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26"/>
      </w:tblGrid>
      <w:tr w:rsidR="009B0899" w14:paraId="5246EE15" w14:textId="77777777" w:rsidTr="004B19E4">
        <w:tc>
          <w:tcPr>
            <w:tcW w:w="9736" w:type="dxa"/>
            <w:shd w:val="clear" w:color="auto" w:fill="F2F2F2" w:themeFill="background1" w:themeFillShade="F2"/>
          </w:tcPr>
          <w:p w14:paraId="5C684926" w14:textId="77777777" w:rsidR="009B0899" w:rsidRDefault="009B0899" w:rsidP="00851A7C">
            <w:pPr>
              <w:jc w:val="center"/>
              <w:rPr>
                <w:b/>
                <w:bCs/>
                <w:sz w:val="72"/>
                <w:szCs w:val="72"/>
              </w:rPr>
            </w:pPr>
            <w:r w:rsidRPr="000509AC">
              <w:rPr>
                <w:b/>
                <w:bCs/>
                <w:sz w:val="72"/>
                <w:szCs w:val="72"/>
              </w:rPr>
              <w:t xml:space="preserve">SADC AVIATION </w:t>
            </w:r>
            <w:r w:rsidRPr="000509AC">
              <w:rPr>
                <w:b/>
                <w:bCs/>
                <w:sz w:val="72"/>
                <w:szCs w:val="72"/>
              </w:rPr>
              <w:lastRenderedPageBreak/>
              <w:t>SAFETY ORGANIZATION (SASO)</w:t>
            </w:r>
          </w:p>
          <w:p w14:paraId="27CB16B7" w14:textId="77777777" w:rsidR="009B0899" w:rsidRPr="000509AC" w:rsidRDefault="009B0899" w:rsidP="00851A7C">
            <w:pPr>
              <w:jc w:val="center"/>
              <w:rPr>
                <w:sz w:val="40"/>
                <w:szCs w:val="40"/>
              </w:rPr>
            </w:pPr>
            <w:r>
              <w:rPr>
                <w:b/>
                <w:bCs/>
                <w:sz w:val="72"/>
                <w:szCs w:val="72"/>
              </w:rPr>
              <w:t>REGULATIONS</w:t>
            </w:r>
          </w:p>
          <w:p w14:paraId="476D9701" w14:textId="77777777" w:rsidR="009B0899" w:rsidRDefault="009B0899" w:rsidP="00851A7C">
            <w:pPr>
              <w:jc w:val="center"/>
            </w:pPr>
          </w:p>
        </w:tc>
      </w:tr>
    </w:tbl>
    <w:p w14:paraId="683B004C" w14:textId="4D51A0A7" w:rsidR="000509AC" w:rsidRDefault="000509AC" w:rsidP="00851A7C">
      <w:pPr>
        <w:jc w:val="center"/>
        <w:rPr>
          <w:rFonts w:ascii="Times New Roman" w:hAnsi="Times New Roman"/>
        </w:rPr>
      </w:pPr>
    </w:p>
    <w:p w14:paraId="4385ABB5" w14:textId="77777777" w:rsidR="009B0899" w:rsidRDefault="009B0899" w:rsidP="00851A7C">
      <w:pPr>
        <w:jc w:val="center"/>
        <w:rPr>
          <w:rFonts w:ascii="Times New Roman" w:hAnsi="Times New Roman"/>
        </w:rPr>
      </w:pPr>
    </w:p>
    <w:p w14:paraId="7A087056" w14:textId="3178E2CA" w:rsidR="00D34059" w:rsidRPr="00B5549F" w:rsidRDefault="000509AC" w:rsidP="00851A7C">
      <w:pPr>
        <w:jc w:val="center"/>
        <w:rPr>
          <w:rFonts w:ascii="Times New Roman" w:hAnsi="Times New Roman"/>
          <w:b/>
          <w:bCs/>
          <w:sz w:val="40"/>
          <w:szCs w:val="40"/>
        </w:rPr>
      </w:pPr>
      <w:r>
        <w:rPr>
          <w:noProof/>
          <w:lang w:val="es-ES" w:eastAsia="es-ES"/>
        </w:rPr>
        <w:drawing>
          <wp:inline distT="0" distB="0" distL="0" distR="0" wp14:anchorId="4D991718" wp14:editId="20C3D1CD">
            <wp:extent cx="3415037" cy="1914525"/>
            <wp:effectExtent l="0" t="0" r="0" b="0"/>
            <wp:docPr id="1" name="Imagen 1" descr="SAS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SO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20630" cy="1917661"/>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26"/>
      </w:tblGrid>
      <w:tr w:rsidR="009B0899" w14:paraId="5371FC3F" w14:textId="77777777" w:rsidTr="00C75F6E">
        <w:tc>
          <w:tcPr>
            <w:tcW w:w="9736" w:type="dxa"/>
            <w:shd w:val="clear" w:color="auto" w:fill="F2F2F2" w:themeFill="background1" w:themeFillShade="F2"/>
          </w:tcPr>
          <w:p w14:paraId="24D92794" w14:textId="4A1FAD2F" w:rsidR="004B69D8" w:rsidRPr="00186E0D" w:rsidRDefault="004B69D8" w:rsidP="00C75F6E">
            <w:pPr>
              <w:jc w:val="center"/>
              <w:rPr>
                <w:rFonts w:ascii="Calibri" w:eastAsia="Calibri" w:hAnsi="Calibri" w:cs="Calibri"/>
                <w:color w:val="000000"/>
                <w:sz w:val="56"/>
                <w:szCs w:val="56"/>
                <w:lang w:val="en-US"/>
              </w:rPr>
            </w:pPr>
            <w:r w:rsidRPr="00186E0D">
              <w:rPr>
                <w:rFonts w:ascii="Times New Roman" w:eastAsia="Times New Roman" w:hAnsi="Times New Roman" w:cs="Times New Roman"/>
                <w:b/>
                <w:bCs/>
                <w:color w:val="000000"/>
                <w:sz w:val="56"/>
                <w:szCs w:val="56"/>
                <w:lang w:val="en-US"/>
              </w:rPr>
              <w:t xml:space="preserve">COMMUNICATIONS, NAVIGATION </w:t>
            </w:r>
            <w:r w:rsidR="00F13329" w:rsidRPr="00186E0D">
              <w:rPr>
                <w:rFonts w:ascii="Times New Roman" w:eastAsia="Times New Roman" w:hAnsi="Times New Roman" w:cs="Times New Roman"/>
                <w:b/>
                <w:bCs/>
                <w:color w:val="000000"/>
                <w:sz w:val="56"/>
                <w:szCs w:val="56"/>
                <w:lang w:val="en-US"/>
              </w:rPr>
              <w:t>&amp;</w:t>
            </w:r>
            <w:r w:rsidRPr="00186E0D">
              <w:rPr>
                <w:rFonts w:ascii="Times New Roman" w:eastAsia="Times New Roman" w:hAnsi="Times New Roman" w:cs="Times New Roman"/>
                <w:b/>
                <w:bCs/>
                <w:color w:val="000000"/>
                <w:sz w:val="56"/>
                <w:szCs w:val="56"/>
                <w:lang w:val="en-US"/>
              </w:rPr>
              <w:t xml:space="preserve"> SURVEILLANCE</w:t>
            </w:r>
          </w:p>
          <w:p w14:paraId="5FCDEF01" w14:textId="68275231" w:rsidR="004B19E4" w:rsidRDefault="004B19E4" w:rsidP="00C75F6E">
            <w:pPr>
              <w:jc w:val="center"/>
              <w:rPr>
                <w:rFonts w:ascii="Times New Roman" w:hAnsi="Times New Roman" w:cs="Times New Roman"/>
                <w:b/>
                <w:bCs/>
                <w:sz w:val="44"/>
                <w:szCs w:val="44"/>
              </w:rPr>
            </w:pPr>
          </w:p>
          <w:p w14:paraId="35C541B5" w14:textId="65E00801" w:rsidR="00186E0D" w:rsidRDefault="00186E0D" w:rsidP="00C75F6E">
            <w:pPr>
              <w:jc w:val="center"/>
              <w:rPr>
                <w:rFonts w:ascii="Times New Roman" w:hAnsi="Times New Roman" w:cs="Times New Roman"/>
                <w:b/>
                <w:bCs/>
                <w:sz w:val="56"/>
                <w:szCs w:val="56"/>
              </w:rPr>
            </w:pPr>
            <w:r w:rsidRPr="00186E0D">
              <w:rPr>
                <w:rFonts w:ascii="Times New Roman" w:hAnsi="Times New Roman" w:cs="Times New Roman"/>
                <w:b/>
                <w:bCs/>
                <w:sz w:val="56"/>
                <w:szCs w:val="56"/>
              </w:rPr>
              <w:t>PART I</w:t>
            </w:r>
          </w:p>
          <w:p w14:paraId="2DA98964" w14:textId="3ABDB48C" w:rsidR="00186E0D" w:rsidRPr="00186E0D" w:rsidRDefault="00F7719F" w:rsidP="00C75F6E">
            <w:pPr>
              <w:jc w:val="center"/>
              <w:rPr>
                <w:rFonts w:ascii="Times New Roman" w:hAnsi="Times New Roman" w:cs="Times New Roman"/>
                <w:b/>
                <w:bCs/>
                <w:sz w:val="44"/>
                <w:szCs w:val="44"/>
              </w:rPr>
            </w:pPr>
            <w:r>
              <w:rPr>
                <w:rFonts w:ascii="Times New Roman" w:hAnsi="Times New Roman" w:cs="Times New Roman"/>
                <w:b/>
                <w:bCs/>
                <w:sz w:val="44"/>
                <w:szCs w:val="44"/>
              </w:rPr>
              <w:t>RADIO</w:t>
            </w:r>
            <w:r w:rsidR="00186E0D" w:rsidRPr="00186E0D">
              <w:rPr>
                <w:rFonts w:ascii="Times New Roman" w:hAnsi="Times New Roman" w:cs="Times New Roman"/>
                <w:b/>
                <w:bCs/>
                <w:sz w:val="44"/>
                <w:szCs w:val="44"/>
              </w:rPr>
              <w:t xml:space="preserve"> NAVIGATION AIDS</w:t>
            </w:r>
          </w:p>
          <w:p w14:paraId="4789180A" w14:textId="716C033C" w:rsidR="005726D9" w:rsidRDefault="005726D9" w:rsidP="00C75F6E">
            <w:pPr>
              <w:jc w:val="center"/>
              <w:rPr>
                <w:rFonts w:ascii="Times New Roman" w:hAnsi="Times New Roman" w:cs="Times New Roman"/>
                <w:b/>
                <w:bCs/>
                <w:sz w:val="44"/>
                <w:szCs w:val="44"/>
              </w:rPr>
            </w:pPr>
          </w:p>
          <w:p w14:paraId="1B079471" w14:textId="0CD66961" w:rsidR="005726D9" w:rsidRDefault="005726D9" w:rsidP="00C75F6E">
            <w:pPr>
              <w:jc w:val="center"/>
              <w:rPr>
                <w:rFonts w:ascii="Times New Roman" w:hAnsi="Times New Roman" w:cs="Times New Roman"/>
                <w:b/>
                <w:bCs/>
                <w:sz w:val="44"/>
                <w:szCs w:val="44"/>
              </w:rPr>
            </w:pPr>
          </w:p>
          <w:p w14:paraId="189555CE" w14:textId="77777777" w:rsidR="005726D9" w:rsidRDefault="005726D9" w:rsidP="00C75F6E">
            <w:pPr>
              <w:jc w:val="center"/>
              <w:rPr>
                <w:rFonts w:ascii="Times New Roman" w:hAnsi="Times New Roman" w:cs="Times New Roman"/>
                <w:b/>
                <w:bCs/>
                <w:sz w:val="44"/>
                <w:szCs w:val="44"/>
              </w:rPr>
            </w:pPr>
          </w:p>
          <w:p w14:paraId="2A34B6D2" w14:textId="77777777" w:rsidR="009B0899" w:rsidRPr="000509AC" w:rsidRDefault="009B0899" w:rsidP="00C75F6E">
            <w:pPr>
              <w:jc w:val="center"/>
              <w:rPr>
                <w:rFonts w:ascii="Times New Roman" w:hAnsi="Times New Roman" w:cs="Times New Roman"/>
                <w:b/>
                <w:bCs/>
                <w:sz w:val="36"/>
                <w:szCs w:val="36"/>
              </w:rPr>
            </w:pPr>
            <w:r>
              <w:rPr>
                <w:rFonts w:ascii="Times New Roman" w:hAnsi="Times New Roman" w:cs="Times New Roman"/>
                <w:b/>
                <w:bCs/>
                <w:sz w:val="36"/>
                <w:szCs w:val="36"/>
              </w:rPr>
              <w:t>First Edition</w:t>
            </w:r>
          </w:p>
          <w:p w14:paraId="4356669D" w14:textId="61B820E7" w:rsidR="009B0899" w:rsidRPr="000509AC" w:rsidRDefault="0020002E" w:rsidP="00C75F6E">
            <w:pPr>
              <w:jc w:val="center"/>
              <w:rPr>
                <w:rFonts w:ascii="Times New Roman" w:hAnsi="Times New Roman" w:cs="Times New Roman"/>
                <w:b/>
                <w:bCs/>
                <w:sz w:val="36"/>
                <w:szCs w:val="36"/>
              </w:rPr>
            </w:pPr>
            <w:r>
              <w:rPr>
                <w:rFonts w:ascii="Times New Roman" w:hAnsi="Times New Roman" w:cs="Times New Roman"/>
                <w:b/>
                <w:bCs/>
                <w:sz w:val="36"/>
                <w:szCs w:val="36"/>
              </w:rPr>
              <w:t>July</w:t>
            </w:r>
            <w:r w:rsidR="00745602">
              <w:rPr>
                <w:rFonts w:ascii="Times New Roman" w:hAnsi="Times New Roman" w:cs="Times New Roman"/>
                <w:b/>
                <w:bCs/>
                <w:sz w:val="36"/>
                <w:szCs w:val="36"/>
              </w:rPr>
              <w:t xml:space="preserve"> </w:t>
            </w:r>
            <w:r w:rsidR="009B0899">
              <w:rPr>
                <w:rFonts w:ascii="Times New Roman" w:hAnsi="Times New Roman" w:cs="Times New Roman"/>
                <w:b/>
                <w:bCs/>
                <w:sz w:val="36"/>
                <w:szCs w:val="36"/>
              </w:rPr>
              <w:t>202</w:t>
            </w:r>
            <w:r>
              <w:rPr>
                <w:rFonts w:ascii="Times New Roman" w:hAnsi="Times New Roman" w:cs="Times New Roman"/>
                <w:b/>
                <w:bCs/>
                <w:sz w:val="36"/>
                <w:szCs w:val="36"/>
              </w:rPr>
              <w:t>3</w:t>
            </w:r>
          </w:p>
          <w:p w14:paraId="50832D69" w14:textId="77777777" w:rsidR="009B0899" w:rsidRDefault="009B0899" w:rsidP="00C75F6E">
            <w:pPr>
              <w:jc w:val="center"/>
              <w:rPr>
                <w:rFonts w:ascii="Times New Roman" w:hAnsi="Times New Roman"/>
              </w:rPr>
            </w:pPr>
          </w:p>
        </w:tc>
      </w:tr>
    </w:tbl>
    <w:p w14:paraId="32295E55" w14:textId="77777777" w:rsidR="00D34059" w:rsidRDefault="00D34059" w:rsidP="00851A7C">
      <w:pPr>
        <w:rPr>
          <w:rFonts w:ascii="Times New Roman" w:hAnsi="Times New Roman"/>
        </w:rPr>
      </w:pPr>
    </w:p>
    <w:p w14:paraId="119F7C9C" w14:textId="03FA9B99" w:rsidR="00D92A8F" w:rsidRDefault="00D92A8F" w:rsidP="00851A7C">
      <w:pPr>
        <w:spacing w:before="120"/>
        <w:jc w:val="center"/>
        <w:rPr>
          <w:rFonts w:ascii="Times New Roman" w:hAnsi="Times New Roman"/>
          <w:b/>
          <w:color w:val="000000"/>
          <w:sz w:val="24"/>
          <w:szCs w:val="24"/>
          <w:lang w:val="en-US"/>
        </w:rPr>
      </w:pPr>
    </w:p>
    <w:p w14:paraId="402FE079" w14:textId="07C35C06" w:rsidR="00D92A8F" w:rsidRDefault="00D92A8F" w:rsidP="00851A7C">
      <w:pPr>
        <w:spacing w:before="120"/>
        <w:jc w:val="center"/>
        <w:rPr>
          <w:rFonts w:ascii="Times New Roman" w:hAnsi="Times New Roman"/>
          <w:b/>
          <w:color w:val="000000"/>
          <w:sz w:val="24"/>
          <w:szCs w:val="24"/>
          <w:lang w:val="en-US"/>
        </w:rPr>
      </w:pPr>
    </w:p>
    <w:p w14:paraId="6CAE1264" w14:textId="6D0479B7" w:rsidR="00D92A8F" w:rsidRDefault="00D92A8F" w:rsidP="00851A7C">
      <w:pPr>
        <w:spacing w:before="120"/>
        <w:jc w:val="center"/>
        <w:rPr>
          <w:rFonts w:ascii="Times New Roman" w:hAnsi="Times New Roman"/>
          <w:b/>
          <w:color w:val="000000"/>
          <w:sz w:val="24"/>
          <w:szCs w:val="24"/>
          <w:lang w:val="en-US"/>
        </w:rPr>
      </w:pPr>
    </w:p>
    <w:p w14:paraId="5FBE5731" w14:textId="2423DA6E" w:rsidR="00D92A8F" w:rsidRDefault="00D92A8F" w:rsidP="00851A7C">
      <w:pPr>
        <w:spacing w:before="120"/>
        <w:jc w:val="center"/>
        <w:rPr>
          <w:rFonts w:ascii="Times New Roman" w:hAnsi="Times New Roman"/>
          <w:b/>
          <w:color w:val="000000"/>
          <w:sz w:val="24"/>
          <w:szCs w:val="24"/>
          <w:lang w:val="en-US"/>
        </w:rPr>
      </w:pPr>
    </w:p>
    <w:p w14:paraId="0E7F6975" w14:textId="48FD6985" w:rsidR="00D92A8F" w:rsidRDefault="00D92A8F" w:rsidP="00851A7C">
      <w:pPr>
        <w:spacing w:before="120"/>
        <w:jc w:val="center"/>
        <w:rPr>
          <w:rFonts w:ascii="Times New Roman" w:hAnsi="Times New Roman"/>
          <w:b/>
          <w:color w:val="000000"/>
          <w:sz w:val="24"/>
          <w:szCs w:val="24"/>
          <w:lang w:val="en-US"/>
        </w:rPr>
      </w:pPr>
    </w:p>
    <w:p w14:paraId="3CC6001D" w14:textId="12FF287D" w:rsidR="00D92A8F" w:rsidRDefault="00D92A8F" w:rsidP="00851A7C">
      <w:pPr>
        <w:spacing w:before="120"/>
        <w:jc w:val="center"/>
        <w:rPr>
          <w:rFonts w:ascii="Times New Roman" w:hAnsi="Times New Roman"/>
          <w:b/>
          <w:color w:val="000000"/>
          <w:sz w:val="24"/>
          <w:szCs w:val="24"/>
          <w:lang w:val="en-US"/>
        </w:rPr>
      </w:pPr>
    </w:p>
    <w:p w14:paraId="61C0EF9E" w14:textId="41B560AE" w:rsidR="00D92A8F" w:rsidRDefault="00D92A8F" w:rsidP="00851A7C">
      <w:pPr>
        <w:spacing w:before="120"/>
        <w:jc w:val="center"/>
        <w:rPr>
          <w:rFonts w:ascii="Times New Roman" w:hAnsi="Times New Roman"/>
          <w:b/>
          <w:color w:val="000000"/>
          <w:sz w:val="24"/>
          <w:szCs w:val="24"/>
          <w:lang w:val="en-US"/>
        </w:rPr>
      </w:pPr>
    </w:p>
    <w:p w14:paraId="664ADCB5" w14:textId="6102025D" w:rsidR="00D92A8F" w:rsidRDefault="00D92A8F" w:rsidP="00851A7C">
      <w:pPr>
        <w:spacing w:before="120"/>
        <w:jc w:val="center"/>
        <w:rPr>
          <w:rFonts w:ascii="Times New Roman" w:hAnsi="Times New Roman"/>
          <w:b/>
          <w:color w:val="000000"/>
          <w:sz w:val="24"/>
          <w:szCs w:val="24"/>
          <w:lang w:val="en-US"/>
        </w:rPr>
      </w:pPr>
    </w:p>
    <w:p w14:paraId="2521983B" w14:textId="14D9DF3C" w:rsidR="00D92A8F" w:rsidRDefault="00D92A8F" w:rsidP="00851A7C">
      <w:pPr>
        <w:spacing w:before="120"/>
        <w:jc w:val="center"/>
        <w:rPr>
          <w:rFonts w:ascii="Times New Roman" w:hAnsi="Times New Roman"/>
          <w:b/>
          <w:color w:val="000000"/>
          <w:sz w:val="24"/>
          <w:szCs w:val="24"/>
          <w:lang w:val="en-US"/>
        </w:rPr>
      </w:pPr>
    </w:p>
    <w:p w14:paraId="0555C56F" w14:textId="4683F57C" w:rsidR="00D92A8F" w:rsidRDefault="00D92A8F" w:rsidP="00851A7C">
      <w:pPr>
        <w:spacing w:before="120"/>
        <w:jc w:val="center"/>
        <w:rPr>
          <w:rFonts w:ascii="Times New Roman" w:hAnsi="Times New Roman"/>
          <w:b/>
          <w:color w:val="000000"/>
          <w:sz w:val="24"/>
          <w:szCs w:val="24"/>
          <w:lang w:val="en-US"/>
        </w:rPr>
      </w:pPr>
    </w:p>
    <w:p w14:paraId="4F6D7ECC" w14:textId="36A62F67" w:rsidR="00D92A8F" w:rsidRDefault="00D92A8F" w:rsidP="00851A7C">
      <w:pPr>
        <w:spacing w:before="120"/>
        <w:jc w:val="center"/>
        <w:rPr>
          <w:rFonts w:ascii="Times New Roman" w:hAnsi="Times New Roman"/>
          <w:b/>
          <w:color w:val="000000"/>
          <w:sz w:val="24"/>
          <w:szCs w:val="24"/>
          <w:lang w:val="en-US"/>
        </w:rPr>
      </w:pPr>
    </w:p>
    <w:p w14:paraId="20754D59" w14:textId="4F251B62" w:rsidR="00D92A8F" w:rsidRDefault="00D92A8F" w:rsidP="00851A7C">
      <w:pPr>
        <w:spacing w:before="120"/>
        <w:jc w:val="center"/>
        <w:rPr>
          <w:rFonts w:ascii="Times New Roman" w:hAnsi="Times New Roman"/>
          <w:b/>
          <w:color w:val="000000"/>
          <w:sz w:val="24"/>
          <w:szCs w:val="24"/>
          <w:lang w:val="en-US"/>
        </w:rPr>
      </w:pPr>
    </w:p>
    <w:p w14:paraId="5D986673" w14:textId="4BBD9F29" w:rsidR="00D92A8F" w:rsidRPr="00D92A8F" w:rsidRDefault="00D92A8F" w:rsidP="00851A7C">
      <w:pPr>
        <w:spacing w:before="120"/>
        <w:jc w:val="center"/>
        <w:rPr>
          <w:rFonts w:ascii="Monotype Corsiva" w:hAnsi="Monotype Corsiva"/>
          <w:bCs/>
          <w:color w:val="000000"/>
          <w:sz w:val="24"/>
          <w:szCs w:val="24"/>
          <w:lang w:val="en-US"/>
        </w:rPr>
      </w:pPr>
      <w:bookmarkStart w:id="0" w:name="_Hlk119002820"/>
      <w:r w:rsidRPr="00D92A8F">
        <w:rPr>
          <w:rFonts w:ascii="Monotype Corsiva" w:hAnsi="Monotype Corsiva"/>
          <w:bCs/>
          <w:color w:val="000000"/>
          <w:sz w:val="24"/>
          <w:szCs w:val="24"/>
          <w:lang w:val="en-US"/>
        </w:rPr>
        <w:t xml:space="preserve">Page intentionally left blank </w:t>
      </w:r>
    </w:p>
    <w:bookmarkEnd w:id="0"/>
    <w:p w14:paraId="06943C51" w14:textId="77777777" w:rsidR="00B91794" w:rsidRPr="00B91794" w:rsidRDefault="00B91794" w:rsidP="00851A7C">
      <w:pPr>
        <w:rPr>
          <w:rFonts w:ascii="Times New Roman" w:hAnsi="Times New Roman"/>
          <w:b/>
          <w:color w:val="000000"/>
          <w:sz w:val="16"/>
          <w:szCs w:val="16"/>
          <w:lang w:val="en-US"/>
        </w:rPr>
      </w:pPr>
      <w:r w:rsidRPr="00B91794">
        <w:rPr>
          <w:rFonts w:ascii="Times New Roman" w:hAnsi="Times New Roman"/>
          <w:b/>
          <w:color w:val="000000"/>
          <w:sz w:val="16"/>
          <w:szCs w:val="16"/>
          <w:lang w:val="en-US"/>
        </w:rPr>
        <w:br w:type="page"/>
      </w:r>
    </w:p>
    <w:p w14:paraId="6B87AF8B" w14:textId="77777777" w:rsidR="00E42AD6" w:rsidRDefault="009755DA" w:rsidP="00851A7C">
      <w:pPr>
        <w:pStyle w:val="Heading1"/>
        <w:spacing w:before="0"/>
        <w:rPr>
          <w:rFonts w:eastAsia="SimSun" w:cs="Times New Roman" w:hint="eastAsia"/>
          <w:lang w:val="en-US" w:eastAsia="zh-CN"/>
        </w:rPr>
      </w:pPr>
      <w:bookmarkStart w:id="1" w:name="_Toc210028670"/>
      <w:bookmarkStart w:id="2" w:name="_Toc210119638"/>
      <w:bookmarkStart w:id="3" w:name="_Toc210120013"/>
      <w:bookmarkStart w:id="4" w:name="_Toc210120642"/>
      <w:bookmarkStart w:id="5" w:name="_Toc210193880"/>
      <w:bookmarkStart w:id="6" w:name="_Toc213071235"/>
      <w:bookmarkStart w:id="7" w:name="_Toc213135612"/>
      <w:bookmarkStart w:id="8" w:name="_Toc141099896"/>
      <w:r w:rsidRPr="00222A91">
        <w:rPr>
          <w:rFonts w:eastAsia="SimSun" w:cs="Times New Roman"/>
          <w:lang w:val="en-US" w:eastAsia="zh-CN"/>
        </w:rPr>
        <w:t>LIST OF EFFECTIVE PAGES</w:t>
      </w:r>
      <w:bookmarkEnd w:id="8"/>
    </w:p>
    <w:p w14:paraId="13B56188" w14:textId="77777777" w:rsidR="0092244B" w:rsidRDefault="0092244B" w:rsidP="0092244B">
      <w:pPr>
        <w:rPr>
          <w:lang w:val="en-US" w:eastAsia="zh-CN"/>
        </w:rPr>
      </w:pPr>
    </w:p>
    <w:p w14:paraId="33815905" w14:textId="77777777" w:rsidR="00E42AD6" w:rsidRDefault="00E42AD6" w:rsidP="00851A7C">
      <w:pPr>
        <w:rPr>
          <w:lang w:val="en-US" w:eastAsia="zh-CN"/>
        </w:rPr>
      </w:pPr>
    </w:p>
    <w:tbl>
      <w:tblPr>
        <w:tblW w:w="4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4"/>
        <w:gridCol w:w="1390"/>
        <w:gridCol w:w="1410"/>
      </w:tblGrid>
      <w:tr w:rsidR="00D2641A" w:rsidRPr="00BA55EB" w14:paraId="568DCB8F" w14:textId="00B3373D" w:rsidTr="00D2641A">
        <w:trPr>
          <w:tblHeader/>
        </w:trPr>
        <w:tc>
          <w:tcPr>
            <w:tcW w:w="1424" w:type="dxa"/>
            <w:shd w:val="clear" w:color="auto" w:fill="BFBFBF"/>
            <w:vAlign w:val="bottom"/>
          </w:tcPr>
          <w:p w14:paraId="3386B4AB" w14:textId="77777777" w:rsidR="00D2641A" w:rsidRPr="00BA55EB" w:rsidRDefault="00D2641A" w:rsidP="00D2641A">
            <w:pPr>
              <w:spacing w:after="0"/>
              <w:contextualSpacing/>
              <w:jc w:val="center"/>
              <w:rPr>
                <w:rFonts w:ascii="Times New Roman" w:eastAsia="SimSun" w:hAnsi="Times New Roman" w:cs="Times New Roman"/>
                <w:b/>
                <w:bCs/>
                <w:sz w:val="24"/>
                <w:szCs w:val="24"/>
                <w:lang w:val="en-US" w:eastAsia="zh-CN"/>
              </w:rPr>
            </w:pPr>
            <w:bookmarkStart w:id="9" w:name="_Hlk140557825"/>
            <w:r w:rsidRPr="00BA55EB">
              <w:rPr>
                <w:rFonts w:ascii="Times New Roman" w:eastAsia="SimSun" w:hAnsi="Times New Roman" w:cs="Times New Roman"/>
                <w:b/>
                <w:bCs/>
                <w:sz w:val="24"/>
                <w:szCs w:val="24"/>
                <w:lang w:val="en-US" w:eastAsia="zh-CN"/>
              </w:rPr>
              <w:t>Page</w:t>
            </w:r>
          </w:p>
          <w:p w14:paraId="51CDDA83" w14:textId="77777777" w:rsidR="00D2641A" w:rsidRPr="00BA55EB" w:rsidRDefault="00D2641A" w:rsidP="00D2641A">
            <w:pPr>
              <w:spacing w:after="0"/>
              <w:contextualSpacing/>
              <w:jc w:val="center"/>
              <w:rPr>
                <w:rFonts w:ascii="Times New Roman" w:eastAsia="SimSun" w:hAnsi="Times New Roman" w:cs="Times New Roman"/>
                <w:b/>
                <w:bCs/>
                <w:sz w:val="24"/>
                <w:szCs w:val="24"/>
                <w:lang w:val="en-US" w:eastAsia="zh-CN"/>
              </w:rPr>
            </w:pPr>
            <w:r w:rsidRPr="00BA55EB">
              <w:rPr>
                <w:rFonts w:ascii="Times New Roman" w:eastAsia="SimSun" w:hAnsi="Times New Roman" w:cs="Times New Roman"/>
                <w:b/>
                <w:bCs/>
                <w:sz w:val="24"/>
                <w:szCs w:val="24"/>
                <w:lang w:val="en-US" w:eastAsia="zh-CN"/>
              </w:rPr>
              <w:t>No.</w:t>
            </w:r>
          </w:p>
        </w:tc>
        <w:tc>
          <w:tcPr>
            <w:tcW w:w="1390" w:type="dxa"/>
            <w:shd w:val="clear" w:color="auto" w:fill="BFBFBF"/>
            <w:vAlign w:val="bottom"/>
          </w:tcPr>
          <w:p w14:paraId="6144BDFC" w14:textId="77777777" w:rsidR="00D2641A" w:rsidRPr="00BA55EB" w:rsidRDefault="00D2641A" w:rsidP="00D2641A">
            <w:pPr>
              <w:spacing w:after="0"/>
              <w:contextualSpacing/>
              <w:jc w:val="center"/>
              <w:rPr>
                <w:rFonts w:ascii="Times New Roman" w:eastAsia="SimSun" w:hAnsi="Times New Roman" w:cs="Times New Roman"/>
                <w:b/>
                <w:bCs/>
                <w:sz w:val="24"/>
                <w:szCs w:val="24"/>
                <w:lang w:val="en-US" w:eastAsia="zh-CN"/>
              </w:rPr>
            </w:pPr>
            <w:r w:rsidRPr="00BA55EB">
              <w:rPr>
                <w:rFonts w:ascii="Times New Roman" w:eastAsia="SimSun" w:hAnsi="Times New Roman" w:cs="Times New Roman"/>
                <w:b/>
                <w:bCs/>
                <w:sz w:val="24"/>
                <w:szCs w:val="24"/>
                <w:lang w:val="en-US" w:eastAsia="zh-CN"/>
              </w:rPr>
              <w:t>Rev.</w:t>
            </w:r>
          </w:p>
          <w:p w14:paraId="25396A0E" w14:textId="77777777" w:rsidR="00D2641A" w:rsidRPr="00BA55EB" w:rsidRDefault="00D2641A" w:rsidP="00D2641A">
            <w:pPr>
              <w:spacing w:after="0"/>
              <w:contextualSpacing/>
              <w:jc w:val="center"/>
              <w:rPr>
                <w:rFonts w:ascii="Times New Roman" w:eastAsia="SimSun" w:hAnsi="Times New Roman" w:cs="Times New Roman"/>
                <w:b/>
                <w:bCs/>
                <w:sz w:val="24"/>
                <w:szCs w:val="24"/>
                <w:lang w:val="en-US" w:eastAsia="zh-CN"/>
              </w:rPr>
            </w:pPr>
            <w:r w:rsidRPr="00BA55EB">
              <w:rPr>
                <w:rFonts w:ascii="Times New Roman" w:eastAsia="SimSun" w:hAnsi="Times New Roman" w:cs="Times New Roman"/>
                <w:b/>
                <w:bCs/>
                <w:sz w:val="24"/>
                <w:szCs w:val="24"/>
                <w:lang w:val="en-US" w:eastAsia="zh-CN"/>
              </w:rPr>
              <w:t>No.</w:t>
            </w:r>
          </w:p>
        </w:tc>
        <w:tc>
          <w:tcPr>
            <w:tcW w:w="1390" w:type="dxa"/>
            <w:shd w:val="clear" w:color="auto" w:fill="BFBFBF"/>
            <w:vAlign w:val="bottom"/>
          </w:tcPr>
          <w:p w14:paraId="26A65814" w14:textId="77777777" w:rsidR="00D2641A" w:rsidRPr="00BA55EB" w:rsidRDefault="00D2641A" w:rsidP="00D2641A">
            <w:pPr>
              <w:spacing w:after="0"/>
              <w:contextualSpacing/>
              <w:rPr>
                <w:rFonts w:ascii="Times New Roman" w:eastAsia="SimSun" w:hAnsi="Times New Roman" w:cs="Times New Roman"/>
                <w:b/>
                <w:bCs/>
                <w:sz w:val="24"/>
                <w:szCs w:val="24"/>
                <w:lang w:val="en-US" w:eastAsia="zh-CN"/>
              </w:rPr>
            </w:pPr>
            <w:r w:rsidRPr="00BA55EB">
              <w:rPr>
                <w:rFonts w:ascii="Times New Roman" w:eastAsia="SimSun" w:hAnsi="Times New Roman" w:cs="Times New Roman"/>
                <w:b/>
                <w:bCs/>
                <w:sz w:val="24"/>
                <w:szCs w:val="24"/>
                <w:lang w:val="en-US" w:eastAsia="zh-CN"/>
              </w:rPr>
              <w:t>Date</w:t>
            </w:r>
          </w:p>
        </w:tc>
      </w:tr>
      <w:tr w:rsidR="00D2641A" w:rsidRPr="00BA55EB" w14:paraId="6EAA09F3" w14:textId="0CD17FF8" w:rsidTr="00D2641A">
        <w:trPr>
          <w:trHeight w:val="482"/>
        </w:trPr>
        <w:tc>
          <w:tcPr>
            <w:tcW w:w="1424" w:type="dxa"/>
            <w:shd w:val="clear" w:color="auto" w:fill="auto"/>
            <w:vAlign w:val="bottom"/>
          </w:tcPr>
          <w:p w14:paraId="69B0B868" w14:textId="77777777" w:rsidR="00D2641A" w:rsidRPr="00BA55EB" w:rsidRDefault="00D2641A"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3B9F7075" w14:textId="77777777" w:rsidR="00D2641A" w:rsidRPr="00BA55EB" w:rsidRDefault="00D2641A" w:rsidP="00D2641A">
            <w:pPr>
              <w:contextualSpacing/>
              <w:jc w:val="center"/>
              <w:rPr>
                <w:rFonts w:ascii="Times New Roman" w:hAnsi="Times New Roman" w:cs="Times New Roman"/>
                <w:sz w:val="24"/>
                <w:szCs w:val="24"/>
              </w:rPr>
            </w:pPr>
          </w:p>
        </w:tc>
        <w:tc>
          <w:tcPr>
            <w:tcW w:w="1390" w:type="dxa"/>
          </w:tcPr>
          <w:p w14:paraId="39DB2804" w14:textId="77777777" w:rsidR="00D2641A" w:rsidRPr="00BA55EB" w:rsidRDefault="00D2641A" w:rsidP="00D2641A">
            <w:pPr>
              <w:rPr>
                <w:rFonts w:ascii="Times New Roman" w:hAnsi="Times New Roman" w:cs="Times New Roman"/>
                <w:sz w:val="24"/>
                <w:szCs w:val="24"/>
              </w:rPr>
            </w:pPr>
          </w:p>
        </w:tc>
      </w:tr>
      <w:tr w:rsidR="00D2641A" w:rsidRPr="00BA55EB" w14:paraId="2AFF005A" w14:textId="5FF2B61E" w:rsidTr="00D2641A">
        <w:trPr>
          <w:trHeight w:val="482"/>
        </w:trPr>
        <w:tc>
          <w:tcPr>
            <w:tcW w:w="1424" w:type="dxa"/>
            <w:shd w:val="clear" w:color="auto" w:fill="auto"/>
            <w:vAlign w:val="bottom"/>
          </w:tcPr>
          <w:p w14:paraId="0C4C9A21" w14:textId="77777777" w:rsidR="00D2641A" w:rsidRPr="00BA55EB" w:rsidRDefault="00D2641A"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71C1985C" w14:textId="77777777" w:rsidR="00D2641A" w:rsidRPr="00BA55EB" w:rsidRDefault="00D2641A" w:rsidP="00D2641A">
            <w:pPr>
              <w:contextualSpacing/>
              <w:jc w:val="center"/>
              <w:rPr>
                <w:rFonts w:ascii="Times New Roman" w:hAnsi="Times New Roman" w:cs="Times New Roman"/>
                <w:sz w:val="24"/>
                <w:szCs w:val="24"/>
              </w:rPr>
            </w:pPr>
          </w:p>
        </w:tc>
        <w:tc>
          <w:tcPr>
            <w:tcW w:w="1390" w:type="dxa"/>
          </w:tcPr>
          <w:p w14:paraId="7EE98673" w14:textId="77777777" w:rsidR="00D2641A" w:rsidRPr="00BA55EB" w:rsidRDefault="00D2641A" w:rsidP="00D2641A">
            <w:pPr>
              <w:rPr>
                <w:rFonts w:ascii="Times New Roman" w:hAnsi="Times New Roman" w:cs="Times New Roman"/>
                <w:sz w:val="24"/>
                <w:szCs w:val="24"/>
              </w:rPr>
            </w:pPr>
          </w:p>
        </w:tc>
      </w:tr>
      <w:tr w:rsidR="00D2641A" w:rsidRPr="00BA55EB" w14:paraId="61C8C40F" w14:textId="6DFCF859" w:rsidTr="00D2641A">
        <w:trPr>
          <w:trHeight w:val="482"/>
        </w:trPr>
        <w:tc>
          <w:tcPr>
            <w:tcW w:w="1424" w:type="dxa"/>
            <w:shd w:val="clear" w:color="auto" w:fill="auto"/>
            <w:vAlign w:val="bottom"/>
          </w:tcPr>
          <w:p w14:paraId="13BD4B26" w14:textId="77777777" w:rsidR="00D2641A" w:rsidRPr="00BA55EB" w:rsidRDefault="00D2641A"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5FF8AB19" w14:textId="77777777" w:rsidR="00D2641A" w:rsidRPr="00BA55EB" w:rsidRDefault="00D2641A" w:rsidP="00D2641A">
            <w:pPr>
              <w:contextualSpacing/>
              <w:jc w:val="center"/>
              <w:rPr>
                <w:rFonts w:ascii="Times New Roman" w:hAnsi="Times New Roman" w:cs="Times New Roman"/>
                <w:sz w:val="24"/>
                <w:szCs w:val="24"/>
              </w:rPr>
            </w:pPr>
          </w:p>
        </w:tc>
        <w:tc>
          <w:tcPr>
            <w:tcW w:w="1390" w:type="dxa"/>
          </w:tcPr>
          <w:p w14:paraId="79AB0EC1" w14:textId="77777777" w:rsidR="00D2641A" w:rsidRPr="00BA55EB" w:rsidRDefault="00D2641A" w:rsidP="00D2641A">
            <w:pPr>
              <w:rPr>
                <w:rFonts w:ascii="Times New Roman" w:hAnsi="Times New Roman" w:cs="Times New Roman"/>
                <w:sz w:val="24"/>
                <w:szCs w:val="24"/>
              </w:rPr>
            </w:pPr>
          </w:p>
        </w:tc>
      </w:tr>
      <w:tr w:rsidR="00D2641A" w:rsidRPr="00BA55EB" w14:paraId="4C97F422" w14:textId="4EDA7016" w:rsidTr="00D2641A">
        <w:trPr>
          <w:trHeight w:val="482"/>
        </w:trPr>
        <w:tc>
          <w:tcPr>
            <w:tcW w:w="1424" w:type="dxa"/>
            <w:shd w:val="clear" w:color="auto" w:fill="auto"/>
            <w:vAlign w:val="bottom"/>
          </w:tcPr>
          <w:p w14:paraId="6E165574" w14:textId="77777777" w:rsidR="00D2641A" w:rsidRPr="00BA55EB" w:rsidRDefault="00D2641A"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69D93375" w14:textId="77777777" w:rsidR="00D2641A" w:rsidRPr="00BA55EB" w:rsidRDefault="00D2641A" w:rsidP="00D2641A">
            <w:pPr>
              <w:contextualSpacing/>
              <w:jc w:val="center"/>
              <w:rPr>
                <w:rFonts w:ascii="Times New Roman" w:hAnsi="Times New Roman" w:cs="Times New Roman"/>
                <w:sz w:val="24"/>
                <w:szCs w:val="24"/>
              </w:rPr>
            </w:pPr>
          </w:p>
        </w:tc>
        <w:tc>
          <w:tcPr>
            <w:tcW w:w="1390" w:type="dxa"/>
          </w:tcPr>
          <w:p w14:paraId="7444D7A7" w14:textId="77777777" w:rsidR="00D2641A" w:rsidRPr="00BA55EB" w:rsidRDefault="00D2641A" w:rsidP="00D2641A">
            <w:pPr>
              <w:rPr>
                <w:rFonts w:ascii="Times New Roman" w:hAnsi="Times New Roman" w:cs="Times New Roman"/>
                <w:sz w:val="24"/>
                <w:szCs w:val="24"/>
              </w:rPr>
            </w:pPr>
          </w:p>
        </w:tc>
      </w:tr>
      <w:tr w:rsidR="00D2641A" w:rsidRPr="00BA55EB" w14:paraId="51E6A797" w14:textId="6268305A" w:rsidTr="00D2641A">
        <w:trPr>
          <w:trHeight w:val="482"/>
        </w:trPr>
        <w:tc>
          <w:tcPr>
            <w:tcW w:w="1424" w:type="dxa"/>
            <w:shd w:val="clear" w:color="auto" w:fill="auto"/>
            <w:vAlign w:val="bottom"/>
          </w:tcPr>
          <w:p w14:paraId="7C7D9404" w14:textId="77777777" w:rsidR="00D2641A" w:rsidRPr="00BA55EB" w:rsidRDefault="00D2641A"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78A44B38" w14:textId="77777777" w:rsidR="00D2641A" w:rsidRPr="00BA55EB" w:rsidRDefault="00D2641A" w:rsidP="00D2641A">
            <w:pPr>
              <w:contextualSpacing/>
              <w:jc w:val="center"/>
              <w:rPr>
                <w:rFonts w:ascii="Times New Roman" w:hAnsi="Times New Roman" w:cs="Times New Roman"/>
                <w:sz w:val="24"/>
                <w:szCs w:val="24"/>
              </w:rPr>
            </w:pPr>
          </w:p>
        </w:tc>
        <w:tc>
          <w:tcPr>
            <w:tcW w:w="1390" w:type="dxa"/>
          </w:tcPr>
          <w:p w14:paraId="1ED605F0" w14:textId="77777777" w:rsidR="00D2641A" w:rsidRPr="00BA55EB" w:rsidRDefault="00D2641A" w:rsidP="00D2641A">
            <w:pPr>
              <w:rPr>
                <w:rFonts w:ascii="Times New Roman" w:hAnsi="Times New Roman" w:cs="Times New Roman"/>
                <w:sz w:val="24"/>
                <w:szCs w:val="24"/>
              </w:rPr>
            </w:pPr>
          </w:p>
        </w:tc>
      </w:tr>
      <w:tr w:rsidR="00D2641A" w:rsidRPr="00BA55EB" w14:paraId="1C37222D" w14:textId="55311908" w:rsidTr="00D2641A">
        <w:trPr>
          <w:trHeight w:val="482"/>
        </w:trPr>
        <w:tc>
          <w:tcPr>
            <w:tcW w:w="1424" w:type="dxa"/>
            <w:shd w:val="clear" w:color="auto" w:fill="auto"/>
            <w:vAlign w:val="bottom"/>
          </w:tcPr>
          <w:p w14:paraId="18B83CA0" w14:textId="77777777" w:rsidR="00D2641A" w:rsidRPr="00BA55EB" w:rsidRDefault="00D2641A"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6EFA87C2" w14:textId="77777777" w:rsidR="00D2641A" w:rsidRPr="00BA55EB" w:rsidRDefault="00D2641A" w:rsidP="00D2641A">
            <w:pPr>
              <w:contextualSpacing/>
              <w:jc w:val="center"/>
              <w:rPr>
                <w:rFonts w:ascii="Times New Roman" w:hAnsi="Times New Roman" w:cs="Times New Roman"/>
                <w:sz w:val="24"/>
                <w:szCs w:val="24"/>
              </w:rPr>
            </w:pPr>
          </w:p>
        </w:tc>
        <w:tc>
          <w:tcPr>
            <w:tcW w:w="1390" w:type="dxa"/>
          </w:tcPr>
          <w:p w14:paraId="27B11B98" w14:textId="77777777" w:rsidR="00D2641A" w:rsidRPr="00BA55EB" w:rsidRDefault="00D2641A" w:rsidP="00D2641A">
            <w:pPr>
              <w:rPr>
                <w:rFonts w:ascii="Times New Roman" w:hAnsi="Times New Roman" w:cs="Times New Roman"/>
                <w:sz w:val="24"/>
                <w:szCs w:val="24"/>
              </w:rPr>
            </w:pPr>
          </w:p>
        </w:tc>
      </w:tr>
      <w:tr w:rsidR="00D2641A" w:rsidRPr="00BA55EB" w14:paraId="4503F60E" w14:textId="74EC1780" w:rsidTr="00D2641A">
        <w:trPr>
          <w:trHeight w:val="482"/>
        </w:trPr>
        <w:tc>
          <w:tcPr>
            <w:tcW w:w="1424" w:type="dxa"/>
            <w:shd w:val="clear" w:color="auto" w:fill="auto"/>
            <w:vAlign w:val="bottom"/>
          </w:tcPr>
          <w:p w14:paraId="0A26E634" w14:textId="77777777" w:rsidR="00D2641A" w:rsidRPr="00BA55EB" w:rsidRDefault="00D2641A"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115A01CE" w14:textId="77777777" w:rsidR="00D2641A" w:rsidRPr="00BA55EB" w:rsidRDefault="00D2641A" w:rsidP="00D2641A">
            <w:pPr>
              <w:contextualSpacing/>
              <w:jc w:val="center"/>
              <w:rPr>
                <w:rFonts w:ascii="Times New Roman" w:hAnsi="Times New Roman" w:cs="Times New Roman"/>
                <w:sz w:val="24"/>
                <w:szCs w:val="24"/>
              </w:rPr>
            </w:pPr>
          </w:p>
        </w:tc>
        <w:tc>
          <w:tcPr>
            <w:tcW w:w="1390" w:type="dxa"/>
          </w:tcPr>
          <w:p w14:paraId="50A1A418" w14:textId="77777777" w:rsidR="00D2641A" w:rsidRPr="00BA55EB" w:rsidRDefault="00D2641A" w:rsidP="00D2641A">
            <w:pPr>
              <w:rPr>
                <w:rFonts w:ascii="Times New Roman" w:hAnsi="Times New Roman" w:cs="Times New Roman"/>
                <w:sz w:val="24"/>
                <w:szCs w:val="24"/>
              </w:rPr>
            </w:pPr>
          </w:p>
        </w:tc>
      </w:tr>
      <w:tr w:rsidR="00D2641A" w:rsidRPr="00BA55EB" w14:paraId="69FB9A69" w14:textId="48F9D0A9" w:rsidTr="00D2641A">
        <w:trPr>
          <w:trHeight w:val="482"/>
        </w:trPr>
        <w:tc>
          <w:tcPr>
            <w:tcW w:w="1424" w:type="dxa"/>
            <w:shd w:val="clear" w:color="auto" w:fill="auto"/>
            <w:vAlign w:val="bottom"/>
          </w:tcPr>
          <w:p w14:paraId="44035618" w14:textId="77777777" w:rsidR="00D2641A" w:rsidRPr="00BA55EB" w:rsidRDefault="00D2641A"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4F0ABCD8" w14:textId="77777777" w:rsidR="00D2641A" w:rsidRPr="00BA55EB" w:rsidRDefault="00D2641A" w:rsidP="00D2641A">
            <w:pPr>
              <w:contextualSpacing/>
              <w:jc w:val="center"/>
              <w:rPr>
                <w:rFonts w:ascii="Times New Roman" w:hAnsi="Times New Roman" w:cs="Times New Roman"/>
                <w:sz w:val="24"/>
                <w:szCs w:val="24"/>
              </w:rPr>
            </w:pPr>
          </w:p>
        </w:tc>
        <w:tc>
          <w:tcPr>
            <w:tcW w:w="1390" w:type="dxa"/>
          </w:tcPr>
          <w:p w14:paraId="64A8EF3A" w14:textId="77777777" w:rsidR="00D2641A" w:rsidRPr="00BA55EB" w:rsidRDefault="00D2641A" w:rsidP="00D2641A">
            <w:pPr>
              <w:rPr>
                <w:rFonts w:ascii="Times New Roman" w:hAnsi="Times New Roman" w:cs="Times New Roman"/>
                <w:sz w:val="24"/>
                <w:szCs w:val="24"/>
              </w:rPr>
            </w:pPr>
          </w:p>
        </w:tc>
      </w:tr>
      <w:tr w:rsidR="00D2641A" w:rsidRPr="00BA55EB" w14:paraId="7581F4F5" w14:textId="1F03C1A0" w:rsidTr="00D2641A">
        <w:trPr>
          <w:trHeight w:val="482"/>
        </w:trPr>
        <w:tc>
          <w:tcPr>
            <w:tcW w:w="1424" w:type="dxa"/>
            <w:shd w:val="clear" w:color="auto" w:fill="auto"/>
            <w:vAlign w:val="bottom"/>
          </w:tcPr>
          <w:p w14:paraId="745F9638" w14:textId="77777777" w:rsidR="00D2641A" w:rsidRPr="00BA55EB" w:rsidRDefault="00D2641A"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1212C7A6" w14:textId="77777777" w:rsidR="00D2641A" w:rsidRPr="00BA55EB" w:rsidRDefault="00D2641A" w:rsidP="00D2641A">
            <w:pPr>
              <w:contextualSpacing/>
              <w:jc w:val="center"/>
              <w:rPr>
                <w:rFonts w:ascii="Times New Roman" w:hAnsi="Times New Roman" w:cs="Times New Roman"/>
                <w:sz w:val="24"/>
                <w:szCs w:val="24"/>
              </w:rPr>
            </w:pPr>
          </w:p>
        </w:tc>
        <w:tc>
          <w:tcPr>
            <w:tcW w:w="1390" w:type="dxa"/>
          </w:tcPr>
          <w:p w14:paraId="3ADCB40B" w14:textId="77777777" w:rsidR="00D2641A" w:rsidRPr="00BA55EB" w:rsidRDefault="00D2641A" w:rsidP="00D2641A">
            <w:pPr>
              <w:rPr>
                <w:rFonts w:ascii="Times New Roman" w:hAnsi="Times New Roman" w:cs="Times New Roman"/>
                <w:sz w:val="24"/>
                <w:szCs w:val="24"/>
              </w:rPr>
            </w:pPr>
          </w:p>
        </w:tc>
      </w:tr>
      <w:tr w:rsidR="00D2641A" w:rsidRPr="00BA55EB" w14:paraId="66DD5144" w14:textId="281F1CD0" w:rsidTr="00D2641A">
        <w:trPr>
          <w:trHeight w:val="482"/>
        </w:trPr>
        <w:tc>
          <w:tcPr>
            <w:tcW w:w="1424" w:type="dxa"/>
            <w:shd w:val="clear" w:color="auto" w:fill="auto"/>
            <w:vAlign w:val="bottom"/>
          </w:tcPr>
          <w:p w14:paraId="159F4A0D" w14:textId="77777777" w:rsidR="00D2641A" w:rsidRPr="00BA55EB" w:rsidRDefault="00D2641A"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1AE88FB2" w14:textId="77777777" w:rsidR="00D2641A" w:rsidRPr="00BA55EB" w:rsidRDefault="00D2641A" w:rsidP="00D2641A">
            <w:pPr>
              <w:contextualSpacing/>
              <w:jc w:val="center"/>
              <w:rPr>
                <w:rFonts w:ascii="Times New Roman" w:hAnsi="Times New Roman" w:cs="Times New Roman"/>
                <w:sz w:val="24"/>
                <w:szCs w:val="24"/>
              </w:rPr>
            </w:pPr>
          </w:p>
        </w:tc>
        <w:tc>
          <w:tcPr>
            <w:tcW w:w="1390" w:type="dxa"/>
          </w:tcPr>
          <w:p w14:paraId="0AD17669" w14:textId="77777777" w:rsidR="00D2641A" w:rsidRPr="00BA55EB" w:rsidRDefault="00D2641A" w:rsidP="00D2641A">
            <w:pPr>
              <w:rPr>
                <w:rFonts w:ascii="Times New Roman" w:hAnsi="Times New Roman" w:cs="Times New Roman"/>
                <w:sz w:val="24"/>
                <w:szCs w:val="24"/>
              </w:rPr>
            </w:pPr>
          </w:p>
        </w:tc>
      </w:tr>
      <w:tr w:rsidR="00D2641A" w:rsidRPr="00BA55EB" w14:paraId="25AC263C" w14:textId="6671DCC9" w:rsidTr="00D2641A">
        <w:trPr>
          <w:trHeight w:val="482"/>
        </w:trPr>
        <w:tc>
          <w:tcPr>
            <w:tcW w:w="1424" w:type="dxa"/>
            <w:shd w:val="clear" w:color="auto" w:fill="auto"/>
            <w:vAlign w:val="bottom"/>
          </w:tcPr>
          <w:p w14:paraId="538380FB" w14:textId="77777777" w:rsidR="00D2641A" w:rsidRPr="00BA55EB" w:rsidRDefault="00D2641A"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76F810DF" w14:textId="77777777" w:rsidR="00D2641A" w:rsidRPr="00BA55EB" w:rsidRDefault="00D2641A" w:rsidP="00D2641A">
            <w:pPr>
              <w:contextualSpacing/>
              <w:jc w:val="center"/>
              <w:rPr>
                <w:rFonts w:ascii="Times New Roman" w:hAnsi="Times New Roman" w:cs="Times New Roman"/>
                <w:sz w:val="24"/>
                <w:szCs w:val="24"/>
              </w:rPr>
            </w:pPr>
          </w:p>
        </w:tc>
        <w:tc>
          <w:tcPr>
            <w:tcW w:w="1390" w:type="dxa"/>
          </w:tcPr>
          <w:p w14:paraId="578F9511" w14:textId="77777777" w:rsidR="00D2641A" w:rsidRPr="00BA55EB" w:rsidRDefault="00D2641A" w:rsidP="00D2641A">
            <w:pPr>
              <w:rPr>
                <w:rFonts w:ascii="Times New Roman" w:hAnsi="Times New Roman" w:cs="Times New Roman"/>
                <w:sz w:val="24"/>
                <w:szCs w:val="24"/>
              </w:rPr>
            </w:pPr>
          </w:p>
        </w:tc>
      </w:tr>
      <w:tr w:rsidR="00D2641A" w:rsidRPr="00BA55EB" w14:paraId="55F10CCA" w14:textId="50115B4F" w:rsidTr="00D2641A">
        <w:trPr>
          <w:trHeight w:val="482"/>
        </w:trPr>
        <w:tc>
          <w:tcPr>
            <w:tcW w:w="1424" w:type="dxa"/>
            <w:shd w:val="clear" w:color="auto" w:fill="auto"/>
            <w:vAlign w:val="bottom"/>
          </w:tcPr>
          <w:p w14:paraId="5843A2F0" w14:textId="77777777" w:rsidR="00D2641A" w:rsidRPr="00BA55EB" w:rsidRDefault="00D2641A"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35CEB48B" w14:textId="77777777" w:rsidR="00D2641A" w:rsidRPr="00BA55EB" w:rsidRDefault="00D2641A" w:rsidP="00D2641A">
            <w:pPr>
              <w:contextualSpacing/>
              <w:jc w:val="center"/>
              <w:rPr>
                <w:rFonts w:ascii="Times New Roman" w:hAnsi="Times New Roman" w:cs="Times New Roman"/>
                <w:sz w:val="24"/>
                <w:szCs w:val="24"/>
              </w:rPr>
            </w:pPr>
          </w:p>
        </w:tc>
        <w:tc>
          <w:tcPr>
            <w:tcW w:w="1390" w:type="dxa"/>
          </w:tcPr>
          <w:p w14:paraId="234D2439" w14:textId="77777777" w:rsidR="00D2641A" w:rsidRPr="00BA55EB" w:rsidRDefault="00D2641A" w:rsidP="00D2641A">
            <w:pPr>
              <w:rPr>
                <w:rFonts w:ascii="Times New Roman" w:hAnsi="Times New Roman" w:cs="Times New Roman"/>
                <w:sz w:val="24"/>
                <w:szCs w:val="24"/>
              </w:rPr>
            </w:pPr>
          </w:p>
        </w:tc>
      </w:tr>
      <w:tr w:rsidR="00D2641A" w:rsidRPr="00BA55EB" w14:paraId="0B089847" w14:textId="64FFB9E7" w:rsidTr="00D2641A">
        <w:trPr>
          <w:trHeight w:val="482"/>
        </w:trPr>
        <w:tc>
          <w:tcPr>
            <w:tcW w:w="1424" w:type="dxa"/>
            <w:shd w:val="clear" w:color="auto" w:fill="auto"/>
            <w:vAlign w:val="bottom"/>
          </w:tcPr>
          <w:p w14:paraId="1B84887D" w14:textId="77777777" w:rsidR="00D2641A" w:rsidRPr="00BA55EB" w:rsidRDefault="00D2641A"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4674D47D" w14:textId="77777777" w:rsidR="00D2641A" w:rsidRPr="00BA55EB" w:rsidRDefault="00D2641A" w:rsidP="00D2641A">
            <w:pPr>
              <w:contextualSpacing/>
              <w:jc w:val="center"/>
              <w:rPr>
                <w:rFonts w:ascii="Times New Roman" w:hAnsi="Times New Roman" w:cs="Times New Roman"/>
                <w:sz w:val="24"/>
                <w:szCs w:val="24"/>
              </w:rPr>
            </w:pPr>
          </w:p>
        </w:tc>
        <w:tc>
          <w:tcPr>
            <w:tcW w:w="1390" w:type="dxa"/>
          </w:tcPr>
          <w:p w14:paraId="2426D894" w14:textId="77777777" w:rsidR="00D2641A" w:rsidRPr="00BA55EB" w:rsidRDefault="00D2641A" w:rsidP="00D2641A">
            <w:pPr>
              <w:rPr>
                <w:rFonts w:ascii="Times New Roman" w:hAnsi="Times New Roman" w:cs="Times New Roman"/>
                <w:sz w:val="24"/>
                <w:szCs w:val="24"/>
              </w:rPr>
            </w:pPr>
          </w:p>
        </w:tc>
      </w:tr>
      <w:tr w:rsidR="00D2641A" w:rsidRPr="00BA55EB" w14:paraId="69F22736" w14:textId="14528080" w:rsidTr="00D2641A">
        <w:trPr>
          <w:trHeight w:val="482"/>
        </w:trPr>
        <w:tc>
          <w:tcPr>
            <w:tcW w:w="1424" w:type="dxa"/>
            <w:shd w:val="clear" w:color="auto" w:fill="auto"/>
            <w:vAlign w:val="bottom"/>
          </w:tcPr>
          <w:p w14:paraId="63C69F9A" w14:textId="77777777" w:rsidR="00D2641A" w:rsidRPr="00BA55EB" w:rsidRDefault="00D2641A"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55E5BF8B" w14:textId="77777777" w:rsidR="00D2641A" w:rsidRPr="00BA55EB" w:rsidRDefault="00D2641A" w:rsidP="00D2641A">
            <w:pPr>
              <w:contextualSpacing/>
              <w:jc w:val="center"/>
              <w:rPr>
                <w:rFonts w:ascii="Times New Roman" w:hAnsi="Times New Roman" w:cs="Times New Roman"/>
                <w:sz w:val="24"/>
                <w:szCs w:val="24"/>
              </w:rPr>
            </w:pPr>
          </w:p>
        </w:tc>
        <w:tc>
          <w:tcPr>
            <w:tcW w:w="1390" w:type="dxa"/>
          </w:tcPr>
          <w:p w14:paraId="5FCB66E7" w14:textId="77777777" w:rsidR="00D2641A" w:rsidRPr="00BA55EB" w:rsidRDefault="00D2641A" w:rsidP="00D2641A">
            <w:pPr>
              <w:rPr>
                <w:rFonts w:ascii="Times New Roman" w:hAnsi="Times New Roman" w:cs="Times New Roman"/>
                <w:sz w:val="24"/>
                <w:szCs w:val="24"/>
              </w:rPr>
            </w:pPr>
          </w:p>
        </w:tc>
      </w:tr>
      <w:tr w:rsidR="00D2641A" w:rsidRPr="00BA55EB" w14:paraId="1A603D7E" w14:textId="73362473" w:rsidTr="00D2641A">
        <w:trPr>
          <w:trHeight w:val="482"/>
        </w:trPr>
        <w:tc>
          <w:tcPr>
            <w:tcW w:w="1424" w:type="dxa"/>
            <w:shd w:val="clear" w:color="auto" w:fill="auto"/>
            <w:vAlign w:val="bottom"/>
          </w:tcPr>
          <w:p w14:paraId="09D73C28" w14:textId="77777777" w:rsidR="00D2641A" w:rsidRPr="00BA55EB" w:rsidRDefault="00D2641A"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212B6F79" w14:textId="77777777" w:rsidR="00D2641A" w:rsidRPr="00BA55EB" w:rsidRDefault="00D2641A" w:rsidP="00D2641A">
            <w:pPr>
              <w:contextualSpacing/>
              <w:jc w:val="center"/>
              <w:rPr>
                <w:rFonts w:ascii="Times New Roman" w:hAnsi="Times New Roman" w:cs="Times New Roman"/>
                <w:sz w:val="24"/>
                <w:szCs w:val="24"/>
              </w:rPr>
            </w:pPr>
          </w:p>
        </w:tc>
        <w:tc>
          <w:tcPr>
            <w:tcW w:w="1390" w:type="dxa"/>
          </w:tcPr>
          <w:p w14:paraId="0706E795" w14:textId="77777777" w:rsidR="00D2641A" w:rsidRPr="00BA55EB" w:rsidRDefault="00D2641A" w:rsidP="00D2641A">
            <w:pPr>
              <w:rPr>
                <w:rFonts w:ascii="Times New Roman" w:hAnsi="Times New Roman" w:cs="Times New Roman"/>
                <w:sz w:val="24"/>
                <w:szCs w:val="24"/>
              </w:rPr>
            </w:pPr>
          </w:p>
        </w:tc>
      </w:tr>
      <w:tr w:rsidR="00D2641A" w:rsidRPr="00BA55EB" w14:paraId="1FE5C6E6" w14:textId="2250E923" w:rsidTr="00D2641A">
        <w:trPr>
          <w:trHeight w:val="482"/>
        </w:trPr>
        <w:tc>
          <w:tcPr>
            <w:tcW w:w="1424" w:type="dxa"/>
            <w:shd w:val="clear" w:color="auto" w:fill="auto"/>
            <w:vAlign w:val="bottom"/>
          </w:tcPr>
          <w:p w14:paraId="7923B7A7" w14:textId="77777777" w:rsidR="00D2641A" w:rsidRPr="00BA55EB" w:rsidRDefault="00D2641A"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6A497A4D" w14:textId="77777777" w:rsidR="00D2641A" w:rsidRPr="00BA55EB" w:rsidRDefault="00D2641A" w:rsidP="00D2641A">
            <w:pPr>
              <w:contextualSpacing/>
              <w:jc w:val="center"/>
              <w:rPr>
                <w:rFonts w:ascii="Times New Roman" w:hAnsi="Times New Roman" w:cs="Times New Roman"/>
                <w:sz w:val="24"/>
                <w:szCs w:val="24"/>
              </w:rPr>
            </w:pPr>
          </w:p>
        </w:tc>
        <w:tc>
          <w:tcPr>
            <w:tcW w:w="1390" w:type="dxa"/>
          </w:tcPr>
          <w:p w14:paraId="2233DB15" w14:textId="77777777" w:rsidR="00D2641A" w:rsidRPr="00BA55EB" w:rsidRDefault="00D2641A" w:rsidP="00D2641A">
            <w:pPr>
              <w:rPr>
                <w:rFonts w:ascii="Times New Roman" w:hAnsi="Times New Roman" w:cs="Times New Roman"/>
                <w:sz w:val="24"/>
                <w:szCs w:val="24"/>
              </w:rPr>
            </w:pPr>
          </w:p>
        </w:tc>
      </w:tr>
      <w:tr w:rsidR="00D2641A" w:rsidRPr="00BA55EB" w14:paraId="761BB6E4" w14:textId="7EC23EE4" w:rsidTr="00D2641A">
        <w:trPr>
          <w:trHeight w:val="482"/>
        </w:trPr>
        <w:tc>
          <w:tcPr>
            <w:tcW w:w="1424" w:type="dxa"/>
            <w:shd w:val="clear" w:color="auto" w:fill="auto"/>
            <w:vAlign w:val="bottom"/>
          </w:tcPr>
          <w:p w14:paraId="4D0C20BF" w14:textId="77777777" w:rsidR="00D2641A" w:rsidRPr="00BA55EB" w:rsidRDefault="00D2641A"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65512C41" w14:textId="77777777" w:rsidR="00D2641A" w:rsidRPr="00BA55EB" w:rsidRDefault="00D2641A" w:rsidP="00D2641A">
            <w:pPr>
              <w:contextualSpacing/>
              <w:jc w:val="center"/>
              <w:rPr>
                <w:rFonts w:ascii="Times New Roman" w:hAnsi="Times New Roman" w:cs="Times New Roman"/>
                <w:sz w:val="24"/>
                <w:szCs w:val="24"/>
              </w:rPr>
            </w:pPr>
          </w:p>
        </w:tc>
        <w:tc>
          <w:tcPr>
            <w:tcW w:w="1390" w:type="dxa"/>
          </w:tcPr>
          <w:p w14:paraId="56233ACD" w14:textId="77777777" w:rsidR="00D2641A" w:rsidRPr="00BA55EB" w:rsidRDefault="00D2641A" w:rsidP="00D2641A">
            <w:pPr>
              <w:rPr>
                <w:rFonts w:ascii="Times New Roman" w:hAnsi="Times New Roman" w:cs="Times New Roman"/>
                <w:sz w:val="24"/>
                <w:szCs w:val="24"/>
              </w:rPr>
            </w:pPr>
          </w:p>
        </w:tc>
      </w:tr>
      <w:tr w:rsidR="00D2641A" w:rsidRPr="00BA55EB" w14:paraId="4088CCA5" w14:textId="3EE3A8AD" w:rsidTr="00D2641A">
        <w:trPr>
          <w:trHeight w:val="482"/>
        </w:trPr>
        <w:tc>
          <w:tcPr>
            <w:tcW w:w="1424" w:type="dxa"/>
            <w:shd w:val="clear" w:color="auto" w:fill="auto"/>
            <w:vAlign w:val="bottom"/>
          </w:tcPr>
          <w:p w14:paraId="20443DA5" w14:textId="77777777" w:rsidR="00D2641A" w:rsidRPr="00BA55EB" w:rsidRDefault="00D2641A"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74FD9D4F" w14:textId="77777777" w:rsidR="00D2641A" w:rsidRPr="00BA55EB" w:rsidRDefault="00D2641A" w:rsidP="00D2641A">
            <w:pPr>
              <w:contextualSpacing/>
              <w:jc w:val="center"/>
              <w:rPr>
                <w:rFonts w:ascii="Times New Roman" w:hAnsi="Times New Roman" w:cs="Times New Roman"/>
                <w:sz w:val="24"/>
                <w:szCs w:val="24"/>
              </w:rPr>
            </w:pPr>
          </w:p>
        </w:tc>
        <w:tc>
          <w:tcPr>
            <w:tcW w:w="1390" w:type="dxa"/>
          </w:tcPr>
          <w:p w14:paraId="5E2CBF0A" w14:textId="77777777" w:rsidR="00D2641A" w:rsidRPr="00BA55EB" w:rsidRDefault="00D2641A" w:rsidP="00D2641A">
            <w:pPr>
              <w:rPr>
                <w:rFonts w:ascii="Times New Roman" w:hAnsi="Times New Roman" w:cs="Times New Roman"/>
                <w:sz w:val="24"/>
                <w:szCs w:val="24"/>
              </w:rPr>
            </w:pPr>
          </w:p>
        </w:tc>
      </w:tr>
      <w:tr w:rsidR="00D2641A" w:rsidRPr="00BA55EB" w14:paraId="741B62C8" w14:textId="0FA6BCE5" w:rsidTr="00D2641A">
        <w:trPr>
          <w:trHeight w:val="482"/>
        </w:trPr>
        <w:tc>
          <w:tcPr>
            <w:tcW w:w="1424" w:type="dxa"/>
            <w:shd w:val="clear" w:color="auto" w:fill="auto"/>
            <w:vAlign w:val="bottom"/>
          </w:tcPr>
          <w:p w14:paraId="5B1FB3FA" w14:textId="77777777" w:rsidR="00D2641A" w:rsidRPr="00BA55EB" w:rsidRDefault="00D2641A"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6A485615" w14:textId="77777777" w:rsidR="00D2641A" w:rsidRPr="00BA55EB" w:rsidRDefault="00D2641A" w:rsidP="00D2641A">
            <w:pPr>
              <w:contextualSpacing/>
              <w:jc w:val="center"/>
              <w:rPr>
                <w:rFonts w:ascii="Times New Roman" w:hAnsi="Times New Roman" w:cs="Times New Roman"/>
                <w:sz w:val="24"/>
                <w:szCs w:val="24"/>
              </w:rPr>
            </w:pPr>
          </w:p>
        </w:tc>
        <w:tc>
          <w:tcPr>
            <w:tcW w:w="1390" w:type="dxa"/>
          </w:tcPr>
          <w:p w14:paraId="0DA46921" w14:textId="77777777" w:rsidR="00D2641A" w:rsidRPr="00BA55EB" w:rsidRDefault="00D2641A" w:rsidP="00D2641A">
            <w:pPr>
              <w:rPr>
                <w:rFonts w:ascii="Times New Roman" w:hAnsi="Times New Roman" w:cs="Times New Roman"/>
                <w:sz w:val="24"/>
                <w:szCs w:val="24"/>
              </w:rPr>
            </w:pPr>
          </w:p>
        </w:tc>
      </w:tr>
      <w:tr w:rsidR="00D2641A" w:rsidRPr="00BA55EB" w14:paraId="171733ED" w14:textId="04BFE152" w:rsidTr="00D2641A">
        <w:trPr>
          <w:trHeight w:val="482"/>
        </w:trPr>
        <w:tc>
          <w:tcPr>
            <w:tcW w:w="1424" w:type="dxa"/>
            <w:shd w:val="clear" w:color="auto" w:fill="auto"/>
            <w:vAlign w:val="bottom"/>
          </w:tcPr>
          <w:p w14:paraId="59A975DC" w14:textId="77777777" w:rsidR="00D2641A" w:rsidRPr="00BA55EB" w:rsidRDefault="00D2641A"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551B65A4" w14:textId="77777777" w:rsidR="00D2641A" w:rsidRPr="00BA55EB" w:rsidRDefault="00D2641A" w:rsidP="00D2641A">
            <w:pPr>
              <w:contextualSpacing/>
              <w:jc w:val="center"/>
              <w:rPr>
                <w:rFonts w:ascii="Times New Roman" w:hAnsi="Times New Roman" w:cs="Times New Roman"/>
                <w:sz w:val="24"/>
                <w:szCs w:val="24"/>
              </w:rPr>
            </w:pPr>
          </w:p>
        </w:tc>
        <w:tc>
          <w:tcPr>
            <w:tcW w:w="1390" w:type="dxa"/>
          </w:tcPr>
          <w:p w14:paraId="7F55F53E" w14:textId="77777777" w:rsidR="00D2641A" w:rsidRPr="00BA55EB" w:rsidRDefault="00D2641A" w:rsidP="00D2641A">
            <w:pPr>
              <w:rPr>
                <w:rFonts w:ascii="Times New Roman" w:hAnsi="Times New Roman" w:cs="Times New Roman"/>
                <w:sz w:val="24"/>
                <w:szCs w:val="24"/>
              </w:rPr>
            </w:pPr>
          </w:p>
        </w:tc>
      </w:tr>
      <w:tr w:rsidR="00D2641A" w:rsidRPr="00BA55EB" w14:paraId="222355E3" w14:textId="7A04BD82" w:rsidTr="00D2641A">
        <w:trPr>
          <w:trHeight w:val="482"/>
        </w:trPr>
        <w:tc>
          <w:tcPr>
            <w:tcW w:w="1424" w:type="dxa"/>
            <w:shd w:val="clear" w:color="auto" w:fill="auto"/>
            <w:vAlign w:val="bottom"/>
          </w:tcPr>
          <w:p w14:paraId="702FBB6C" w14:textId="77777777" w:rsidR="00D2641A" w:rsidRPr="00BA55EB" w:rsidRDefault="00D2641A"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72362481" w14:textId="77777777" w:rsidR="00D2641A" w:rsidRPr="00BA55EB" w:rsidRDefault="00D2641A" w:rsidP="00D2641A">
            <w:pPr>
              <w:contextualSpacing/>
              <w:jc w:val="center"/>
              <w:rPr>
                <w:rFonts w:ascii="Times New Roman" w:hAnsi="Times New Roman" w:cs="Times New Roman"/>
                <w:sz w:val="24"/>
                <w:szCs w:val="24"/>
              </w:rPr>
            </w:pPr>
          </w:p>
        </w:tc>
        <w:tc>
          <w:tcPr>
            <w:tcW w:w="1390" w:type="dxa"/>
          </w:tcPr>
          <w:p w14:paraId="7AAD868F" w14:textId="77777777" w:rsidR="00D2641A" w:rsidRPr="00BA55EB" w:rsidRDefault="00D2641A" w:rsidP="00D2641A">
            <w:pPr>
              <w:rPr>
                <w:rFonts w:ascii="Times New Roman" w:hAnsi="Times New Roman" w:cs="Times New Roman"/>
                <w:sz w:val="24"/>
                <w:szCs w:val="24"/>
              </w:rPr>
            </w:pPr>
          </w:p>
        </w:tc>
      </w:tr>
      <w:tr w:rsidR="00D2641A" w:rsidRPr="00BA55EB" w14:paraId="31ECC6EA" w14:textId="0E838936" w:rsidTr="00D2641A">
        <w:trPr>
          <w:trHeight w:val="482"/>
        </w:trPr>
        <w:tc>
          <w:tcPr>
            <w:tcW w:w="1424" w:type="dxa"/>
            <w:shd w:val="clear" w:color="auto" w:fill="auto"/>
            <w:vAlign w:val="bottom"/>
          </w:tcPr>
          <w:p w14:paraId="40A2A408" w14:textId="77777777" w:rsidR="00D2641A" w:rsidRPr="00BA55EB" w:rsidRDefault="00D2641A"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5BF76D3E" w14:textId="77777777" w:rsidR="00803708" w:rsidRDefault="00803708" w:rsidP="00D2641A">
            <w:pPr>
              <w:contextualSpacing/>
              <w:jc w:val="center"/>
              <w:rPr>
                <w:rFonts w:ascii="Times New Roman" w:hAnsi="Times New Roman" w:cs="Times New Roman"/>
                <w:sz w:val="24"/>
                <w:szCs w:val="24"/>
              </w:rPr>
            </w:pPr>
          </w:p>
          <w:p w14:paraId="3A7B9415" w14:textId="77777777" w:rsidR="00803708" w:rsidRPr="00BA55EB" w:rsidRDefault="00803708" w:rsidP="00D2641A">
            <w:pPr>
              <w:contextualSpacing/>
              <w:jc w:val="center"/>
              <w:rPr>
                <w:rFonts w:ascii="Times New Roman" w:hAnsi="Times New Roman" w:cs="Times New Roman"/>
                <w:sz w:val="24"/>
                <w:szCs w:val="24"/>
              </w:rPr>
            </w:pPr>
          </w:p>
        </w:tc>
        <w:tc>
          <w:tcPr>
            <w:tcW w:w="1390" w:type="dxa"/>
          </w:tcPr>
          <w:p w14:paraId="790C8D65" w14:textId="77777777" w:rsidR="00D2641A" w:rsidRPr="00BA55EB" w:rsidRDefault="00D2641A" w:rsidP="00D2641A">
            <w:pPr>
              <w:rPr>
                <w:rFonts w:ascii="Times New Roman" w:hAnsi="Times New Roman" w:cs="Times New Roman"/>
                <w:sz w:val="24"/>
                <w:szCs w:val="24"/>
              </w:rPr>
            </w:pPr>
          </w:p>
        </w:tc>
      </w:tr>
      <w:tr w:rsidR="00D2641A" w:rsidRPr="00BA55EB" w14:paraId="1C213646" w14:textId="567CC181" w:rsidTr="00D2641A">
        <w:trPr>
          <w:trHeight w:val="482"/>
        </w:trPr>
        <w:tc>
          <w:tcPr>
            <w:tcW w:w="1424" w:type="dxa"/>
            <w:shd w:val="clear" w:color="auto" w:fill="auto"/>
            <w:vAlign w:val="bottom"/>
          </w:tcPr>
          <w:p w14:paraId="6397DE51" w14:textId="77777777" w:rsidR="00D2641A" w:rsidRPr="00BA55EB" w:rsidRDefault="00D2641A"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5438A510" w14:textId="77777777" w:rsidR="00D2641A" w:rsidRPr="00BA55EB" w:rsidRDefault="00D2641A" w:rsidP="00D2641A">
            <w:pPr>
              <w:contextualSpacing/>
              <w:jc w:val="center"/>
              <w:rPr>
                <w:rFonts w:ascii="Times New Roman" w:hAnsi="Times New Roman" w:cs="Times New Roman"/>
                <w:sz w:val="24"/>
                <w:szCs w:val="24"/>
              </w:rPr>
            </w:pPr>
          </w:p>
        </w:tc>
        <w:tc>
          <w:tcPr>
            <w:tcW w:w="1390" w:type="dxa"/>
          </w:tcPr>
          <w:p w14:paraId="223C3F64" w14:textId="77777777" w:rsidR="00D2641A" w:rsidRPr="00BA55EB" w:rsidRDefault="00D2641A" w:rsidP="00D2641A">
            <w:pPr>
              <w:rPr>
                <w:rFonts w:ascii="Times New Roman" w:hAnsi="Times New Roman" w:cs="Times New Roman"/>
                <w:sz w:val="24"/>
                <w:szCs w:val="24"/>
              </w:rPr>
            </w:pPr>
          </w:p>
        </w:tc>
      </w:tr>
      <w:tr w:rsidR="00D2641A" w:rsidRPr="00BA55EB" w14:paraId="35D62612" w14:textId="38E93AA7" w:rsidTr="00D2641A">
        <w:trPr>
          <w:trHeight w:val="482"/>
        </w:trPr>
        <w:tc>
          <w:tcPr>
            <w:tcW w:w="1424" w:type="dxa"/>
            <w:shd w:val="clear" w:color="auto" w:fill="auto"/>
            <w:vAlign w:val="bottom"/>
          </w:tcPr>
          <w:p w14:paraId="412BDEA4" w14:textId="77777777" w:rsidR="00D2641A" w:rsidRPr="00BA55EB" w:rsidRDefault="00D2641A"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4B0910CB" w14:textId="77777777" w:rsidR="00D2641A" w:rsidRPr="00BA55EB" w:rsidRDefault="00D2641A" w:rsidP="00D2641A">
            <w:pPr>
              <w:contextualSpacing/>
              <w:jc w:val="center"/>
              <w:rPr>
                <w:rFonts w:ascii="Times New Roman" w:hAnsi="Times New Roman" w:cs="Times New Roman"/>
                <w:sz w:val="24"/>
                <w:szCs w:val="24"/>
              </w:rPr>
            </w:pPr>
          </w:p>
        </w:tc>
        <w:tc>
          <w:tcPr>
            <w:tcW w:w="1390" w:type="dxa"/>
          </w:tcPr>
          <w:p w14:paraId="6EFEA3BE" w14:textId="77777777" w:rsidR="00D2641A" w:rsidRPr="00BA55EB" w:rsidRDefault="00D2641A" w:rsidP="00D2641A">
            <w:pPr>
              <w:rPr>
                <w:rFonts w:ascii="Times New Roman" w:hAnsi="Times New Roman" w:cs="Times New Roman"/>
                <w:sz w:val="24"/>
                <w:szCs w:val="24"/>
              </w:rPr>
            </w:pPr>
          </w:p>
        </w:tc>
      </w:tr>
      <w:tr w:rsidR="00803708" w:rsidRPr="00BA55EB" w14:paraId="2F6C9317" w14:textId="77777777" w:rsidTr="00D2641A">
        <w:trPr>
          <w:trHeight w:val="482"/>
        </w:trPr>
        <w:tc>
          <w:tcPr>
            <w:tcW w:w="1424" w:type="dxa"/>
            <w:shd w:val="clear" w:color="auto" w:fill="auto"/>
            <w:vAlign w:val="bottom"/>
          </w:tcPr>
          <w:p w14:paraId="7660D0E3" w14:textId="77777777" w:rsidR="00803708" w:rsidRPr="00BA55EB" w:rsidRDefault="00803708"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7B3A7CC3" w14:textId="77777777" w:rsidR="00803708" w:rsidRPr="00BA55EB" w:rsidRDefault="00803708" w:rsidP="00D2641A">
            <w:pPr>
              <w:contextualSpacing/>
              <w:jc w:val="center"/>
              <w:rPr>
                <w:rFonts w:ascii="Times New Roman" w:hAnsi="Times New Roman" w:cs="Times New Roman"/>
                <w:sz w:val="24"/>
                <w:szCs w:val="24"/>
              </w:rPr>
            </w:pPr>
          </w:p>
        </w:tc>
        <w:tc>
          <w:tcPr>
            <w:tcW w:w="1390" w:type="dxa"/>
          </w:tcPr>
          <w:p w14:paraId="0DD13F0D" w14:textId="77777777" w:rsidR="00803708" w:rsidRPr="00BA55EB" w:rsidRDefault="00803708" w:rsidP="00D2641A">
            <w:pPr>
              <w:rPr>
                <w:rFonts w:ascii="Times New Roman" w:hAnsi="Times New Roman" w:cs="Times New Roman"/>
                <w:sz w:val="24"/>
                <w:szCs w:val="24"/>
              </w:rPr>
            </w:pPr>
          </w:p>
        </w:tc>
      </w:tr>
      <w:tr w:rsidR="00803708" w:rsidRPr="00BA55EB" w14:paraId="75F5C2FC" w14:textId="77777777" w:rsidTr="00D2641A">
        <w:trPr>
          <w:trHeight w:val="482"/>
        </w:trPr>
        <w:tc>
          <w:tcPr>
            <w:tcW w:w="1424" w:type="dxa"/>
            <w:shd w:val="clear" w:color="auto" w:fill="auto"/>
            <w:vAlign w:val="bottom"/>
          </w:tcPr>
          <w:p w14:paraId="7353AA20" w14:textId="77777777" w:rsidR="00803708" w:rsidRPr="00BA55EB" w:rsidRDefault="00803708"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6BB2867B" w14:textId="77777777" w:rsidR="00803708" w:rsidRPr="00BA55EB" w:rsidRDefault="00803708" w:rsidP="00D2641A">
            <w:pPr>
              <w:contextualSpacing/>
              <w:jc w:val="center"/>
              <w:rPr>
                <w:rFonts w:ascii="Times New Roman" w:hAnsi="Times New Roman" w:cs="Times New Roman"/>
                <w:sz w:val="24"/>
                <w:szCs w:val="24"/>
              </w:rPr>
            </w:pPr>
          </w:p>
        </w:tc>
        <w:tc>
          <w:tcPr>
            <w:tcW w:w="1390" w:type="dxa"/>
          </w:tcPr>
          <w:p w14:paraId="3ADE1C70" w14:textId="77777777" w:rsidR="00803708" w:rsidRPr="00BA55EB" w:rsidRDefault="00803708" w:rsidP="00D2641A">
            <w:pPr>
              <w:rPr>
                <w:rFonts w:ascii="Times New Roman" w:hAnsi="Times New Roman" w:cs="Times New Roman"/>
                <w:sz w:val="24"/>
                <w:szCs w:val="24"/>
              </w:rPr>
            </w:pPr>
          </w:p>
        </w:tc>
      </w:tr>
      <w:tr w:rsidR="00803708" w:rsidRPr="00BA55EB" w14:paraId="13BB8CF6" w14:textId="77777777" w:rsidTr="00D2641A">
        <w:trPr>
          <w:trHeight w:val="482"/>
        </w:trPr>
        <w:tc>
          <w:tcPr>
            <w:tcW w:w="1424" w:type="dxa"/>
            <w:shd w:val="clear" w:color="auto" w:fill="auto"/>
            <w:vAlign w:val="bottom"/>
          </w:tcPr>
          <w:p w14:paraId="704636A1" w14:textId="77777777" w:rsidR="00803708" w:rsidRPr="00BA55EB" w:rsidRDefault="00803708"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50AAACB5" w14:textId="77777777" w:rsidR="00803708" w:rsidRPr="00BA55EB" w:rsidRDefault="00803708" w:rsidP="00D2641A">
            <w:pPr>
              <w:contextualSpacing/>
              <w:jc w:val="center"/>
              <w:rPr>
                <w:rFonts w:ascii="Times New Roman" w:hAnsi="Times New Roman" w:cs="Times New Roman"/>
                <w:sz w:val="24"/>
                <w:szCs w:val="24"/>
              </w:rPr>
            </w:pPr>
          </w:p>
        </w:tc>
        <w:tc>
          <w:tcPr>
            <w:tcW w:w="1390" w:type="dxa"/>
          </w:tcPr>
          <w:p w14:paraId="3EB07D16" w14:textId="77777777" w:rsidR="00803708" w:rsidRPr="00BA55EB" w:rsidRDefault="00803708" w:rsidP="00D2641A">
            <w:pPr>
              <w:rPr>
                <w:rFonts w:ascii="Times New Roman" w:hAnsi="Times New Roman" w:cs="Times New Roman"/>
                <w:sz w:val="24"/>
                <w:szCs w:val="24"/>
              </w:rPr>
            </w:pPr>
          </w:p>
        </w:tc>
      </w:tr>
      <w:tr w:rsidR="00803708" w:rsidRPr="00BA55EB" w14:paraId="3EA96CF6" w14:textId="77777777" w:rsidTr="00D2641A">
        <w:trPr>
          <w:trHeight w:val="482"/>
        </w:trPr>
        <w:tc>
          <w:tcPr>
            <w:tcW w:w="1424" w:type="dxa"/>
            <w:shd w:val="clear" w:color="auto" w:fill="auto"/>
            <w:vAlign w:val="bottom"/>
          </w:tcPr>
          <w:p w14:paraId="51FA8C8C" w14:textId="66F3641C" w:rsidR="00803708" w:rsidRPr="00BA55EB" w:rsidRDefault="00803708"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13EEA6BC" w14:textId="77777777" w:rsidR="00803708" w:rsidRPr="00BA55EB" w:rsidRDefault="00803708" w:rsidP="00D2641A">
            <w:pPr>
              <w:contextualSpacing/>
              <w:jc w:val="center"/>
              <w:rPr>
                <w:rFonts w:ascii="Times New Roman" w:hAnsi="Times New Roman" w:cs="Times New Roman"/>
                <w:sz w:val="24"/>
                <w:szCs w:val="24"/>
              </w:rPr>
            </w:pPr>
          </w:p>
        </w:tc>
        <w:tc>
          <w:tcPr>
            <w:tcW w:w="1390" w:type="dxa"/>
          </w:tcPr>
          <w:p w14:paraId="457F45E6" w14:textId="77777777" w:rsidR="00803708" w:rsidRPr="00BA55EB" w:rsidRDefault="00803708" w:rsidP="00D2641A">
            <w:pPr>
              <w:rPr>
                <w:rFonts w:ascii="Times New Roman" w:hAnsi="Times New Roman" w:cs="Times New Roman"/>
                <w:sz w:val="24"/>
                <w:szCs w:val="24"/>
              </w:rPr>
            </w:pPr>
          </w:p>
        </w:tc>
      </w:tr>
      <w:tr w:rsidR="00803708" w:rsidRPr="00BA55EB" w14:paraId="0C5EBCCE" w14:textId="77777777" w:rsidTr="00D2641A">
        <w:trPr>
          <w:trHeight w:val="482"/>
        </w:trPr>
        <w:tc>
          <w:tcPr>
            <w:tcW w:w="1424" w:type="dxa"/>
            <w:shd w:val="clear" w:color="auto" w:fill="auto"/>
            <w:vAlign w:val="bottom"/>
          </w:tcPr>
          <w:p w14:paraId="4A56955E" w14:textId="77777777" w:rsidR="00803708" w:rsidRPr="00BA55EB" w:rsidRDefault="00803708"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76AD1388" w14:textId="77777777" w:rsidR="00803708" w:rsidRPr="00BA55EB" w:rsidRDefault="00803708" w:rsidP="00D2641A">
            <w:pPr>
              <w:contextualSpacing/>
              <w:jc w:val="center"/>
              <w:rPr>
                <w:rFonts w:ascii="Times New Roman" w:hAnsi="Times New Roman" w:cs="Times New Roman"/>
                <w:sz w:val="24"/>
                <w:szCs w:val="24"/>
              </w:rPr>
            </w:pPr>
          </w:p>
        </w:tc>
        <w:tc>
          <w:tcPr>
            <w:tcW w:w="1390" w:type="dxa"/>
          </w:tcPr>
          <w:p w14:paraId="68D3472F" w14:textId="77777777" w:rsidR="00803708" w:rsidRPr="00BA55EB" w:rsidRDefault="00803708" w:rsidP="00D2641A">
            <w:pPr>
              <w:rPr>
                <w:rFonts w:ascii="Times New Roman" w:hAnsi="Times New Roman" w:cs="Times New Roman"/>
                <w:sz w:val="24"/>
                <w:szCs w:val="24"/>
              </w:rPr>
            </w:pPr>
          </w:p>
        </w:tc>
      </w:tr>
      <w:tr w:rsidR="00803708" w:rsidRPr="00BA55EB" w14:paraId="28B9C635" w14:textId="77777777" w:rsidTr="00D2641A">
        <w:trPr>
          <w:trHeight w:val="482"/>
        </w:trPr>
        <w:tc>
          <w:tcPr>
            <w:tcW w:w="1424" w:type="dxa"/>
            <w:shd w:val="clear" w:color="auto" w:fill="auto"/>
            <w:vAlign w:val="bottom"/>
          </w:tcPr>
          <w:p w14:paraId="297DDF70" w14:textId="77777777" w:rsidR="00803708" w:rsidRPr="00BA55EB" w:rsidRDefault="00803708"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5CF192CB" w14:textId="77777777" w:rsidR="00803708" w:rsidRPr="00BA55EB" w:rsidRDefault="00803708" w:rsidP="00D2641A">
            <w:pPr>
              <w:contextualSpacing/>
              <w:jc w:val="center"/>
              <w:rPr>
                <w:rFonts w:ascii="Times New Roman" w:hAnsi="Times New Roman" w:cs="Times New Roman"/>
                <w:sz w:val="24"/>
                <w:szCs w:val="24"/>
              </w:rPr>
            </w:pPr>
          </w:p>
        </w:tc>
        <w:tc>
          <w:tcPr>
            <w:tcW w:w="1390" w:type="dxa"/>
          </w:tcPr>
          <w:p w14:paraId="3A995E0C" w14:textId="77777777" w:rsidR="00803708" w:rsidRPr="00BA55EB" w:rsidRDefault="00803708" w:rsidP="00D2641A">
            <w:pPr>
              <w:rPr>
                <w:rFonts w:ascii="Times New Roman" w:hAnsi="Times New Roman" w:cs="Times New Roman"/>
                <w:sz w:val="24"/>
                <w:szCs w:val="24"/>
              </w:rPr>
            </w:pPr>
          </w:p>
        </w:tc>
      </w:tr>
      <w:tr w:rsidR="00803708" w:rsidRPr="00BA55EB" w14:paraId="76CC1BAF" w14:textId="77777777" w:rsidTr="00D2641A">
        <w:trPr>
          <w:trHeight w:val="482"/>
        </w:trPr>
        <w:tc>
          <w:tcPr>
            <w:tcW w:w="1424" w:type="dxa"/>
            <w:shd w:val="clear" w:color="auto" w:fill="auto"/>
            <w:vAlign w:val="bottom"/>
          </w:tcPr>
          <w:p w14:paraId="79F59C8B" w14:textId="77777777" w:rsidR="00803708" w:rsidRPr="00BA55EB" w:rsidRDefault="00803708"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5E8370AA" w14:textId="77777777" w:rsidR="00803708" w:rsidRPr="00BA55EB" w:rsidRDefault="00803708" w:rsidP="00D2641A">
            <w:pPr>
              <w:contextualSpacing/>
              <w:jc w:val="center"/>
              <w:rPr>
                <w:rFonts w:ascii="Times New Roman" w:hAnsi="Times New Roman" w:cs="Times New Roman"/>
                <w:sz w:val="24"/>
                <w:szCs w:val="24"/>
              </w:rPr>
            </w:pPr>
          </w:p>
        </w:tc>
        <w:tc>
          <w:tcPr>
            <w:tcW w:w="1390" w:type="dxa"/>
          </w:tcPr>
          <w:p w14:paraId="73860072" w14:textId="77777777" w:rsidR="00803708" w:rsidRPr="00BA55EB" w:rsidRDefault="00803708" w:rsidP="00D2641A">
            <w:pPr>
              <w:rPr>
                <w:rFonts w:ascii="Times New Roman" w:hAnsi="Times New Roman" w:cs="Times New Roman"/>
                <w:sz w:val="24"/>
                <w:szCs w:val="24"/>
              </w:rPr>
            </w:pPr>
          </w:p>
        </w:tc>
      </w:tr>
      <w:tr w:rsidR="00803708" w:rsidRPr="00BA55EB" w14:paraId="138F1579" w14:textId="77777777" w:rsidTr="00D2641A">
        <w:trPr>
          <w:trHeight w:val="482"/>
        </w:trPr>
        <w:tc>
          <w:tcPr>
            <w:tcW w:w="1424" w:type="dxa"/>
            <w:shd w:val="clear" w:color="auto" w:fill="auto"/>
            <w:vAlign w:val="bottom"/>
          </w:tcPr>
          <w:p w14:paraId="0F4EF599" w14:textId="77777777" w:rsidR="00803708" w:rsidRPr="00BA55EB" w:rsidRDefault="00803708"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6330AD25" w14:textId="77777777" w:rsidR="00803708" w:rsidRPr="00BA55EB" w:rsidRDefault="00803708" w:rsidP="00D2641A">
            <w:pPr>
              <w:contextualSpacing/>
              <w:jc w:val="center"/>
              <w:rPr>
                <w:rFonts w:ascii="Times New Roman" w:hAnsi="Times New Roman" w:cs="Times New Roman"/>
                <w:sz w:val="24"/>
                <w:szCs w:val="24"/>
              </w:rPr>
            </w:pPr>
          </w:p>
        </w:tc>
        <w:tc>
          <w:tcPr>
            <w:tcW w:w="1390" w:type="dxa"/>
          </w:tcPr>
          <w:p w14:paraId="5D6F57FB" w14:textId="77777777" w:rsidR="00803708" w:rsidRPr="00BA55EB" w:rsidRDefault="00803708" w:rsidP="00D2641A">
            <w:pPr>
              <w:rPr>
                <w:rFonts w:ascii="Times New Roman" w:hAnsi="Times New Roman" w:cs="Times New Roman"/>
                <w:sz w:val="24"/>
                <w:szCs w:val="24"/>
              </w:rPr>
            </w:pPr>
          </w:p>
        </w:tc>
      </w:tr>
      <w:tr w:rsidR="00803708" w:rsidRPr="00BA55EB" w14:paraId="17AE6BBC" w14:textId="77777777" w:rsidTr="00D2641A">
        <w:trPr>
          <w:trHeight w:val="482"/>
        </w:trPr>
        <w:tc>
          <w:tcPr>
            <w:tcW w:w="1424" w:type="dxa"/>
            <w:shd w:val="clear" w:color="auto" w:fill="auto"/>
            <w:vAlign w:val="bottom"/>
          </w:tcPr>
          <w:p w14:paraId="2D0C0271" w14:textId="77777777" w:rsidR="00803708" w:rsidRPr="00BA55EB" w:rsidRDefault="00803708"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40C67C26" w14:textId="77777777" w:rsidR="00803708" w:rsidRPr="00BA55EB" w:rsidRDefault="00803708" w:rsidP="00D2641A">
            <w:pPr>
              <w:contextualSpacing/>
              <w:jc w:val="center"/>
              <w:rPr>
                <w:rFonts w:ascii="Times New Roman" w:hAnsi="Times New Roman" w:cs="Times New Roman"/>
                <w:sz w:val="24"/>
                <w:szCs w:val="24"/>
              </w:rPr>
            </w:pPr>
          </w:p>
        </w:tc>
        <w:tc>
          <w:tcPr>
            <w:tcW w:w="1390" w:type="dxa"/>
          </w:tcPr>
          <w:p w14:paraId="19958224" w14:textId="77777777" w:rsidR="00803708" w:rsidRPr="00BA55EB" w:rsidRDefault="00803708" w:rsidP="00D2641A">
            <w:pPr>
              <w:rPr>
                <w:rFonts w:ascii="Times New Roman" w:hAnsi="Times New Roman" w:cs="Times New Roman"/>
                <w:sz w:val="24"/>
                <w:szCs w:val="24"/>
              </w:rPr>
            </w:pPr>
          </w:p>
        </w:tc>
      </w:tr>
      <w:tr w:rsidR="00803708" w:rsidRPr="00BA55EB" w14:paraId="34B7829C" w14:textId="77777777" w:rsidTr="00D2641A">
        <w:trPr>
          <w:trHeight w:val="482"/>
        </w:trPr>
        <w:tc>
          <w:tcPr>
            <w:tcW w:w="1424" w:type="dxa"/>
            <w:shd w:val="clear" w:color="auto" w:fill="auto"/>
            <w:vAlign w:val="bottom"/>
          </w:tcPr>
          <w:p w14:paraId="1967B7CF" w14:textId="77777777" w:rsidR="00803708" w:rsidRPr="00BA55EB" w:rsidRDefault="00803708"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3B032FA1" w14:textId="77777777" w:rsidR="00803708" w:rsidRPr="00BA55EB" w:rsidRDefault="00803708" w:rsidP="00D2641A">
            <w:pPr>
              <w:contextualSpacing/>
              <w:jc w:val="center"/>
              <w:rPr>
                <w:rFonts w:ascii="Times New Roman" w:hAnsi="Times New Roman" w:cs="Times New Roman"/>
                <w:sz w:val="24"/>
                <w:szCs w:val="24"/>
              </w:rPr>
            </w:pPr>
          </w:p>
        </w:tc>
        <w:tc>
          <w:tcPr>
            <w:tcW w:w="1390" w:type="dxa"/>
          </w:tcPr>
          <w:p w14:paraId="04470C82" w14:textId="77777777" w:rsidR="00803708" w:rsidRPr="00BA55EB" w:rsidRDefault="00803708" w:rsidP="00D2641A">
            <w:pPr>
              <w:rPr>
                <w:rFonts w:ascii="Times New Roman" w:hAnsi="Times New Roman" w:cs="Times New Roman"/>
                <w:sz w:val="24"/>
                <w:szCs w:val="24"/>
              </w:rPr>
            </w:pPr>
          </w:p>
        </w:tc>
      </w:tr>
      <w:tr w:rsidR="00803708" w:rsidRPr="00BA55EB" w14:paraId="47A2FBAC" w14:textId="77777777" w:rsidTr="00D2641A">
        <w:trPr>
          <w:trHeight w:val="482"/>
        </w:trPr>
        <w:tc>
          <w:tcPr>
            <w:tcW w:w="1424" w:type="dxa"/>
            <w:shd w:val="clear" w:color="auto" w:fill="auto"/>
            <w:vAlign w:val="bottom"/>
          </w:tcPr>
          <w:p w14:paraId="7F1A7B07" w14:textId="77777777" w:rsidR="00803708" w:rsidRPr="00BA55EB" w:rsidRDefault="00803708"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35EEAC03" w14:textId="77777777" w:rsidR="00803708" w:rsidRPr="00BA55EB" w:rsidRDefault="00803708" w:rsidP="00D2641A">
            <w:pPr>
              <w:contextualSpacing/>
              <w:jc w:val="center"/>
              <w:rPr>
                <w:rFonts w:ascii="Times New Roman" w:hAnsi="Times New Roman" w:cs="Times New Roman"/>
                <w:sz w:val="24"/>
                <w:szCs w:val="24"/>
              </w:rPr>
            </w:pPr>
          </w:p>
        </w:tc>
        <w:tc>
          <w:tcPr>
            <w:tcW w:w="1390" w:type="dxa"/>
          </w:tcPr>
          <w:p w14:paraId="2049BB4B" w14:textId="77777777" w:rsidR="00803708" w:rsidRPr="00BA55EB" w:rsidRDefault="00803708" w:rsidP="00D2641A">
            <w:pPr>
              <w:rPr>
                <w:rFonts w:ascii="Times New Roman" w:hAnsi="Times New Roman" w:cs="Times New Roman"/>
                <w:sz w:val="24"/>
                <w:szCs w:val="24"/>
              </w:rPr>
            </w:pPr>
          </w:p>
        </w:tc>
      </w:tr>
      <w:tr w:rsidR="00803708" w:rsidRPr="00BA55EB" w14:paraId="784A305E" w14:textId="77777777" w:rsidTr="00D2641A">
        <w:trPr>
          <w:trHeight w:val="482"/>
        </w:trPr>
        <w:tc>
          <w:tcPr>
            <w:tcW w:w="1424" w:type="dxa"/>
            <w:shd w:val="clear" w:color="auto" w:fill="auto"/>
            <w:vAlign w:val="bottom"/>
          </w:tcPr>
          <w:p w14:paraId="529DBDA4" w14:textId="77777777" w:rsidR="00803708" w:rsidRPr="00BA55EB" w:rsidRDefault="00803708"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08811359" w14:textId="77777777" w:rsidR="00803708" w:rsidRPr="00BA55EB" w:rsidRDefault="00803708" w:rsidP="00D2641A">
            <w:pPr>
              <w:contextualSpacing/>
              <w:jc w:val="center"/>
              <w:rPr>
                <w:rFonts w:ascii="Times New Roman" w:hAnsi="Times New Roman" w:cs="Times New Roman"/>
                <w:sz w:val="24"/>
                <w:szCs w:val="24"/>
              </w:rPr>
            </w:pPr>
          </w:p>
        </w:tc>
        <w:tc>
          <w:tcPr>
            <w:tcW w:w="1390" w:type="dxa"/>
          </w:tcPr>
          <w:p w14:paraId="5ACFFDD8" w14:textId="77777777" w:rsidR="00803708" w:rsidRPr="00BA55EB" w:rsidRDefault="00803708" w:rsidP="00D2641A">
            <w:pPr>
              <w:rPr>
                <w:rFonts w:ascii="Times New Roman" w:hAnsi="Times New Roman" w:cs="Times New Roman"/>
                <w:sz w:val="24"/>
                <w:szCs w:val="24"/>
              </w:rPr>
            </w:pPr>
          </w:p>
        </w:tc>
      </w:tr>
      <w:tr w:rsidR="00803708" w:rsidRPr="00BA55EB" w14:paraId="042FCC68" w14:textId="77777777" w:rsidTr="00D2641A">
        <w:trPr>
          <w:trHeight w:val="482"/>
        </w:trPr>
        <w:tc>
          <w:tcPr>
            <w:tcW w:w="1424" w:type="dxa"/>
            <w:shd w:val="clear" w:color="auto" w:fill="auto"/>
            <w:vAlign w:val="bottom"/>
          </w:tcPr>
          <w:p w14:paraId="512E6B60" w14:textId="77777777" w:rsidR="00803708" w:rsidRPr="00BA55EB" w:rsidRDefault="00803708"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7CDA2AFF" w14:textId="77777777" w:rsidR="00803708" w:rsidRPr="00BA55EB" w:rsidRDefault="00803708" w:rsidP="00D2641A">
            <w:pPr>
              <w:contextualSpacing/>
              <w:jc w:val="center"/>
              <w:rPr>
                <w:rFonts w:ascii="Times New Roman" w:hAnsi="Times New Roman" w:cs="Times New Roman"/>
                <w:sz w:val="24"/>
                <w:szCs w:val="24"/>
              </w:rPr>
            </w:pPr>
          </w:p>
        </w:tc>
        <w:tc>
          <w:tcPr>
            <w:tcW w:w="1390" w:type="dxa"/>
          </w:tcPr>
          <w:p w14:paraId="58B072C5" w14:textId="77777777" w:rsidR="00803708" w:rsidRPr="00BA55EB" w:rsidRDefault="00803708" w:rsidP="00D2641A">
            <w:pPr>
              <w:rPr>
                <w:rFonts w:ascii="Times New Roman" w:hAnsi="Times New Roman" w:cs="Times New Roman"/>
                <w:sz w:val="24"/>
                <w:szCs w:val="24"/>
              </w:rPr>
            </w:pPr>
          </w:p>
        </w:tc>
      </w:tr>
      <w:tr w:rsidR="00803708" w:rsidRPr="00BA55EB" w14:paraId="6F823B5C" w14:textId="77777777" w:rsidTr="00D2641A">
        <w:trPr>
          <w:trHeight w:val="482"/>
        </w:trPr>
        <w:tc>
          <w:tcPr>
            <w:tcW w:w="1424" w:type="dxa"/>
            <w:shd w:val="clear" w:color="auto" w:fill="auto"/>
            <w:vAlign w:val="bottom"/>
          </w:tcPr>
          <w:p w14:paraId="38C16748" w14:textId="77777777" w:rsidR="00803708" w:rsidRPr="00BA55EB" w:rsidRDefault="00803708"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6EA40327" w14:textId="77777777" w:rsidR="00803708" w:rsidRPr="00BA55EB" w:rsidRDefault="00803708" w:rsidP="00D2641A">
            <w:pPr>
              <w:contextualSpacing/>
              <w:jc w:val="center"/>
              <w:rPr>
                <w:rFonts w:ascii="Times New Roman" w:hAnsi="Times New Roman" w:cs="Times New Roman"/>
                <w:sz w:val="24"/>
                <w:szCs w:val="24"/>
              </w:rPr>
            </w:pPr>
          </w:p>
        </w:tc>
        <w:tc>
          <w:tcPr>
            <w:tcW w:w="1390" w:type="dxa"/>
          </w:tcPr>
          <w:p w14:paraId="2519F2BE" w14:textId="77777777" w:rsidR="00803708" w:rsidRPr="00BA55EB" w:rsidRDefault="00803708" w:rsidP="00D2641A">
            <w:pPr>
              <w:rPr>
                <w:rFonts w:ascii="Times New Roman" w:hAnsi="Times New Roman" w:cs="Times New Roman"/>
                <w:sz w:val="24"/>
                <w:szCs w:val="24"/>
              </w:rPr>
            </w:pPr>
          </w:p>
        </w:tc>
      </w:tr>
      <w:tr w:rsidR="00803708" w:rsidRPr="00BA55EB" w14:paraId="2A43CA66" w14:textId="77777777" w:rsidTr="00D2641A">
        <w:trPr>
          <w:trHeight w:val="482"/>
        </w:trPr>
        <w:tc>
          <w:tcPr>
            <w:tcW w:w="1424" w:type="dxa"/>
            <w:shd w:val="clear" w:color="auto" w:fill="auto"/>
            <w:vAlign w:val="bottom"/>
          </w:tcPr>
          <w:p w14:paraId="722C3E8A" w14:textId="77777777" w:rsidR="00803708" w:rsidRPr="00BA55EB" w:rsidRDefault="00803708"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266839BB" w14:textId="77777777" w:rsidR="00803708" w:rsidRPr="00BA55EB" w:rsidRDefault="00803708" w:rsidP="00D2641A">
            <w:pPr>
              <w:contextualSpacing/>
              <w:jc w:val="center"/>
              <w:rPr>
                <w:rFonts w:ascii="Times New Roman" w:hAnsi="Times New Roman" w:cs="Times New Roman"/>
                <w:sz w:val="24"/>
                <w:szCs w:val="24"/>
              </w:rPr>
            </w:pPr>
          </w:p>
        </w:tc>
        <w:tc>
          <w:tcPr>
            <w:tcW w:w="1390" w:type="dxa"/>
          </w:tcPr>
          <w:p w14:paraId="077B8FAE" w14:textId="77777777" w:rsidR="00803708" w:rsidRPr="00BA55EB" w:rsidRDefault="00803708" w:rsidP="00D2641A">
            <w:pPr>
              <w:rPr>
                <w:rFonts w:ascii="Times New Roman" w:hAnsi="Times New Roman" w:cs="Times New Roman"/>
                <w:sz w:val="24"/>
                <w:szCs w:val="24"/>
              </w:rPr>
            </w:pPr>
          </w:p>
        </w:tc>
      </w:tr>
      <w:tr w:rsidR="00803708" w:rsidRPr="00BA55EB" w14:paraId="357052AC" w14:textId="77777777" w:rsidTr="00D2641A">
        <w:trPr>
          <w:trHeight w:val="482"/>
        </w:trPr>
        <w:tc>
          <w:tcPr>
            <w:tcW w:w="1424" w:type="dxa"/>
            <w:shd w:val="clear" w:color="auto" w:fill="auto"/>
            <w:vAlign w:val="bottom"/>
          </w:tcPr>
          <w:p w14:paraId="05B869C6" w14:textId="77777777" w:rsidR="00803708" w:rsidRPr="00BA55EB" w:rsidRDefault="00803708"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0EBE85AF" w14:textId="77777777" w:rsidR="00803708" w:rsidRPr="00BA55EB" w:rsidRDefault="00803708" w:rsidP="00D2641A">
            <w:pPr>
              <w:contextualSpacing/>
              <w:jc w:val="center"/>
              <w:rPr>
                <w:rFonts w:ascii="Times New Roman" w:hAnsi="Times New Roman" w:cs="Times New Roman"/>
                <w:sz w:val="24"/>
                <w:szCs w:val="24"/>
              </w:rPr>
            </w:pPr>
          </w:p>
        </w:tc>
        <w:tc>
          <w:tcPr>
            <w:tcW w:w="1390" w:type="dxa"/>
          </w:tcPr>
          <w:p w14:paraId="3E1B3941" w14:textId="77777777" w:rsidR="00803708" w:rsidRPr="00BA55EB" w:rsidRDefault="00803708" w:rsidP="00D2641A">
            <w:pPr>
              <w:rPr>
                <w:rFonts w:ascii="Times New Roman" w:hAnsi="Times New Roman" w:cs="Times New Roman"/>
                <w:sz w:val="24"/>
                <w:szCs w:val="24"/>
              </w:rPr>
            </w:pPr>
          </w:p>
        </w:tc>
      </w:tr>
      <w:tr w:rsidR="00803708" w:rsidRPr="00BA55EB" w14:paraId="07D34F8B" w14:textId="77777777" w:rsidTr="00D2641A">
        <w:trPr>
          <w:trHeight w:val="482"/>
        </w:trPr>
        <w:tc>
          <w:tcPr>
            <w:tcW w:w="1424" w:type="dxa"/>
            <w:shd w:val="clear" w:color="auto" w:fill="auto"/>
            <w:vAlign w:val="bottom"/>
          </w:tcPr>
          <w:p w14:paraId="3E6B3907" w14:textId="77777777" w:rsidR="00803708" w:rsidRPr="00BA55EB" w:rsidRDefault="00803708"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32779DA2" w14:textId="77777777" w:rsidR="00803708" w:rsidRPr="00BA55EB" w:rsidRDefault="00803708" w:rsidP="00D2641A">
            <w:pPr>
              <w:contextualSpacing/>
              <w:jc w:val="center"/>
              <w:rPr>
                <w:rFonts w:ascii="Times New Roman" w:hAnsi="Times New Roman" w:cs="Times New Roman"/>
                <w:sz w:val="24"/>
                <w:szCs w:val="24"/>
              </w:rPr>
            </w:pPr>
          </w:p>
        </w:tc>
        <w:tc>
          <w:tcPr>
            <w:tcW w:w="1390" w:type="dxa"/>
          </w:tcPr>
          <w:p w14:paraId="31E70C65" w14:textId="77777777" w:rsidR="00803708" w:rsidRPr="00BA55EB" w:rsidRDefault="00803708" w:rsidP="00D2641A">
            <w:pPr>
              <w:rPr>
                <w:rFonts w:ascii="Times New Roman" w:hAnsi="Times New Roman" w:cs="Times New Roman"/>
                <w:sz w:val="24"/>
                <w:szCs w:val="24"/>
              </w:rPr>
            </w:pPr>
          </w:p>
        </w:tc>
      </w:tr>
      <w:tr w:rsidR="00803708" w:rsidRPr="00BA55EB" w14:paraId="06195974" w14:textId="77777777" w:rsidTr="00D2641A">
        <w:trPr>
          <w:trHeight w:val="482"/>
        </w:trPr>
        <w:tc>
          <w:tcPr>
            <w:tcW w:w="1424" w:type="dxa"/>
            <w:shd w:val="clear" w:color="auto" w:fill="auto"/>
            <w:vAlign w:val="bottom"/>
          </w:tcPr>
          <w:p w14:paraId="509F3A99" w14:textId="77777777" w:rsidR="00803708" w:rsidRPr="00BA55EB" w:rsidRDefault="00803708"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0797D4C7" w14:textId="77777777" w:rsidR="00803708" w:rsidRPr="00BA55EB" w:rsidRDefault="00803708" w:rsidP="00D2641A">
            <w:pPr>
              <w:contextualSpacing/>
              <w:jc w:val="center"/>
              <w:rPr>
                <w:rFonts w:ascii="Times New Roman" w:hAnsi="Times New Roman" w:cs="Times New Roman"/>
                <w:sz w:val="24"/>
                <w:szCs w:val="24"/>
              </w:rPr>
            </w:pPr>
          </w:p>
        </w:tc>
        <w:tc>
          <w:tcPr>
            <w:tcW w:w="1390" w:type="dxa"/>
          </w:tcPr>
          <w:p w14:paraId="66CA9DEC" w14:textId="77777777" w:rsidR="00803708" w:rsidRPr="00BA55EB" w:rsidRDefault="00803708" w:rsidP="00D2641A">
            <w:pPr>
              <w:rPr>
                <w:rFonts w:ascii="Times New Roman" w:hAnsi="Times New Roman" w:cs="Times New Roman"/>
                <w:sz w:val="24"/>
                <w:szCs w:val="24"/>
              </w:rPr>
            </w:pPr>
          </w:p>
        </w:tc>
      </w:tr>
      <w:tr w:rsidR="00803708" w:rsidRPr="00BA55EB" w14:paraId="00647A38" w14:textId="77777777" w:rsidTr="00D2641A">
        <w:trPr>
          <w:trHeight w:val="482"/>
        </w:trPr>
        <w:tc>
          <w:tcPr>
            <w:tcW w:w="1424" w:type="dxa"/>
            <w:shd w:val="clear" w:color="auto" w:fill="auto"/>
            <w:vAlign w:val="bottom"/>
          </w:tcPr>
          <w:p w14:paraId="15896E24" w14:textId="77777777" w:rsidR="00803708" w:rsidRPr="00BA55EB" w:rsidRDefault="00803708"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54531AFE" w14:textId="77777777" w:rsidR="00803708" w:rsidRPr="00BA55EB" w:rsidRDefault="00803708" w:rsidP="00D2641A">
            <w:pPr>
              <w:contextualSpacing/>
              <w:jc w:val="center"/>
              <w:rPr>
                <w:rFonts w:ascii="Times New Roman" w:hAnsi="Times New Roman" w:cs="Times New Roman"/>
                <w:sz w:val="24"/>
                <w:szCs w:val="24"/>
              </w:rPr>
            </w:pPr>
          </w:p>
        </w:tc>
        <w:tc>
          <w:tcPr>
            <w:tcW w:w="1390" w:type="dxa"/>
          </w:tcPr>
          <w:p w14:paraId="133F59CB" w14:textId="77777777" w:rsidR="00803708" w:rsidRPr="00BA55EB" w:rsidRDefault="00803708" w:rsidP="00D2641A">
            <w:pPr>
              <w:rPr>
                <w:rFonts w:ascii="Times New Roman" w:hAnsi="Times New Roman" w:cs="Times New Roman"/>
                <w:sz w:val="24"/>
                <w:szCs w:val="24"/>
              </w:rPr>
            </w:pPr>
          </w:p>
        </w:tc>
      </w:tr>
      <w:tr w:rsidR="00803708" w:rsidRPr="00BA55EB" w14:paraId="6D2554EB" w14:textId="77777777" w:rsidTr="00D2641A">
        <w:trPr>
          <w:trHeight w:val="482"/>
        </w:trPr>
        <w:tc>
          <w:tcPr>
            <w:tcW w:w="1424" w:type="dxa"/>
            <w:shd w:val="clear" w:color="auto" w:fill="auto"/>
            <w:vAlign w:val="bottom"/>
          </w:tcPr>
          <w:p w14:paraId="29B17609" w14:textId="77777777" w:rsidR="00803708" w:rsidRPr="00BA55EB" w:rsidRDefault="00803708"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1809F9E3" w14:textId="77777777" w:rsidR="00803708" w:rsidRPr="00BA55EB" w:rsidRDefault="00803708" w:rsidP="00D2641A">
            <w:pPr>
              <w:contextualSpacing/>
              <w:jc w:val="center"/>
              <w:rPr>
                <w:rFonts w:ascii="Times New Roman" w:hAnsi="Times New Roman" w:cs="Times New Roman"/>
                <w:sz w:val="24"/>
                <w:szCs w:val="24"/>
              </w:rPr>
            </w:pPr>
          </w:p>
        </w:tc>
        <w:tc>
          <w:tcPr>
            <w:tcW w:w="1390" w:type="dxa"/>
          </w:tcPr>
          <w:p w14:paraId="51C42752" w14:textId="77777777" w:rsidR="00803708" w:rsidRPr="00BA55EB" w:rsidRDefault="00803708" w:rsidP="00D2641A">
            <w:pPr>
              <w:rPr>
                <w:rFonts w:ascii="Times New Roman" w:hAnsi="Times New Roman" w:cs="Times New Roman"/>
                <w:sz w:val="24"/>
                <w:szCs w:val="24"/>
              </w:rPr>
            </w:pPr>
          </w:p>
        </w:tc>
      </w:tr>
      <w:tr w:rsidR="00803708" w:rsidRPr="00BA55EB" w14:paraId="045FC5EC" w14:textId="77777777" w:rsidTr="00D2641A">
        <w:trPr>
          <w:trHeight w:val="482"/>
        </w:trPr>
        <w:tc>
          <w:tcPr>
            <w:tcW w:w="1424" w:type="dxa"/>
            <w:shd w:val="clear" w:color="auto" w:fill="auto"/>
            <w:vAlign w:val="bottom"/>
          </w:tcPr>
          <w:p w14:paraId="4C37BD4C" w14:textId="77777777" w:rsidR="00803708" w:rsidRPr="00BA55EB" w:rsidRDefault="00803708"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1165E541" w14:textId="77777777" w:rsidR="00803708" w:rsidRPr="00BA55EB" w:rsidRDefault="00803708" w:rsidP="00D2641A">
            <w:pPr>
              <w:contextualSpacing/>
              <w:jc w:val="center"/>
              <w:rPr>
                <w:rFonts w:ascii="Times New Roman" w:hAnsi="Times New Roman" w:cs="Times New Roman"/>
                <w:sz w:val="24"/>
                <w:szCs w:val="24"/>
              </w:rPr>
            </w:pPr>
          </w:p>
        </w:tc>
        <w:tc>
          <w:tcPr>
            <w:tcW w:w="1390" w:type="dxa"/>
          </w:tcPr>
          <w:p w14:paraId="0D189D86" w14:textId="77777777" w:rsidR="00803708" w:rsidRPr="00BA55EB" w:rsidRDefault="00803708" w:rsidP="00D2641A">
            <w:pPr>
              <w:rPr>
                <w:rFonts w:ascii="Times New Roman" w:hAnsi="Times New Roman" w:cs="Times New Roman"/>
                <w:sz w:val="24"/>
                <w:szCs w:val="24"/>
              </w:rPr>
            </w:pPr>
          </w:p>
        </w:tc>
      </w:tr>
      <w:tr w:rsidR="00803708" w:rsidRPr="00BA55EB" w14:paraId="5676F701" w14:textId="77777777" w:rsidTr="00D2641A">
        <w:trPr>
          <w:trHeight w:val="482"/>
        </w:trPr>
        <w:tc>
          <w:tcPr>
            <w:tcW w:w="1424" w:type="dxa"/>
            <w:shd w:val="clear" w:color="auto" w:fill="auto"/>
            <w:vAlign w:val="bottom"/>
          </w:tcPr>
          <w:p w14:paraId="6938909A" w14:textId="77777777" w:rsidR="00803708" w:rsidRPr="00BA55EB" w:rsidRDefault="00803708"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3A1041AE" w14:textId="77777777" w:rsidR="00803708" w:rsidRPr="00BA55EB" w:rsidRDefault="00803708" w:rsidP="00D2641A">
            <w:pPr>
              <w:contextualSpacing/>
              <w:jc w:val="center"/>
              <w:rPr>
                <w:rFonts w:ascii="Times New Roman" w:hAnsi="Times New Roman" w:cs="Times New Roman"/>
                <w:sz w:val="24"/>
                <w:szCs w:val="24"/>
              </w:rPr>
            </w:pPr>
          </w:p>
        </w:tc>
        <w:tc>
          <w:tcPr>
            <w:tcW w:w="1390" w:type="dxa"/>
          </w:tcPr>
          <w:p w14:paraId="1CB492F8" w14:textId="77777777" w:rsidR="00803708" w:rsidRPr="00BA55EB" w:rsidRDefault="00803708" w:rsidP="00D2641A">
            <w:pPr>
              <w:rPr>
                <w:rFonts w:ascii="Times New Roman" w:hAnsi="Times New Roman" w:cs="Times New Roman"/>
                <w:sz w:val="24"/>
                <w:szCs w:val="24"/>
              </w:rPr>
            </w:pPr>
          </w:p>
        </w:tc>
      </w:tr>
      <w:tr w:rsidR="00803708" w:rsidRPr="00BA55EB" w14:paraId="4F4068E8" w14:textId="77777777" w:rsidTr="00D2641A">
        <w:trPr>
          <w:trHeight w:val="482"/>
        </w:trPr>
        <w:tc>
          <w:tcPr>
            <w:tcW w:w="1424" w:type="dxa"/>
            <w:shd w:val="clear" w:color="auto" w:fill="auto"/>
            <w:vAlign w:val="bottom"/>
          </w:tcPr>
          <w:p w14:paraId="2CEEC312" w14:textId="77777777" w:rsidR="00803708" w:rsidRPr="00BA55EB" w:rsidRDefault="00803708"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5EBE5DFB" w14:textId="77777777" w:rsidR="00803708" w:rsidRPr="00BA55EB" w:rsidRDefault="00803708" w:rsidP="00D2641A">
            <w:pPr>
              <w:contextualSpacing/>
              <w:jc w:val="center"/>
              <w:rPr>
                <w:rFonts w:ascii="Times New Roman" w:hAnsi="Times New Roman" w:cs="Times New Roman"/>
                <w:sz w:val="24"/>
                <w:szCs w:val="24"/>
              </w:rPr>
            </w:pPr>
          </w:p>
        </w:tc>
        <w:tc>
          <w:tcPr>
            <w:tcW w:w="1390" w:type="dxa"/>
          </w:tcPr>
          <w:p w14:paraId="48285B39" w14:textId="77777777" w:rsidR="00803708" w:rsidRPr="00BA55EB" w:rsidRDefault="00803708" w:rsidP="00D2641A">
            <w:pPr>
              <w:rPr>
                <w:rFonts w:ascii="Times New Roman" w:hAnsi="Times New Roman" w:cs="Times New Roman"/>
                <w:sz w:val="24"/>
                <w:szCs w:val="24"/>
              </w:rPr>
            </w:pPr>
          </w:p>
        </w:tc>
      </w:tr>
      <w:tr w:rsidR="00803708" w:rsidRPr="00BA55EB" w14:paraId="5722D832" w14:textId="77777777" w:rsidTr="00D2641A">
        <w:trPr>
          <w:trHeight w:val="482"/>
        </w:trPr>
        <w:tc>
          <w:tcPr>
            <w:tcW w:w="1424" w:type="dxa"/>
            <w:shd w:val="clear" w:color="auto" w:fill="auto"/>
            <w:vAlign w:val="bottom"/>
          </w:tcPr>
          <w:p w14:paraId="6CBB618A" w14:textId="77777777" w:rsidR="00803708" w:rsidRPr="00BA55EB" w:rsidRDefault="00803708"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6B99EAA9" w14:textId="77777777" w:rsidR="00803708" w:rsidRPr="00BA55EB" w:rsidRDefault="00803708" w:rsidP="00D2641A">
            <w:pPr>
              <w:contextualSpacing/>
              <w:jc w:val="center"/>
              <w:rPr>
                <w:rFonts w:ascii="Times New Roman" w:hAnsi="Times New Roman" w:cs="Times New Roman"/>
                <w:sz w:val="24"/>
                <w:szCs w:val="24"/>
              </w:rPr>
            </w:pPr>
          </w:p>
        </w:tc>
        <w:tc>
          <w:tcPr>
            <w:tcW w:w="1390" w:type="dxa"/>
          </w:tcPr>
          <w:p w14:paraId="0ACC353B" w14:textId="77777777" w:rsidR="00803708" w:rsidRPr="00BA55EB" w:rsidRDefault="00803708" w:rsidP="00D2641A">
            <w:pPr>
              <w:rPr>
                <w:rFonts w:ascii="Times New Roman" w:hAnsi="Times New Roman" w:cs="Times New Roman"/>
                <w:sz w:val="24"/>
                <w:szCs w:val="24"/>
              </w:rPr>
            </w:pPr>
          </w:p>
        </w:tc>
      </w:tr>
      <w:tr w:rsidR="00803708" w:rsidRPr="00BA55EB" w14:paraId="4C745F4E" w14:textId="77777777" w:rsidTr="00D2641A">
        <w:trPr>
          <w:trHeight w:val="482"/>
        </w:trPr>
        <w:tc>
          <w:tcPr>
            <w:tcW w:w="1424" w:type="dxa"/>
            <w:shd w:val="clear" w:color="auto" w:fill="auto"/>
            <w:vAlign w:val="bottom"/>
          </w:tcPr>
          <w:p w14:paraId="6ECCE61B" w14:textId="77777777" w:rsidR="00803708" w:rsidRPr="00BA55EB" w:rsidRDefault="00803708"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45A481E2" w14:textId="77777777" w:rsidR="00803708" w:rsidRPr="00BA55EB" w:rsidRDefault="00803708" w:rsidP="00D2641A">
            <w:pPr>
              <w:contextualSpacing/>
              <w:jc w:val="center"/>
              <w:rPr>
                <w:rFonts w:ascii="Times New Roman" w:hAnsi="Times New Roman" w:cs="Times New Roman"/>
                <w:sz w:val="24"/>
                <w:szCs w:val="24"/>
              </w:rPr>
            </w:pPr>
          </w:p>
        </w:tc>
        <w:tc>
          <w:tcPr>
            <w:tcW w:w="1390" w:type="dxa"/>
          </w:tcPr>
          <w:p w14:paraId="5317A07B" w14:textId="77777777" w:rsidR="00803708" w:rsidRPr="00BA55EB" w:rsidRDefault="00803708" w:rsidP="00D2641A">
            <w:pPr>
              <w:rPr>
                <w:rFonts w:ascii="Times New Roman" w:hAnsi="Times New Roman" w:cs="Times New Roman"/>
                <w:sz w:val="24"/>
                <w:szCs w:val="24"/>
              </w:rPr>
            </w:pPr>
          </w:p>
        </w:tc>
      </w:tr>
      <w:tr w:rsidR="00803708" w:rsidRPr="00BA55EB" w14:paraId="15E413CA" w14:textId="77777777" w:rsidTr="00D2641A">
        <w:trPr>
          <w:trHeight w:val="482"/>
        </w:trPr>
        <w:tc>
          <w:tcPr>
            <w:tcW w:w="1424" w:type="dxa"/>
            <w:shd w:val="clear" w:color="auto" w:fill="auto"/>
            <w:vAlign w:val="bottom"/>
          </w:tcPr>
          <w:p w14:paraId="27791E43" w14:textId="77777777" w:rsidR="00803708" w:rsidRPr="00BA55EB" w:rsidRDefault="00803708"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6C8AAB88" w14:textId="77777777" w:rsidR="00803708" w:rsidRPr="00BA55EB" w:rsidRDefault="00803708" w:rsidP="00D2641A">
            <w:pPr>
              <w:contextualSpacing/>
              <w:jc w:val="center"/>
              <w:rPr>
                <w:rFonts w:ascii="Times New Roman" w:hAnsi="Times New Roman" w:cs="Times New Roman"/>
                <w:sz w:val="24"/>
                <w:szCs w:val="24"/>
              </w:rPr>
            </w:pPr>
          </w:p>
        </w:tc>
        <w:tc>
          <w:tcPr>
            <w:tcW w:w="1390" w:type="dxa"/>
          </w:tcPr>
          <w:p w14:paraId="1EE36D48" w14:textId="77777777" w:rsidR="00803708" w:rsidRPr="00BA55EB" w:rsidRDefault="00803708" w:rsidP="00D2641A">
            <w:pPr>
              <w:rPr>
                <w:rFonts w:ascii="Times New Roman" w:hAnsi="Times New Roman" w:cs="Times New Roman"/>
                <w:sz w:val="24"/>
                <w:szCs w:val="24"/>
              </w:rPr>
            </w:pPr>
          </w:p>
        </w:tc>
      </w:tr>
      <w:tr w:rsidR="00803708" w:rsidRPr="00BA55EB" w14:paraId="274E5B9E" w14:textId="77777777" w:rsidTr="00D2641A">
        <w:trPr>
          <w:trHeight w:val="482"/>
        </w:trPr>
        <w:tc>
          <w:tcPr>
            <w:tcW w:w="1424" w:type="dxa"/>
            <w:shd w:val="clear" w:color="auto" w:fill="auto"/>
            <w:vAlign w:val="bottom"/>
          </w:tcPr>
          <w:p w14:paraId="1E05FEF0" w14:textId="77777777" w:rsidR="00803708" w:rsidRPr="00BA55EB" w:rsidRDefault="00803708"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6711F289" w14:textId="77777777" w:rsidR="00803708" w:rsidRPr="00BA55EB" w:rsidRDefault="00803708" w:rsidP="00D2641A">
            <w:pPr>
              <w:contextualSpacing/>
              <w:jc w:val="center"/>
              <w:rPr>
                <w:rFonts w:ascii="Times New Roman" w:hAnsi="Times New Roman" w:cs="Times New Roman"/>
                <w:sz w:val="24"/>
                <w:szCs w:val="24"/>
              </w:rPr>
            </w:pPr>
          </w:p>
        </w:tc>
        <w:tc>
          <w:tcPr>
            <w:tcW w:w="1390" w:type="dxa"/>
          </w:tcPr>
          <w:p w14:paraId="36925833" w14:textId="77777777" w:rsidR="00803708" w:rsidRPr="00BA55EB" w:rsidRDefault="00803708" w:rsidP="00D2641A">
            <w:pPr>
              <w:rPr>
                <w:rFonts w:ascii="Times New Roman" w:hAnsi="Times New Roman" w:cs="Times New Roman"/>
                <w:sz w:val="24"/>
                <w:szCs w:val="24"/>
              </w:rPr>
            </w:pPr>
          </w:p>
        </w:tc>
      </w:tr>
      <w:tr w:rsidR="00803708" w:rsidRPr="00BA55EB" w14:paraId="55766CC8" w14:textId="77777777" w:rsidTr="00D2641A">
        <w:trPr>
          <w:trHeight w:val="482"/>
        </w:trPr>
        <w:tc>
          <w:tcPr>
            <w:tcW w:w="1424" w:type="dxa"/>
            <w:shd w:val="clear" w:color="auto" w:fill="auto"/>
            <w:vAlign w:val="bottom"/>
          </w:tcPr>
          <w:p w14:paraId="041D93FE" w14:textId="77777777" w:rsidR="00803708" w:rsidRPr="00BA55EB" w:rsidRDefault="00803708"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7DC337B5" w14:textId="77777777" w:rsidR="00803708" w:rsidRPr="00BA55EB" w:rsidRDefault="00803708" w:rsidP="00D2641A">
            <w:pPr>
              <w:contextualSpacing/>
              <w:jc w:val="center"/>
              <w:rPr>
                <w:rFonts w:ascii="Times New Roman" w:hAnsi="Times New Roman" w:cs="Times New Roman"/>
                <w:sz w:val="24"/>
                <w:szCs w:val="24"/>
              </w:rPr>
            </w:pPr>
          </w:p>
        </w:tc>
        <w:tc>
          <w:tcPr>
            <w:tcW w:w="1390" w:type="dxa"/>
          </w:tcPr>
          <w:p w14:paraId="453D230C" w14:textId="77777777" w:rsidR="00803708" w:rsidRPr="00BA55EB" w:rsidRDefault="00803708" w:rsidP="00D2641A">
            <w:pPr>
              <w:rPr>
                <w:rFonts w:ascii="Times New Roman" w:hAnsi="Times New Roman" w:cs="Times New Roman"/>
                <w:sz w:val="24"/>
                <w:szCs w:val="24"/>
              </w:rPr>
            </w:pPr>
          </w:p>
        </w:tc>
      </w:tr>
      <w:tr w:rsidR="00803708" w:rsidRPr="00BA55EB" w14:paraId="7004E715" w14:textId="77777777" w:rsidTr="00D2641A">
        <w:trPr>
          <w:trHeight w:val="482"/>
        </w:trPr>
        <w:tc>
          <w:tcPr>
            <w:tcW w:w="1424" w:type="dxa"/>
            <w:shd w:val="clear" w:color="auto" w:fill="auto"/>
            <w:vAlign w:val="bottom"/>
          </w:tcPr>
          <w:p w14:paraId="3B38244D" w14:textId="77777777" w:rsidR="00803708" w:rsidRPr="00BA55EB" w:rsidRDefault="00803708"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73D56A2C" w14:textId="77777777" w:rsidR="00803708" w:rsidRPr="00BA55EB" w:rsidRDefault="00803708" w:rsidP="00D2641A">
            <w:pPr>
              <w:contextualSpacing/>
              <w:jc w:val="center"/>
              <w:rPr>
                <w:rFonts w:ascii="Times New Roman" w:hAnsi="Times New Roman" w:cs="Times New Roman"/>
                <w:sz w:val="24"/>
                <w:szCs w:val="24"/>
              </w:rPr>
            </w:pPr>
          </w:p>
        </w:tc>
        <w:tc>
          <w:tcPr>
            <w:tcW w:w="1390" w:type="dxa"/>
          </w:tcPr>
          <w:p w14:paraId="5D570FC5" w14:textId="77777777" w:rsidR="00803708" w:rsidRPr="00BA55EB" w:rsidRDefault="00803708" w:rsidP="00D2641A">
            <w:pPr>
              <w:rPr>
                <w:rFonts w:ascii="Times New Roman" w:hAnsi="Times New Roman" w:cs="Times New Roman"/>
                <w:sz w:val="24"/>
                <w:szCs w:val="24"/>
              </w:rPr>
            </w:pPr>
          </w:p>
        </w:tc>
      </w:tr>
      <w:tr w:rsidR="00803708" w:rsidRPr="00BA55EB" w14:paraId="47E0F33A" w14:textId="77777777" w:rsidTr="00D2641A">
        <w:trPr>
          <w:trHeight w:val="482"/>
        </w:trPr>
        <w:tc>
          <w:tcPr>
            <w:tcW w:w="1424" w:type="dxa"/>
            <w:shd w:val="clear" w:color="auto" w:fill="auto"/>
            <w:vAlign w:val="bottom"/>
          </w:tcPr>
          <w:p w14:paraId="07220DC3" w14:textId="77777777" w:rsidR="00803708" w:rsidRPr="00BA55EB" w:rsidRDefault="00803708"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4076B281" w14:textId="77777777" w:rsidR="00803708" w:rsidRPr="00BA55EB" w:rsidRDefault="00803708" w:rsidP="00D2641A">
            <w:pPr>
              <w:contextualSpacing/>
              <w:jc w:val="center"/>
              <w:rPr>
                <w:rFonts w:ascii="Times New Roman" w:hAnsi="Times New Roman" w:cs="Times New Roman"/>
                <w:sz w:val="24"/>
                <w:szCs w:val="24"/>
              </w:rPr>
            </w:pPr>
          </w:p>
        </w:tc>
        <w:tc>
          <w:tcPr>
            <w:tcW w:w="1390" w:type="dxa"/>
          </w:tcPr>
          <w:p w14:paraId="24AACF57" w14:textId="77777777" w:rsidR="00803708" w:rsidRPr="00BA55EB" w:rsidRDefault="00803708" w:rsidP="00D2641A">
            <w:pPr>
              <w:rPr>
                <w:rFonts w:ascii="Times New Roman" w:hAnsi="Times New Roman" w:cs="Times New Roman"/>
                <w:sz w:val="24"/>
                <w:szCs w:val="24"/>
              </w:rPr>
            </w:pPr>
          </w:p>
        </w:tc>
      </w:tr>
      <w:tr w:rsidR="00803708" w:rsidRPr="00BA55EB" w14:paraId="6B14187D" w14:textId="77777777" w:rsidTr="00D2641A">
        <w:trPr>
          <w:trHeight w:val="482"/>
        </w:trPr>
        <w:tc>
          <w:tcPr>
            <w:tcW w:w="1424" w:type="dxa"/>
            <w:shd w:val="clear" w:color="auto" w:fill="auto"/>
            <w:vAlign w:val="bottom"/>
          </w:tcPr>
          <w:p w14:paraId="1BDFE1DF" w14:textId="77777777" w:rsidR="00803708" w:rsidRPr="00BA55EB" w:rsidRDefault="00803708"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76E8EDC4" w14:textId="77777777" w:rsidR="00803708" w:rsidRPr="00BA55EB" w:rsidRDefault="00803708" w:rsidP="00D2641A">
            <w:pPr>
              <w:contextualSpacing/>
              <w:jc w:val="center"/>
              <w:rPr>
                <w:rFonts w:ascii="Times New Roman" w:hAnsi="Times New Roman" w:cs="Times New Roman"/>
                <w:sz w:val="24"/>
                <w:szCs w:val="24"/>
              </w:rPr>
            </w:pPr>
          </w:p>
        </w:tc>
        <w:tc>
          <w:tcPr>
            <w:tcW w:w="1390" w:type="dxa"/>
          </w:tcPr>
          <w:p w14:paraId="60F67C86" w14:textId="77777777" w:rsidR="00803708" w:rsidRPr="00BA55EB" w:rsidRDefault="00803708" w:rsidP="00D2641A">
            <w:pPr>
              <w:rPr>
                <w:rFonts w:ascii="Times New Roman" w:hAnsi="Times New Roman" w:cs="Times New Roman"/>
                <w:sz w:val="24"/>
                <w:szCs w:val="24"/>
              </w:rPr>
            </w:pPr>
          </w:p>
        </w:tc>
      </w:tr>
      <w:tr w:rsidR="00803708" w:rsidRPr="00BA55EB" w14:paraId="586F8F9B" w14:textId="77777777" w:rsidTr="00D2641A">
        <w:trPr>
          <w:trHeight w:val="482"/>
        </w:trPr>
        <w:tc>
          <w:tcPr>
            <w:tcW w:w="1424" w:type="dxa"/>
            <w:shd w:val="clear" w:color="auto" w:fill="auto"/>
            <w:vAlign w:val="bottom"/>
          </w:tcPr>
          <w:p w14:paraId="7CFC5E41" w14:textId="77777777" w:rsidR="00803708" w:rsidRPr="00BA55EB" w:rsidRDefault="00803708"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78B8E4B6" w14:textId="77777777" w:rsidR="00803708" w:rsidRPr="00BA55EB" w:rsidRDefault="00803708" w:rsidP="00D2641A">
            <w:pPr>
              <w:contextualSpacing/>
              <w:jc w:val="center"/>
              <w:rPr>
                <w:rFonts w:ascii="Times New Roman" w:hAnsi="Times New Roman" w:cs="Times New Roman"/>
                <w:sz w:val="24"/>
                <w:szCs w:val="24"/>
              </w:rPr>
            </w:pPr>
          </w:p>
        </w:tc>
        <w:tc>
          <w:tcPr>
            <w:tcW w:w="1390" w:type="dxa"/>
          </w:tcPr>
          <w:p w14:paraId="682B191E" w14:textId="77777777" w:rsidR="00803708" w:rsidRPr="00BA55EB" w:rsidRDefault="00803708" w:rsidP="00D2641A">
            <w:pPr>
              <w:rPr>
                <w:rFonts w:ascii="Times New Roman" w:hAnsi="Times New Roman" w:cs="Times New Roman"/>
                <w:sz w:val="24"/>
                <w:szCs w:val="24"/>
              </w:rPr>
            </w:pPr>
          </w:p>
        </w:tc>
      </w:tr>
      <w:tr w:rsidR="00803708" w:rsidRPr="00BA55EB" w14:paraId="2A9033C9" w14:textId="77777777" w:rsidTr="00D2641A">
        <w:trPr>
          <w:trHeight w:val="482"/>
        </w:trPr>
        <w:tc>
          <w:tcPr>
            <w:tcW w:w="1424" w:type="dxa"/>
            <w:shd w:val="clear" w:color="auto" w:fill="auto"/>
            <w:vAlign w:val="bottom"/>
          </w:tcPr>
          <w:p w14:paraId="4AE502E0" w14:textId="77777777" w:rsidR="00803708" w:rsidRPr="00BA55EB" w:rsidRDefault="00803708"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4EAC35D9" w14:textId="77777777" w:rsidR="00803708" w:rsidRPr="00BA55EB" w:rsidRDefault="00803708" w:rsidP="00D2641A">
            <w:pPr>
              <w:contextualSpacing/>
              <w:jc w:val="center"/>
              <w:rPr>
                <w:rFonts w:ascii="Times New Roman" w:hAnsi="Times New Roman" w:cs="Times New Roman"/>
                <w:sz w:val="24"/>
                <w:szCs w:val="24"/>
              </w:rPr>
            </w:pPr>
          </w:p>
        </w:tc>
        <w:tc>
          <w:tcPr>
            <w:tcW w:w="1390" w:type="dxa"/>
          </w:tcPr>
          <w:p w14:paraId="3F9AA3F1" w14:textId="77777777" w:rsidR="00803708" w:rsidRPr="00BA55EB" w:rsidRDefault="00803708" w:rsidP="00D2641A">
            <w:pPr>
              <w:rPr>
                <w:rFonts w:ascii="Times New Roman" w:hAnsi="Times New Roman" w:cs="Times New Roman"/>
                <w:sz w:val="24"/>
                <w:szCs w:val="24"/>
              </w:rPr>
            </w:pPr>
          </w:p>
        </w:tc>
      </w:tr>
      <w:tr w:rsidR="00803708" w:rsidRPr="00BA55EB" w14:paraId="1E73DCC7" w14:textId="77777777" w:rsidTr="00D2641A">
        <w:trPr>
          <w:trHeight w:val="482"/>
        </w:trPr>
        <w:tc>
          <w:tcPr>
            <w:tcW w:w="1424" w:type="dxa"/>
            <w:shd w:val="clear" w:color="auto" w:fill="auto"/>
            <w:vAlign w:val="bottom"/>
          </w:tcPr>
          <w:p w14:paraId="791F7AAF" w14:textId="77777777" w:rsidR="00803708" w:rsidRPr="00BA55EB" w:rsidRDefault="00803708"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47B29584" w14:textId="77777777" w:rsidR="00803708" w:rsidRPr="00BA55EB" w:rsidRDefault="00803708" w:rsidP="00D2641A">
            <w:pPr>
              <w:contextualSpacing/>
              <w:jc w:val="center"/>
              <w:rPr>
                <w:rFonts w:ascii="Times New Roman" w:hAnsi="Times New Roman" w:cs="Times New Roman"/>
                <w:sz w:val="24"/>
                <w:szCs w:val="24"/>
              </w:rPr>
            </w:pPr>
          </w:p>
        </w:tc>
        <w:tc>
          <w:tcPr>
            <w:tcW w:w="1390" w:type="dxa"/>
          </w:tcPr>
          <w:p w14:paraId="291ED23B" w14:textId="77777777" w:rsidR="00803708" w:rsidRPr="00BA55EB" w:rsidRDefault="00803708" w:rsidP="00D2641A">
            <w:pPr>
              <w:rPr>
                <w:rFonts w:ascii="Times New Roman" w:hAnsi="Times New Roman" w:cs="Times New Roman"/>
                <w:sz w:val="24"/>
                <w:szCs w:val="24"/>
              </w:rPr>
            </w:pPr>
          </w:p>
        </w:tc>
      </w:tr>
      <w:tr w:rsidR="00803708" w:rsidRPr="00BA55EB" w14:paraId="392735AA" w14:textId="77777777" w:rsidTr="00D2641A">
        <w:trPr>
          <w:trHeight w:val="482"/>
        </w:trPr>
        <w:tc>
          <w:tcPr>
            <w:tcW w:w="1424" w:type="dxa"/>
            <w:shd w:val="clear" w:color="auto" w:fill="auto"/>
            <w:vAlign w:val="bottom"/>
          </w:tcPr>
          <w:p w14:paraId="5DE992BC" w14:textId="77777777" w:rsidR="00803708" w:rsidRPr="00BA55EB" w:rsidRDefault="00803708"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64AF2B55" w14:textId="77777777" w:rsidR="00803708" w:rsidRPr="00BA55EB" w:rsidRDefault="00803708" w:rsidP="00D2641A">
            <w:pPr>
              <w:contextualSpacing/>
              <w:jc w:val="center"/>
              <w:rPr>
                <w:rFonts w:ascii="Times New Roman" w:hAnsi="Times New Roman" w:cs="Times New Roman"/>
                <w:sz w:val="24"/>
                <w:szCs w:val="24"/>
              </w:rPr>
            </w:pPr>
          </w:p>
        </w:tc>
        <w:tc>
          <w:tcPr>
            <w:tcW w:w="1390" w:type="dxa"/>
          </w:tcPr>
          <w:p w14:paraId="2F1E5171" w14:textId="77777777" w:rsidR="00803708" w:rsidRPr="00BA55EB" w:rsidRDefault="00803708" w:rsidP="00D2641A">
            <w:pPr>
              <w:rPr>
                <w:rFonts w:ascii="Times New Roman" w:hAnsi="Times New Roman" w:cs="Times New Roman"/>
                <w:sz w:val="24"/>
                <w:szCs w:val="24"/>
              </w:rPr>
            </w:pPr>
          </w:p>
        </w:tc>
      </w:tr>
      <w:tr w:rsidR="00803708" w:rsidRPr="00BA55EB" w14:paraId="0AA383BC" w14:textId="77777777" w:rsidTr="00D2641A">
        <w:trPr>
          <w:trHeight w:val="482"/>
        </w:trPr>
        <w:tc>
          <w:tcPr>
            <w:tcW w:w="1424" w:type="dxa"/>
            <w:shd w:val="clear" w:color="auto" w:fill="auto"/>
            <w:vAlign w:val="bottom"/>
          </w:tcPr>
          <w:p w14:paraId="30429DE4" w14:textId="77777777" w:rsidR="00803708" w:rsidRPr="00BA55EB" w:rsidRDefault="00803708"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06AFF339" w14:textId="77777777" w:rsidR="00803708" w:rsidRPr="00BA55EB" w:rsidRDefault="00803708" w:rsidP="00D2641A">
            <w:pPr>
              <w:contextualSpacing/>
              <w:jc w:val="center"/>
              <w:rPr>
                <w:rFonts w:ascii="Times New Roman" w:hAnsi="Times New Roman" w:cs="Times New Roman"/>
                <w:sz w:val="24"/>
                <w:szCs w:val="24"/>
              </w:rPr>
            </w:pPr>
          </w:p>
        </w:tc>
        <w:tc>
          <w:tcPr>
            <w:tcW w:w="1390" w:type="dxa"/>
          </w:tcPr>
          <w:p w14:paraId="27127872" w14:textId="77777777" w:rsidR="00803708" w:rsidRPr="00BA55EB" w:rsidRDefault="00803708" w:rsidP="00D2641A">
            <w:pPr>
              <w:rPr>
                <w:rFonts w:ascii="Times New Roman" w:hAnsi="Times New Roman" w:cs="Times New Roman"/>
                <w:sz w:val="24"/>
                <w:szCs w:val="24"/>
              </w:rPr>
            </w:pPr>
          </w:p>
        </w:tc>
      </w:tr>
      <w:tr w:rsidR="00803708" w:rsidRPr="00BA55EB" w14:paraId="71B69580" w14:textId="77777777" w:rsidTr="00D2641A">
        <w:trPr>
          <w:trHeight w:val="482"/>
        </w:trPr>
        <w:tc>
          <w:tcPr>
            <w:tcW w:w="1424" w:type="dxa"/>
            <w:shd w:val="clear" w:color="auto" w:fill="auto"/>
            <w:vAlign w:val="bottom"/>
          </w:tcPr>
          <w:p w14:paraId="0459576D" w14:textId="77777777" w:rsidR="00803708" w:rsidRPr="00BA55EB" w:rsidRDefault="00803708"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727B9F93" w14:textId="77777777" w:rsidR="00803708" w:rsidRPr="00BA55EB" w:rsidRDefault="00803708" w:rsidP="00D2641A">
            <w:pPr>
              <w:contextualSpacing/>
              <w:jc w:val="center"/>
              <w:rPr>
                <w:rFonts w:ascii="Times New Roman" w:hAnsi="Times New Roman" w:cs="Times New Roman"/>
                <w:sz w:val="24"/>
                <w:szCs w:val="24"/>
              </w:rPr>
            </w:pPr>
          </w:p>
        </w:tc>
        <w:tc>
          <w:tcPr>
            <w:tcW w:w="1390" w:type="dxa"/>
          </w:tcPr>
          <w:p w14:paraId="0BA5C656" w14:textId="77777777" w:rsidR="00803708" w:rsidRPr="00BA55EB" w:rsidRDefault="00803708" w:rsidP="00D2641A">
            <w:pPr>
              <w:rPr>
                <w:rFonts w:ascii="Times New Roman" w:hAnsi="Times New Roman" w:cs="Times New Roman"/>
                <w:sz w:val="24"/>
                <w:szCs w:val="24"/>
              </w:rPr>
            </w:pPr>
          </w:p>
        </w:tc>
      </w:tr>
      <w:tr w:rsidR="00803708" w:rsidRPr="00BA55EB" w14:paraId="4205F781" w14:textId="77777777" w:rsidTr="00D2641A">
        <w:trPr>
          <w:trHeight w:val="482"/>
        </w:trPr>
        <w:tc>
          <w:tcPr>
            <w:tcW w:w="1424" w:type="dxa"/>
            <w:shd w:val="clear" w:color="auto" w:fill="auto"/>
            <w:vAlign w:val="bottom"/>
          </w:tcPr>
          <w:p w14:paraId="04923B8D" w14:textId="77777777" w:rsidR="00803708" w:rsidRPr="00BA55EB" w:rsidRDefault="00803708"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790340FF" w14:textId="77777777" w:rsidR="00803708" w:rsidRPr="00BA55EB" w:rsidRDefault="00803708" w:rsidP="00D2641A">
            <w:pPr>
              <w:contextualSpacing/>
              <w:jc w:val="center"/>
              <w:rPr>
                <w:rFonts w:ascii="Times New Roman" w:hAnsi="Times New Roman" w:cs="Times New Roman"/>
                <w:sz w:val="24"/>
                <w:szCs w:val="24"/>
              </w:rPr>
            </w:pPr>
          </w:p>
        </w:tc>
        <w:tc>
          <w:tcPr>
            <w:tcW w:w="1390" w:type="dxa"/>
          </w:tcPr>
          <w:p w14:paraId="0CE1805C" w14:textId="77777777" w:rsidR="00803708" w:rsidRPr="00BA55EB" w:rsidRDefault="00803708" w:rsidP="00D2641A">
            <w:pPr>
              <w:rPr>
                <w:rFonts w:ascii="Times New Roman" w:hAnsi="Times New Roman" w:cs="Times New Roman"/>
                <w:sz w:val="24"/>
                <w:szCs w:val="24"/>
              </w:rPr>
            </w:pPr>
          </w:p>
        </w:tc>
      </w:tr>
      <w:tr w:rsidR="00803708" w:rsidRPr="00BA55EB" w14:paraId="327E9DC7" w14:textId="77777777" w:rsidTr="00D2641A">
        <w:trPr>
          <w:trHeight w:val="482"/>
        </w:trPr>
        <w:tc>
          <w:tcPr>
            <w:tcW w:w="1424" w:type="dxa"/>
            <w:shd w:val="clear" w:color="auto" w:fill="auto"/>
            <w:vAlign w:val="bottom"/>
          </w:tcPr>
          <w:p w14:paraId="79F4DE89" w14:textId="77777777" w:rsidR="00803708" w:rsidRPr="00BA55EB" w:rsidRDefault="00803708"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420A2355" w14:textId="77777777" w:rsidR="00803708" w:rsidRPr="00BA55EB" w:rsidRDefault="00803708" w:rsidP="00D2641A">
            <w:pPr>
              <w:contextualSpacing/>
              <w:jc w:val="center"/>
              <w:rPr>
                <w:rFonts w:ascii="Times New Roman" w:hAnsi="Times New Roman" w:cs="Times New Roman"/>
                <w:sz w:val="24"/>
                <w:szCs w:val="24"/>
              </w:rPr>
            </w:pPr>
          </w:p>
        </w:tc>
        <w:tc>
          <w:tcPr>
            <w:tcW w:w="1390" w:type="dxa"/>
          </w:tcPr>
          <w:p w14:paraId="19FA4D92" w14:textId="77777777" w:rsidR="00803708" w:rsidRPr="00BA55EB" w:rsidRDefault="00803708" w:rsidP="00D2641A">
            <w:pPr>
              <w:rPr>
                <w:rFonts w:ascii="Times New Roman" w:hAnsi="Times New Roman" w:cs="Times New Roman"/>
                <w:sz w:val="24"/>
                <w:szCs w:val="24"/>
              </w:rPr>
            </w:pPr>
          </w:p>
        </w:tc>
      </w:tr>
      <w:tr w:rsidR="00803708" w:rsidRPr="00BA55EB" w14:paraId="356C8289" w14:textId="77777777" w:rsidTr="00D2641A">
        <w:trPr>
          <w:trHeight w:val="482"/>
        </w:trPr>
        <w:tc>
          <w:tcPr>
            <w:tcW w:w="1424" w:type="dxa"/>
            <w:shd w:val="clear" w:color="auto" w:fill="auto"/>
            <w:vAlign w:val="bottom"/>
          </w:tcPr>
          <w:p w14:paraId="3E779690" w14:textId="77777777" w:rsidR="00803708" w:rsidRPr="00BA55EB" w:rsidRDefault="00803708"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0CD7DFCB" w14:textId="77777777" w:rsidR="00803708" w:rsidRPr="00BA55EB" w:rsidRDefault="00803708" w:rsidP="00D2641A">
            <w:pPr>
              <w:contextualSpacing/>
              <w:jc w:val="center"/>
              <w:rPr>
                <w:rFonts w:ascii="Times New Roman" w:hAnsi="Times New Roman" w:cs="Times New Roman"/>
                <w:sz w:val="24"/>
                <w:szCs w:val="24"/>
              </w:rPr>
            </w:pPr>
          </w:p>
        </w:tc>
        <w:tc>
          <w:tcPr>
            <w:tcW w:w="1390" w:type="dxa"/>
          </w:tcPr>
          <w:p w14:paraId="50B11B2E" w14:textId="77777777" w:rsidR="00803708" w:rsidRPr="00BA55EB" w:rsidRDefault="00803708" w:rsidP="00D2641A">
            <w:pPr>
              <w:rPr>
                <w:rFonts w:ascii="Times New Roman" w:hAnsi="Times New Roman" w:cs="Times New Roman"/>
                <w:sz w:val="24"/>
                <w:szCs w:val="24"/>
              </w:rPr>
            </w:pPr>
          </w:p>
        </w:tc>
      </w:tr>
      <w:tr w:rsidR="00803708" w:rsidRPr="00BA55EB" w14:paraId="4CABEEA5" w14:textId="77777777" w:rsidTr="00D2641A">
        <w:trPr>
          <w:trHeight w:val="482"/>
        </w:trPr>
        <w:tc>
          <w:tcPr>
            <w:tcW w:w="1424" w:type="dxa"/>
            <w:shd w:val="clear" w:color="auto" w:fill="auto"/>
            <w:vAlign w:val="bottom"/>
          </w:tcPr>
          <w:p w14:paraId="1ED89EE8" w14:textId="77777777" w:rsidR="00803708" w:rsidRPr="00BA55EB" w:rsidRDefault="00803708"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7754FBA6" w14:textId="77777777" w:rsidR="00803708" w:rsidRPr="00BA55EB" w:rsidRDefault="00803708" w:rsidP="00D2641A">
            <w:pPr>
              <w:contextualSpacing/>
              <w:jc w:val="center"/>
              <w:rPr>
                <w:rFonts w:ascii="Times New Roman" w:hAnsi="Times New Roman" w:cs="Times New Roman"/>
                <w:sz w:val="24"/>
                <w:szCs w:val="24"/>
              </w:rPr>
            </w:pPr>
          </w:p>
        </w:tc>
        <w:tc>
          <w:tcPr>
            <w:tcW w:w="1390" w:type="dxa"/>
          </w:tcPr>
          <w:p w14:paraId="1247198D" w14:textId="77777777" w:rsidR="00803708" w:rsidRPr="00BA55EB" w:rsidRDefault="00803708" w:rsidP="00D2641A">
            <w:pPr>
              <w:rPr>
                <w:rFonts w:ascii="Times New Roman" w:hAnsi="Times New Roman" w:cs="Times New Roman"/>
                <w:sz w:val="24"/>
                <w:szCs w:val="24"/>
              </w:rPr>
            </w:pPr>
          </w:p>
        </w:tc>
      </w:tr>
      <w:tr w:rsidR="00803708" w:rsidRPr="00BA55EB" w14:paraId="710F850E" w14:textId="77777777" w:rsidTr="00D2641A">
        <w:trPr>
          <w:trHeight w:val="482"/>
        </w:trPr>
        <w:tc>
          <w:tcPr>
            <w:tcW w:w="1424" w:type="dxa"/>
            <w:shd w:val="clear" w:color="auto" w:fill="auto"/>
            <w:vAlign w:val="bottom"/>
          </w:tcPr>
          <w:p w14:paraId="7AEF0129" w14:textId="77777777" w:rsidR="00803708" w:rsidRPr="00BA55EB" w:rsidRDefault="00803708"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3E0C7E33" w14:textId="77777777" w:rsidR="00803708" w:rsidRPr="00BA55EB" w:rsidRDefault="00803708" w:rsidP="00D2641A">
            <w:pPr>
              <w:contextualSpacing/>
              <w:jc w:val="center"/>
              <w:rPr>
                <w:rFonts w:ascii="Times New Roman" w:hAnsi="Times New Roman" w:cs="Times New Roman"/>
                <w:sz w:val="24"/>
                <w:szCs w:val="24"/>
              </w:rPr>
            </w:pPr>
          </w:p>
        </w:tc>
        <w:tc>
          <w:tcPr>
            <w:tcW w:w="1390" w:type="dxa"/>
          </w:tcPr>
          <w:p w14:paraId="0052518F" w14:textId="77777777" w:rsidR="00803708" w:rsidRPr="00BA55EB" w:rsidRDefault="00803708" w:rsidP="00D2641A">
            <w:pPr>
              <w:rPr>
                <w:rFonts w:ascii="Times New Roman" w:hAnsi="Times New Roman" w:cs="Times New Roman"/>
                <w:sz w:val="24"/>
                <w:szCs w:val="24"/>
              </w:rPr>
            </w:pPr>
          </w:p>
        </w:tc>
      </w:tr>
      <w:tr w:rsidR="00803708" w:rsidRPr="00BA55EB" w14:paraId="5304FC54" w14:textId="77777777" w:rsidTr="00D2641A">
        <w:trPr>
          <w:trHeight w:val="482"/>
        </w:trPr>
        <w:tc>
          <w:tcPr>
            <w:tcW w:w="1424" w:type="dxa"/>
            <w:shd w:val="clear" w:color="auto" w:fill="auto"/>
            <w:vAlign w:val="bottom"/>
          </w:tcPr>
          <w:p w14:paraId="7B706D6F" w14:textId="77777777" w:rsidR="00803708" w:rsidRPr="00BA55EB" w:rsidRDefault="00803708"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23233396" w14:textId="77777777" w:rsidR="00803708" w:rsidRPr="00BA55EB" w:rsidRDefault="00803708" w:rsidP="00D2641A">
            <w:pPr>
              <w:contextualSpacing/>
              <w:jc w:val="center"/>
              <w:rPr>
                <w:rFonts w:ascii="Times New Roman" w:hAnsi="Times New Roman" w:cs="Times New Roman"/>
                <w:sz w:val="24"/>
                <w:szCs w:val="24"/>
              </w:rPr>
            </w:pPr>
          </w:p>
        </w:tc>
        <w:tc>
          <w:tcPr>
            <w:tcW w:w="1390" w:type="dxa"/>
          </w:tcPr>
          <w:p w14:paraId="187EC980" w14:textId="77777777" w:rsidR="00803708" w:rsidRPr="00BA55EB" w:rsidRDefault="00803708" w:rsidP="00D2641A">
            <w:pPr>
              <w:rPr>
                <w:rFonts w:ascii="Times New Roman" w:hAnsi="Times New Roman" w:cs="Times New Roman"/>
                <w:sz w:val="24"/>
                <w:szCs w:val="24"/>
              </w:rPr>
            </w:pPr>
          </w:p>
        </w:tc>
      </w:tr>
      <w:tr w:rsidR="00803708" w:rsidRPr="00BA55EB" w14:paraId="0D934678" w14:textId="77777777" w:rsidTr="00D2641A">
        <w:trPr>
          <w:trHeight w:val="482"/>
        </w:trPr>
        <w:tc>
          <w:tcPr>
            <w:tcW w:w="1424" w:type="dxa"/>
            <w:shd w:val="clear" w:color="auto" w:fill="auto"/>
            <w:vAlign w:val="bottom"/>
          </w:tcPr>
          <w:p w14:paraId="015111A3" w14:textId="77777777" w:rsidR="00803708" w:rsidRPr="00BA55EB" w:rsidRDefault="00803708"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1E1E5C01" w14:textId="77777777" w:rsidR="00803708" w:rsidRPr="00BA55EB" w:rsidRDefault="00803708" w:rsidP="00D2641A">
            <w:pPr>
              <w:contextualSpacing/>
              <w:jc w:val="center"/>
              <w:rPr>
                <w:rFonts w:ascii="Times New Roman" w:hAnsi="Times New Roman" w:cs="Times New Roman"/>
                <w:sz w:val="24"/>
                <w:szCs w:val="24"/>
              </w:rPr>
            </w:pPr>
          </w:p>
        </w:tc>
        <w:tc>
          <w:tcPr>
            <w:tcW w:w="1390" w:type="dxa"/>
          </w:tcPr>
          <w:p w14:paraId="0DBC5847" w14:textId="77777777" w:rsidR="00803708" w:rsidRPr="00BA55EB" w:rsidRDefault="00803708" w:rsidP="00D2641A">
            <w:pPr>
              <w:rPr>
                <w:rFonts w:ascii="Times New Roman" w:hAnsi="Times New Roman" w:cs="Times New Roman"/>
                <w:sz w:val="24"/>
                <w:szCs w:val="24"/>
              </w:rPr>
            </w:pPr>
          </w:p>
        </w:tc>
      </w:tr>
      <w:tr w:rsidR="00803708" w:rsidRPr="00BA55EB" w14:paraId="72C87F3C" w14:textId="77777777" w:rsidTr="00D2641A">
        <w:trPr>
          <w:trHeight w:val="482"/>
        </w:trPr>
        <w:tc>
          <w:tcPr>
            <w:tcW w:w="1424" w:type="dxa"/>
            <w:shd w:val="clear" w:color="auto" w:fill="auto"/>
            <w:vAlign w:val="bottom"/>
          </w:tcPr>
          <w:p w14:paraId="66031AEF" w14:textId="77777777" w:rsidR="00803708" w:rsidRPr="00BA55EB" w:rsidRDefault="00803708"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202D20E6" w14:textId="77777777" w:rsidR="00803708" w:rsidRPr="00BA55EB" w:rsidRDefault="00803708" w:rsidP="00D2641A">
            <w:pPr>
              <w:contextualSpacing/>
              <w:jc w:val="center"/>
              <w:rPr>
                <w:rFonts w:ascii="Times New Roman" w:hAnsi="Times New Roman" w:cs="Times New Roman"/>
                <w:sz w:val="24"/>
                <w:szCs w:val="24"/>
              </w:rPr>
            </w:pPr>
          </w:p>
        </w:tc>
        <w:tc>
          <w:tcPr>
            <w:tcW w:w="1390" w:type="dxa"/>
          </w:tcPr>
          <w:p w14:paraId="7E53E015" w14:textId="77777777" w:rsidR="00803708" w:rsidRPr="00BA55EB" w:rsidRDefault="00803708" w:rsidP="00D2641A">
            <w:pPr>
              <w:rPr>
                <w:rFonts w:ascii="Times New Roman" w:hAnsi="Times New Roman" w:cs="Times New Roman"/>
                <w:sz w:val="24"/>
                <w:szCs w:val="24"/>
              </w:rPr>
            </w:pPr>
          </w:p>
        </w:tc>
      </w:tr>
      <w:tr w:rsidR="00803708" w:rsidRPr="00BA55EB" w14:paraId="4B4AF637" w14:textId="77777777" w:rsidTr="00D2641A">
        <w:trPr>
          <w:trHeight w:val="482"/>
        </w:trPr>
        <w:tc>
          <w:tcPr>
            <w:tcW w:w="1424" w:type="dxa"/>
            <w:shd w:val="clear" w:color="auto" w:fill="auto"/>
            <w:vAlign w:val="bottom"/>
          </w:tcPr>
          <w:p w14:paraId="10C61982" w14:textId="77777777" w:rsidR="00803708" w:rsidRPr="00BA55EB" w:rsidRDefault="00803708"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1ACD5BAF" w14:textId="77777777" w:rsidR="00803708" w:rsidRPr="00BA55EB" w:rsidRDefault="00803708" w:rsidP="00D2641A">
            <w:pPr>
              <w:contextualSpacing/>
              <w:jc w:val="center"/>
              <w:rPr>
                <w:rFonts w:ascii="Times New Roman" w:hAnsi="Times New Roman" w:cs="Times New Roman"/>
                <w:sz w:val="24"/>
                <w:szCs w:val="24"/>
              </w:rPr>
            </w:pPr>
          </w:p>
        </w:tc>
        <w:tc>
          <w:tcPr>
            <w:tcW w:w="1390" w:type="dxa"/>
          </w:tcPr>
          <w:p w14:paraId="5342F8AD" w14:textId="77777777" w:rsidR="00803708" w:rsidRPr="00BA55EB" w:rsidRDefault="00803708" w:rsidP="00D2641A">
            <w:pPr>
              <w:rPr>
                <w:rFonts w:ascii="Times New Roman" w:hAnsi="Times New Roman" w:cs="Times New Roman"/>
                <w:sz w:val="24"/>
                <w:szCs w:val="24"/>
              </w:rPr>
            </w:pPr>
          </w:p>
        </w:tc>
      </w:tr>
      <w:tr w:rsidR="00803708" w:rsidRPr="00BA55EB" w14:paraId="3B06DBB3" w14:textId="77777777" w:rsidTr="00D2641A">
        <w:trPr>
          <w:trHeight w:val="482"/>
        </w:trPr>
        <w:tc>
          <w:tcPr>
            <w:tcW w:w="1424" w:type="dxa"/>
            <w:shd w:val="clear" w:color="auto" w:fill="auto"/>
            <w:vAlign w:val="bottom"/>
          </w:tcPr>
          <w:p w14:paraId="07551641" w14:textId="77777777" w:rsidR="00803708" w:rsidRPr="00BA55EB" w:rsidRDefault="00803708"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66436E90" w14:textId="77777777" w:rsidR="00803708" w:rsidRPr="00BA55EB" w:rsidRDefault="00803708" w:rsidP="00D2641A">
            <w:pPr>
              <w:contextualSpacing/>
              <w:jc w:val="center"/>
              <w:rPr>
                <w:rFonts w:ascii="Times New Roman" w:hAnsi="Times New Roman" w:cs="Times New Roman"/>
                <w:sz w:val="24"/>
                <w:szCs w:val="24"/>
              </w:rPr>
            </w:pPr>
          </w:p>
        </w:tc>
        <w:tc>
          <w:tcPr>
            <w:tcW w:w="1390" w:type="dxa"/>
          </w:tcPr>
          <w:p w14:paraId="43F577EF" w14:textId="77777777" w:rsidR="00803708" w:rsidRPr="00BA55EB" w:rsidRDefault="00803708" w:rsidP="00D2641A">
            <w:pPr>
              <w:rPr>
                <w:rFonts w:ascii="Times New Roman" w:hAnsi="Times New Roman" w:cs="Times New Roman"/>
                <w:sz w:val="24"/>
                <w:szCs w:val="24"/>
              </w:rPr>
            </w:pPr>
          </w:p>
        </w:tc>
      </w:tr>
      <w:tr w:rsidR="00803708" w:rsidRPr="00BA55EB" w14:paraId="200D506A" w14:textId="77777777" w:rsidTr="00D2641A">
        <w:trPr>
          <w:trHeight w:val="482"/>
        </w:trPr>
        <w:tc>
          <w:tcPr>
            <w:tcW w:w="1424" w:type="dxa"/>
            <w:shd w:val="clear" w:color="auto" w:fill="auto"/>
            <w:vAlign w:val="bottom"/>
          </w:tcPr>
          <w:p w14:paraId="11272DA2" w14:textId="77777777" w:rsidR="00803708" w:rsidRPr="00BA55EB" w:rsidRDefault="00803708"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270E5DE5" w14:textId="77777777" w:rsidR="00803708" w:rsidRPr="00BA55EB" w:rsidRDefault="00803708" w:rsidP="00D2641A">
            <w:pPr>
              <w:contextualSpacing/>
              <w:jc w:val="center"/>
              <w:rPr>
                <w:rFonts w:ascii="Times New Roman" w:hAnsi="Times New Roman" w:cs="Times New Roman"/>
                <w:sz w:val="24"/>
                <w:szCs w:val="24"/>
              </w:rPr>
            </w:pPr>
          </w:p>
        </w:tc>
        <w:tc>
          <w:tcPr>
            <w:tcW w:w="1390" w:type="dxa"/>
          </w:tcPr>
          <w:p w14:paraId="6D34DCF3" w14:textId="77777777" w:rsidR="00803708" w:rsidRPr="00BA55EB" w:rsidRDefault="00803708" w:rsidP="00D2641A">
            <w:pPr>
              <w:rPr>
                <w:rFonts w:ascii="Times New Roman" w:hAnsi="Times New Roman" w:cs="Times New Roman"/>
                <w:sz w:val="24"/>
                <w:szCs w:val="24"/>
              </w:rPr>
            </w:pPr>
          </w:p>
        </w:tc>
      </w:tr>
      <w:tr w:rsidR="00803708" w:rsidRPr="00BA55EB" w14:paraId="2B97E1A2" w14:textId="77777777" w:rsidTr="00D2641A">
        <w:trPr>
          <w:trHeight w:val="482"/>
        </w:trPr>
        <w:tc>
          <w:tcPr>
            <w:tcW w:w="1424" w:type="dxa"/>
            <w:shd w:val="clear" w:color="auto" w:fill="auto"/>
            <w:vAlign w:val="bottom"/>
          </w:tcPr>
          <w:p w14:paraId="39D2A8FB" w14:textId="77777777" w:rsidR="00803708" w:rsidRPr="00BA55EB" w:rsidRDefault="00803708"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61A9810B" w14:textId="77777777" w:rsidR="00803708" w:rsidRPr="00BA55EB" w:rsidRDefault="00803708" w:rsidP="00D2641A">
            <w:pPr>
              <w:contextualSpacing/>
              <w:jc w:val="center"/>
              <w:rPr>
                <w:rFonts w:ascii="Times New Roman" w:hAnsi="Times New Roman" w:cs="Times New Roman"/>
                <w:sz w:val="24"/>
                <w:szCs w:val="24"/>
              </w:rPr>
            </w:pPr>
          </w:p>
        </w:tc>
        <w:tc>
          <w:tcPr>
            <w:tcW w:w="1390" w:type="dxa"/>
          </w:tcPr>
          <w:p w14:paraId="3EC8775C" w14:textId="77777777" w:rsidR="00803708" w:rsidRPr="00BA55EB" w:rsidRDefault="00803708" w:rsidP="00D2641A">
            <w:pPr>
              <w:rPr>
                <w:rFonts w:ascii="Times New Roman" w:hAnsi="Times New Roman" w:cs="Times New Roman"/>
                <w:sz w:val="24"/>
                <w:szCs w:val="24"/>
              </w:rPr>
            </w:pPr>
          </w:p>
        </w:tc>
      </w:tr>
      <w:tr w:rsidR="00803708" w:rsidRPr="00BA55EB" w14:paraId="2DE953BF" w14:textId="77777777" w:rsidTr="00D2641A">
        <w:trPr>
          <w:trHeight w:val="482"/>
        </w:trPr>
        <w:tc>
          <w:tcPr>
            <w:tcW w:w="1424" w:type="dxa"/>
            <w:shd w:val="clear" w:color="auto" w:fill="auto"/>
            <w:vAlign w:val="bottom"/>
          </w:tcPr>
          <w:p w14:paraId="7CB7DC30" w14:textId="77777777" w:rsidR="00803708" w:rsidRPr="00BA55EB" w:rsidRDefault="00803708"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3487238F" w14:textId="77777777" w:rsidR="00803708" w:rsidRPr="00BA55EB" w:rsidRDefault="00803708" w:rsidP="00D2641A">
            <w:pPr>
              <w:contextualSpacing/>
              <w:jc w:val="center"/>
              <w:rPr>
                <w:rFonts w:ascii="Times New Roman" w:hAnsi="Times New Roman" w:cs="Times New Roman"/>
                <w:sz w:val="24"/>
                <w:szCs w:val="24"/>
              </w:rPr>
            </w:pPr>
          </w:p>
        </w:tc>
        <w:tc>
          <w:tcPr>
            <w:tcW w:w="1390" w:type="dxa"/>
          </w:tcPr>
          <w:p w14:paraId="3F6C042F" w14:textId="77777777" w:rsidR="00803708" w:rsidRPr="00BA55EB" w:rsidRDefault="00803708" w:rsidP="00D2641A">
            <w:pPr>
              <w:rPr>
                <w:rFonts w:ascii="Times New Roman" w:hAnsi="Times New Roman" w:cs="Times New Roman"/>
                <w:sz w:val="24"/>
                <w:szCs w:val="24"/>
              </w:rPr>
            </w:pPr>
          </w:p>
        </w:tc>
      </w:tr>
      <w:tr w:rsidR="00803708" w:rsidRPr="00BA55EB" w14:paraId="3781FF47" w14:textId="77777777" w:rsidTr="00D2641A">
        <w:trPr>
          <w:trHeight w:val="482"/>
        </w:trPr>
        <w:tc>
          <w:tcPr>
            <w:tcW w:w="1424" w:type="dxa"/>
            <w:shd w:val="clear" w:color="auto" w:fill="auto"/>
            <w:vAlign w:val="bottom"/>
          </w:tcPr>
          <w:p w14:paraId="6B3E839A" w14:textId="77777777" w:rsidR="00803708" w:rsidRPr="00BA55EB" w:rsidRDefault="00803708"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584B9425" w14:textId="77777777" w:rsidR="00803708" w:rsidRPr="00BA55EB" w:rsidRDefault="00803708" w:rsidP="00D2641A">
            <w:pPr>
              <w:contextualSpacing/>
              <w:jc w:val="center"/>
              <w:rPr>
                <w:rFonts w:ascii="Times New Roman" w:hAnsi="Times New Roman" w:cs="Times New Roman"/>
                <w:sz w:val="24"/>
                <w:szCs w:val="24"/>
              </w:rPr>
            </w:pPr>
          </w:p>
        </w:tc>
        <w:tc>
          <w:tcPr>
            <w:tcW w:w="1390" w:type="dxa"/>
          </w:tcPr>
          <w:p w14:paraId="667F2A2D" w14:textId="77777777" w:rsidR="00803708" w:rsidRPr="00BA55EB" w:rsidRDefault="00803708" w:rsidP="00D2641A">
            <w:pPr>
              <w:rPr>
                <w:rFonts w:ascii="Times New Roman" w:hAnsi="Times New Roman" w:cs="Times New Roman"/>
                <w:sz w:val="24"/>
                <w:szCs w:val="24"/>
              </w:rPr>
            </w:pPr>
          </w:p>
        </w:tc>
      </w:tr>
      <w:tr w:rsidR="00803708" w:rsidRPr="00BA55EB" w14:paraId="5F212F89" w14:textId="77777777" w:rsidTr="00D2641A">
        <w:trPr>
          <w:trHeight w:val="482"/>
        </w:trPr>
        <w:tc>
          <w:tcPr>
            <w:tcW w:w="1424" w:type="dxa"/>
            <w:shd w:val="clear" w:color="auto" w:fill="auto"/>
            <w:vAlign w:val="bottom"/>
          </w:tcPr>
          <w:p w14:paraId="112B1519" w14:textId="77777777" w:rsidR="00803708" w:rsidRPr="00BA55EB" w:rsidRDefault="00803708" w:rsidP="00D2641A">
            <w:pPr>
              <w:numPr>
                <w:ilvl w:val="0"/>
                <w:numId w:val="1"/>
              </w:numPr>
              <w:contextualSpacing/>
              <w:rPr>
                <w:rFonts w:ascii="Times New Roman" w:eastAsia="SimSun" w:hAnsi="Times New Roman" w:cs="Times New Roman"/>
                <w:bCs/>
                <w:sz w:val="24"/>
                <w:szCs w:val="24"/>
                <w:lang w:val="en-US" w:eastAsia="zh-CN"/>
              </w:rPr>
            </w:pPr>
          </w:p>
        </w:tc>
        <w:tc>
          <w:tcPr>
            <w:tcW w:w="1390" w:type="dxa"/>
            <w:shd w:val="clear" w:color="auto" w:fill="auto"/>
          </w:tcPr>
          <w:p w14:paraId="3CD50C71" w14:textId="77777777" w:rsidR="00803708" w:rsidRPr="00BA55EB" w:rsidRDefault="00803708" w:rsidP="00D2641A">
            <w:pPr>
              <w:contextualSpacing/>
              <w:jc w:val="center"/>
              <w:rPr>
                <w:rFonts w:ascii="Times New Roman" w:hAnsi="Times New Roman" w:cs="Times New Roman"/>
                <w:sz w:val="24"/>
                <w:szCs w:val="24"/>
              </w:rPr>
            </w:pPr>
          </w:p>
        </w:tc>
        <w:tc>
          <w:tcPr>
            <w:tcW w:w="1390" w:type="dxa"/>
          </w:tcPr>
          <w:p w14:paraId="544B12E8" w14:textId="77777777" w:rsidR="00803708" w:rsidRPr="00BA55EB" w:rsidRDefault="00803708" w:rsidP="00D2641A">
            <w:pPr>
              <w:rPr>
                <w:rFonts w:ascii="Times New Roman" w:hAnsi="Times New Roman" w:cs="Times New Roman"/>
                <w:sz w:val="24"/>
                <w:szCs w:val="24"/>
              </w:rPr>
            </w:pPr>
          </w:p>
        </w:tc>
      </w:tr>
    </w:tbl>
    <w:bookmarkEnd w:id="9" w:displacedByCustomXml="next"/>
    <w:sdt>
      <w:sdtPr>
        <w:rPr>
          <w:rFonts w:ascii="Times New Roman" w:eastAsiaTheme="minorHAnsi" w:hAnsi="Times New Roman" w:cs="Times New Roman"/>
          <w:b w:val="0"/>
          <w:bCs w:val="0"/>
          <w:sz w:val="22"/>
          <w:szCs w:val="24"/>
          <w:lang w:val="en-GB" w:eastAsia="en-US"/>
        </w:rPr>
        <w:id w:val="1706669920"/>
        <w:docPartObj>
          <w:docPartGallery w:val="Table of Contents"/>
          <w:docPartUnique/>
        </w:docPartObj>
      </w:sdtPr>
      <w:sdtEndPr>
        <w:rPr>
          <w:noProof/>
        </w:rPr>
      </w:sdtEndPr>
      <w:sdtContent>
        <w:p w14:paraId="15283058" w14:textId="23AD43AC" w:rsidR="00BA55EB" w:rsidRPr="008F760B" w:rsidRDefault="00BA55EB" w:rsidP="008F1466">
          <w:pPr>
            <w:pStyle w:val="TOCHeading"/>
            <w:jc w:val="left"/>
            <w:rPr>
              <w:rFonts w:ascii="Times New Roman" w:hAnsi="Times New Roman" w:cs="Times New Roman"/>
              <w:szCs w:val="24"/>
            </w:rPr>
          </w:pPr>
          <w:r w:rsidRPr="008F760B">
            <w:rPr>
              <w:rFonts w:ascii="Times New Roman" w:hAnsi="Times New Roman" w:cs="Times New Roman"/>
              <w:szCs w:val="24"/>
            </w:rPr>
            <w:t>Table of Contents</w:t>
          </w:r>
        </w:p>
        <w:p w14:paraId="6F5C23D2" w14:textId="77777777" w:rsidR="00D17D02" w:rsidRPr="008F760B" w:rsidRDefault="00D17D02" w:rsidP="00D17D02">
          <w:pPr>
            <w:rPr>
              <w:rFonts w:ascii="Times New Roman" w:hAnsi="Times New Roman" w:cs="Times New Roman"/>
              <w:sz w:val="24"/>
              <w:szCs w:val="24"/>
              <w:lang w:val="en-US" w:eastAsia="ja-JP"/>
            </w:rPr>
          </w:pPr>
        </w:p>
        <w:p w14:paraId="6C769C78" w14:textId="2ABB04CE" w:rsidR="00577835" w:rsidRDefault="00BA55EB">
          <w:pPr>
            <w:pStyle w:val="TOC1"/>
            <w:rPr>
              <w:rFonts w:eastAsiaTheme="minorEastAsia"/>
              <w:noProof/>
              <w:kern w:val="2"/>
              <w:lang w:val="en-ZA" w:eastAsia="en-ZA"/>
              <w14:ligatures w14:val="standardContextual"/>
            </w:rPr>
          </w:pPr>
          <w:r w:rsidRPr="008F760B">
            <w:fldChar w:fldCharType="begin"/>
          </w:r>
          <w:r w:rsidRPr="008F760B">
            <w:instrText xml:space="preserve"> TOC \o "1-3" \h \z \u </w:instrText>
          </w:r>
          <w:r w:rsidRPr="008F760B">
            <w:fldChar w:fldCharType="separate"/>
          </w:r>
          <w:hyperlink w:anchor="_Toc141099896" w:history="1">
            <w:r w:rsidR="00577835" w:rsidRPr="00D66F69">
              <w:rPr>
                <w:rStyle w:val="Hyperlink"/>
                <w:rFonts w:eastAsia="SimSun" w:cs="Times New Roman"/>
                <w:noProof/>
                <w:lang w:val="en-US" w:eastAsia="zh-CN"/>
              </w:rPr>
              <w:t>LIST OF EFFECTIVE PAGES</w:t>
            </w:r>
            <w:r w:rsidR="00AD7AD1">
              <w:rPr>
                <w:rStyle w:val="Hyperlink"/>
                <w:rFonts w:eastAsia="SimSun" w:cs="Times New Roman"/>
                <w:noProof/>
                <w:lang w:val="en-US" w:eastAsia="zh-CN"/>
              </w:rPr>
              <w:t>…………..</w:t>
            </w:r>
            <w:r w:rsidR="00577835">
              <w:rPr>
                <w:noProof/>
                <w:webHidden/>
              </w:rPr>
              <w:tab/>
            </w:r>
            <w:r w:rsidR="00577835">
              <w:rPr>
                <w:noProof/>
                <w:webHidden/>
              </w:rPr>
              <w:fldChar w:fldCharType="begin"/>
            </w:r>
            <w:r w:rsidR="00577835">
              <w:rPr>
                <w:noProof/>
                <w:webHidden/>
              </w:rPr>
              <w:instrText xml:space="preserve"> PAGEREF _Toc141099896 \h </w:instrText>
            </w:r>
            <w:r w:rsidR="00577835">
              <w:rPr>
                <w:noProof/>
                <w:webHidden/>
              </w:rPr>
            </w:r>
            <w:r w:rsidR="00577835">
              <w:rPr>
                <w:noProof/>
                <w:webHidden/>
              </w:rPr>
              <w:fldChar w:fldCharType="separate"/>
            </w:r>
            <w:r w:rsidR="00577835">
              <w:rPr>
                <w:noProof/>
                <w:webHidden/>
              </w:rPr>
              <w:t>4</w:t>
            </w:r>
            <w:r w:rsidR="00577835">
              <w:rPr>
                <w:noProof/>
                <w:webHidden/>
              </w:rPr>
              <w:fldChar w:fldCharType="end"/>
            </w:r>
          </w:hyperlink>
        </w:p>
        <w:p w14:paraId="1D5DA480" w14:textId="47B1380F" w:rsidR="00577835" w:rsidRDefault="00577835">
          <w:pPr>
            <w:pStyle w:val="TOC1"/>
            <w:rPr>
              <w:rFonts w:eastAsiaTheme="minorEastAsia"/>
              <w:noProof/>
              <w:kern w:val="2"/>
              <w:lang w:val="en-ZA" w:eastAsia="en-ZA"/>
              <w14:ligatures w14:val="standardContextual"/>
            </w:rPr>
          </w:pPr>
          <w:hyperlink w:anchor="_Toc141099897" w:history="1">
            <w:r w:rsidRPr="00D66F69">
              <w:rPr>
                <w:rStyle w:val="Hyperlink"/>
                <w:rFonts w:cs="Times New Roman"/>
                <w:noProof/>
              </w:rPr>
              <w:t>RECORD OF REVISIONS</w:t>
            </w:r>
            <w:r w:rsidR="00AD7AD1">
              <w:rPr>
                <w:rStyle w:val="Hyperlink"/>
                <w:rFonts w:cs="Times New Roman"/>
                <w:noProof/>
              </w:rPr>
              <w:t>………………</w:t>
            </w:r>
            <w:r>
              <w:rPr>
                <w:noProof/>
                <w:webHidden/>
              </w:rPr>
              <w:tab/>
            </w:r>
            <w:r>
              <w:rPr>
                <w:noProof/>
                <w:webHidden/>
              </w:rPr>
              <w:fldChar w:fldCharType="begin"/>
            </w:r>
            <w:r>
              <w:rPr>
                <w:noProof/>
                <w:webHidden/>
              </w:rPr>
              <w:instrText xml:space="preserve"> PAGEREF _Toc141099897 \h </w:instrText>
            </w:r>
            <w:r>
              <w:rPr>
                <w:noProof/>
                <w:webHidden/>
              </w:rPr>
            </w:r>
            <w:r>
              <w:rPr>
                <w:noProof/>
                <w:webHidden/>
              </w:rPr>
              <w:fldChar w:fldCharType="separate"/>
            </w:r>
            <w:r>
              <w:rPr>
                <w:noProof/>
                <w:webHidden/>
              </w:rPr>
              <w:t>7</w:t>
            </w:r>
            <w:r>
              <w:rPr>
                <w:noProof/>
                <w:webHidden/>
              </w:rPr>
              <w:fldChar w:fldCharType="end"/>
            </w:r>
          </w:hyperlink>
        </w:p>
        <w:p w14:paraId="2C7C948C" w14:textId="1F05EEEF" w:rsidR="00577835" w:rsidRDefault="00577835">
          <w:pPr>
            <w:pStyle w:val="TOC1"/>
            <w:rPr>
              <w:rFonts w:eastAsiaTheme="minorEastAsia"/>
              <w:noProof/>
              <w:kern w:val="2"/>
              <w:lang w:val="en-ZA" w:eastAsia="en-ZA"/>
              <w14:ligatures w14:val="standardContextual"/>
            </w:rPr>
          </w:pPr>
          <w:hyperlink w:anchor="_Toc141099898" w:history="1">
            <w:r w:rsidRPr="00D66F69">
              <w:rPr>
                <w:rStyle w:val="Hyperlink"/>
                <w:rFonts w:eastAsia="Times New Roman"/>
                <w:noProof/>
                <w:lang w:val="en-US"/>
              </w:rPr>
              <w:t>PART I</w:t>
            </w:r>
            <w:r w:rsidR="00AD7AD1">
              <w:rPr>
                <w:rStyle w:val="Hyperlink"/>
                <w:rFonts w:eastAsia="Times New Roman"/>
                <w:noProof/>
                <w:lang w:val="en-US"/>
              </w:rPr>
              <w:t>…………………………………………</w:t>
            </w:r>
            <w:r>
              <w:rPr>
                <w:noProof/>
                <w:webHidden/>
              </w:rPr>
              <w:tab/>
            </w:r>
            <w:r>
              <w:rPr>
                <w:noProof/>
                <w:webHidden/>
              </w:rPr>
              <w:fldChar w:fldCharType="begin"/>
            </w:r>
            <w:r>
              <w:rPr>
                <w:noProof/>
                <w:webHidden/>
              </w:rPr>
              <w:instrText xml:space="preserve"> PAGEREF _Toc141099898 \h </w:instrText>
            </w:r>
            <w:r>
              <w:rPr>
                <w:noProof/>
                <w:webHidden/>
              </w:rPr>
            </w:r>
            <w:r>
              <w:rPr>
                <w:noProof/>
                <w:webHidden/>
              </w:rPr>
              <w:fldChar w:fldCharType="separate"/>
            </w:r>
            <w:r>
              <w:rPr>
                <w:noProof/>
                <w:webHidden/>
              </w:rPr>
              <w:t>9</w:t>
            </w:r>
            <w:r>
              <w:rPr>
                <w:noProof/>
                <w:webHidden/>
              </w:rPr>
              <w:fldChar w:fldCharType="end"/>
            </w:r>
          </w:hyperlink>
        </w:p>
        <w:p w14:paraId="425B94BA" w14:textId="797C8B01" w:rsidR="00577835" w:rsidRDefault="00577835">
          <w:pPr>
            <w:pStyle w:val="TOC1"/>
            <w:rPr>
              <w:rFonts w:eastAsiaTheme="minorEastAsia"/>
              <w:noProof/>
              <w:kern w:val="2"/>
              <w:lang w:val="en-ZA" w:eastAsia="en-ZA"/>
              <w14:ligatures w14:val="standardContextual"/>
            </w:rPr>
          </w:pPr>
          <w:hyperlink w:anchor="_Toc141099899" w:history="1">
            <w:r w:rsidRPr="00D66F69">
              <w:rPr>
                <w:rStyle w:val="Hyperlink"/>
                <w:rFonts w:eastAsia="Times New Roman"/>
                <w:noProof/>
                <w:lang w:val="en-US"/>
              </w:rPr>
              <w:t>PRELIMINARY PROVISIONS</w:t>
            </w:r>
            <w:r w:rsidR="00AD7AD1">
              <w:rPr>
                <w:rStyle w:val="Hyperlink"/>
                <w:rFonts w:eastAsia="Times New Roman"/>
                <w:noProof/>
                <w:lang w:val="en-US"/>
              </w:rPr>
              <w:t>……….</w:t>
            </w:r>
            <w:r>
              <w:rPr>
                <w:noProof/>
                <w:webHidden/>
              </w:rPr>
              <w:tab/>
            </w:r>
            <w:r>
              <w:rPr>
                <w:noProof/>
                <w:webHidden/>
              </w:rPr>
              <w:fldChar w:fldCharType="begin"/>
            </w:r>
            <w:r>
              <w:rPr>
                <w:noProof/>
                <w:webHidden/>
              </w:rPr>
              <w:instrText xml:space="preserve"> PAGEREF _Toc141099899 \h </w:instrText>
            </w:r>
            <w:r>
              <w:rPr>
                <w:noProof/>
                <w:webHidden/>
              </w:rPr>
            </w:r>
            <w:r>
              <w:rPr>
                <w:noProof/>
                <w:webHidden/>
              </w:rPr>
              <w:fldChar w:fldCharType="separate"/>
            </w:r>
            <w:r>
              <w:rPr>
                <w:noProof/>
                <w:webHidden/>
              </w:rPr>
              <w:t>9</w:t>
            </w:r>
            <w:r>
              <w:rPr>
                <w:noProof/>
                <w:webHidden/>
              </w:rPr>
              <w:fldChar w:fldCharType="end"/>
            </w:r>
          </w:hyperlink>
        </w:p>
        <w:p w14:paraId="4E65838E" w14:textId="4BF9AC9F" w:rsidR="00577835" w:rsidRDefault="00577835">
          <w:pPr>
            <w:pStyle w:val="TOC2"/>
            <w:tabs>
              <w:tab w:val="left" w:pos="1320"/>
              <w:tab w:val="right" w:leader="dot" w:pos="9016"/>
            </w:tabs>
            <w:rPr>
              <w:rFonts w:eastAsiaTheme="minorEastAsia"/>
              <w:noProof/>
              <w:kern w:val="2"/>
              <w:lang w:val="en-ZA" w:eastAsia="en-ZA"/>
              <w14:ligatures w14:val="standardContextual"/>
            </w:rPr>
          </w:pPr>
          <w:hyperlink w:anchor="_Toc141099900" w:history="1">
            <w:r w:rsidRPr="00D66F69">
              <w:rPr>
                <w:rStyle w:val="Hyperlink"/>
                <w:rFonts w:eastAsia="Times New Roman"/>
                <w:noProof/>
                <w:lang w:val="en-US"/>
              </w:rPr>
              <w:t>CNS.P.V.001.</w:t>
            </w:r>
            <w:r>
              <w:rPr>
                <w:rFonts w:eastAsiaTheme="minorEastAsia"/>
                <w:noProof/>
                <w:kern w:val="2"/>
                <w:lang w:val="en-ZA" w:eastAsia="en-ZA"/>
                <w14:ligatures w14:val="standardContextual"/>
              </w:rPr>
              <w:tab/>
            </w:r>
            <w:r w:rsidRPr="00D66F69">
              <w:rPr>
                <w:rStyle w:val="Hyperlink"/>
                <w:rFonts w:eastAsia="Times New Roman"/>
                <w:noProof/>
                <w:lang w:val="en-US"/>
              </w:rPr>
              <w:t>Citation and commencement</w:t>
            </w:r>
            <w:r>
              <w:rPr>
                <w:noProof/>
                <w:webHidden/>
              </w:rPr>
              <w:tab/>
            </w:r>
            <w:r>
              <w:rPr>
                <w:noProof/>
                <w:webHidden/>
              </w:rPr>
              <w:fldChar w:fldCharType="begin"/>
            </w:r>
            <w:r>
              <w:rPr>
                <w:noProof/>
                <w:webHidden/>
              </w:rPr>
              <w:instrText xml:space="preserve"> PAGEREF _Toc141099900 \h </w:instrText>
            </w:r>
            <w:r>
              <w:rPr>
                <w:noProof/>
                <w:webHidden/>
              </w:rPr>
            </w:r>
            <w:r>
              <w:rPr>
                <w:noProof/>
                <w:webHidden/>
              </w:rPr>
              <w:fldChar w:fldCharType="separate"/>
            </w:r>
            <w:r>
              <w:rPr>
                <w:noProof/>
                <w:webHidden/>
              </w:rPr>
              <w:t>9</w:t>
            </w:r>
            <w:r>
              <w:rPr>
                <w:noProof/>
                <w:webHidden/>
              </w:rPr>
              <w:fldChar w:fldCharType="end"/>
            </w:r>
          </w:hyperlink>
        </w:p>
        <w:p w14:paraId="2774AC37" w14:textId="138176B4" w:rsidR="00577835" w:rsidRDefault="00577835">
          <w:pPr>
            <w:pStyle w:val="TOC2"/>
            <w:tabs>
              <w:tab w:val="left" w:pos="1540"/>
              <w:tab w:val="right" w:leader="dot" w:pos="9016"/>
            </w:tabs>
            <w:rPr>
              <w:rFonts w:eastAsiaTheme="minorEastAsia"/>
              <w:noProof/>
              <w:kern w:val="2"/>
              <w:lang w:val="en-ZA" w:eastAsia="en-ZA"/>
              <w14:ligatures w14:val="standardContextual"/>
            </w:rPr>
          </w:pPr>
          <w:hyperlink w:anchor="_Toc141099901" w:history="1">
            <w:r w:rsidRPr="00D66F69">
              <w:rPr>
                <w:rStyle w:val="Hyperlink"/>
                <w:rFonts w:ascii="Times New Roman" w:hAnsi="Times New Roman" w:cs="Times New Roman"/>
                <w:noProof/>
              </w:rPr>
              <w:t>CNS.P.V.002.</w:t>
            </w:r>
            <w:r>
              <w:rPr>
                <w:rFonts w:eastAsiaTheme="minorEastAsia"/>
                <w:noProof/>
                <w:kern w:val="2"/>
                <w:lang w:val="en-ZA" w:eastAsia="en-ZA"/>
                <w14:ligatures w14:val="standardContextual"/>
              </w:rPr>
              <w:tab/>
            </w:r>
            <w:r w:rsidRPr="00D66F69">
              <w:rPr>
                <w:rStyle w:val="Hyperlink"/>
                <w:rFonts w:ascii="Times New Roman" w:hAnsi="Times New Roman" w:cs="Times New Roman"/>
                <w:noProof/>
              </w:rPr>
              <w:t>Application</w:t>
            </w:r>
            <w:r>
              <w:rPr>
                <w:noProof/>
                <w:webHidden/>
              </w:rPr>
              <w:tab/>
            </w:r>
            <w:r>
              <w:rPr>
                <w:noProof/>
                <w:webHidden/>
              </w:rPr>
              <w:fldChar w:fldCharType="begin"/>
            </w:r>
            <w:r>
              <w:rPr>
                <w:noProof/>
                <w:webHidden/>
              </w:rPr>
              <w:instrText xml:space="preserve"> PAGEREF _Toc141099901 \h </w:instrText>
            </w:r>
            <w:r>
              <w:rPr>
                <w:noProof/>
                <w:webHidden/>
              </w:rPr>
            </w:r>
            <w:r>
              <w:rPr>
                <w:noProof/>
                <w:webHidden/>
              </w:rPr>
              <w:fldChar w:fldCharType="separate"/>
            </w:r>
            <w:r>
              <w:rPr>
                <w:noProof/>
                <w:webHidden/>
              </w:rPr>
              <w:t>9</w:t>
            </w:r>
            <w:r>
              <w:rPr>
                <w:noProof/>
                <w:webHidden/>
              </w:rPr>
              <w:fldChar w:fldCharType="end"/>
            </w:r>
          </w:hyperlink>
        </w:p>
        <w:p w14:paraId="41FF745A" w14:textId="4A4C5BAD" w:rsidR="00577835" w:rsidRDefault="00577835">
          <w:pPr>
            <w:pStyle w:val="TOC2"/>
            <w:tabs>
              <w:tab w:val="left" w:pos="1540"/>
              <w:tab w:val="right" w:leader="dot" w:pos="9016"/>
            </w:tabs>
            <w:rPr>
              <w:rFonts w:eastAsiaTheme="minorEastAsia"/>
              <w:noProof/>
              <w:kern w:val="2"/>
              <w:lang w:val="en-ZA" w:eastAsia="en-ZA"/>
              <w14:ligatures w14:val="standardContextual"/>
            </w:rPr>
          </w:pPr>
          <w:hyperlink w:anchor="_Toc141099902" w:history="1">
            <w:r w:rsidRPr="00D66F69">
              <w:rPr>
                <w:rStyle w:val="Hyperlink"/>
                <w:rFonts w:ascii="Times New Roman" w:hAnsi="Times New Roman" w:cs="Times New Roman"/>
                <w:noProof/>
              </w:rPr>
              <w:t>CNS.P.V.003.</w:t>
            </w:r>
            <w:r>
              <w:rPr>
                <w:rFonts w:eastAsiaTheme="minorEastAsia"/>
                <w:noProof/>
                <w:kern w:val="2"/>
                <w:lang w:val="en-ZA" w:eastAsia="en-ZA"/>
                <w14:ligatures w14:val="standardContextual"/>
              </w:rPr>
              <w:tab/>
            </w:r>
            <w:r w:rsidRPr="00D66F69">
              <w:rPr>
                <w:rStyle w:val="Hyperlink"/>
                <w:rFonts w:ascii="Times New Roman" w:hAnsi="Times New Roman" w:cs="Times New Roman"/>
                <w:noProof/>
              </w:rPr>
              <w:t>Definitions</w:t>
            </w:r>
            <w:r>
              <w:rPr>
                <w:noProof/>
                <w:webHidden/>
              </w:rPr>
              <w:tab/>
            </w:r>
            <w:r>
              <w:rPr>
                <w:noProof/>
                <w:webHidden/>
              </w:rPr>
              <w:fldChar w:fldCharType="begin"/>
            </w:r>
            <w:r>
              <w:rPr>
                <w:noProof/>
                <w:webHidden/>
              </w:rPr>
              <w:instrText xml:space="preserve"> PAGEREF _Toc141099902 \h </w:instrText>
            </w:r>
            <w:r>
              <w:rPr>
                <w:noProof/>
                <w:webHidden/>
              </w:rPr>
            </w:r>
            <w:r>
              <w:rPr>
                <w:noProof/>
                <w:webHidden/>
              </w:rPr>
              <w:fldChar w:fldCharType="separate"/>
            </w:r>
            <w:r>
              <w:rPr>
                <w:noProof/>
                <w:webHidden/>
              </w:rPr>
              <w:t>9</w:t>
            </w:r>
            <w:r>
              <w:rPr>
                <w:noProof/>
                <w:webHidden/>
              </w:rPr>
              <w:fldChar w:fldCharType="end"/>
            </w:r>
          </w:hyperlink>
        </w:p>
        <w:p w14:paraId="001F6748" w14:textId="1DE1E0B7" w:rsidR="00577835" w:rsidRDefault="00577835">
          <w:pPr>
            <w:pStyle w:val="TOC1"/>
            <w:rPr>
              <w:rFonts w:eastAsiaTheme="minorEastAsia"/>
              <w:noProof/>
              <w:kern w:val="2"/>
              <w:lang w:val="en-ZA" w:eastAsia="en-ZA"/>
              <w14:ligatures w14:val="standardContextual"/>
            </w:rPr>
          </w:pPr>
          <w:hyperlink w:anchor="_Toc141099903" w:history="1">
            <w:r w:rsidRPr="00D66F69">
              <w:rPr>
                <w:rStyle w:val="Hyperlink"/>
                <w:rFonts w:eastAsia="Times New Roman"/>
                <w:noProof/>
                <w:lang w:val="en-US"/>
              </w:rPr>
              <w:t>PART II</w:t>
            </w:r>
            <w:r>
              <w:rPr>
                <w:rStyle w:val="Hyperlink"/>
                <w:rFonts w:eastAsia="Times New Roman"/>
                <w:noProof/>
                <w:lang w:val="en-US"/>
              </w:rPr>
              <w:t>……………………………………………</w:t>
            </w:r>
            <w:r>
              <w:rPr>
                <w:noProof/>
                <w:webHidden/>
              </w:rPr>
              <w:tab/>
            </w:r>
            <w:r>
              <w:rPr>
                <w:noProof/>
                <w:webHidden/>
              </w:rPr>
              <w:fldChar w:fldCharType="begin"/>
            </w:r>
            <w:r>
              <w:rPr>
                <w:noProof/>
                <w:webHidden/>
              </w:rPr>
              <w:instrText xml:space="preserve"> PAGEREF _Toc141099903 \h </w:instrText>
            </w:r>
            <w:r>
              <w:rPr>
                <w:noProof/>
                <w:webHidden/>
              </w:rPr>
            </w:r>
            <w:r>
              <w:rPr>
                <w:noProof/>
                <w:webHidden/>
              </w:rPr>
              <w:fldChar w:fldCharType="separate"/>
            </w:r>
            <w:r>
              <w:rPr>
                <w:noProof/>
                <w:webHidden/>
              </w:rPr>
              <w:t>11</w:t>
            </w:r>
            <w:r>
              <w:rPr>
                <w:noProof/>
                <w:webHidden/>
              </w:rPr>
              <w:fldChar w:fldCharType="end"/>
            </w:r>
          </w:hyperlink>
        </w:p>
        <w:p w14:paraId="4FC9ECAD" w14:textId="26F33667" w:rsidR="00577835" w:rsidRDefault="00577835">
          <w:pPr>
            <w:pStyle w:val="TOC1"/>
            <w:rPr>
              <w:rFonts w:eastAsiaTheme="minorEastAsia"/>
              <w:noProof/>
              <w:kern w:val="2"/>
              <w:lang w:val="en-ZA" w:eastAsia="en-ZA"/>
              <w14:ligatures w14:val="standardContextual"/>
            </w:rPr>
          </w:pPr>
          <w:hyperlink w:anchor="_Toc141099904" w:history="1">
            <w:r w:rsidRPr="00D66F69">
              <w:rPr>
                <w:rStyle w:val="Hyperlink"/>
                <w:rFonts w:eastAsia="Times New Roman"/>
                <w:noProof/>
                <w:lang w:val="en-US"/>
              </w:rPr>
              <w:t xml:space="preserve">RADIO </w:t>
            </w:r>
            <w:r w:rsidRPr="00D66F69">
              <w:rPr>
                <w:rStyle w:val="Hyperlink"/>
                <w:noProof/>
              </w:rPr>
              <w:t>NAVIGATION</w:t>
            </w:r>
            <w:r w:rsidRPr="00D66F69">
              <w:rPr>
                <w:rStyle w:val="Hyperlink"/>
                <w:rFonts w:eastAsia="Times New Roman"/>
                <w:noProof/>
                <w:lang w:val="en-US"/>
              </w:rPr>
              <w:t xml:space="preserve"> AIDS</w:t>
            </w:r>
            <w:r>
              <w:rPr>
                <w:rStyle w:val="Hyperlink"/>
                <w:rFonts w:eastAsia="Times New Roman"/>
                <w:noProof/>
                <w:lang w:val="en-US"/>
              </w:rPr>
              <w:t>………………..</w:t>
            </w:r>
            <w:r>
              <w:rPr>
                <w:noProof/>
                <w:webHidden/>
              </w:rPr>
              <w:tab/>
            </w:r>
            <w:r>
              <w:rPr>
                <w:noProof/>
                <w:webHidden/>
              </w:rPr>
              <w:fldChar w:fldCharType="begin"/>
            </w:r>
            <w:r>
              <w:rPr>
                <w:noProof/>
                <w:webHidden/>
              </w:rPr>
              <w:instrText xml:space="preserve"> PAGEREF _Toc141099904 \h </w:instrText>
            </w:r>
            <w:r>
              <w:rPr>
                <w:noProof/>
                <w:webHidden/>
              </w:rPr>
            </w:r>
            <w:r>
              <w:rPr>
                <w:noProof/>
                <w:webHidden/>
              </w:rPr>
              <w:fldChar w:fldCharType="separate"/>
            </w:r>
            <w:r>
              <w:rPr>
                <w:noProof/>
                <w:webHidden/>
              </w:rPr>
              <w:t>11</w:t>
            </w:r>
            <w:r>
              <w:rPr>
                <w:noProof/>
                <w:webHidden/>
              </w:rPr>
              <w:fldChar w:fldCharType="end"/>
            </w:r>
          </w:hyperlink>
        </w:p>
        <w:p w14:paraId="1089998B" w14:textId="2171B392" w:rsidR="00577835" w:rsidRDefault="00577835">
          <w:pPr>
            <w:pStyle w:val="TOC1"/>
            <w:rPr>
              <w:rFonts w:eastAsiaTheme="minorEastAsia"/>
              <w:noProof/>
              <w:kern w:val="2"/>
              <w:lang w:val="en-ZA" w:eastAsia="en-ZA"/>
              <w14:ligatures w14:val="standardContextual"/>
            </w:rPr>
          </w:pPr>
          <w:hyperlink w:anchor="_Toc141099905" w:history="1">
            <w:r w:rsidRPr="00D66F69">
              <w:rPr>
                <w:rStyle w:val="Hyperlink"/>
                <w:noProof/>
              </w:rPr>
              <w:t>CHAPTER 2. GENERAL PROVISIONS FOR RADIO NAVIGATION AIDS</w:t>
            </w:r>
            <w:r>
              <w:rPr>
                <w:noProof/>
                <w:webHidden/>
              </w:rPr>
              <w:tab/>
            </w:r>
            <w:r>
              <w:rPr>
                <w:noProof/>
                <w:webHidden/>
              </w:rPr>
              <w:fldChar w:fldCharType="begin"/>
            </w:r>
            <w:r>
              <w:rPr>
                <w:noProof/>
                <w:webHidden/>
              </w:rPr>
              <w:instrText xml:space="preserve"> PAGEREF _Toc141099905 \h </w:instrText>
            </w:r>
            <w:r>
              <w:rPr>
                <w:noProof/>
                <w:webHidden/>
              </w:rPr>
            </w:r>
            <w:r>
              <w:rPr>
                <w:noProof/>
                <w:webHidden/>
              </w:rPr>
              <w:fldChar w:fldCharType="separate"/>
            </w:r>
            <w:r>
              <w:rPr>
                <w:noProof/>
                <w:webHidden/>
              </w:rPr>
              <w:t>11</w:t>
            </w:r>
            <w:r>
              <w:rPr>
                <w:noProof/>
                <w:webHidden/>
              </w:rPr>
              <w:fldChar w:fldCharType="end"/>
            </w:r>
          </w:hyperlink>
        </w:p>
        <w:p w14:paraId="09D4328E" w14:textId="44D7683F" w:rsidR="00577835" w:rsidRDefault="00577835">
          <w:pPr>
            <w:pStyle w:val="TOC2"/>
            <w:tabs>
              <w:tab w:val="left" w:pos="1071"/>
              <w:tab w:val="right" w:leader="dot" w:pos="9016"/>
            </w:tabs>
            <w:rPr>
              <w:rFonts w:eastAsiaTheme="minorEastAsia"/>
              <w:noProof/>
              <w:kern w:val="2"/>
              <w:lang w:val="en-ZA" w:eastAsia="en-ZA"/>
              <w14:ligatures w14:val="standardContextual"/>
            </w:rPr>
          </w:pPr>
          <w:hyperlink w:anchor="_Toc141099906" w:history="1">
            <w:r w:rsidRPr="00D66F69">
              <w:rPr>
                <w:rStyle w:val="Hyperlink"/>
                <w:noProof/>
              </w:rPr>
              <w:t>CNS.I.001.</w:t>
            </w:r>
            <w:r>
              <w:rPr>
                <w:rFonts w:eastAsiaTheme="minorEastAsia"/>
                <w:noProof/>
                <w:kern w:val="2"/>
                <w:lang w:val="en-ZA" w:eastAsia="en-ZA"/>
                <w14:ligatures w14:val="standardContextual"/>
              </w:rPr>
              <w:tab/>
            </w:r>
            <w:r w:rsidRPr="00D66F69">
              <w:rPr>
                <w:rStyle w:val="Hyperlink"/>
                <w:noProof/>
              </w:rPr>
              <w:t>Standard radio navigation aids</w:t>
            </w:r>
            <w:r>
              <w:rPr>
                <w:noProof/>
                <w:webHidden/>
              </w:rPr>
              <w:tab/>
            </w:r>
            <w:r>
              <w:rPr>
                <w:noProof/>
                <w:webHidden/>
              </w:rPr>
              <w:fldChar w:fldCharType="begin"/>
            </w:r>
            <w:r>
              <w:rPr>
                <w:noProof/>
                <w:webHidden/>
              </w:rPr>
              <w:instrText xml:space="preserve"> PAGEREF _Toc141099906 \h </w:instrText>
            </w:r>
            <w:r>
              <w:rPr>
                <w:noProof/>
                <w:webHidden/>
              </w:rPr>
            </w:r>
            <w:r>
              <w:rPr>
                <w:noProof/>
                <w:webHidden/>
              </w:rPr>
              <w:fldChar w:fldCharType="separate"/>
            </w:r>
            <w:r>
              <w:rPr>
                <w:noProof/>
                <w:webHidden/>
              </w:rPr>
              <w:t>11</w:t>
            </w:r>
            <w:r>
              <w:rPr>
                <w:noProof/>
                <w:webHidden/>
              </w:rPr>
              <w:fldChar w:fldCharType="end"/>
            </w:r>
          </w:hyperlink>
        </w:p>
        <w:p w14:paraId="2CA428E2" w14:textId="5DF19D73" w:rsidR="00577835" w:rsidRDefault="00577835">
          <w:pPr>
            <w:pStyle w:val="TOC2"/>
            <w:tabs>
              <w:tab w:val="left" w:pos="1071"/>
              <w:tab w:val="right" w:leader="dot" w:pos="9016"/>
            </w:tabs>
            <w:rPr>
              <w:rFonts w:eastAsiaTheme="minorEastAsia"/>
              <w:noProof/>
              <w:kern w:val="2"/>
              <w:lang w:val="en-ZA" w:eastAsia="en-ZA"/>
              <w14:ligatures w14:val="standardContextual"/>
            </w:rPr>
          </w:pPr>
          <w:hyperlink w:anchor="_Toc141099907" w:history="1">
            <w:r w:rsidRPr="00D66F69">
              <w:rPr>
                <w:rStyle w:val="Hyperlink"/>
                <w:noProof/>
              </w:rPr>
              <w:t>CNS.I.002.</w:t>
            </w:r>
            <w:r>
              <w:rPr>
                <w:rFonts w:eastAsiaTheme="minorEastAsia"/>
                <w:noProof/>
                <w:kern w:val="2"/>
                <w:lang w:val="en-ZA" w:eastAsia="en-ZA"/>
                <w14:ligatures w14:val="standardContextual"/>
              </w:rPr>
              <w:tab/>
            </w:r>
            <w:r w:rsidRPr="00D66F69">
              <w:rPr>
                <w:rStyle w:val="Hyperlink"/>
                <w:noProof/>
              </w:rPr>
              <w:t>Ground and flight testing</w:t>
            </w:r>
            <w:r>
              <w:rPr>
                <w:noProof/>
                <w:webHidden/>
              </w:rPr>
              <w:tab/>
            </w:r>
            <w:r>
              <w:rPr>
                <w:noProof/>
                <w:webHidden/>
              </w:rPr>
              <w:fldChar w:fldCharType="begin"/>
            </w:r>
            <w:r>
              <w:rPr>
                <w:noProof/>
                <w:webHidden/>
              </w:rPr>
              <w:instrText xml:space="preserve"> PAGEREF _Toc141099907 \h </w:instrText>
            </w:r>
            <w:r>
              <w:rPr>
                <w:noProof/>
                <w:webHidden/>
              </w:rPr>
            </w:r>
            <w:r>
              <w:rPr>
                <w:noProof/>
                <w:webHidden/>
              </w:rPr>
              <w:fldChar w:fldCharType="separate"/>
            </w:r>
            <w:r>
              <w:rPr>
                <w:noProof/>
                <w:webHidden/>
              </w:rPr>
              <w:t>12</w:t>
            </w:r>
            <w:r>
              <w:rPr>
                <w:noProof/>
                <w:webHidden/>
              </w:rPr>
              <w:fldChar w:fldCharType="end"/>
            </w:r>
          </w:hyperlink>
        </w:p>
        <w:p w14:paraId="30C141E4" w14:textId="4992AC9E" w:rsidR="00577835" w:rsidRDefault="00577835">
          <w:pPr>
            <w:pStyle w:val="TOC2"/>
            <w:tabs>
              <w:tab w:val="left" w:pos="1071"/>
              <w:tab w:val="right" w:leader="dot" w:pos="9016"/>
            </w:tabs>
            <w:rPr>
              <w:rFonts w:eastAsiaTheme="minorEastAsia"/>
              <w:noProof/>
              <w:kern w:val="2"/>
              <w:lang w:val="en-ZA" w:eastAsia="en-ZA"/>
              <w14:ligatures w14:val="standardContextual"/>
            </w:rPr>
          </w:pPr>
          <w:hyperlink w:anchor="_Toc141099908" w:history="1">
            <w:r w:rsidRPr="00D66F69">
              <w:rPr>
                <w:rStyle w:val="Hyperlink"/>
                <w:noProof/>
              </w:rPr>
              <w:t>CNS.I.003.</w:t>
            </w:r>
            <w:r>
              <w:rPr>
                <w:rFonts w:eastAsiaTheme="minorEastAsia"/>
                <w:noProof/>
                <w:kern w:val="2"/>
                <w:lang w:val="en-ZA" w:eastAsia="en-ZA"/>
                <w14:ligatures w14:val="standardContextual"/>
              </w:rPr>
              <w:tab/>
            </w:r>
            <w:r w:rsidRPr="00D66F69">
              <w:rPr>
                <w:rStyle w:val="Hyperlink"/>
                <w:noProof/>
              </w:rPr>
              <w:t>Provision of information on the operational status of radio navigation services</w:t>
            </w:r>
            <w:r>
              <w:rPr>
                <w:noProof/>
                <w:webHidden/>
              </w:rPr>
              <w:tab/>
            </w:r>
            <w:r>
              <w:rPr>
                <w:noProof/>
                <w:webHidden/>
              </w:rPr>
              <w:fldChar w:fldCharType="begin"/>
            </w:r>
            <w:r>
              <w:rPr>
                <w:noProof/>
                <w:webHidden/>
              </w:rPr>
              <w:instrText xml:space="preserve"> PAGEREF _Toc141099908 \h </w:instrText>
            </w:r>
            <w:r>
              <w:rPr>
                <w:noProof/>
                <w:webHidden/>
              </w:rPr>
            </w:r>
            <w:r>
              <w:rPr>
                <w:noProof/>
                <w:webHidden/>
              </w:rPr>
              <w:fldChar w:fldCharType="separate"/>
            </w:r>
            <w:r>
              <w:rPr>
                <w:noProof/>
                <w:webHidden/>
              </w:rPr>
              <w:t>12</w:t>
            </w:r>
            <w:r>
              <w:rPr>
                <w:noProof/>
                <w:webHidden/>
              </w:rPr>
              <w:fldChar w:fldCharType="end"/>
            </w:r>
          </w:hyperlink>
        </w:p>
        <w:p w14:paraId="01098EDD" w14:textId="6AFE322A" w:rsidR="00577835" w:rsidRDefault="00577835">
          <w:pPr>
            <w:pStyle w:val="TOC2"/>
            <w:tabs>
              <w:tab w:val="left" w:pos="1071"/>
              <w:tab w:val="right" w:leader="dot" w:pos="9016"/>
            </w:tabs>
            <w:rPr>
              <w:rFonts w:eastAsiaTheme="minorEastAsia"/>
              <w:noProof/>
              <w:kern w:val="2"/>
              <w:lang w:val="en-ZA" w:eastAsia="en-ZA"/>
              <w14:ligatures w14:val="standardContextual"/>
            </w:rPr>
          </w:pPr>
          <w:hyperlink w:anchor="_Toc141099909" w:history="1">
            <w:r w:rsidRPr="00D66F69">
              <w:rPr>
                <w:rStyle w:val="Hyperlink"/>
                <w:noProof/>
              </w:rPr>
              <w:t>CNS.I.004.</w:t>
            </w:r>
            <w:r>
              <w:rPr>
                <w:rFonts w:eastAsiaTheme="minorEastAsia"/>
                <w:noProof/>
                <w:kern w:val="2"/>
                <w:lang w:val="en-ZA" w:eastAsia="en-ZA"/>
                <w14:ligatures w14:val="standardContextual"/>
              </w:rPr>
              <w:tab/>
            </w:r>
            <w:r w:rsidRPr="00D66F69">
              <w:rPr>
                <w:rStyle w:val="Hyperlink"/>
                <w:noProof/>
              </w:rPr>
              <w:t>Power supply for radio navigation aids and communication systems</w:t>
            </w:r>
            <w:r>
              <w:rPr>
                <w:noProof/>
                <w:webHidden/>
              </w:rPr>
              <w:tab/>
            </w:r>
            <w:r>
              <w:rPr>
                <w:noProof/>
                <w:webHidden/>
              </w:rPr>
              <w:fldChar w:fldCharType="begin"/>
            </w:r>
            <w:r>
              <w:rPr>
                <w:noProof/>
                <w:webHidden/>
              </w:rPr>
              <w:instrText xml:space="preserve"> PAGEREF _Toc141099909 \h </w:instrText>
            </w:r>
            <w:r>
              <w:rPr>
                <w:noProof/>
                <w:webHidden/>
              </w:rPr>
            </w:r>
            <w:r>
              <w:rPr>
                <w:noProof/>
                <w:webHidden/>
              </w:rPr>
              <w:fldChar w:fldCharType="separate"/>
            </w:r>
            <w:r>
              <w:rPr>
                <w:noProof/>
                <w:webHidden/>
              </w:rPr>
              <w:t>12</w:t>
            </w:r>
            <w:r>
              <w:rPr>
                <w:noProof/>
                <w:webHidden/>
              </w:rPr>
              <w:fldChar w:fldCharType="end"/>
            </w:r>
          </w:hyperlink>
        </w:p>
        <w:p w14:paraId="66BA6F40" w14:textId="12EA6E4D" w:rsidR="00577835" w:rsidRDefault="00577835">
          <w:pPr>
            <w:pStyle w:val="TOC2"/>
            <w:tabs>
              <w:tab w:val="left" w:pos="1071"/>
              <w:tab w:val="right" w:leader="dot" w:pos="9016"/>
            </w:tabs>
            <w:rPr>
              <w:rFonts w:eastAsiaTheme="minorEastAsia"/>
              <w:noProof/>
              <w:kern w:val="2"/>
              <w:lang w:val="en-ZA" w:eastAsia="en-ZA"/>
              <w14:ligatures w14:val="standardContextual"/>
            </w:rPr>
          </w:pPr>
          <w:hyperlink w:anchor="_Toc141099910" w:history="1">
            <w:r w:rsidRPr="00D66F69">
              <w:rPr>
                <w:rStyle w:val="Hyperlink"/>
                <w:noProof/>
              </w:rPr>
              <w:t>CNS.I.005.</w:t>
            </w:r>
            <w:r>
              <w:rPr>
                <w:rFonts w:eastAsiaTheme="minorEastAsia"/>
                <w:noProof/>
                <w:kern w:val="2"/>
                <w:lang w:val="en-ZA" w:eastAsia="en-ZA"/>
                <w14:ligatures w14:val="standardContextual"/>
              </w:rPr>
              <w:tab/>
            </w:r>
            <w:r w:rsidRPr="00D66F69">
              <w:rPr>
                <w:rStyle w:val="Hyperlink"/>
                <w:noProof/>
              </w:rPr>
              <w:t>Human Factors considerations</w:t>
            </w:r>
            <w:r>
              <w:rPr>
                <w:noProof/>
                <w:webHidden/>
              </w:rPr>
              <w:tab/>
            </w:r>
            <w:r>
              <w:rPr>
                <w:noProof/>
                <w:webHidden/>
              </w:rPr>
              <w:fldChar w:fldCharType="begin"/>
            </w:r>
            <w:r>
              <w:rPr>
                <w:noProof/>
                <w:webHidden/>
              </w:rPr>
              <w:instrText xml:space="preserve"> PAGEREF _Toc141099910 \h </w:instrText>
            </w:r>
            <w:r>
              <w:rPr>
                <w:noProof/>
                <w:webHidden/>
              </w:rPr>
            </w:r>
            <w:r>
              <w:rPr>
                <w:noProof/>
                <w:webHidden/>
              </w:rPr>
              <w:fldChar w:fldCharType="separate"/>
            </w:r>
            <w:r>
              <w:rPr>
                <w:noProof/>
                <w:webHidden/>
              </w:rPr>
              <w:t>12</w:t>
            </w:r>
            <w:r>
              <w:rPr>
                <w:noProof/>
                <w:webHidden/>
              </w:rPr>
              <w:fldChar w:fldCharType="end"/>
            </w:r>
          </w:hyperlink>
        </w:p>
        <w:p w14:paraId="194AE895" w14:textId="105915AC" w:rsidR="00577835" w:rsidRDefault="00577835">
          <w:pPr>
            <w:pStyle w:val="TOC1"/>
            <w:rPr>
              <w:rFonts w:eastAsiaTheme="minorEastAsia"/>
              <w:noProof/>
              <w:kern w:val="2"/>
              <w:lang w:val="en-ZA" w:eastAsia="en-ZA"/>
              <w14:ligatures w14:val="standardContextual"/>
            </w:rPr>
          </w:pPr>
          <w:hyperlink w:anchor="_Toc141099911" w:history="1">
            <w:r w:rsidRPr="00D66F69">
              <w:rPr>
                <w:rStyle w:val="Hyperlink"/>
                <w:noProof/>
              </w:rPr>
              <w:t>CHAPTER 3. SPECIFICATIONS FOR RADIO NAVIGATION AIDS</w:t>
            </w:r>
            <w:r>
              <w:rPr>
                <w:noProof/>
                <w:webHidden/>
              </w:rPr>
              <w:tab/>
            </w:r>
            <w:r>
              <w:rPr>
                <w:noProof/>
                <w:webHidden/>
              </w:rPr>
              <w:fldChar w:fldCharType="begin"/>
            </w:r>
            <w:r>
              <w:rPr>
                <w:noProof/>
                <w:webHidden/>
              </w:rPr>
              <w:instrText xml:space="preserve"> PAGEREF _Toc141099911 \h </w:instrText>
            </w:r>
            <w:r>
              <w:rPr>
                <w:noProof/>
                <w:webHidden/>
              </w:rPr>
            </w:r>
            <w:r>
              <w:rPr>
                <w:noProof/>
                <w:webHidden/>
              </w:rPr>
              <w:fldChar w:fldCharType="separate"/>
            </w:r>
            <w:r>
              <w:rPr>
                <w:noProof/>
                <w:webHidden/>
              </w:rPr>
              <w:t>12</w:t>
            </w:r>
            <w:r>
              <w:rPr>
                <w:noProof/>
                <w:webHidden/>
              </w:rPr>
              <w:fldChar w:fldCharType="end"/>
            </w:r>
          </w:hyperlink>
        </w:p>
        <w:p w14:paraId="69C96482" w14:textId="3C24677A" w:rsidR="00577835" w:rsidRDefault="00577835">
          <w:pPr>
            <w:pStyle w:val="TOC2"/>
            <w:tabs>
              <w:tab w:val="left" w:pos="1071"/>
              <w:tab w:val="right" w:leader="dot" w:pos="9016"/>
            </w:tabs>
            <w:rPr>
              <w:rFonts w:eastAsiaTheme="minorEastAsia"/>
              <w:noProof/>
              <w:kern w:val="2"/>
              <w:lang w:val="en-ZA" w:eastAsia="en-ZA"/>
              <w14:ligatures w14:val="standardContextual"/>
            </w:rPr>
          </w:pPr>
          <w:hyperlink w:anchor="_Toc141099912" w:history="1">
            <w:r w:rsidRPr="00D66F69">
              <w:rPr>
                <w:rStyle w:val="Hyperlink"/>
                <w:noProof/>
              </w:rPr>
              <w:t>CNS.I.006.</w:t>
            </w:r>
            <w:r>
              <w:rPr>
                <w:rFonts w:eastAsiaTheme="minorEastAsia"/>
                <w:noProof/>
                <w:kern w:val="2"/>
                <w:lang w:val="en-ZA" w:eastAsia="en-ZA"/>
                <w14:ligatures w14:val="standardContextual"/>
              </w:rPr>
              <w:tab/>
            </w:r>
            <w:r w:rsidRPr="00D66F69">
              <w:rPr>
                <w:rStyle w:val="Hyperlink"/>
                <w:noProof/>
              </w:rPr>
              <w:t>Specification for ILS</w:t>
            </w:r>
            <w:r>
              <w:rPr>
                <w:noProof/>
                <w:webHidden/>
              </w:rPr>
              <w:tab/>
            </w:r>
            <w:r>
              <w:rPr>
                <w:noProof/>
                <w:webHidden/>
              </w:rPr>
              <w:fldChar w:fldCharType="begin"/>
            </w:r>
            <w:r>
              <w:rPr>
                <w:noProof/>
                <w:webHidden/>
              </w:rPr>
              <w:instrText xml:space="preserve"> PAGEREF _Toc141099912 \h </w:instrText>
            </w:r>
            <w:r>
              <w:rPr>
                <w:noProof/>
                <w:webHidden/>
              </w:rPr>
            </w:r>
            <w:r>
              <w:rPr>
                <w:noProof/>
                <w:webHidden/>
              </w:rPr>
              <w:fldChar w:fldCharType="separate"/>
            </w:r>
            <w:r>
              <w:rPr>
                <w:noProof/>
                <w:webHidden/>
              </w:rPr>
              <w:t>12</w:t>
            </w:r>
            <w:r>
              <w:rPr>
                <w:noProof/>
                <w:webHidden/>
              </w:rPr>
              <w:fldChar w:fldCharType="end"/>
            </w:r>
          </w:hyperlink>
        </w:p>
        <w:p w14:paraId="6E21BAE5" w14:textId="460EB50F" w:rsidR="00577835" w:rsidRDefault="00577835">
          <w:pPr>
            <w:pStyle w:val="TOC2"/>
            <w:tabs>
              <w:tab w:val="left" w:pos="1071"/>
              <w:tab w:val="right" w:leader="dot" w:pos="9016"/>
            </w:tabs>
            <w:rPr>
              <w:rFonts w:eastAsiaTheme="minorEastAsia"/>
              <w:noProof/>
              <w:kern w:val="2"/>
              <w:lang w:val="en-ZA" w:eastAsia="en-ZA"/>
              <w14:ligatures w14:val="standardContextual"/>
            </w:rPr>
          </w:pPr>
          <w:hyperlink w:anchor="_Toc141099913" w:history="1">
            <w:r w:rsidRPr="00D66F69">
              <w:rPr>
                <w:rStyle w:val="Hyperlink"/>
                <w:noProof/>
              </w:rPr>
              <w:t>CNS.I.007.</w:t>
            </w:r>
            <w:r>
              <w:rPr>
                <w:rFonts w:eastAsiaTheme="minorEastAsia"/>
                <w:noProof/>
                <w:kern w:val="2"/>
                <w:lang w:val="en-ZA" w:eastAsia="en-ZA"/>
                <w14:ligatures w14:val="standardContextual"/>
              </w:rPr>
              <w:tab/>
            </w:r>
            <w:r w:rsidRPr="00D66F69">
              <w:rPr>
                <w:rStyle w:val="Hyperlink"/>
                <w:noProof/>
              </w:rPr>
              <w:t>Specification for precision approach radar system</w:t>
            </w:r>
            <w:r>
              <w:rPr>
                <w:noProof/>
                <w:webHidden/>
              </w:rPr>
              <w:tab/>
            </w:r>
            <w:r>
              <w:rPr>
                <w:noProof/>
                <w:webHidden/>
              </w:rPr>
              <w:fldChar w:fldCharType="begin"/>
            </w:r>
            <w:r>
              <w:rPr>
                <w:noProof/>
                <w:webHidden/>
              </w:rPr>
              <w:instrText xml:space="preserve"> PAGEREF _Toc141099913 \h </w:instrText>
            </w:r>
            <w:r>
              <w:rPr>
                <w:noProof/>
                <w:webHidden/>
              </w:rPr>
            </w:r>
            <w:r>
              <w:rPr>
                <w:noProof/>
                <w:webHidden/>
              </w:rPr>
              <w:fldChar w:fldCharType="separate"/>
            </w:r>
            <w:r>
              <w:rPr>
                <w:noProof/>
                <w:webHidden/>
              </w:rPr>
              <w:t>32</w:t>
            </w:r>
            <w:r>
              <w:rPr>
                <w:noProof/>
                <w:webHidden/>
              </w:rPr>
              <w:fldChar w:fldCharType="end"/>
            </w:r>
          </w:hyperlink>
        </w:p>
        <w:p w14:paraId="1F0BE412" w14:textId="3A3F4BF0" w:rsidR="00577835" w:rsidRDefault="00577835">
          <w:pPr>
            <w:pStyle w:val="TOC2"/>
            <w:tabs>
              <w:tab w:val="left" w:pos="1071"/>
              <w:tab w:val="right" w:leader="dot" w:pos="9016"/>
            </w:tabs>
            <w:rPr>
              <w:rFonts w:eastAsiaTheme="minorEastAsia"/>
              <w:noProof/>
              <w:kern w:val="2"/>
              <w:lang w:val="en-ZA" w:eastAsia="en-ZA"/>
              <w14:ligatures w14:val="standardContextual"/>
            </w:rPr>
          </w:pPr>
          <w:hyperlink w:anchor="_Toc141099914" w:history="1">
            <w:r w:rsidRPr="00D66F69">
              <w:rPr>
                <w:rStyle w:val="Hyperlink"/>
                <w:noProof/>
              </w:rPr>
              <w:t>CNS.I.008.</w:t>
            </w:r>
            <w:r>
              <w:rPr>
                <w:rFonts w:eastAsiaTheme="minorEastAsia"/>
                <w:noProof/>
                <w:kern w:val="2"/>
                <w:lang w:val="en-ZA" w:eastAsia="en-ZA"/>
                <w14:ligatures w14:val="standardContextual"/>
              </w:rPr>
              <w:tab/>
            </w:r>
            <w:r w:rsidRPr="00D66F69">
              <w:rPr>
                <w:rStyle w:val="Hyperlink"/>
                <w:noProof/>
              </w:rPr>
              <w:t>Specification for VHF omnidirectional radio range (VOR)</w:t>
            </w:r>
            <w:r>
              <w:rPr>
                <w:noProof/>
                <w:webHidden/>
              </w:rPr>
              <w:tab/>
            </w:r>
            <w:r>
              <w:rPr>
                <w:noProof/>
                <w:webHidden/>
              </w:rPr>
              <w:fldChar w:fldCharType="begin"/>
            </w:r>
            <w:r>
              <w:rPr>
                <w:noProof/>
                <w:webHidden/>
              </w:rPr>
              <w:instrText xml:space="preserve"> PAGEREF _Toc141099914 \h </w:instrText>
            </w:r>
            <w:r>
              <w:rPr>
                <w:noProof/>
                <w:webHidden/>
              </w:rPr>
            </w:r>
            <w:r>
              <w:rPr>
                <w:noProof/>
                <w:webHidden/>
              </w:rPr>
              <w:fldChar w:fldCharType="separate"/>
            </w:r>
            <w:r>
              <w:rPr>
                <w:noProof/>
                <w:webHidden/>
              </w:rPr>
              <w:t>34</w:t>
            </w:r>
            <w:r>
              <w:rPr>
                <w:noProof/>
                <w:webHidden/>
              </w:rPr>
              <w:fldChar w:fldCharType="end"/>
            </w:r>
          </w:hyperlink>
        </w:p>
        <w:p w14:paraId="26394A34" w14:textId="122E3D17" w:rsidR="00577835" w:rsidRDefault="00577835">
          <w:pPr>
            <w:pStyle w:val="TOC2"/>
            <w:tabs>
              <w:tab w:val="left" w:pos="1071"/>
              <w:tab w:val="right" w:leader="dot" w:pos="9016"/>
            </w:tabs>
            <w:rPr>
              <w:rFonts w:eastAsiaTheme="minorEastAsia"/>
              <w:noProof/>
              <w:kern w:val="2"/>
              <w:lang w:val="en-ZA" w:eastAsia="en-ZA"/>
              <w14:ligatures w14:val="standardContextual"/>
            </w:rPr>
          </w:pPr>
          <w:hyperlink w:anchor="_Toc141099915" w:history="1">
            <w:r w:rsidRPr="00D66F69">
              <w:rPr>
                <w:rStyle w:val="Hyperlink"/>
                <w:noProof/>
              </w:rPr>
              <w:t>CNS.I.009.</w:t>
            </w:r>
            <w:r>
              <w:rPr>
                <w:rFonts w:eastAsiaTheme="minorEastAsia"/>
                <w:noProof/>
                <w:kern w:val="2"/>
                <w:lang w:val="en-ZA" w:eastAsia="en-ZA"/>
                <w14:ligatures w14:val="standardContextual"/>
              </w:rPr>
              <w:tab/>
            </w:r>
            <w:r w:rsidRPr="00D66F69">
              <w:rPr>
                <w:rStyle w:val="Hyperlink"/>
                <w:noProof/>
              </w:rPr>
              <w:t>Specification for non-directional radio beacon (NDB)</w:t>
            </w:r>
            <w:r>
              <w:rPr>
                <w:noProof/>
                <w:webHidden/>
              </w:rPr>
              <w:tab/>
            </w:r>
            <w:r>
              <w:rPr>
                <w:noProof/>
                <w:webHidden/>
              </w:rPr>
              <w:fldChar w:fldCharType="begin"/>
            </w:r>
            <w:r>
              <w:rPr>
                <w:noProof/>
                <w:webHidden/>
              </w:rPr>
              <w:instrText xml:space="preserve"> PAGEREF _Toc141099915 \h </w:instrText>
            </w:r>
            <w:r>
              <w:rPr>
                <w:noProof/>
                <w:webHidden/>
              </w:rPr>
            </w:r>
            <w:r>
              <w:rPr>
                <w:noProof/>
                <w:webHidden/>
              </w:rPr>
              <w:fldChar w:fldCharType="separate"/>
            </w:r>
            <w:r>
              <w:rPr>
                <w:noProof/>
                <w:webHidden/>
              </w:rPr>
              <w:t>39</w:t>
            </w:r>
            <w:r>
              <w:rPr>
                <w:noProof/>
                <w:webHidden/>
              </w:rPr>
              <w:fldChar w:fldCharType="end"/>
            </w:r>
          </w:hyperlink>
        </w:p>
        <w:p w14:paraId="7EE06130" w14:textId="335A0CAB" w:rsidR="00577835" w:rsidRDefault="00577835">
          <w:pPr>
            <w:pStyle w:val="TOC2"/>
            <w:tabs>
              <w:tab w:val="left" w:pos="1071"/>
              <w:tab w:val="right" w:leader="dot" w:pos="9016"/>
            </w:tabs>
            <w:rPr>
              <w:rFonts w:eastAsiaTheme="minorEastAsia"/>
              <w:noProof/>
              <w:kern w:val="2"/>
              <w:lang w:val="en-ZA" w:eastAsia="en-ZA"/>
              <w14:ligatures w14:val="standardContextual"/>
            </w:rPr>
          </w:pPr>
          <w:hyperlink w:anchor="_Toc141099916" w:history="1">
            <w:r w:rsidRPr="00D66F69">
              <w:rPr>
                <w:rStyle w:val="Hyperlink"/>
                <w:noProof/>
              </w:rPr>
              <w:t>CNS.I.010.</w:t>
            </w:r>
            <w:r>
              <w:rPr>
                <w:rFonts w:eastAsiaTheme="minorEastAsia"/>
                <w:noProof/>
                <w:kern w:val="2"/>
                <w:lang w:val="en-ZA" w:eastAsia="en-ZA"/>
                <w14:ligatures w14:val="standardContextual"/>
              </w:rPr>
              <w:tab/>
            </w:r>
            <w:r w:rsidRPr="00D66F69">
              <w:rPr>
                <w:rStyle w:val="Hyperlink"/>
                <w:noProof/>
              </w:rPr>
              <w:t>Specification for UHF distance measuring equipment (DME)</w:t>
            </w:r>
            <w:r>
              <w:rPr>
                <w:noProof/>
                <w:webHidden/>
              </w:rPr>
              <w:tab/>
            </w:r>
            <w:r>
              <w:rPr>
                <w:noProof/>
                <w:webHidden/>
              </w:rPr>
              <w:fldChar w:fldCharType="begin"/>
            </w:r>
            <w:r>
              <w:rPr>
                <w:noProof/>
                <w:webHidden/>
              </w:rPr>
              <w:instrText xml:space="preserve"> PAGEREF _Toc141099916 \h </w:instrText>
            </w:r>
            <w:r>
              <w:rPr>
                <w:noProof/>
                <w:webHidden/>
              </w:rPr>
            </w:r>
            <w:r>
              <w:rPr>
                <w:noProof/>
                <w:webHidden/>
              </w:rPr>
              <w:fldChar w:fldCharType="separate"/>
            </w:r>
            <w:r>
              <w:rPr>
                <w:noProof/>
                <w:webHidden/>
              </w:rPr>
              <w:t>41</w:t>
            </w:r>
            <w:r>
              <w:rPr>
                <w:noProof/>
                <w:webHidden/>
              </w:rPr>
              <w:fldChar w:fldCharType="end"/>
            </w:r>
          </w:hyperlink>
        </w:p>
        <w:p w14:paraId="00FD6667" w14:textId="7EA43BB2" w:rsidR="00577835" w:rsidRDefault="00577835">
          <w:pPr>
            <w:pStyle w:val="TOC2"/>
            <w:tabs>
              <w:tab w:val="left" w:pos="1071"/>
              <w:tab w:val="right" w:leader="dot" w:pos="9016"/>
            </w:tabs>
            <w:rPr>
              <w:rFonts w:eastAsiaTheme="minorEastAsia"/>
              <w:noProof/>
              <w:kern w:val="2"/>
              <w:lang w:val="en-ZA" w:eastAsia="en-ZA"/>
              <w14:ligatures w14:val="standardContextual"/>
            </w:rPr>
          </w:pPr>
          <w:hyperlink w:anchor="_Toc141099917" w:history="1">
            <w:r w:rsidRPr="00D66F69">
              <w:rPr>
                <w:rStyle w:val="Hyperlink"/>
                <w:noProof/>
              </w:rPr>
              <w:t>CNS.I.011.</w:t>
            </w:r>
            <w:r>
              <w:rPr>
                <w:rFonts w:eastAsiaTheme="minorEastAsia"/>
                <w:noProof/>
                <w:kern w:val="2"/>
                <w:lang w:val="en-ZA" w:eastAsia="en-ZA"/>
                <w14:ligatures w14:val="standardContextual"/>
              </w:rPr>
              <w:tab/>
            </w:r>
            <w:r w:rsidRPr="00D66F69">
              <w:rPr>
                <w:rStyle w:val="Hyperlink"/>
                <w:noProof/>
              </w:rPr>
              <w:t>Requirements for the Global Navigation Satellite System (GNSS)</w:t>
            </w:r>
            <w:r>
              <w:rPr>
                <w:noProof/>
                <w:webHidden/>
              </w:rPr>
              <w:tab/>
            </w:r>
            <w:r>
              <w:rPr>
                <w:noProof/>
                <w:webHidden/>
              </w:rPr>
              <w:fldChar w:fldCharType="begin"/>
            </w:r>
            <w:r>
              <w:rPr>
                <w:noProof/>
                <w:webHidden/>
              </w:rPr>
              <w:instrText xml:space="preserve"> PAGEREF _Toc141099917 \h </w:instrText>
            </w:r>
            <w:r>
              <w:rPr>
                <w:noProof/>
                <w:webHidden/>
              </w:rPr>
            </w:r>
            <w:r>
              <w:rPr>
                <w:noProof/>
                <w:webHidden/>
              </w:rPr>
              <w:fldChar w:fldCharType="separate"/>
            </w:r>
            <w:r>
              <w:rPr>
                <w:noProof/>
                <w:webHidden/>
              </w:rPr>
              <w:t>54</w:t>
            </w:r>
            <w:r>
              <w:rPr>
                <w:noProof/>
                <w:webHidden/>
              </w:rPr>
              <w:fldChar w:fldCharType="end"/>
            </w:r>
          </w:hyperlink>
        </w:p>
        <w:p w14:paraId="144E298E" w14:textId="731C3669" w:rsidR="00577835" w:rsidRDefault="00577835">
          <w:pPr>
            <w:pStyle w:val="TOC2"/>
            <w:tabs>
              <w:tab w:val="left" w:pos="1071"/>
              <w:tab w:val="right" w:leader="dot" w:pos="9016"/>
            </w:tabs>
            <w:rPr>
              <w:rFonts w:eastAsiaTheme="minorEastAsia"/>
              <w:noProof/>
              <w:kern w:val="2"/>
              <w:lang w:val="en-ZA" w:eastAsia="en-ZA"/>
              <w14:ligatures w14:val="standardContextual"/>
            </w:rPr>
          </w:pPr>
          <w:hyperlink w:anchor="_Toc141099918" w:history="1">
            <w:r w:rsidRPr="00D66F69">
              <w:rPr>
                <w:rStyle w:val="Hyperlink"/>
                <w:noProof/>
              </w:rPr>
              <w:t>CNS.I.012.</w:t>
            </w:r>
            <w:r>
              <w:rPr>
                <w:rFonts w:eastAsiaTheme="minorEastAsia"/>
                <w:noProof/>
                <w:kern w:val="2"/>
                <w:lang w:val="en-ZA" w:eastAsia="en-ZA"/>
                <w14:ligatures w14:val="standardContextual"/>
              </w:rPr>
              <w:tab/>
            </w:r>
            <w:r w:rsidRPr="00D66F69">
              <w:rPr>
                <w:rStyle w:val="Hyperlink"/>
                <w:noProof/>
              </w:rPr>
              <w:t>System characteristics of airborne ADF receiving systems</w:t>
            </w:r>
            <w:r>
              <w:rPr>
                <w:noProof/>
                <w:webHidden/>
              </w:rPr>
              <w:tab/>
            </w:r>
            <w:r>
              <w:rPr>
                <w:noProof/>
                <w:webHidden/>
              </w:rPr>
              <w:fldChar w:fldCharType="begin"/>
            </w:r>
            <w:r>
              <w:rPr>
                <w:noProof/>
                <w:webHidden/>
              </w:rPr>
              <w:instrText xml:space="preserve"> PAGEREF _Toc141099918 \h </w:instrText>
            </w:r>
            <w:r>
              <w:rPr>
                <w:noProof/>
                <w:webHidden/>
              </w:rPr>
            </w:r>
            <w:r>
              <w:rPr>
                <w:noProof/>
                <w:webHidden/>
              </w:rPr>
              <w:fldChar w:fldCharType="separate"/>
            </w:r>
            <w:r>
              <w:rPr>
                <w:noProof/>
                <w:webHidden/>
              </w:rPr>
              <w:t>63</w:t>
            </w:r>
            <w:r>
              <w:rPr>
                <w:noProof/>
                <w:webHidden/>
              </w:rPr>
              <w:fldChar w:fldCharType="end"/>
            </w:r>
          </w:hyperlink>
        </w:p>
        <w:p w14:paraId="159CDF8B" w14:textId="5C7BD2E5" w:rsidR="00577835" w:rsidRDefault="00577835">
          <w:pPr>
            <w:pStyle w:val="TOC1"/>
            <w:rPr>
              <w:rFonts w:eastAsiaTheme="minorEastAsia"/>
              <w:noProof/>
              <w:kern w:val="2"/>
              <w:lang w:val="en-ZA" w:eastAsia="en-ZA"/>
              <w14:ligatures w14:val="standardContextual"/>
            </w:rPr>
          </w:pPr>
          <w:hyperlink w:anchor="_Toc141099919" w:history="1">
            <w:r w:rsidRPr="00D66F69">
              <w:rPr>
                <w:rStyle w:val="Hyperlink"/>
                <w:noProof/>
              </w:rPr>
              <w:t>TABLES FOR CHAPTER 3</w:t>
            </w:r>
            <w:r w:rsidR="00AD7AD1">
              <w:rPr>
                <w:rStyle w:val="Hyperlink"/>
                <w:noProof/>
              </w:rPr>
              <w:t>……………….</w:t>
            </w:r>
            <w:r>
              <w:rPr>
                <w:noProof/>
                <w:webHidden/>
              </w:rPr>
              <w:tab/>
            </w:r>
            <w:r>
              <w:rPr>
                <w:noProof/>
                <w:webHidden/>
              </w:rPr>
              <w:fldChar w:fldCharType="begin"/>
            </w:r>
            <w:r>
              <w:rPr>
                <w:noProof/>
                <w:webHidden/>
              </w:rPr>
              <w:instrText xml:space="preserve"> PAGEREF _Toc141099919 \h </w:instrText>
            </w:r>
            <w:r>
              <w:rPr>
                <w:noProof/>
                <w:webHidden/>
              </w:rPr>
            </w:r>
            <w:r>
              <w:rPr>
                <w:noProof/>
                <w:webHidden/>
              </w:rPr>
              <w:fldChar w:fldCharType="separate"/>
            </w:r>
            <w:r>
              <w:rPr>
                <w:noProof/>
                <w:webHidden/>
              </w:rPr>
              <w:t>64</w:t>
            </w:r>
            <w:r>
              <w:rPr>
                <w:noProof/>
                <w:webHidden/>
              </w:rPr>
              <w:fldChar w:fldCharType="end"/>
            </w:r>
          </w:hyperlink>
        </w:p>
        <w:p w14:paraId="41D35611" w14:textId="3E3883E4" w:rsidR="00BA55EB" w:rsidRDefault="00BA55EB" w:rsidP="00851A7C">
          <w:r w:rsidRPr="008F760B">
            <w:rPr>
              <w:rFonts w:ascii="Times New Roman" w:hAnsi="Times New Roman" w:cs="Times New Roman"/>
              <w:b/>
              <w:bCs/>
              <w:noProof/>
              <w:sz w:val="24"/>
              <w:szCs w:val="24"/>
            </w:rPr>
            <w:fldChar w:fldCharType="end"/>
          </w:r>
        </w:p>
      </w:sdtContent>
    </w:sdt>
    <w:p w14:paraId="52796F72" w14:textId="3B3B0E94" w:rsidR="00BA55EB" w:rsidRDefault="00BA55EB" w:rsidP="00851A7C"/>
    <w:p w14:paraId="63AB1FED" w14:textId="301139F9" w:rsidR="00BA55EB" w:rsidRDefault="00BA55EB" w:rsidP="00851A7C"/>
    <w:p w14:paraId="1FE9D73E" w14:textId="254A4A40" w:rsidR="008F1466" w:rsidRDefault="008F1466" w:rsidP="00851A7C"/>
    <w:p w14:paraId="494F7229" w14:textId="77777777" w:rsidR="001133B3" w:rsidRDefault="001133B3" w:rsidP="00851A7C"/>
    <w:p w14:paraId="07F47E79" w14:textId="77777777" w:rsidR="001133B3" w:rsidRDefault="001133B3" w:rsidP="00851A7C"/>
    <w:p w14:paraId="49875308" w14:textId="77777777" w:rsidR="001133B3" w:rsidRDefault="001133B3" w:rsidP="00851A7C"/>
    <w:p w14:paraId="2E0F4FA5" w14:textId="1C6F30FB" w:rsidR="008F1466" w:rsidRDefault="008F1466" w:rsidP="00851A7C"/>
    <w:p w14:paraId="70B6BDF6" w14:textId="77777777" w:rsidR="008F1466" w:rsidRDefault="008F1466" w:rsidP="00851A7C"/>
    <w:p w14:paraId="0222B7ED" w14:textId="77777777" w:rsidR="00D17D02" w:rsidRDefault="00D17D02" w:rsidP="00851A7C">
      <w:pPr>
        <w:pStyle w:val="Heading1"/>
        <w:rPr>
          <w:rFonts w:cs="Times New Roman"/>
        </w:rPr>
      </w:pPr>
    </w:p>
    <w:p w14:paraId="1DF99A2D" w14:textId="0C2BA9EE" w:rsidR="009755DA" w:rsidRDefault="00A860C0" w:rsidP="00851A7C">
      <w:pPr>
        <w:pStyle w:val="Heading1"/>
        <w:rPr>
          <w:rFonts w:cs="Times New Roman"/>
        </w:rPr>
      </w:pPr>
      <w:bookmarkStart w:id="10" w:name="_Toc141099897"/>
      <w:r w:rsidRPr="00222A91">
        <w:rPr>
          <w:rFonts w:cs="Times New Roman"/>
        </w:rPr>
        <w:t xml:space="preserve">RECORD OF </w:t>
      </w:r>
      <w:bookmarkEnd w:id="1"/>
      <w:bookmarkEnd w:id="2"/>
      <w:bookmarkEnd w:id="3"/>
      <w:bookmarkEnd w:id="4"/>
      <w:bookmarkEnd w:id="5"/>
      <w:bookmarkEnd w:id="6"/>
      <w:bookmarkEnd w:id="7"/>
      <w:r w:rsidR="00C61F23" w:rsidRPr="00222A91">
        <w:rPr>
          <w:rFonts w:cs="Times New Roman"/>
        </w:rPr>
        <w:t>REVISIONS</w:t>
      </w:r>
      <w:bookmarkEnd w:id="10"/>
    </w:p>
    <w:p w14:paraId="17BDF1B6" w14:textId="77777777" w:rsidR="00D17D02" w:rsidRPr="00D17D02" w:rsidRDefault="00D17D02" w:rsidP="00D17D02"/>
    <w:tbl>
      <w:tblPr>
        <w:tblW w:w="52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1"/>
        <w:gridCol w:w="2269"/>
        <w:gridCol w:w="3120"/>
        <w:gridCol w:w="2694"/>
      </w:tblGrid>
      <w:tr w:rsidR="002B0583" w:rsidRPr="00370D94" w14:paraId="46A49B63" w14:textId="77777777" w:rsidTr="00D2641A">
        <w:trPr>
          <w:trHeight w:val="270"/>
          <w:tblHeader/>
        </w:trPr>
        <w:tc>
          <w:tcPr>
            <w:tcW w:w="743" w:type="pct"/>
            <w:shd w:val="clear" w:color="auto" w:fill="BFBFBF" w:themeFill="background1" w:themeFillShade="BF"/>
          </w:tcPr>
          <w:p w14:paraId="0AD39A23" w14:textId="387AD151" w:rsidR="002B0583" w:rsidRPr="00370D94" w:rsidRDefault="002B0583" w:rsidP="00D2641A">
            <w:pPr>
              <w:autoSpaceDE w:val="0"/>
              <w:autoSpaceDN w:val="0"/>
              <w:adjustRightInd w:val="0"/>
              <w:spacing w:after="0"/>
              <w:ind w:left="357"/>
              <w:jc w:val="left"/>
              <w:rPr>
                <w:rFonts w:ascii="Times New Roman" w:hAnsi="Times New Roman"/>
                <w:b/>
                <w:sz w:val="24"/>
                <w:szCs w:val="24"/>
              </w:rPr>
            </w:pPr>
            <w:r>
              <w:rPr>
                <w:rFonts w:ascii="Times New Roman" w:hAnsi="Times New Roman"/>
                <w:b/>
                <w:sz w:val="24"/>
                <w:szCs w:val="24"/>
              </w:rPr>
              <w:t>Rev. No</w:t>
            </w:r>
          </w:p>
        </w:tc>
        <w:tc>
          <w:tcPr>
            <w:tcW w:w="1195" w:type="pct"/>
            <w:shd w:val="clear" w:color="auto" w:fill="BFBFBF" w:themeFill="background1" w:themeFillShade="BF"/>
          </w:tcPr>
          <w:p w14:paraId="05C308E4" w14:textId="77777777" w:rsidR="002B0583" w:rsidRDefault="002B0583" w:rsidP="00D2641A">
            <w:pPr>
              <w:autoSpaceDE w:val="0"/>
              <w:autoSpaceDN w:val="0"/>
              <w:adjustRightInd w:val="0"/>
              <w:spacing w:after="0"/>
              <w:ind w:left="357"/>
              <w:jc w:val="center"/>
              <w:rPr>
                <w:rFonts w:ascii="Times New Roman" w:hAnsi="Times New Roman"/>
                <w:b/>
                <w:sz w:val="24"/>
                <w:szCs w:val="24"/>
              </w:rPr>
            </w:pPr>
            <w:r>
              <w:rPr>
                <w:rFonts w:ascii="Times New Roman" w:hAnsi="Times New Roman"/>
                <w:b/>
                <w:sz w:val="24"/>
                <w:szCs w:val="24"/>
              </w:rPr>
              <w:t>Date</w:t>
            </w:r>
          </w:p>
          <w:p w14:paraId="72CCE563" w14:textId="5990AA92" w:rsidR="002B0583" w:rsidRPr="00370D94" w:rsidRDefault="002B0583" w:rsidP="00D2641A">
            <w:pPr>
              <w:autoSpaceDE w:val="0"/>
              <w:autoSpaceDN w:val="0"/>
              <w:adjustRightInd w:val="0"/>
              <w:spacing w:after="0"/>
              <w:ind w:left="357"/>
              <w:jc w:val="left"/>
              <w:rPr>
                <w:rFonts w:ascii="Times New Roman" w:hAnsi="Times New Roman"/>
                <w:b/>
                <w:sz w:val="24"/>
                <w:szCs w:val="24"/>
              </w:rPr>
            </w:pPr>
            <w:r>
              <w:rPr>
                <w:rFonts w:ascii="Times New Roman" w:hAnsi="Times New Roman"/>
                <w:b/>
                <w:sz w:val="24"/>
                <w:szCs w:val="24"/>
              </w:rPr>
              <w:t>(DD-MM-YYYY)</w:t>
            </w:r>
          </w:p>
        </w:tc>
        <w:tc>
          <w:tcPr>
            <w:tcW w:w="1643" w:type="pct"/>
            <w:shd w:val="clear" w:color="auto" w:fill="BFBFBF" w:themeFill="background1" w:themeFillShade="BF"/>
          </w:tcPr>
          <w:p w14:paraId="3988FB67" w14:textId="59313905" w:rsidR="002B0583" w:rsidRPr="00370D94" w:rsidRDefault="002B0583" w:rsidP="00D2641A">
            <w:pPr>
              <w:autoSpaceDE w:val="0"/>
              <w:autoSpaceDN w:val="0"/>
              <w:adjustRightInd w:val="0"/>
              <w:spacing w:after="0"/>
              <w:jc w:val="left"/>
              <w:rPr>
                <w:rFonts w:ascii="Times New Roman" w:hAnsi="Times New Roman"/>
                <w:b/>
                <w:sz w:val="24"/>
                <w:szCs w:val="24"/>
              </w:rPr>
            </w:pPr>
            <w:r>
              <w:rPr>
                <w:rFonts w:ascii="Times New Roman" w:hAnsi="Times New Roman"/>
                <w:b/>
                <w:sz w:val="24"/>
                <w:szCs w:val="24"/>
              </w:rPr>
              <w:t>Subject</w:t>
            </w:r>
          </w:p>
        </w:tc>
        <w:tc>
          <w:tcPr>
            <w:tcW w:w="1419" w:type="pct"/>
            <w:shd w:val="clear" w:color="auto" w:fill="BFBFBF" w:themeFill="background1" w:themeFillShade="BF"/>
          </w:tcPr>
          <w:p w14:paraId="1F273825" w14:textId="77777777" w:rsidR="002B0583" w:rsidRDefault="002B0583" w:rsidP="00D2641A">
            <w:pPr>
              <w:autoSpaceDE w:val="0"/>
              <w:autoSpaceDN w:val="0"/>
              <w:adjustRightInd w:val="0"/>
              <w:spacing w:after="0"/>
              <w:ind w:left="357"/>
              <w:jc w:val="center"/>
              <w:rPr>
                <w:rFonts w:ascii="Times New Roman" w:hAnsi="Times New Roman"/>
                <w:b/>
                <w:sz w:val="24"/>
                <w:szCs w:val="24"/>
              </w:rPr>
            </w:pPr>
            <w:r>
              <w:rPr>
                <w:rFonts w:ascii="Times New Roman" w:hAnsi="Times New Roman"/>
                <w:b/>
                <w:sz w:val="24"/>
                <w:szCs w:val="24"/>
              </w:rPr>
              <w:t>Inserted By</w:t>
            </w:r>
          </w:p>
          <w:p w14:paraId="572182BF" w14:textId="4F753FD9" w:rsidR="002B0583" w:rsidRPr="00370D94" w:rsidRDefault="002B0583" w:rsidP="00D2641A">
            <w:pPr>
              <w:autoSpaceDE w:val="0"/>
              <w:autoSpaceDN w:val="0"/>
              <w:adjustRightInd w:val="0"/>
              <w:spacing w:after="0"/>
              <w:ind w:left="357"/>
              <w:jc w:val="left"/>
              <w:rPr>
                <w:rFonts w:ascii="Times New Roman" w:hAnsi="Times New Roman"/>
                <w:b/>
                <w:sz w:val="24"/>
                <w:szCs w:val="24"/>
              </w:rPr>
            </w:pPr>
            <w:r>
              <w:rPr>
                <w:rFonts w:ascii="Times New Roman" w:hAnsi="Times New Roman"/>
                <w:b/>
                <w:sz w:val="24"/>
                <w:szCs w:val="24"/>
              </w:rPr>
              <w:t>(Department-Division)</w:t>
            </w:r>
          </w:p>
        </w:tc>
      </w:tr>
      <w:tr w:rsidR="002B0583" w:rsidRPr="00370D94" w14:paraId="174EC1A2" w14:textId="77777777" w:rsidTr="002B0583">
        <w:trPr>
          <w:trHeight w:val="270"/>
        </w:trPr>
        <w:tc>
          <w:tcPr>
            <w:tcW w:w="743" w:type="pct"/>
          </w:tcPr>
          <w:p w14:paraId="6C9449BE" w14:textId="77777777" w:rsidR="002B0583" w:rsidRDefault="002B0583" w:rsidP="00851A7C">
            <w:pPr>
              <w:autoSpaceDE w:val="0"/>
              <w:autoSpaceDN w:val="0"/>
              <w:adjustRightInd w:val="0"/>
              <w:spacing w:after="0"/>
              <w:rPr>
                <w:rFonts w:ascii="Times New Roman" w:hAnsi="Times New Roman"/>
                <w:b/>
                <w:sz w:val="24"/>
                <w:szCs w:val="24"/>
              </w:rPr>
            </w:pPr>
          </w:p>
          <w:p w14:paraId="33EA0147" w14:textId="77777777" w:rsidR="00AF1B0E" w:rsidRPr="00370D94" w:rsidRDefault="00AF1B0E" w:rsidP="00851A7C">
            <w:pPr>
              <w:autoSpaceDE w:val="0"/>
              <w:autoSpaceDN w:val="0"/>
              <w:adjustRightInd w:val="0"/>
              <w:spacing w:after="0"/>
              <w:rPr>
                <w:rFonts w:ascii="Times New Roman" w:hAnsi="Times New Roman"/>
                <w:b/>
                <w:sz w:val="24"/>
                <w:szCs w:val="24"/>
              </w:rPr>
            </w:pPr>
          </w:p>
        </w:tc>
        <w:tc>
          <w:tcPr>
            <w:tcW w:w="1195" w:type="pct"/>
          </w:tcPr>
          <w:p w14:paraId="333FD23E" w14:textId="77777777" w:rsidR="002B0583" w:rsidRPr="00370D94" w:rsidRDefault="002B0583" w:rsidP="00851A7C">
            <w:pPr>
              <w:autoSpaceDE w:val="0"/>
              <w:autoSpaceDN w:val="0"/>
              <w:adjustRightInd w:val="0"/>
              <w:spacing w:after="0"/>
              <w:rPr>
                <w:rFonts w:ascii="Times New Roman" w:hAnsi="Times New Roman"/>
                <w:b/>
                <w:sz w:val="24"/>
                <w:szCs w:val="24"/>
              </w:rPr>
            </w:pPr>
          </w:p>
        </w:tc>
        <w:tc>
          <w:tcPr>
            <w:tcW w:w="1643" w:type="pct"/>
          </w:tcPr>
          <w:p w14:paraId="32715902" w14:textId="77777777" w:rsidR="002B0583" w:rsidRPr="00370D94" w:rsidRDefault="002B0583" w:rsidP="00851A7C">
            <w:pPr>
              <w:autoSpaceDE w:val="0"/>
              <w:autoSpaceDN w:val="0"/>
              <w:adjustRightInd w:val="0"/>
              <w:spacing w:after="0"/>
              <w:rPr>
                <w:rFonts w:ascii="Times New Roman" w:hAnsi="Times New Roman"/>
                <w:b/>
                <w:sz w:val="24"/>
                <w:szCs w:val="24"/>
              </w:rPr>
            </w:pPr>
          </w:p>
        </w:tc>
        <w:tc>
          <w:tcPr>
            <w:tcW w:w="1419" w:type="pct"/>
          </w:tcPr>
          <w:p w14:paraId="41707C51" w14:textId="77777777" w:rsidR="002B0583" w:rsidRPr="00370D94" w:rsidRDefault="002B0583" w:rsidP="00851A7C">
            <w:pPr>
              <w:autoSpaceDE w:val="0"/>
              <w:autoSpaceDN w:val="0"/>
              <w:adjustRightInd w:val="0"/>
              <w:spacing w:after="0"/>
              <w:rPr>
                <w:rFonts w:ascii="Times New Roman" w:hAnsi="Times New Roman"/>
                <w:b/>
                <w:sz w:val="24"/>
                <w:szCs w:val="24"/>
              </w:rPr>
            </w:pPr>
          </w:p>
        </w:tc>
      </w:tr>
      <w:tr w:rsidR="002B0583" w:rsidRPr="00370D94" w14:paraId="7614CC98" w14:textId="77777777" w:rsidTr="002B0583">
        <w:trPr>
          <w:trHeight w:val="270"/>
        </w:trPr>
        <w:tc>
          <w:tcPr>
            <w:tcW w:w="743" w:type="pct"/>
          </w:tcPr>
          <w:p w14:paraId="4E66D72B" w14:textId="77777777" w:rsidR="002B0583" w:rsidRDefault="002B0583" w:rsidP="00851A7C">
            <w:pPr>
              <w:autoSpaceDE w:val="0"/>
              <w:autoSpaceDN w:val="0"/>
              <w:adjustRightInd w:val="0"/>
              <w:spacing w:after="0"/>
              <w:rPr>
                <w:rFonts w:ascii="Times New Roman" w:hAnsi="Times New Roman"/>
                <w:sz w:val="24"/>
                <w:szCs w:val="24"/>
              </w:rPr>
            </w:pPr>
          </w:p>
          <w:p w14:paraId="43670F76" w14:textId="77777777" w:rsidR="00AF1B0E" w:rsidRPr="00370D94" w:rsidRDefault="00AF1B0E" w:rsidP="00851A7C">
            <w:pPr>
              <w:autoSpaceDE w:val="0"/>
              <w:autoSpaceDN w:val="0"/>
              <w:adjustRightInd w:val="0"/>
              <w:spacing w:after="0"/>
              <w:rPr>
                <w:rFonts w:ascii="Times New Roman" w:hAnsi="Times New Roman"/>
                <w:sz w:val="24"/>
                <w:szCs w:val="24"/>
              </w:rPr>
            </w:pPr>
          </w:p>
        </w:tc>
        <w:tc>
          <w:tcPr>
            <w:tcW w:w="1195" w:type="pct"/>
          </w:tcPr>
          <w:p w14:paraId="63C8F0C4" w14:textId="77777777" w:rsidR="002B0583" w:rsidRPr="00370D94" w:rsidRDefault="002B0583" w:rsidP="00851A7C">
            <w:pPr>
              <w:autoSpaceDE w:val="0"/>
              <w:autoSpaceDN w:val="0"/>
              <w:adjustRightInd w:val="0"/>
              <w:spacing w:after="0"/>
              <w:rPr>
                <w:rFonts w:ascii="Times New Roman" w:hAnsi="Times New Roman"/>
                <w:sz w:val="24"/>
                <w:szCs w:val="24"/>
              </w:rPr>
            </w:pPr>
          </w:p>
        </w:tc>
        <w:tc>
          <w:tcPr>
            <w:tcW w:w="1643" w:type="pct"/>
          </w:tcPr>
          <w:p w14:paraId="2EC9734F" w14:textId="77777777" w:rsidR="002B0583" w:rsidRPr="00370D94" w:rsidRDefault="002B0583" w:rsidP="00851A7C">
            <w:pPr>
              <w:autoSpaceDE w:val="0"/>
              <w:autoSpaceDN w:val="0"/>
              <w:adjustRightInd w:val="0"/>
              <w:spacing w:after="0"/>
              <w:rPr>
                <w:rFonts w:ascii="Times New Roman" w:hAnsi="Times New Roman"/>
                <w:sz w:val="24"/>
                <w:szCs w:val="24"/>
              </w:rPr>
            </w:pPr>
          </w:p>
        </w:tc>
        <w:tc>
          <w:tcPr>
            <w:tcW w:w="1419" w:type="pct"/>
          </w:tcPr>
          <w:p w14:paraId="01596AF4" w14:textId="77777777" w:rsidR="002B0583" w:rsidRPr="00370D94" w:rsidRDefault="002B0583" w:rsidP="00851A7C">
            <w:pPr>
              <w:autoSpaceDE w:val="0"/>
              <w:autoSpaceDN w:val="0"/>
              <w:adjustRightInd w:val="0"/>
              <w:spacing w:after="0"/>
              <w:rPr>
                <w:rFonts w:ascii="Times New Roman" w:hAnsi="Times New Roman"/>
                <w:sz w:val="24"/>
                <w:szCs w:val="24"/>
              </w:rPr>
            </w:pPr>
          </w:p>
        </w:tc>
      </w:tr>
      <w:tr w:rsidR="002B0583" w:rsidRPr="00370D94" w14:paraId="57F0481A" w14:textId="77777777" w:rsidTr="002B0583">
        <w:trPr>
          <w:trHeight w:val="270"/>
        </w:trPr>
        <w:tc>
          <w:tcPr>
            <w:tcW w:w="743" w:type="pct"/>
          </w:tcPr>
          <w:p w14:paraId="35EA09F1" w14:textId="77777777" w:rsidR="002B0583" w:rsidRDefault="002B0583" w:rsidP="00851A7C">
            <w:pPr>
              <w:autoSpaceDE w:val="0"/>
              <w:autoSpaceDN w:val="0"/>
              <w:adjustRightInd w:val="0"/>
              <w:spacing w:after="0"/>
              <w:rPr>
                <w:rFonts w:ascii="Times New Roman" w:hAnsi="Times New Roman"/>
                <w:sz w:val="24"/>
                <w:szCs w:val="24"/>
              </w:rPr>
            </w:pPr>
          </w:p>
          <w:p w14:paraId="16F9CAB3" w14:textId="77777777" w:rsidR="00AF1B0E" w:rsidRPr="00370D94" w:rsidRDefault="00AF1B0E" w:rsidP="00851A7C">
            <w:pPr>
              <w:autoSpaceDE w:val="0"/>
              <w:autoSpaceDN w:val="0"/>
              <w:adjustRightInd w:val="0"/>
              <w:spacing w:after="0"/>
              <w:rPr>
                <w:rFonts w:ascii="Times New Roman" w:hAnsi="Times New Roman"/>
                <w:sz w:val="24"/>
                <w:szCs w:val="24"/>
              </w:rPr>
            </w:pPr>
          </w:p>
        </w:tc>
        <w:tc>
          <w:tcPr>
            <w:tcW w:w="1195" w:type="pct"/>
          </w:tcPr>
          <w:p w14:paraId="07E1E2AA" w14:textId="77777777" w:rsidR="002B0583" w:rsidRPr="00370D94" w:rsidRDefault="002B0583" w:rsidP="00851A7C">
            <w:pPr>
              <w:autoSpaceDE w:val="0"/>
              <w:autoSpaceDN w:val="0"/>
              <w:adjustRightInd w:val="0"/>
              <w:spacing w:after="0"/>
              <w:rPr>
                <w:rFonts w:ascii="Times New Roman" w:hAnsi="Times New Roman"/>
                <w:sz w:val="24"/>
                <w:szCs w:val="24"/>
              </w:rPr>
            </w:pPr>
          </w:p>
        </w:tc>
        <w:tc>
          <w:tcPr>
            <w:tcW w:w="1643" w:type="pct"/>
          </w:tcPr>
          <w:p w14:paraId="7FC1389E" w14:textId="77777777" w:rsidR="002B0583" w:rsidRPr="00370D94" w:rsidRDefault="002B0583" w:rsidP="00851A7C">
            <w:pPr>
              <w:autoSpaceDE w:val="0"/>
              <w:autoSpaceDN w:val="0"/>
              <w:adjustRightInd w:val="0"/>
              <w:spacing w:after="0"/>
              <w:rPr>
                <w:rFonts w:ascii="Times New Roman" w:hAnsi="Times New Roman"/>
                <w:sz w:val="24"/>
                <w:szCs w:val="24"/>
              </w:rPr>
            </w:pPr>
          </w:p>
        </w:tc>
        <w:tc>
          <w:tcPr>
            <w:tcW w:w="1419" w:type="pct"/>
          </w:tcPr>
          <w:p w14:paraId="32A613B0" w14:textId="77777777" w:rsidR="002B0583" w:rsidRPr="00370D94" w:rsidRDefault="002B0583" w:rsidP="00851A7C">
            <w:pPr>
              <w:autoSpaceDE w:val="0"/>
              <w:autoSpaceDN w:val="0"/>
              <w:adjustRightInd w:val="0"/>
              <w:spacing w:after="0"/>
              <w:rPr>
                <w:rFonts w:ascii="Times New Roman" w:hAnsi="Times New Roman"/>
                <w:sz w:val="24"/>
                <w:szCs w:val="24"/>
              </w:rPr>
            </w:pPr>
          </w:p>
        </w:tc>
      </w:tr>
      <w:tr w:rsidR="002B0583" w:rsidRPr="00370D94" w14:paraId="2500A931" w14:textId="77777777" w:rsidTr="002B0583">
        <w:trPr>
          <w:trHeight w:val="270"/>
        </w:trPr>
        <w:tc>
          <w:tcPr>
            <w:tcW w:w="743" w:type="pct"/>
          </w:tcPr>
          <w:p w14:paraId="1297154A" w14:textId="77777777" w:rsidR="002B0583" w:rsidRDefault="002B0583" w:rsidP="00851A7C">
            <w:pPr>
              <w:autoSpaceDE w:val="0"/>
              <w:autoSpaceDN w:val="0"/>
              <w:adjustRightInd w:val="0"/>
              <w:spacing w:after="0"/>
              <w:rPr>
                <w:rFonts w:ascii="Times New Roman" w:hAnsi="Times New Roman"/>
                <w:sz w:val="24"/>
                <w:szCs w:val="24"/>
              </w:rPr>
            </w:pPr>
          </w:p>
          <w:p w14:paraId="380AF79F" w14:textId="77777777" w:rsidR="00AF1B0E" w:rsidRPr="00370D94" w:rsidRDefault="00AF1B0E" w:rsidP="00851A7C">
            <w:pPr>
              <w:autoSpaceDE w:val="0"/>
              <w:autoSpaceDN w:val="0"/>
              <w:adjustRightInd w:val="0"/>
              <w:spacing w:after="0"/>
              <w:rPr>
                <w:rFonts w:ascii="Times New Roman" w:hAnsi="Times New Roman"/>
                <w:sz w:val="24"/>
                <w:szCs w:val="24"/>
              </w:rPr>
            </w:pPr>
          </w:p>
        </w:tc>
        <w:tc>
          <w:tcPr>
            <w:tcW w:w="1195" w:type="pct"/>
          </w:tcPr>
          <w:p w14:paraId="17CA5100" w14:textId="77777777" w:rsidR="002B0583" w:rsidRPr="00370D94" w:rsidRDefault="002B0583" w:rsidP="00851A7C">
            <w:pPr>
              <w:autoSpaceDE w:val="0"/>
              <w:autoSpaceDN w:val="0"/>
              <w:adjustRightInd w:val="0"/>
              <w:spacing w:after="0"/>
              <w:rPr>
                <w:rFonts w:ascii="Times New Roman" w:hAnsi="Times New Roman"/>
                <w:sz w:val="24"/>
                <w:szCs w:val="24"/>
              </w:rPr>
            </w:pPr>
          </w:p>
        </w:tc>
        <w:tc>
          <w:tcPr>
            <w:tcW w:w="1643" w:type="pct"/>
          </w:tcPr>
          <w:p w14:paraId="4792365B" w14:textId="77777777" w:rsidR="002B0583" w:rsidRPr="00370D94" w:rsidRDefault="002B0583" w:rsidP="00851A7C">
            <w:pPr>
              <w:autoSpaceDE w:val="0"/>
              <w:autoSpaceDN w:val="0"/>
              <w:adjustRightInd w:val="0"/>
              <w:spacing w:after="0"/>
              <w:rPr>
                <w:rFonts w:ascii="Times New Roman" w:hAnsi="Times New Roman"/>
                <w:sz w:val="24"/>
                <w:szCs w:val="24"/>
              </w:rPr>
            </w:pPr>
          </w:p>
        </w:tc>
        <w:tc>
          <w:tcPr>
            <w:tcW w:w="1419" w:type="pct"/>
          </w:tcPr>
          <w:p w14:paraId="4F3C143A" w14:textId="77777777" w:rsidR="002B0583" w:rsidRPr="00370D94" w:rsidRDefault="002B0583" w:rsidP="00851A7C">
            <w:pPr>
              <w:autoSpaceDE w:val="0"/>
              <w:autoSpaceDN w:val="0"/>
              <w:adjustRightInd w:val="0"/>
              <w:spacing w:after="0"/>
              <w:rPr>
                <w:rFonts w:ascii="Times New Roman" w:hAnsi="Times New Roman"/>
                <w:sz w:val="24"/>
                <w:szCs w:val="24"/>
              </w:rPr>
            </w:pPr>
          </w:p>
        </w:tc>
      </w:tr>
      <w:tr w:rsidR="002B0583" w:rsidRPr="00370D94" w14:paraId="3533DB11" w14:textId="77777777" w:rsidTr="002B0583">
        <w:trPr>
          <w:trHeight w:val="270"/>
        </w:trPr>
        <w:tc>
          <w:tcPr>
            <w:tcW w:w="743" w:type="pct"/>
          </w:tcPr>
          <w:p w14:paraId="4CA14EA4" w14:textId="77777777" w:rsidR="002B0583" w:rsidRDefault="002B0583" w:rsidP="00851A7C">
            <w:pPr>
              <w:autoSpaceDE w:val="0"/>
              <w:autoSpaceDN w:val="0"/>
              <w:adjustRightInd w:val="0"/>
              <w:spacing w:after="0"/>
              <w:rPr>
                <w:rFonts w:ascii="Times New Roman" w:hAnsi="Times New Roman"/>
                <w:sz w:val="24"/>
                <w:szCs w:val="24"/>
              </w:rPr>
            </w:pPr>
          </w:p>
          <w:p w14:paraId="2567900C" w14:textId="77777777" w:rsidR="00AF1B0E" w:rsidRPr="00370D94" w:rsidRDefault="00AF1B0E" w:rsidP="00851A7C">
            <w:pPr>
              <w:autoSpaceDE w:val="0"/>
              <w:autoSpaceDN w:val="0"/>
              <w:adjustRightInd w:val="0"/>
              <w:spacing w:after="0"/>
              <w:rPr>
                <w:rFonts w:ascii="Times New Roman" w:hAnsi="Times New Roman"/>
                <w:sz w:val="24"/>
                <w:szCs w:val="24"/>
              </w:rPr>
            </w:pPr>
          </w:p>
        </w:tc>
        <w:tc>
          <w:tcPr>
            <w:tcW w:w="1195" w:type="pct"/>
          </w:tcPr>
          <w:p w14:paraId="110DEEA2" w14:textId="77777777" w:rsidR="002B0583" w:rsidRPr="00370D94" w:rsidRDefault="002B0583" w:rsidP="00851A7C">
            <w:pPr>
              <w:autoSpaceDE w:val="0"/>
              <w:autoSpaceDN w:val="0"/>
              <w:adjustRightInd w:val="0"/>
              <w:spacing w:after="0"/>
              <w:rPr>
                <w:rFonts w:ascii="Times New Roman" w:hAnsi="Times New Roman"/>
                <w:sz w:val="24"/>
                <w:szCs w:val="24"/>
              </w:rPr>
            </w:pPr>
          </w:p>
        </w:tc>
        <w:tc>
          <w:tcPr>
            <w:tcW w:w="1643" w:type="pct"/>
          </w:tcPr>
          <w:p w14:paraId="5E888142" w14:textId="77777777" w:rsidR="002B0583" w:rsidRPr="00370D94" w:rsidRDefault="002B0583" w:rsidP="00851A7C">
            <w:pPr>
              <w:autoSpaceDE w:val="0"/>
              <w:autoSpaceDN w:val="0"/>
              <w:adjustRightInd w:val="0"/>
              <w:spacing w:after="0"/>
              <w:rPr>
                <w:rFonts w:ascii="Times New Roman" w:hAnsi="Times New Roman"/>
                <w:sz w:val="24"/>
                <w:szCs w:val="24"/>
              </w:rPr>
            </w:pPr>
          </w:p>
        </w:tc>
        <w:tc>
          <w:tcPr>
            <w:tcW w:w="1419" w:type="pct"/>
          </w:tcPr>
          <w:p w14:paraId="35D3BAF6" w14:textId="77777777" w:rsidR="002B0583" w:rsidRPr="00370D94" w:rsidRDefault="002B0583" w:rsidP="00851A7C">
            <w:pPr>
              <w:autoSpaceDE w:val="0"/>
              <w:autoSpaceDN w:val="0"/>
              <w:adjustRightInd w:val="0"/>
              <w:spacing w:after="0"/>
              <w:rPr>
                <w:rFonts w:ascii="Times New Roman" w:hAnsi="Times New Roman"/>
                <w:sz w:val="24"/>
                <w:szCs w:val="24"/>
              </w:rPr>
            </w:pPr>
          </w:p>
        </w:tc>
      </w:tr>
      <w:tr w:rsidR="002B0583" w:rsidRPr="00370D94" w14:paraId="48159122" w14:textId="77777777" w:rsidTr="002B0583">
        <w:trPr>
          <w:trHeight w:val="270"/>
        </w:trPr>
        <w:tc>
          <w:tcPr>
            <w:tcW w:w="743" w:type="pct"/>
          </w:tcPr>
          <w:p w14:paraId="78847886" w14:textId="77777777" w:rsidR="002B0583" w:rsidRDefault="002B0583" w:rsidP="00851A7C">
            <w:pPr>
              <w:autoSpaceDE w:val="0"/>
              <w:autoSpaceDN w:val="0"/>
              <w:adjustRightInd w:val="0"/>
              <w:spacing w:after="0"/>
              <w:rPr>
                <w:rFonts w:ascii="Times New Roman" w:hAnsi="Times New Roman"/>
                <w:sz w:val="24"/>
                <w:szCs w:val="24"/>
              </w:rPr>
            </w:pPr>
          </w:p>
          <w:p w14:paraId="2167F0AC" w14:textId="77777777" w:rsidR="00AF1B0E" w:rsidRPr="00370D94" w:rsidRDefault="00AF1B0E" w:rsidP="00851A7C">
            <w:pPr>
              <w:autoSpaceDE w:val="0"/>
              <w:autoSpaceDN w:val="0"/>
              <w:adjustRightInd w:val="0"/>
              <w:spacing w:after="0"/>
              <w:rPr>
                <w:rFonts w:ascii="Times New Roman" w:hAnsi="Times New Roman"/>
                <w:sz w:val="24"/>
                <w:szCs w:val="24"/>
              </w:rPr>
            </w:pPr>
          </w:p>
        </w:tc>
        <w:tc>
          <w:tcPr>
            <w:tcW w:w="1195" w:type="pct"/>
          </w:tcPr>
          <w:p w14:paraId="2B88B3A1" w14:textId="77777777" w:rsidR="002B0583" w:rsidRPr="00370D94" w:rsidRDefault="002B0583" w:rsidP="00851A7C">
            <w:pPr>
              <w:autoSpaceDE w:val="0"/>
              <w:autoSpaceDN w:val="0"/>
              <w:adjustRightInd w:val="0"/>
              <w:spacing w:after="0"/>
              <w:rPr>
                <w:rFonts w:ascii="Times New Roman" w:hAnsi="Times New Roman"/>
                <w:sz w:val="24"/>
                <w:szCs w:val="24"/>
              </w:rPr>
            </w:pPr>
          </w:p>
        </w:tc>
        <w:tc>
          <w:tcPr>
            <w:tcW w:w="1643" w:type="pct"/>
          </w:tcPr>
          <w:p w14:paraId="365FE35B" w14:textId="77777777" w:rsidR="002B0583" w:rsidRPr="00370D94" w:rsidRDefault="002B0583" w:rsidP="00851A7C">
            <w:pPr>
              <w:autoSpaceDE w:val="0"/>
              <w:autoSpaceDN w:val="0"/>
              <w:adjustRightInd w:val="0"/>
              <w:spacing w:after="0"/>
              <w:rPr>
                <w:rFonts w:ascii="Times New Roman" w:hAnsi="Times New Roman"/>
                <w:sz w:val="24"/>
                <w:szCs w:val="24"/>
              </w:rPr>
            </w:pPr>
          </w:p>
        </w:tc>
        <w:tc>
          <w:tcPr>
            <w:tcW w:w="1419" w:type="pct"/>
          </w:tcPr>
          <w:p w14:paraId="17A1F8EC" w14:textId="77777777" w:rsidR="002B0583" w:rsidRPr="00370D94" w:rsidRDefault="002B0583" w:rsidP="00851A7C">
            <w:pPr>
              <w:autoSpaceDE w:val="0"/>
              <w:autoSpaceDN w:val="0"/>
              <w:adjustRightInd w:val="0"/>
              <w:spacing w:after="0"/>
              <w:rPr>
                <w:rFonts w:ascii="Times New Roman" w:hAnsi="Times New Roman"/>
                <w:sz w:val="24"/>
                <w:szCs w:val="24"/>
              </w:rPr>
            </w:pPr>
          </w:p>
        </w:tc>
      </w:tr>
      <w:tr w:rsidR="002B0583" w:rsidRPr="00370D94" w14:paraId="7C8DFCEE" w14:textId="77777777" w:rsidTr="002B0583">
        <w:trPr>
          <w:trHeight w:val="270"/>
        </w:trPr>
        <w:tc>
          <w:tcPr>
            <w:tcW w:w="743" w:type="pct"/>
          </w:tcPr>
          <w:p w14:paraId="528EB9D1" w14:textId="77777777" w:rsidR="002B0583" w:rsidRDefault="002B0583" w:rsidP="00851A7C">
            <w:pPr>
              <w:autoSpaceDE w:val="0"/>
              <w:autoSpaceDN w:val="0"/>
              <w:adjustRightInd w:val="0"/>
              <w:spacing w:after="0"/>
              <w:rPr>
                <w:rFonts w:ascii="Times New Roman" w:hAnsi="Times New Roman"/>
                <w:sz w:val="24"/>
                <w:szCs w:val="24"/>
              </w:rPr>
            </w:pPr>
          </w:p>
          <w:p w14:paraId="7E6DACAD" w14:textId="77777777" w:rsidR="00AF1B0E" w:rsidRPr="00370D94" w:rsidRDefault="00AF1B0E" w:rsidP="00851A7C">
            <w:pPr>
              <w:autoSpaceDE w:val="0"/>
              <w:autoSpaceDN w:val="0"/>
              <w:adjustRightInd w:val="0"/>
              <w:spacing w:after="0"/>
              <w:rPr>
                <w:rFonts w:ascii="Times New Roman" w:hAnsi="Times New Roman"/>
                <w:sz w:val="24"/>
                <w:szCs w:val="24"/>
              </w:rPr>
            </w:pPr>
          </w:p>
        </w:tc>
        <w:tc>
          <w:tcPr>
            <w:tcW w:w="1195" w:type="pct"/>
          </w:tcPr>
          <w:p w14:paraId="50865531" w14:textId="77777777" w:rsidR="002B0583" w:rsidRPr="00370D94" w:rsidRDefault="002B0583" w:rsidP="00851A7C">
            <w:pPr>
              <w:autoSpaceDE w:val="0"/>
              <w:autoSpaceDN w:val="0"/>
              <w:adjustRightInd w:val="0"/>
              <w:spacing w:after="0"/>
              <w:rPr>
                <w:rFonts w:ascii="Times New Roman" w:hAnsi="Times New Roman"/>
                <w:sz w:val="24"/>
                <w:szCs w:val="24"/>
              </w:rPr>
            </w:pPr>
          </w:p>
        </w:tc>
        <w:tc>
          <w:tcPr>
            <w:tcW w:w="1643" w:type="pct"/>
          </w:tcPr>
          <w:p w14:paraId="4C7F2BD1" w14:textId="77777777" w:rsidR="002B0583" w:rsidRPr="00370D94" w:rsidRDefault="002B0583" w:rsidP="00851A7C">
            <w:pPr>
              <w:autoSpaceDE w:val="0"/>
              <w:autoSpaceDN w:val="0"/>
              <w:adjustRightInd w:val="0"/>
              <w:spacing w:after="0"/>
              <w:rPr>
                <w:rFonts w:ascii="Times New Roman" w:hAnsi="Times New Roman"/>
                <w:sz w:val="24"/>
                <w:szCs w:val="24"/>
              </w:rPr>
            </w:pPr>
          </w:p>
        </w:tc>
        <w:tc>
          <w:tcPr>
            <w:tcW w:w="1419" w:type="pct"/>
          </w:tcPr>
          <w:p w14:paraId="45C0C3CC" w14:textId="77777777" w:rsidR="002B0583" w:rsidRPr="00370D94" w:rsidRDefault="002B0583" w:rsidP="00851A7C">
            <w:pPr>
              <w:autoSpaceDE w:val="0"/>
              <w:autoSpaceDN w:val="0"/>
              <w:adjustRightInd w:val="0"/>
              <w:spacing w:after="0"/>
              <w:rPr>
                <w:rFonts w:ascii="Times New Roman" w:hAnsi="Times New Roman"/>
                <w:sz w:val="24"/>
                <w:szCs w:val="24"/>
              </w:rPr>
            </w:pPr>
          </w:p>
        </w:tc>
      </w:tr>
      <w:tr w:rsidR="002B0583" w:rsidRPr="00370D94" w14:paraId="61B15610" w14:textId="77777777" w:rsidTr="002B0583">
        <w:trPr>
          <w:trHeight w:val="270"/>
        </w:trPr>
        <w:tc>
          <w:tcPr>
            <w:tcW w:w="743" w:type="pct"/>
          </w:tcPr>
          <w:p w14:paraId="3EEBC002" w14:textId="77777777" w:rsidR="002B0583" w:rsidRDefault="002B0583" w:rsidP="00851A7C">
            <w:pPr>
              <w:autoSpaceDE w:val="0"/>
              <w:autoSpaceDN w:val="0"/>
              <w:adjustRightInd w:val="0"/>
              <w:spacing w:after="0"/>
              <w:rPr>
                <w:rFonts w:ascii="Times New Roman" w:hAnsi="Times New Roman"/>
                <w:sz w:val="24"/>
                <w:szCs w:val="24"/>
              </w:rPr>
            </w:pPr>
          </w:p>
          <w:p w14:paraId="6E2D2E92" w14:textId="77777777" w:rsidR="00AF1B0E" w:rsidRPr="00370D94" w:rsidRDefault="00AF1B0E" w:rsidP="00851A7C">
            <w:pPr>
              <w:autoSpaceDE w:val="0"/>
              <w:autoSpaceDN w:val="0"/>
              <w:adjustRightInd w:val="0"/>
              <w:spacing w:after="0"/>
              <w:rPr>
                <w:rFonts w:ascii="Times New Roman" w:hAnsi="Times New Roman"/>
                <w:sz w:val="24"/>
                <w:szCs w:val="24"/>
              </w:rPr>
            </w:pPr>
          </w:p>
        </w:tc>
        <w:tc>
          <w:tcPr>
            <w:tcW w:w="1195" w:type="pct"/>
          </w:tcPr>
          <w:p w14:paraId="56607779" w14:textId="77777777" w:rsidR="002B0583" w:rsidRPr="00370D94" w:rsidRDefault="002B0583" w:rsidP="00851A7C">
            <w:pPr>
              <w:autoSpaceDE w:val="0"/>
              <w:autoSpaceDN w:val="0"/>
              <w:adjustRightInd w:val="0"/>
              <w:spacing w:after="0"/>
              <w:rPr>
                <w:rFonts w:ascii="Times New Roman" w:hAnsi="Times New Roman"/>
                <w:sz w:val="24"/>
                <w:szCs w:val="24"/>
              </w:rPr>
            </w:pPr>
          </w:p>
        </w:tc>
        <w:tc>
          <w:tcPr>
            <w:tcW w:w="1643" w:type="pct"/>
          </w:tcPr>
          <w:p w14:paraId="4DD42E1B" w14:textId="77777777" w:rsidR="002B0583" w:rsidRPr="00370D94" w:rsidRDefault="002B0583" w:rsidP="00851A7C">
            <w:pPr>
              <w:autoSpaceDE w:val="0"/>
              <w:autoSpaceDN w:val="0"/>
              <w:adjustRightInd w:val="0"/>
              <w:spacing w:after="0"/>
              <w:rPr>
                <w:rFonts w:ascii="Times New Roman" w:hAnsi="Times New Roman"/>
                <w:sz w:val="24"/>
                <w:szCs w:val="24"/>
              </w:rPr>
            </w:pPr>
          </w:p>
        </w:tc>
        <w:tc>
          <w:tcPr>
            <w:tcW w:w="1419" w:type="pct"/>
          </w:tcPr>
          <w:p w14:paraId="5FF990C8" w14:textId="77777777" w:rsidR="002B0583" w:rsidRPr="00370D94" w:rsidRDefault="002B0583" w:rsidP="00851A7C">
            <w:pPr>
              <w:autoSpaceDE w:val="0"/>
              <w:autoSpaceDN w:val="0"/>
              <w:adjustRightInd w:val="0"/>
              <w:spacing w:after="0"/>
              <w:rPr>
                <w:rFonts w:ascii="Times New Roman" w:hAnsi="Times New Roman"/>
                <w:sz w:val="24"/>
                <w:szCs w:val="24"/>
              </w:rPr>
            </w:pPr>
          </w:p>
        </w:tc>
      </w:tr>
      <w:tr w:rsidR="002B0583" w:rsidRPr="00370D94" w14:paraId="4453794E" w14:textId="77777777" w:rsidTr="002B0583">
        <w:trPr>
          <w:trHeight w:val="270"/>
        </w:trPr>
        <w:tc>
          <w:tcPr>
            <w:tcW w:w="743" w:type="pct"/>
          </w:tcPr>
          <w:p w14:paraId="13DA97B5" w14:textId="77777777" w:rsidR="002B0583" w:rsidRDefault="002B0583" w:rsidP="00851A7C">
            <w:pPr>
              <w:autoSpaceDE w:val="0"/>
              <w:autoSpaceDN w:val="0"/>
              <w:adjustRightInd w:val="0"/>
              <w:spacing w:after="0"/>
              <w:rPr>
                <w:rFonts w:ascii="Times New Roman" w:hAnsi="Times New Roman"/>
                <w:sz w:val="24"/>
                <w:szCs w:val="24"/>
              </w:rPr>
            </w:pPr>
          </w:p>
          <w:p w14:paraId="6B3F8870" w14:textId="77777777" w:rsidR="00AF1B0E" w:rsidRPr="00370D94" w:rsidRDefault="00AF1B0E" w:rsidP="00851A7C">
            <w:pPr>
              <w:autoSpaceDE w:val="0"/>
              <w:autoSpaceDN w:val="0"/>
              <w:adjustRightInd w:val="0"/>
              <w:spacing w:after="0"/>
              <w:rPr>
                <w:rFonts w:ascii="Times New Roman" w:hAnsi="Times New Roman"/>
                <w:sz w:val="24"/>
                <w:szCs w:val="24"/>
              </w:rPr>
            </w:pPr>
          </w:p>
        </w:tc>
        <w:tc>
          <w:tcPr>
            <w:tcW w:w="1195" w:type="pct"/>
          </w:tcPr>
          <w:p w14:paraId="7F622EB7" w14:textId="77777777" w:rsidR="002B0583" w:rsidRPr="00370D94" w:rsidRDefault="002B0583" w:rsidP="00851A7C">
            <w:pPr>
              <w:autoSpaceDE w:val="0"/>
              <w:autoSpaceDN w:val="0"/>
              <w:adjustRightInd w:val="0"/>
              <w:spacing w:after="0"/>
              <w:rPr>
                <w:rFonts w:ascii="Times New Roman" w:hAnsi="Times New Roman"/>
                <w:sz w:val="24"/>
                <w:szCs w:val="24"/>
              </w:rPr>
            </w:pPr>
          </w:p>
        </w:tc>
        <w:tc>
          <w:tcPr>
            <w:tcW w:w="1643" w:type="pct"/>
          </w:tcPr>
          <w:p w14:paraId="74A71066" w14:textId="77777777" w:rsidR="002B0583" w:rsidRPr="00370D94" w:rsidRDefault="002B0583" w:rsidP="00851A7C">
            <w:pPr>
              <w:autoSpaceDE w:val="0"/>
              <w:autoSpaceDN w:val="0"/>
              <w:adjustRightInd w:val="0"/>
              <w:spacing w:after="0"/>
              <w:rPr>
                <w:rFonts w:ascii="Times New Roman" w:hAnsi="Times New Roman"/>
                <w:sz w:val="24"/>
                <w:szCs w:val="24"/>
              </w:rPr>
            </w:pPr>
          </w:p>
        </w:tc>
        <w:tc>
          <w:tcPr>
            <w:tcW w:w="1419" w:type="pct"/>
          </w:tcPr>
          <w:p w14:paraId="482D04E0" w14:textId="77777777" w:rsidR="002B0583" w:rsidRPr="00370D94" w:rsidRDefault="002B0583" w:rsidP="00851A7C">
            <w:pPr>
              <w:autoSpaceDE w:val="0"/>
              <w:autoSpaceDN w:val="0"/>
              <w:adjustRightInd w:val="0"/>
              <w:spacing w:after="0"/>
              <w:rPr>
                <w:rFonts w:ascii="Times New Roman" w:hAnsi="Times New Roman"/>
                <w:sz w:val="24"/>
                <w:szCs w:val="24"/>
              </w:rPr>
            </w:pPr>
          </w:p>
        </w:tc>
      </w:tr>
      <w:tr w:rsidR="002B0583" w:rsidRPr="00370D94" w14:paraId="00E72122" w14:textId="77777777" w:rsidTr="002B0583">
        <w:trPr>
          <w:trHeight w:val="270"/>
        </w:trPr>
        <w:tc>
          <w:tcPr>
            <w:tcW w:w="743" w:type="pct"/>
          </w:tcPr>
          <w:p w14:paraId="0522C647" w14:textId="77777777" w:rsidR="002B0583" w:rsidRDefault="002B0583" w:rsidP="00851A7C">
            <w:pPr>
              <w:autoSpaceDE w:val="0"/>
              <w:autoSpaceDN w:val="0"/>
              <w:adjustRightInd w:val="0"/>
              <w:spacing w:after="0"/>
              <w:rPr>
                <w:rFonts w:ascii="Times New Roman" w:hAnsi="Times New Roman"/>
                <w:sz w:val="24"/>
                <w:szCs w:val="24"/>
              </w:rPr>
            </w:pPr>
          </w:p>
          <w:p w14:paraId="51617CA1" w14:textId="77777777" w:rsidR="00AF1B0E" w:rsidRPr="00370D94" w:rsidRDefault="00AF1B0E" w:rsidP="00851A7C">
            <w:pPr>
              <w:autoSpaceDE w:val="0"/>
              <w:autoSpaceDN w:val="0"/>
              <w:adjustRightInd w:val="0"/>
              <w:spacing w:after="0"/>
              <w:rPr>
                <w:rFonts w:ascii="Times New Roman" w:hAnsi="Times New Roman"/>
                <w:sz w:val="24"/>
                <w:szCs w:val="24"/>
              </w:rPr>
            </w:pPr>
          </w:p>
        </w:tc>
        <w:tc>
          <w:tcPr>
            <w:tcW w:w="1195" w:type="pct"/>
          </w:tcPr>
          <w:p w14:paraId="23F70E6C" w14:textId="77777777" w:rsidR="002B0583" w:rsidRPr="00370D94" w:rsidRDefault="002B0583" w:rsidP="00851A7C">
            <w:pPr>
              <w:autoSpaceDE w:val="0"/>
              <w:autoSpaceDN w:val="0"/>
              <w:adjustRightInd w:val="0"/>
              <w:spacing w:after="0"/>
              <w:rPr>
                <w:rFonts w:ascii="Times New Roman" w:hAnsi="Times New Roman"/>
                <w:sz w:val="24"/>
                <w:szCs w:val="24"/>
              </w:rPr>
            </w:pPr>
          </w:p>
        </w:tc>
        <w:tc>
          <w:tcPr>
            <w:tcW w:w="1643" w:type="pct"/>
          </w:tcPr>
          <w:p w14:paraId="57F10838" w14:textId="77777777" w:rsidR="002B0583" w:rsidRPr="00370D94" w:rsidRDefault="002B0583" w:rsidP="00851A7C">
            <w:pPr>
              <w:autoSpaceDE w:val="0"/>
              <w:autoSpaceDN w:val="0"/>
              <w:adjustRightInd w:val="0"/>
              <w:spacing w:after="0"/>
              <w:rPr>
                <w:rFonts w:ascii="Times New Roman" w:hAnsi="Times New Roman"/>
                <w:sz w:val="24"/>
                <w:szCs w:val="24"/>
              </w:rPr>
            </w:pPr>
          </w:p>
        </w:tc>
        <w:tc>
          <w:tcPr>
            <w:tcW w:w="1419" w:type="pct"/>
          </w:tcPr>
          <w:p w14:paraId="54D53505" w14:textId="77777777" w:rsidR="002B0583" w:rsidRPr="00370D94" w:rsidRDefault="002B0583" w:rsidP="00851A7C">
            <w:pPr>
              <w:autoSpaceDE w:val="0"/>
              <w:autoSpaceDN w:val="0"/>
              <w:adjustRightInd w:val="0"/>
              <w:spacing w:after="0"/>
              <w:rPr>
                <w:rFonts w:ascii="Times New Roman" w:hAnsi="Times New Roman"/>
                <w:sz w:val="24"/>
                <w:szCs w:val="24"/>
              </w:rPr>
            </w:pPr>
          </w:p>
        </w:tc>
      </w:tr>
      <w:tr w:rsidR="002B0583" w:rsidRPr="00370D94" w14:paraId="681C1AF9" w14:textId="77777777" w:rsidTr="002B0583">
        <w:trPr>
          <w:trHeight w:val="270"/>
        </w:trPr>
        <w:tc>
          <w:tcPr>
            <w:tcW w:w="743" w:type="pct"/>
          </w:tcPr>
          <w:p w14:paraId="5A0DE1AF" w14:textId="77777777" w:rsidR="002B0583" w:rsidRDefault="002B0583" w:rsidP="00851A7C">
            <w:pPr>
              <w:autoSpaceDE w:val="0"/>
              <w:autoSpaceDN w:val="0"/>
              <w:adjustRightInd w:val="0"/>
              <w:spacing w:after="0"/>
              <w:rPr>
                <w:rFonts w:ascii="Times New Roman" w:hAnsi="Times New Roman"/>
                <w:sz w:val="24"/>
                <w:szCs w:val="24"/>
              </w:rPr>
            </w:pPr>
          </w:p>
          <w:p w14:paraId="3DEEBAAB" w14:textId="77777777" w:rsidR="00AF1B0E" w:rsidRPr="00370D94" w:rsidRDefault="00AF1B0E" w:rsidP="00851A7C">
            <w:pPr>
              <w:autoSpaceDE w:val="0"/>
              <w:autoSpaceDN w:val="0"/>
              <w:adjustRightInd w:val="0"/>
              <w:spacing w:after="0"/>
              <w:rPr>
                <w:rFonts w:ascii="Times New Roman" w:hAnsi="Times New Roman"/>
                <w:sz w:val="24"/>
                <w:szCs w:val="24"/>
              </w:rPr>
            </w:pPr>
          </w:p>
        </w:tc>
        <w:tc>
          <w:tcPr>
            <w:tcW w:w="1195" w:type="pct"/>
          </w:tcPr>
          <w:p w14:paraId="0A7BF723" w14:textId="77777777" w:rsidR="002B0583" w:rsidRPr="00370D94" w:rsidRDefault="002B0583" w:rsidP="00851A7C">
            <w:pPr>
              <w:autoSpaceDE w:val="0"/>
              <w:autoSpaceDN w:val="0"/>
              <w:adjustRightInd w:val="0"/>
              <w:spacing w:after="0"/>
              <w:rPr>
                <w:rFonts w:ascii="Times New Roman" w:hAnsi="Times New Roman"/>
                <w:sz w:val="24"/>
                <w:szCs w:val="24"/>
              </w:rPr>
            </w:pPr>
          </w:p>
        </w:tc>
        <w:tc>
          <w:tcPr>
            <w:tcW w:w="1643" w:type="pct"/>
          </w:tcPr>
          <w:p w14:paraId="50C49D74" w14:textId="77777777" w:rsidR="002B0583" w:rsidRPr="00370D94" w:rsidRDefault="002B0583" w:rsidP="00851A7C">
            <w:pPr>
              <w:autoSpaceDE w:val="0"/>
              <w:autoSpaceDN w:val="0"/>
              <w:adjustRightInd w:val="0"/>
              <w:spacing w:after="0"/>
              <w:rPr>
                <w:rFonts w:ascii="Times New Roman" w:hAnsi="Times New Roman"/>
                <w:sz w:val="24"/>
                <w:szCs w:val="24"/>
              </w:rPr>
            </w:pPr>
          </w:p>
        </w:tc>
        <w:tc>
          <w:tcPr>
            <w:tcW w:w="1419" w:type="pct"/>
          </w:tcPr>
          <w:p w14:paraId="21D95DA2" w14:textId="77777777" w:rsidR="002B0583" w:rsidRPr="00370D94" w:rsidRDefault="002B0583" w:rsidP="00851A7C">
            <w:pPr>
              <w:autoSpaceDE w:val="0"/>
              <w:autoSpaceDN w:val="0"/>
              <w:adjustRightInd w:val="0"/>
              <w:spacing w:after="0"/>
              <w:rPr>
                <w:rFonts w:ascii="Times New Roman" w:hAnsi="Times New Roman"/>
                <w:sz w:val="24"/>
                <w:szCs w:val="24"/>
              </w:rPr>
            </w:pPr>
          </w:p>
        </w:tc>
      </w:tr>
      <w:tr w:rsidR="002B0583" w:rsidRPr="00370D94" w14:paraId="398F0182" w14:textId="77777777" w:rsidTr="002B0583">
        <w:trPr>
          <w:trHeight w:val="270"/>
        </w:trPr>
        <w:tc>
          <w:tcPr>
            <w:tcW w:w="743" w:type="pct"/>
          </w:tcPr>
          <w:p w14:paraId="182EC3AA" w14:textId="77777777" w:rsidR="002B0583" w:rsidRDefault="002B0583" w:rsidP="00851A7C">
            <w:pPr>
              <w:autoSpaceDE w:val="0"/>
              <w:autoSpaceDN w:val="0"/>
              <w:adjustRightInd w:val="0"/>
              <w:spacing w:after="0"/>
              <w:rPr>
                <w:rFonts w:ascii="Times New Roman" w:hAnsi="Times New Roman"/>
                <w:sz w:val="24"/>
                <w:szCs w:val="24"/>
              </w:rPr>
            </w:pPr>
          </w:p>
          <w:p w14:paraId="1943BF37" w14:textId="77777777" w:rsidR="00AF1B0E" w:rsidRPr="00370D94" w:rsidRDefault="00AF1B0E" w:rsidP="00851A7C">
            <w:pPr>
              <w:autoSpaceDE w:val="0"/>
              <w:autoSpaceDN w:val="0"/>
              <w:adjustRightInd w:val="0"/>
              <w:spacing w:after="0"/>
              <w:rPr>
                <w:rFonts w:ascii="Times New Roman" w:hAnsi="Times New Roman"/>
                <w:sz w:val="24"/>
                <w:szCs w:val="24"/>
              </w:rPr>
            </w:pPr>
          </w:p>
        </w:tc>
        <w:tc>
          <w:tcPr>
            <w:tcW w:w="1195" w:type="pct"/>
          </w:tcPr>
          <w:p w14:paraId="570B6504" w14:textId="77777777" w:rsidR="002B0583" w:rsidRPr="00370D94" w:rsidRDefault="002B0583" w:rsidP="00851A7C">
            <w:pPr>
              <w:autoSpaceDE w:val="0"/>
              <w:autoSpaceDN w:val="0"/>
              <w:adjustRightInd w:val="0"/>
              <w:spacing w:after="0"/>
              <w:rPr>
                <w:rFonts w:ascii="Times New Roman" w:hAnsi="Times New Roman"/>
                <w:sz w:val="24"/>
                <w:szCs w:val="24"/>
              </w:rPr>
            </w:pPr>
          </w:p>
        </w:tc>
        <w:tc>
          <w:tcPr>
            <w:tcW w:w="1643" w:type="pct"/>
          </w:tcPr>
          <w:p w14:paraId="6B2F2198" w14:textId="77777777" w:rsidR="002B0583" w:rsidRPr="00370D94" w:rsidRDefault="002B0583" w:rsidP="00851A7C">
            <w:pPr>
              <w:autoSpaceDE w:val="0"/>
              <w:autoSpaceDN w:val="0"/>
              <w:adjustRightInd w:val="0"/>
              <w:spacing w:after="0"/>
              <w:rPr>
                <w:rFonts w:ascii="Times New Roman" w:hAnsi="Times New Roman"/>
                <w:sz w:val="24"/>
                <w:szCs w:val="24"/>
              </w:rPr>
            </w:pPr>
          </w:p>
        </w:tc>
        <w:tc>
          <w:tcPr>
            <w:tcW w:w="1419" w:type="pct"/>
          </w:tcPr>
          <w:p w14:paraId="0A28A794" w14:textId="77777777" w:rsidR="002B0583" w:rsidRPr="00370D94" w:rsidRDefault="002B0583" w:rsidP="00851A7C">
            <w:pPr>
              <w:autoSpaceDE w:val="0"/>
              <w:autoSpaceDN w:val="0"/>
              <w:adjustRightInd w:val="0"/>
              <w:spacing w:after="0"/>
              <w:rPr>
                <w:rFonts w:ascii="Times New Roman" w:hAnsi="Times New Roman"/>
                <w:sz w:val="24"/>
                <w:szCs w:val="24"/>
              </w:rPr>
            </w:pPr>
          </w:p>
        </w:tc>
      </w:tr>
      <w:tr w:rsidR="002B0583" w:rsidRPr="00370D94" w14:paraId="075F2E08" w14:textId="77777777" w:rsidTr="002B0583">
        <w:trPr>
          <w:trHeight w:val="270"/>
        </w:trPr>
        <w:tc>
          <w:tcPr>
            <w:tcW w:w="743" w:type="pct"/>
          </w:tcPr>
          <w:p w14:paraId="25865E7C" w14:textId="77777777" w:rsidR="002B0583" w:rsidRDefault="002B0583" w:rsidP="00851A7C">
            <w:pPr>
              <w:autoSpaceDE w:val="0"/>
              <w:autoSpaceDN w:val="0"/>
              <w:adjustRightInd w:val="0"/>
              <w:spacing w:after="0"/>
              <w:rPr>
                <w:rFonts w:ascii="Times New Roman" w:hAnsi="Times New Roman"/>
                <w:sz w:val="24"/>
                <w:szCs w:val="24"/>
              </w:rPr>
            </w:pPr>
          </w:p>
          <w:p w14:paraId="3E39A76D" w14:textId="77777777" w:rsidR="00AF1B0E" w:rsidRPr="00370D94" w:rsidRDefault="00AF1B0E" w:rsidP="00851A7C">
            <w:pPr>
              <w:autoSpaceDE w:val="0"/>
              <w:autoSpaceDN w:val="0"/>
              <w:adjustRightInd w:val="0"/>
              <w:spacing w:after="0"/>
              <w:rPr>
                <w:rFonts w:ascii="Times New Roman" w:hAnsi="Times New Roman"/>
                <w:sz w:val="24"/>
                <w:szCs w:val="24"/>
              </w:rPr>
            </w:pPr>
          </w:p>
        </w:tc>
        <w:tc>
          <w:tcPr>
            <w:tcW w:w="1195" w:type="pct"/>
          </w:tcPr>
          <w:p w14:paraId="44D8DA36" w14:textId="77777777" w:rsidR="002B0583" w:rsidRPr="00370D94" w:rsidRDefault="002B0583" w:rsidP="00851A7C">
            <w:pPr>
              <w:autoSpaceDE w:val="0"/>
              <w:autoSpaceDN w:val="0"/>
              <w:adjustRightInd w:val="0"/>
              <w:spacing w:after="0"/>
              <w:rPr>
                <w:rFonts w:ascii="Times New Roman" w:hAnsi="Times New Roman"/>
                <w:sz w:val="24"/>
                <w:szCs w:val="24"/>
              </w:rPr>
            </w:pPr>
          </w:p>
        </w:tc>
        <w:tc>
          <w:tcPr>
            <w:tcW w:w="1643" w:type="pct"/>
          </w:tcPr>
          <w:p w14:paraId="4E382CBF" w14:textId="77777777" w:rsidR="002B0583" w:rsidRPr="00370D94" w:rsidRDefault="002B0583" w:rsidP="00851A7C">
            <w:pPr>
              <w:autoSpaceDE w:val="0"/>
              <w:autoSpaceDN w:val="0"/>
              <w:adjustRightInd w:val="0"/>
              <w:spacing w:after="0"/>
              <w:rPr>
                <w:rFonts w:ascii="Times New Roman" w:hAnsi="Times New Roman"/>
                <w:sz w:val="24"/>
                <w:szCs w:val="24"/>
              </w:rPr>
            </w:pPr>
          </w:p>
        </w:tc>
        <w:tc>
          <w:tcPr>
            <w:tcW w:w="1419" w:type="pct"/>
          </w:tcPr>
          <w:p w14:paraId="5C198123" w14:textId="77777777" w:rsidR="002B0583" w:rsidRPr="00370D94" w:rsidRDefault="002B0583" w:rsidP="00851A7C">
            <w:pPr>
              <w:autoSpaceDE w:val="0"/>
              <w:autoSpaceDN w:val="0"/>
              <w:adjustRightInd w:val="0"/>
              <w:spacing w:after="0"/>
              <w:rPr>
                <w:rFonts w:ascii="Times New Roman" w:hAnsi="Times New Roman"/>
                <w:sz w:val="24"/>
                <w:szCs w:val="24"/>
              </w:rPr>
            </w:pPr>
          </w:p>
        </w:tc>
      </w:tr>
      <w:tr w:rsidR="002B0583" w:rsidRPr="00370D94" w14:paraId="3DD327C2" w14:textId="77777777" w:rsidTr="002B0583">
        <w:trPr>
          <w:trHeight w:val="270"/>
        </w:trPr>
        <w:tc>
          <w:tcPr>
            <w:tcW w:w="743" w:type="pct"/>
          </w:tcPr>
          <w:p w14:paraId="679ACAC3" w14:textId="77777777" w:rsidR="002B0583" w:rsidRDefault="002B0583" w:rsidP="00851A7C">
            <w:pPr>
              <w:autoSpaceDE w:val="0"/>
              <w:autoSpaceDN w:val="0"/>
              <w:adjustRightInd w:val="0"/>
              <w:spacing w:after="0"/>
              <w:rPr>
                <w:rFonts w:ascii="Times New Roman" w:hAnsi="Times New Roman"/>
                <w:sz w:val="24"/>
                <w:szCs w:val="24"/>
              </w:rPr>
            </w:pPr>
          </w:p>
          <w:p w14:paraId="6975A5F8" w14:textId="77777777" w:rsidR="00AF1B0E" w:rsidRPr="00370D94" w:rsidRDefault="00AF1B0E" w:rsidP="00851A7C">
            <w:pPr>
              <w:autoSpaceDE w:val="0"/>
              <w:autoSpaceDN w:val="0"/>
              <w:adjustRightInd w:val="0"/>
              <w:spacing w:after="0"/>
              <w:rPr>
                <w:rFonts w:ascii="Times New Roman" w:hAnsi="Times New Roman"/>
                <w:sz w:val="24"/>
                <w:szCs w:val="24"/>
              </w:rPr>
            </w:pPr>
          </w:p>
        </w:tc>
        <w:tc>
          <w:tcPr>
            <w:tcW w:w="1195" w:type="pct"/>
          </w:tcPr>
          <w:p w14:paraId="616D1CB8" w14:textId="77777777" w:rsidR="002B0583" w:rsidRPr="00370D94" w:rsidRDefault="002B0583" w:rsidP="00851A7C">
            <w:pPr>
              <w:autoSpaceDE w:val="0"/>
              <w:autoSpaceDN w:val="0"/>
              <w:adjustRightInd w:val="0"/>
              <w:spacing w:after="0"/>
              <w:rPr>
                <w:rFonts w:ascii="Times New Roman" w:hAnsi="Times New Roman"/>
                <w:sz w:val="24"/>
                <w:szCs w:val="24"/>
              </w:rPr>
            </w:pPr>
          </w:p>
        </w:tc>
        <w:tc>
          <w:tcPr>
            <w:tcW w:w="1643" w:type="pct"/>
          </w:tcPr>
          <w:p w14:paraId="31F3A1D3" w14:textId="77777777" w:rsidR="002B0583" w:rsidRPr="00370D94" w:rsidRDefault="002B0583" w:rsidP="00851A7C">
            <w:pPr>
              <w:autoSpaceDE w:val="0"/>
              <w:autoSpaceDN w:val="0"/>
              <w:adjustRightInd w:val="0"/>
              <w:spacing w:after="0"/>
              <w:rPr>
                <w:rFonts w:ascii="Times New Roman" w:hAnsi="Times New Roman"/>
                <w:sz w:val="24"/>
                <w:szCs w:val="24"/>
              </w:rPr>
            </w:pPr>
          </w:p>
        </w:tc>
        <w:tc>
          <w:tcPr>
            <w:tcW w:w="1419" w:type="pct"/>
          </w:tcPr>
          <w:p w14:paraId="6A93F377" w14:textId="77777777" w:rsidR="002B0583" w:rsidRPr="00370D94" w:rsidRDefault="002B0583" w:rsidP="00851A7C">
            <w:pPr>
              <w:autoSpaceDE w:val="0"/>
              <w:autoSpaceDN w:val="0"/>
              <w:adjustRightInd w:val="0"/>
              <w:spacing w:after="0"/>
              <w:rPr>
                <w:rFonts w:ascii="Times New Roman" w:hAnsi="Times New Roman"/>
                <w:sz w:val="24"/>
                <w:szCs w:val="24"/>
              </w:rPr>
            </w:pPr>
          </w:p>
        </w:tc>
      </w:tr>
    </w:tbl>
    <w:p w14:paraId="68A90196" w14:textId="77777777" w:rsidR="009755DA" w:rsidRDefault="009755DA" w:rsidP="00851A7C">
      <w:bookmarkStart w:id="11" w:name="_Toc210028671"/>
      <w:bookmarkStart w:id="12" w:name="_Toc210119639"/>
      <w:bookmarkStart w:id="13" w:name="_Toc210120014"/>
      <w:bookmarkStart w:id="14" w:name="_Toc210120643"/>
      <w:bookmarkStart w:id="15" w:name="_Toc210193881"/>
      <w:bookmarkStart w:id="16" w:name="_Toc213071236"/>
      <w:bookmarkStart w:id="17" w:name="_Toc213135613"/>
    </w:p>
    <w:bookmarkEnd w:id="11"/>
    <w:bookmarkEnd w:id="12"/>
    <w:bookmarkEnd w:id="13"/>
    <w:bookmarkEnd w:id="14"/>
    <w:bookmarkEnd w:id="15"/>
    <w:bookmarkEnd w:id="16"/>
    <w:bookmarkEnd w:id="17"/>
    <w:p w14:paraId="36AEB59A" w14:textId="77777777" w:rsidR="009755DA" w:rsidRPr="00EE3EC9" w:rsidRDefault="009755DA" w:rsidP="00851A7C"/>
    <w:p w14:paraId="6779B42D" w14:textId="77777777" w:rsidR="009755DA" w:rsidRPr="00EE3EC9" w:rsidRDefault="009755DA" w:rsidP="00851A7C">
      <w:r w:rsidRPr="00EE3EC9">
        <w:br w:type="page"/>
      </w:r>
    </w:p>
    <w:p w14:paraId="54552493" w14:textId="111D10F4" w:rsidR="00797E61" w:rsidRDefault="00797E61" w:rsidP="00851A7C">
      <w:pPr>
        <w:pStyle w:val="Heading1"/>
        <w:spacing w:before="0"/>
        <w:rPr>
          <w:rFonts w:eastAsia="Times New Roman"/>
          <w:sz w:val="28"/>
          <w:lang w:val="en-US"/>
        </w:rPr>
      </w:pPr>
      <w:bookmarkStart w:id="18" w:name="_Toc141099898"/>
      <w:r>
        <w:rPr>
          <w:rFonts w:eastAsia="Times New Roman"/>
          <w:sz w:val="28"/>
          <w:lang w:val="en-US"/>
        </w:rPr>
        <w:t>PART I</w:t>
      </w:r>
      <w:bookmarkEnd w:id="18"/>
    </w:p>
    <w:p w14:paraId="739E6018" w14:textId="77777777" w:rsidR="00797E61" w:rsidRDefault="00797E61" w:rsidP="00851A7C">
      <w:pPr>
        <w:pStyle w:val="Heading1"/>
        <w:spacing w:before="0"/>
        <w:rPr>
          <w:rFonts w:eastAsia="Times New Roman"/>
          <w:sz w:val="28"/>
          <w:lang w:val="en-US"/>
        </w:rPr>
      </w:pPr>
    </w:p>
    <w:p w14:paraId="05BFDB3A" w14:textId="24372BF7" w:rsidR="00984975" w:rsidRPr="00797E61" w:rsidRDefault="00B0191C" w:rsidP="00851A7C">
      <w:pPr>
        <w:pStyle w:val="Heading1"/>
        <w:spacing w:before="0"/>
        <w:rPr>
          <w:rFonts w:eastAsia="Times New Roman"/>
          <w:sz w:val="28"/>
          <w:lang w:val="en-US"/>
        </w:rPr>
      </w:pPr>
      <w:bookmarkStart w:id="19" w:name="_Toc141099899"/>
      <w:r w:rsidRPr="00797E61">
        <w:rPr>
          <w:rFonts w:eastAsia="Times New Roman"/>
          <w:sz w:val="28"/>
          <w:lang w:val="en-US"/>
        </w:rPr>
        <w:t>PRELIMINARY PROVISIONS</w:t>
      </w:r>
      <w:bookmarkEnd w:id="19"/>
    </w:p>
    <w:p w14:paraId="2958182F" w14:textId="5F151639" w:rsidR="00B0191C" w:rsidRPr="00222A91" w:rsidRDefault="00B0191C">
      <w:pPr>
        <w:pStyle w:val="Heading2"/>
        <w:numPr>
          <w:ilvl w:val="0"/>
          <w:numId w:val="5"/>
        </w:numPr>
        <w:ind w:left="1134" w:hanging="1134"/>
        <w:rPr>
          <w:rFonts w:eastAsia="Times New Roman"/>
          <w:lang w:val="en-US"/>
        </w:rPr>
      </w:pPr>
      <w:bookmarkStart w:id="20" w:name="_Toc141099900"/>
      <w:r w:rsidRPr="00222A91">
        <w:rPr>
          <w:rFonts w:eastAsia="Times New Roman"/>
          <w:lang w:val="en-US"/>
        </w:rPr>
        <w:t>Citation and commencement</w:t>
      </w:r>
      <w:bookmarkEnd w:id="20"/>
    </w:p>
    <w:p w14:paraId="3E5E3122" w14:textId="39A4F735" w:rsidR="00B0191C" w:rsidRPr="00B347EB" w:rsidRDefault="00B0191C">
      <w:pPr>
        <w:pStyle w:val="Level1"/>
      </w:pPr>
      <w:r w:rsidRPr="00B347EB">
        <w:t>These Regulations may be cited as the SASO Model Civil Aviation (</w:t>
      </w:r>
      <w:r w:rsidR="00BE44CA">
        <w:t>C</w:t>
      </w:r>
      <w:r w:rsidR="00611AB9">
        <w:t>ommunication, Navigation &amp; Surveillance</w:t>
      </w:r>
      <w:r w:rsidRPr="00B347EB">
        <w:t>) Regulations, 202</w:t>
      </w:r>
      <w:r w:rsidR="00797E61" w:rsidRPr="00797E61">
        <w:rPr>
          <w:highlight w:val="yellow"/>
        </w:rPr>
        <w:t>X</w:t>
      </w:r>
    </w:p>
    <w:p w14:paraId="2A41282F" w14:textId="56F2A8AF" w:rsidR="00B0191C" w:rsidRPr="001214EA" w:rsidRDefault="00B0191C">
      <w:pPr>
        <w:pStyle w:val="Level1"/>
      </w:pPr>
      <w:r w:rsidRPr="00B347EB">
        <w:t>These regulations come into operation on the date on which it is published in the [</w:t>
      </w:r>
      <w:r w:rsidRPr="00BA55EB">
        <w:rPr>
          <w:highlight w:val="yellow"/>
        </w:rPr>
        <w:t>State]</w:t>
      </w:r>
      <w:r w:rsidRPr="00B347EB">
        <w:t xml:space="preserve"> Gazette.</w:t>
      </w:r>
    </w:p>
    <w:p w14:paraId="02D2D720" w14:textId="36A856F5" w:rsidR="00B0191C" w:rsidRPr="00B347EB" w:rsidRDefault="00B0191C">
      <w:pPr>
        <w:pStyle w:val="Heading2"/>
        <w:numPr>
          <w:ilvl w:val="0"/>
          <w:numId w:val="5"/>
        </w:numPr>
        <w:ind w:left="567" w:hanging="567"/>
        <w:rPr>
          <w:rFonts w:ascii="Times New Roman" w:hAnsi="Times New Roman" w:cs="Times New Roman"/>
          <w:szCs w:val="24"/>
        </w:rPr>
      </w:pPr>
      <w:bookmarkStart w:id="21" w:name="_Toc141099901"/>
      <w:r w:rsidRPr="00B347EB">
        <w:rPr>
          <w:rFonts w:ascii="Times New Roman" w:hAnsi="Times New Roman" w:cs="Times New Roman"/>
          <w:szCs w:val="24"/>
        </w:rPr>
        <w:t>Application</w:t>
      </w:r>
      <w:bookmarkEnd w:id="21"/>
    </w:p>
    <w:p w14:paraId="3CF50223" w14:textId="6AE12709" w:rsidR="00D0125B" w:rsidRPr="00D0125B" w:rsidRDefault="00B0191C" w:rsidP="00953967">
      <w:pPr>
        <w:pStyle w:val="Level1"/>
        <w:numPr>
          <w:ilvl w:val="0"/>
          <w:numId w:val="26"/>
        </w:numPr>
      </w:pPr>
      <w:r w:rsidRPr="00B347EB">
        <w:t>These Regulations shall apply to a person</w:t>
      </w:r>
      <w:r w:rsidR="00BE44CA">
        <w:t xml:space="preserve"> or organization</w:t>
      </w:r>
      <w:r w:rsidRPr="00B347EB">
        <w:t xml:space="preserve"> providing </w:t>
      </w:r>
      <w:r w:rsidRPr="002B0CCD">
        <w:t>Communication, Navigation and Surveillance</w:t>
      </w:r>
      <w:r w:rsidRPr="00BE44CA">
        <w:t xml:space="preserve"> services within designated air spaces and</w:t>
      </w:r>
      <w:r w:rsidRPr="00B347EB">
        <w:t xml:space="preserve"> at aerodromes.</w:t>
      </w:r>
    </w:p>
    <w:p w14:paraId="57EE2B5B" w14:textId="64E2F73C" w:rsidR="003857E1" w:rsidRPr="00B347EB" w:rsidRDefault="003857E1">
      <w:pPr>
        <w:pStyle w:val="Heading2"/>
        <w:numPr>
          <w:ilvl w:val="0"/>
          <w:numId w:val="5"/>
        </w:numPr>
        <w:ind w:left="567" w:hanging="567"/>
        <w:rPr>
          <w:rFonts w:ascii="Times New Roman" w:hAnsi="Times New Roman" w:cs="Times New Roman"/>
          <w:szCs w:val="24"/>
        </w:rPr>
      </w:pPr>
      <w:bookmarkStart w:id="22" w:name="_Toc141099902"/>
      <w:r>
        <w:rPr>
          <w:rFonts w:ascii="Times New Roman" w:hAnsi="Times New Roman" w:cs="Times New Roman"/>
          <w:szCs w:val="24"/>
        </w:rPr>
        <w:t>Definitions</w:t>
      </w:r>
      <w:bookmarkEnd w:id="22"/>
    </w:p>
    <w:p w14:paraId="7601048E" w14:textId="1272CFAD" w:rsidR="000D2998" w:rsidRPr="000D2998" w:rsidRDefault="000D2998" w:rsidP="000D2998">
      <w:pPr>
        <w:pStyle w:val="ListParagraph"/>
        <w:numPr>
          <w:ilvl w:val="0"/>
          <w:numId w:val="992"/>
        </w:numPr>
        <w:tabs>
          <w:tab w:val="left" w:pos="567"/>
        </w:tabs>
        <w:ind w:left="851"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0D2998">
        <w:rPr>
          <w:rFonts w:ascii="Times New Roman" w:eastAsia="Times New Roman" w:hAnsi="Times New Roman" w:cs="Times New Roman"/>
          <w:sz w:val="24"/>
          <w:szCs w:val="24"/>
        </w:rPr>
        <w:t xml:space="preserve">When the following terms are used in this </w:t>
      </w:r>
      <w:r w:rsidR="002C678B">
        <w:rPr>
          <w:rFonts w:ascii="Times New Roman" w:eastAsia="Times New Roman" w:hAnsi="Times New Roman" w:cs="Times New Roman"/>
          <w:sz w:val="24"/>
          <w:szCs w:val="24"/>
        </w:rPr>
        <w:t>part</w:t>
      </w:r>
      <w:r w:rsidRPr="000D2998">
        <w:rPr>
          <w:rFonts w:ascii="Times New Roman" w:eastAsia="Times New Roman" w:hAnsi="Times New Roman" w:cs="Times New Roman"/>
          <w:sz w:val="24"/>
          <w:szCs w:val="24"/>
        </w:rPr>
        <w:t>, they have the following meanings:</w:t>
      </w:r>
    </w:p>
    <w:p w14:paraId="0F2B6B15" w14:textId="2018A84F" w:rsidR="00797E61" w:rsidRPr="00223C3A" w:rsidRDefault="00797E61" w:rsidP="000D2998">
      <w:pPr>
        <w:pStyle w:val="ListParagraph"/>
        <w:spacing w:after="0"/>
        <w:ind w:left="709"/>
        <w:rPr>
          <w:rFonts w:ascii="Times New Roman" w:eastAsia="Times New Roman" w:hAnsi="Times New Roman" w:cs="Times New Roman"/>
          <w:sz w:val="24"/>
          <w:szCs w:val="24"/>
        </w:rPr>
      </w:pPr>
    </w:p>
    <w:p w14:paraId="4570E671" w14:textId="77777777" w:rsidR="00A200AC" w:rsidRDefault="00A200AC" w:rsidP="00A200AC">
      <w:pPr>
        <w:pStyle w:val="Level2"/>
        <w:ind w:left="1074"/>
        <w:rPr>
          <w:lang w:val="en-ZA"/>
        </w:rPr>
      </w:pPr>
      <w:r w:rsidRPr="001133B3">
        <w:rPr>
          <w:b/>
          <w:bCs/>
          <w:lang w:val="en-ZA"/>
        </w:rPr>
        <w:t>Altitude.</w:t>
      </w:r>
      <w:r w:rsidRPr="00A200AC">
        <w:rPr>
          <w:lang w:val="en-ZA"/>
        </w:rPr>
        <w:t xml:space="preserve"> The vertical distance of a level, a point or an object considered as a point, measured from mean sea level (MSL).</w:t>
      </w:r>
    </w:p>
    <w:p w14:paraId="5160DF4B" w14:textId="77777777" w:rsidR="00205539" w:rsidRDefault="00205539" w:rsidP="00205539">
      <w:pPr>
        <w:pStyle w:val="Level2"/>
        <w:ind w:left="1071" w:hanging="357"/>
      </w:pPr>
      <w:r w:rsidRPr="001133B3">
        <w:rPr>
          <w:b/>
          <w:bCs/>
        </w:rPr>
        <w:t>Average radius of rated coverage.</w:t>
      </w:r>
      <w:r>
        <w:t xml:space="preserve"> The radius of a circle having the same area as the rated coverage.</w:t>
      </w:r>
    </w:p>
    <w:p w14:paraId="2DDD4041" w14:textId="72C758D0" w:rsidR="00A200AC" w:rsidRPr="001133B3" w:rsidRDefault="00A200AC" w:rsidP="001C6483">
      <w:pPr>
        <w:pStyle w:val="Level2"/>
        <w:ind w:left="1074"/>
        <w:rPr>
          <w:lang w:val="en-ZA"/>
        </w:rPr>
      </w:pPr>
      <w:r w:rsidRPr="001133B3">
        <w:rPr>
          <w:b/>
          <w:bCs/>
          <w:lang w:val="en-ZA"/>
        </w:rPr>
        <w:t>Area navigation (RNAV).</w:t>
      </w:r>
      <w:r w:rsidRPr="00A200AC">
        <w:rPr>
          <w:lang w:val="en-ZA"/>
        </w:rPr>
        <w:t xml:space="preserve"> A method of navigation which permits aircraft operation on any desired flight path within the coverage of ground- or space-based navigation aids or within the limits of the capability of self-contained aids, or a combination of these.</w:t>
      </w:r>
    </w:p>
    <w:p w14:paraId="5D3D1A99" w14:textId="5325C8F1" w:rsidR="00A200AC" w:rsidRPr="001B56C1" w:rsidRDefault="00A200AC" w:rsidP="006F6DD4">
      <w:pPr>
        <w:pStyle w:val="Level2"/>
        <w:ind w:left="1074"/>
        <w:rPr>
          <w:lang w:val="en-ZA"/>
        </w:rPr>
      </w:pPr>
      <w:r w:rsidRPr="001133B3">
        <w:rPr>
          <w:b/>
          <w:bCs/>
          <w:lang w:val="en-ZA"/>
        </w:rPr>
        <w:t>Effective acceptance bandwidth.</w:t>
      </w:r>
      <w:r w:rsidRPr="001B56C1">
        <w:rPr>
          <w:lang w:val="en-ZA"/>
        </w:rPr>
        <w:t xml:space="preserve"> The range of frequencies with respect to the assigned frequency for which reception is</w:t>
      </w:r>
      <w:r w:rsidR="001B56C1" w:rsidRPr="001B56C1">
        <w:rPr>
          <w:lang w:val="en-ZA"/>
        </w:rPr>
        <w:t xml:space="preserve"> </w:t>
      </w:r>
      <w:r w:rsidRPr="001B56C1">
        <w:rPr>
          <w:lang w:val="en-ZA"/>
        </w:rPr>
        <w:t xml:space="preserve">assured when all receiver tolerances have been </w:t>
      </w:r>
      <w:proofErr w:type="gramStart"/>
      <w:r w:rsidRPr="001B56C1">
        <w:rPr>
          <w:lang w:val="en-ZA"/>
        </w:rPr>
        <w:t>taken into account</w:t>
      </w:r>
      <w:proofErr w:type="gramEnd"/>
      <w:r w:rsidRPr="001B56C1">
        <w:rPr>
          <w:lang w:val="en-ZA"/>
        </w:rPr>
        <w:t>.</w:t>
      </w:r>
    </w:p>
    <w:p w14:paraId="7F1F26E7" w14:textId="53DEDDE1" w:rsidR="00A200AC" w:rsidRDefault="00A200AC" w:rsidP="00082D84">
      <w:pPr>
        <w:pStyle w:val="Level2"/>
        <w:ind w:left="1074"/>
        <w:rPr>
          <w:lang w:val="en-ZA"/>
        </w:rPr>
      </w:pPr>
      <w:r w:rsidRPr="001133B3">
        <w:rPr>
          <w:b/>
          <w:bCs/>
          <w:lang w:val="en-ZA"/>
        </w:rPr>
        <w:t>Effective adjacent channel rejection.</w:t>
      </w:r>
      <w:r w:rsidRPr="001B56C1">
        <w:rPr>
          <w:lang w:val="en-ZA"/>
        </w:rPr>
        <w:t xml:space="preserve"> The rejection that is obtained at the appropriate adjacent channel frequency when all</w:t>
      </w:r>
      <w:r w:rsidR="001B56C1">
        <w:rPr>
          <w:lang w:val="en-ZA"/>
        </w:rPr>
        <w:t xml:space="preserve"> </w:t>
      </w:r>
      <w:r w:rsidRPr="001B56C1">
        <w:rPr>
          <w:lang w:val="en-ZA"/>
        </w:rPr>
        <w:t xml:space="preserve">relevant receiver tolerances have been </w:t>
      </w:r>
      <w:proofErr w:type="gramStart"/>
      <w:r w:rsidRPr="001B56C1">
        <w:rPr>
          <w:lang w:val="en-ZA"/>
        </w:rPr>
        <w:t>taken into account</w:t>
      </w:r>
      <w:proofErr w:type="gramEnd"/>
      <w:r w:rsidRPr="001B56C1">
        <w:rPr>
          <w:lang w:val="en-ZA"/>
        </w:rPr>
        <w:t>.</w:t>
      </w:r>
    </w:p>
    <w:p w14:paraId="7A9D7B1B" w14:textId="77777777" w:rsidR="00205539" w:rsidRDefault="00205539" w:rsidP="00205539">
      <w:pPr>
        <w:pStyle w:val="Level2"/>
        <w:ind w:left="1071" w:hanging="357"/>
      </w:pPr>
      <w:r w:rsidRPr="001133B3">
        <w:rPr>
          <w:b/>
          <w:bCs/>
        </w:rPr>
        <w:t>Effective coverage.</w:t>
      </w:r>
      <w:r>
        <w:rPr>
          <w:b/>
          <w:bCs/>
        </w:rPr>
        <w:t xml:space="preserve"> </w:t>
      </w:r>
      <w:r>
        <w:t>The area surrounding an NDB within which bearings can be obtained with an accuracy sufficient for the nature of the operation concerned.</w:t>
      </w:r>
    </w:p>
    <w:p w14:paraId="692459FC" w14:textId="77777777" w:rsidR="00A200AC" w:rsidRPr="00A200AC" w:rsidRDefault="00A200AC" w:rsidP="00A200AC">
      <w:pPr>
        <w:pStyle w:val="Level2"/>
        <w:ind w:left="1074"/>
        <w:rPr>
          <w:lang w:val="en-ZA"/>
        </w:rPr>
      </w:pPr>
      <w:r w:rsidRPr="001133B3">
        <w:rPr>
          <w:b/>
          <w:bCs/>
          <w:lang w:val="en-ZA"/>
        </w:rPr>
        <w:t>Elevation.</w:t>
      </w:r>
      <w:r w:rsidRPr="00A200AC">
        <w:rPr>
          <w:lang w:val="en-ZA"/>
        </w:rPr>
        <w:t xml:space="preserve"> The vertical distance of a point or a level, on or affixed to the surface of the earth, measured from mean sea level.</w:t>
      </w:r>
    </w:p>
    <w:p w14:paraId="4ED41A8B" w14:textId="221CE4CC" w:rsidR="00A200AC" w:rsidRPr="001B56C1" w:rsidRDefault="00A200AC" w:rsidP="000154C8">
      <w:pPr>
        <w:pStyle w:val="Level2"/>
        <w:ind w:left="1074"/>
        <w:rPr>
          <w:lang w:val="en-ZA"/>
        </w:rPr>
      </w:pPr>
      <w:r w:rsidRPr="001133B3">
        <w:rPr>
          <w:b/>
          <w:bCs/>
          <w:lang w:val="en-ZA"/>
        </w:rPr>
        <w:t>Essential radio navigation service.</w:t>
      </w:r>
      <w:r w:rsidRPr="001B56C1">
        <w:rPr>
          <w:lang w:val="en-ZA"/>
        </w:rPr>
        <w:t xml:space="preserve"> A radio navigation service whose disruption has a significant impact on operations in the</w:t>
      </w:r>
      <w:r w:rsidR="001B56C1" w:rsidRPr="001B56C1">
        <w:rPr>
          <w:lang w:val="en-ZA"/>
        </w:rPr>
        <w:t xml:space="preserve"> </w:t>
      </w:r>
      <w:r w:rsidRPr="001B56C1">
        <w:rPr>
          <w:lang w:val="en-ZA"/>
        </w:rPr>
        <w:t>affected airspace or aerodrome.</w:t>
      </w:r>
    </w:p>
    <w:p w14:paraId="5931C5E9" w14:textId="77777777" w:rsidR="00A200AC" w:rsidRPr="00A200AC" w:rsidRDefault="00A200AC" w:rsidP="00A200AC">
      <w:pPr>
        <w:pStyle w:val="Level2"/>
        <w:ind w:left="1074"/>
        <w:rPr>
          <w:lang w:val="en-ZA"/>
        </w:rPr>
      </w:pPr>
      <w:r w:rsidRPr="001133B3">
        <w:rPr>
          <w:b/>
          <w:bCs/>
          <w:lang w:val="en-ZA"/>
        </w:rPr>
        <w:t>Height.</w:t>
      </w:r>
      <w:r w:rsidRPr="00A200AC">
        <w:rPr>
          <w:lang w:val="en-ZA"/>
        </w:rPr>
        <w:t xml:space="preserve"> The vertical distance of a level, a point or an object considered as a point, measured from a specified datum.</w:t>
      </w:r>
    </w:p>
    <w:p w14:paraId="571E64CD" w14:textId="6AB0B73F" w:rsidR="00A200AC" w:rsidRDefault="00A200AC" w:rsidP="00E94594">
      <w:pPr>
        <w:pStyle w:val="Level2"/>
        <w:ind w:left="1074"/>
        <w:rPr>
          <w:lang w:val="en-ZA"/>
        </w:rPr>
      </w:pPr>
      <w:r w:rsidRPr="001133B3">
        <w:rPr>
          <w:b/>
          <w:bCs/>
          <w:lang w:val="en-ZA"/>
        </w:rPr>
        <w:t>Human Factors principles.</w:t>
      </w:r>
      <w:r w:rsidRPr="001B56C1">
        <w:rPr>
          <w:lang w:val="en-ZA"/>
        </w:rPr>
        <w:t xml:space="preserve"> Principles which apply to design, certification, training, </w:t>
      </w:r>
      <w:proofErr w:type="gramStart"/>
      <w:r w:rsidRPr="001B56C1">
        <w:rPr>
          <w:lang w:val="en-ZA"/>
        </w:rPr>
        <w:t>operations</w:t>
      </w:r>
      <w:proofErr w:type="gramEnd"/>
      <w:r w:rsidRPr="001B56C1">
        <w:rPr>
          <w:lang w:val="en-ZA"/>
        </w:rPr>
        <w:t xml:space="preserve"> and maintenance and which</w:t>
      </w:r>
      <w:r w:rsidR="001B56C1">
        <w:rPr>
          <w:lang w:val="en-ZA"/>
        </w:rPr>
        <w:t xml:space="preserve"> </w:t>
      </w:r>
      <w:r w:rsidRPr="001B56C1">
        <w:rPr>
          <w:lang w:val="en-ZA"/>
        </w:rPr>
        <w:t>seek safe interface between the human and other system components by proper consideration to human performance.</w:t>
      </w:r>
    </w:p>
    <w:p w14:paraId="4875B959" w14:textId="77777777" w:rsidR="00205539" w:rsidRDefault="00205539" w:rsidP="00205539">
      <w:pPr>
        <w:pStyle w:val="Level2"/>
        <w:ind w:left="1071" w:hanging="357"/>
      </w:pPr>
      <w:r w:rsidRPr="001133B3">
        <w:rPr>
          <w:b/>
          <w:bCs/>
        </w:rPr>
        <w:t>Locator.</w:t>
      </w:r>
      <w:r>
        <w:t xml:space="preserve"> An LF/MF NDB used as an aid to final approach.</w:t>
      </w:r>
    </w:p>
    <w:p w14:paraId="7B44228F" w14:textId="07D2F693" w:rsidR="00A200AC" w:rsidRPr="00EE0315" w:rsidRDefault="00A200AC" w:rsidP="00C0780C">
      <w:pPr>
        <w:pStyle w:val="Level2"/>
        <w:ind w:left="1074"/>
        <w:rPr>
          <w:lang w:val="en-ZA"/>
        </w:rPr>
      </w:pPr>
      <w:r w:rsidRPr="001133B3">
        <w:rPr>
          <w:b/>
          <w:bCs/>
          <w:lang w:val="en-ZA"/>
        </w:rPr>
        <w:t>Mean power (of a radio transmitter).</w:t>
      </w:r>
      <w:r w:rsidRPr="00EE0315">
        <w:rPr>
          <w:lang w:val="en-ZA"/>
        </w:rPr>
        <w:t xml:space="preserve"> The average power supplied to the antenna transmission line by a transmitter during an</w:t>
      </w:r>
      <w:r w:rsidR="00F1290B" w:rsidRPr="00EE0315">
        <w:rPr>
          <w:lang w:val="en-ZA"/>
        </w:rPr>
        <w:t xml:space="preserve"> </w:t>
      </w:r>
      <w:r w:rsidRPr="00EE0315">
        <w:rPr>
          <w:lang w:val="en-ZA"/>
        </w:rPr>
        <w:t>interval of time sufficiently long compared with the lowest frequency encountered in the modulation taken under normal</w:t>
      </w:r>
      <w:r w:rsidR="00EE0315" w:rsidRPr="00EE0315">
        <w:rPr>
          <w:lang w:val="en-ZA"/>
        </w:rPr>
        <w:t xml:space="preserve"> </w:t>
      </w:r>
      <w:r w:rsidRPr="00EE0315">
        <w:rPr>
          <w:lang w:val="en-ZA"/>
        </w:rPr>
        <w:t>operating conditions.</w:t>
      </w:r>
    </w:p>
    <w:p w14:paraId="2A8AD5E4" w14:textId="0DC0EE5F" w:rsidR="00A200AC" w:rsidRPr="00EE0315" w:rsidRDefault="00A200AC" w:rsidP="006E3EED">
      <w:pPr>
        <w:pStyle w:val="Level2"/>
        <w:ind w:left="1074"/>
        <w:rPr>
          <w:lang w:val="en-ZA"/>
        </w:rPr>
      </w:pPr>
      <w:r w:rsidRPr="001133B3">
        <w:rPr>
          <w:b/>
          <w:bCs/>
          <w:lang w:val="en-ZA"/>
        </w:rPr>
        <w:t>Navigation specification.</w:t>
      </w:r>
      <w:r w:rsidRPr="00EE0315">
        <w:rPr>
          <w:lang w:val="en-ZA"/>
        </w:rPr>
        <w:t xml:space="preserve"> A set of aircraft and flight crew requirements needed to support performance-based navigation</w:t>
      </w:r>
      <w:r w:rsidR="00EE0315" w:rsidRPr="00EE0315">
        <w:rPr>
          <w:lang w:val="en-ZA"/>
        </w:rPr>
        <w:t xml:space="preserve"> </w:t>
      </w:r>
      <w:r w:rsidRPr="00EE0315">
        <w:rPr>
          <w:lang w:val="en-ZA"/>
        </w:rPr>
        <w:t>operations within a defined airspace. There are two kinds of navigation specifications:</w:t>
      </w:r>
    </w:p>
    <w:p w14:paraId="46EFC479" w14:textId="41A38CB6" w:rsidR="00A200AC" w:rsidRPr="00A200AC" w:rsidRDefault="00A200AC" w:rsidP="00EE0315">
      <w:pPr>
        <w:pStyle w:val="Level2"/>
        <w:numPr>
          <w:ilvl w:val="0"/>
          <w:numId w:val="0"/>
        </w:numPr>
        <w:ind w:left="1074"/>
        <w:rPr>
          <w:lang w:val="en-ZA"/>
        </w:rPr>
      </w:pPr>
      <w:r w:rsidRPr="00EE0315">
        <w:rPr>
          <w:i/>
          <w:iCs/>
          <w:lang w:val="en-ZA"/>
        </w:rPr>
        <w:t>Required navigation performance (RNP) specification.</w:t>
      </w:r>
      <w:r w:rsidRPr="00A200AC">
        <w:rPr>
          <w:lang w:val="en-ZA"/>
        </w:rPr>
        <w:t xml:space="preserve"> A navigation specification based on area navigation that includes</w:t>
      </w:r>
      <w:r w:rsidR="00EE0315">
        <w:rPr>
          <w:lang w:val="en-ZA"/>
        </w:rPr>
        <w:t xml:space="preserve"> </w:t>
      </w:r>
      <w:r w:rsidRPr="00A200AC">
        <w:rPr>
          <w:lang w:val="en-ZA"/>
        </w:rPr>
        <w:t xml:space="preserve">the requirement for performance monitoring and alerting, designated by the prefix RNP, </w:t>
      </w:r>
      <w:proofErr w:type="gramStart"/>
      <w:r w:rsidRPr="00A200AC">
        <w:rPr>
          <w:lang w:val="en-ZA"/>
        </w:rPr>
        <w:t>e.g.</w:t>
      </w:r>
      <w:proofErr w:type="gramEnd"/>
      <w:r w:rsidRPr="00A200AC">
        <w:rPr>
          <w:lang w:val="en-ZA"/>
        </w:rPr>
        <w:t xml:space="preserve"> RNP 4, RNP APCH.</w:t>
      </w:r>
    </w:p>
    <w:p w14:paraId="02D9BD4F" w14:textId="29B09157" w:rsidR="00A200AC" w:rsidRPr="00A200AC" w:rsidRDefault="00A200AC" w:rsidP="00EE0315">
      <w:pPr>
        <w:pStyle w:val="Level2"/>
        <w:numPr>
          <w:ilvl w:val="0"/>
          <w:numId w:val="0"/>
        </w:numPr>
        <w:ind w:left="1074"/>
        <w:rPr>
          <w:lang w:val="en-ZA"/>
        </w:rPr>
      </w:pPr>
      <w:r w:rsidRPr="00EE0315">
        <w:rPr>
          <w:i/>
          <w:iCs/>
          <w:lang w:val="en-ZA"/>
        </w:rPr>
        <w:t>Area navigation (RNAV) specification.</w:t>
      </w:r>
      <w:r w:rsidRPr="00A200AC">
        <w:rPr>
          <w:lang w:val="en-ZA"/>
        </w:rPr>
        <w:t xml:space="preserve"> A navigation specification based on area navigation that does not include the</w:t>
      </w:r>
      <w:r w:rsidR="00EE0315">
        <w:rPr>
          <w:lang w:val="en-ZA"/>
        </w:rPr>
        <w:t xml:space="preserve"> </w:t>
      </w:r>
      <w:r w:rsidRPr="00A200AC">
        <w:rPr>
          <w:lang w:val="en-ZA"/>
        </w:rPr>
        <w:t xml:space="preserve">requirement for performance monitoring and alerting, designated by the prefix RNAV, </w:t>
      </w:r>
      <w:proofErr w:type="gramStart"/>
      <w:r w:rsidRPr="00A200AC">
        <w:rPr>
          <w:lang w:val="en-ZA"/>
        </w:rPr>
        <w:t>e.g.</w:t>
      </w:r>
      <w:proofErr w:type="gramEnd"/>
      <w:r w:rsidRPr="00A200AC">
        <w:rPr>
          <w:lang w:val="en-ZA"/>
        </w:rPr>
        <w:t xml:space="preserve"> RNAV 5, RNAV 1.</w:t>
      </w:r>
    </w:p>
    <w:p w14:paraId="29256B38" w14:textId="40333AA8" w:rsidR="00A200AC" w:rsidRPr="00D56979" w:rsidRDefault="00A200AC" w:rsidP="00EA5D22">
      <w:pPr>
        <w:pStyle w:val="Level2"/>
        <w:ind w:left="1074"/>
        <w:rPr>
          <w:lang w:val="en-ZA"/>
        </w:rPr>
      </w:pPr>
      <w:r w:rsidRPr="001133B3">
        <w:rPr>
          <w:b/>
          <w:bCs/>
          <w:lang w:val="en-ZA"/>
        </w:rPr>
        <w:t>Performance-based navigation (PBN).</w:t>
      </w:r>
      <w:r w:rsidRPr="00D56979">
        <w:rPr>
          <w:lang w:val="en-ZA"/>
        </w:rPr>
        <w:t xml:space="preserve"> Area navigation based on performance requirements for aircraft operating along an</w:t>
      </w:r>
      <w:r w:rsidR="00D56979" w:rsidRPr="00D56979">
        <w:rPr>
          <w:lang w:val="en-ZA"/>
        </w:rPr>
        <w:t xml:space="preserve"> </w:t>
      </w:r>
      <w:r w:rsidRPr="00D56979">
        <w:rPr>
          <w:lang w:val="en-ZA"/>
        </w:rPr>
        <w:t>ATS route, on an instrument approach procedure or in a designated airspace.</w:t>
      </w:r>
    </w:p>
    <w:p w14:paraId="21BBF4E8" w14:textId="685D9EAB" w:rsidR="00A200AC" w:rsidRPr="00D56979" w:rsidRDefault="00A200AC" w:rsidP="00F74BAE">
      <w:pPr>
        <w:pStyle w:val="Level2"/>
        <w:ind w:left="1074"/>
        <w:rPr>
          <w:lang w:val="en-ZA"/>
        </w:rPr>
      </w:pPr>
      <w:r w:rsidRPr="001133B3">
        <w:rPr>
          <w:b/>
          <w:bCs/>
          <w:lang w:val="en-ZA"/>
        </w:rPr>
        <w:t>Pressure-altitude.</w:t>
      </w:r>
      <w:r w:rsidRPr="00D56979">
        <w:rPr>
          <w:lang w:val="en-ZA"/>
        </w:rPr>
        <w:t xml:space="preserve"> An atmospheric pressure expressed in terms of altitude which corresponds to that pressure in the Standard</w:t>
      </w:r>
      <w:r w:rsidR="00D56979" w:rsidRPr="00D56979">
        <w:rPr>
          <w:lang w:val="en-ZA"/>
        </w:rPr>
        <w:t xml:space="preserve"> </w:t>
      </w:r>
      <w:r w:rsidRPr="00D56979">
        <w:rPr>
          <w:lang w:val="en-ZA"/>
        </w:rPr>
        <w:t>Atmosphere.</w:t>
      </w:r>
    </w:p>
    <w:p w14:paraId="55639525" w14:textId="59A540AC" w:rsidR="00A200AC" w:rsidRPr="001C28D6" w:rsidRDefault="00A200AC" w:rsidP="001460EC">
      <w:pPr>
        <w:pStyle w:val="Level2"/>
        <w:ind w:left="1074"/>
        <w:rPr>
          <w:lang w:val="en-ZA"/>
        </w:rPr>
      </w:pPr>
      <w:r w:rsidRPr="001133B3">
        <w:rPr>
          <w:b/>
          <w:bCs/>
          <w:lang w:val="en-ZA"/>
        </w:rPr>
        <w:t>Protected service volume.</w:t>
      </w:r>
      <w:r w:rsidRPr="001C28D6">
        <w:rPr>
          <w:lang w:val="en-ZA"/>
        </w:rPr>
        <w:t xml:space="preserve"> A part of the facility coverage where the facility provides a particular service in accordance with</w:t>
      </w:r>
      <w:r w:rsidR="001C28D6" w:rsidRPr="001C28D6">
        <w:rPr>
          <w:lang w:val="en-ZA"/>
        </w:rPr>
        <w:t xml:space="preserve"> </w:t>
      </w:r>
      <w:r w:rsidRPr="001C28D6">
        <w:rPr>
          <w:lang w:val="en-ZA"/>
        </w:rPr>
        <w:t>relevant SARPs and within which the facility is afforded frequency protection.</w:t>
      </w:r>
    </w:p>
    <w:p w14:paraId="6757056E" w14:textId="684B370E" w:rsidR="00A200AC" w:rsidRDefault="00A200AC" w:rsidP="00DC3DAC">
      <w:pPr>
        <w:pStyle w:val="Level2"/>
        <w:ind w:left="1074"/>
        <w:rPr>
          <w:lang w:val="en-ZA"/>
        </w:rPr>
      </w:pPr>
      <w:r w:rsidRPr="001133B3">
        <w:rPr>
          <w:b/>
          <w:bCs/>
          <w:lang w:val="en-ZA"/>
        </w:rPr>
        <w:t>Radio navigation service.</w:t>
      </w:r>
      <w:r w:rsidRPr="001C28D6">
        <w:rPr>
          <w:lang w:val="en-ZA"/>
        </w:rPr>
        <w:t xml:space="preserve"> A service providing guidance information or position data for the efficient and safe operation of</w:t>
      </w:r>
      <w:r w:rsidR="001C28D6" w:rsidRPr="001C28D6">
        <w:rPr>
          <w:lang w:val="en-ZA"/>
        </w:rPr>
        <w:t xml:space="preserve"> </w:t>
      </w:r>
      <w:r w:rsidRPr="001C28D6">
        <w:rPr>
          <w:lang w:val="en-ZA"/>
        </w:rPr>
        <w:t>aircraft supported by one or more radio navigation aids.</w:t>
      </w:r>
    </w:p>
    <w:p w14:paraId="13B76FB5" w14:textId="77777777" w:rsidR="00205539" w:rsidRDefault="00205539" w:rsidP="00205539">
      <w:pPr>
        <w:pStyle w:val="Level2"/>
        <w:ind w:left="1071" w:hanging="357"/>
      </w:pPr>
      <w:r w:rsidRPr="001133B3">
        <w:rPr>
          <w:b/>
          <w:bCs/>
        </w:rPr>
        <w:t>Rated coverage.</w:t>
      </w:r>
      <w:r>
        <w:t xml:space="preserve"> The area surrounding an NDB within which the strength of the vertical field of the ground wave exceeds the minimum value specified for the geographical area in which the radio beacon is situated.</w:t>
      </w:r>
    </w:p>
    <w:p w14:paraId="107833B1" w14:textId="77777777" w:rsidR="00A200AC" w:rsidRPr="00A200AC" w:rsidRDefault="00A200AC" w:rsidP="00A200AC">
      <w:pPr>
        <w:pStyle w:val="Level2"/>
        <w:ind w:left="1074"/>
        <w:rPr>
          <w:lang w:val="en-ZA"/>
        </w:rPr>
      </w:pPr>
      <w:r w:rsidRPr="001133B3">
        <w:rPr>
          <w:b/>
          <w:bCs/>
          <w:lang w:val="en-ZA"/>
        </w:rPr>
        <w:t>Touchdown.</w:t>
      </w:r>
      <w:r w:rsidRPr="00A200AC">
        <w:rPr>
          <w:lang w:val="en-ZA"/>
        </w:rPr>
        <w:t xml:space="preserve"> The point where the nominal glide path intercepts the runway.</w:t>
      </w:r>
    </w:p>
    <w:p w14:paraId="79CC1D89" w14:textId="69803986" w:rsidR="00617815" w:rsidRDefault="00617815" w:rsidP="00735874">
      <w:pPr>
        <w:pStyle w:val="Level2"/>
        <w:numPr>
          <w:ilvl w:val="0"/>
          <w:numId w:val="0"/>
        </w:numPr>
        <w:ind w:left="1074" w:hanging="360"/>
        <w:rPr>
          <w:lang w:val="en-ZA"/>
        </w:rPr>
      </w:pPr>
    </w:p>
    <w:p w14:paraId="772BC861" w14:textId="0F877872" w:rsidR="00617815" w:rsidRDefault="00617815" w:rsidP="00735874">
      <w:pPr>
        <w:pStyle w:val="Level2"/>
        <w:numPr>
          <w:ilvl w:val="0"/>
          <w:numId w:val="0"/>
        </w:numPr>
        <w:ind w:left="1074" w:hanging="360"/>
        <w:rPr>
          <w:lang w:val="en-ZA"/>
        </w:rPr>
      </w:pPr>
    </w:p>
    <w:p w14:paraId="5B2455F3" w14:textId="6DE02655" w:rsidR="00617815" w:rsidRDefault="00617815" w:rsidP="00735874">
      <w:pPr>
        <w:pStyle w:val="Level2"/>
        <w:numPr>
          <w:ilvl w:val="0"/>
          <w:numId w:val="0"/>
        </w:numPr>
        <w:ind w:left="1074" w:hanging="360"/>
        <w:rPr>
          <w:lang w:val="en-ZA"/>
        </w:rPr>
      </w:pPr>
    </w:p>
    <w:p w14:paraId="4B2B853D" w14:textId="5F014ECB" w:rsidR="00617815" w:rsidRDefault="00617815" w:rsidP="00735874">
      <w:pPr>
        <w:pStyle w:val="Level2"/>
        <w:numPr>
          <w:ilvl w:val="0"/>
          <w:numId w:val="0"/>
        </w:numPr>
        <w:ind w:left="1074" w:hanging="360"/>
        <w:rPr>
          <w:lang w:val="en-ZA"/>
        </w:rPr>
      </w:pPr>
    </w:p>
    <w:p w14:paraId="5038B330" w14:textId="68CBA568" w:rsidR="00617815" w:rsidRDefault="00617815" w:rsidP="00735874">
      <w:pPr>
        <w:pStyle w:val="Level2"/>
        <w:numPr>
          <w:ilvl w:val="0"/>
          <w:numId w:val="0"/>
        </w:numPr>
        <w:ind w:left="1074" w:hanging="360"/>
        <w:rPr>
          <w:lang w:val="en-ZA"/>
        </w:rPr>
      </w:pPr>
    </w:p>
    <w:p w14:paraId="6795881B" w14:textId="57406776" w:rsidR="00617815" w:rsidRDefault="00617815" w:rsidP="00735874">
      <w:pPr>
        <w:pStyle w:val="Level2"/>
        <w:numPr>
          <w:ilvl w:val="0"/>
          <w:numId w:val="0"/>
        </w:numPr>
        <w:ind w:left="1074" w:hanging="360"/>
        <w:rPr>
          <w:lang w:val="en-ZA"/>
        </w:rPr>
      </w:pPr>
    </w:p>
    <w:p w14:paraId="5CCE02FD" w14:textId="680FBD09" w:rsidR="00617815" w:rsidRDefault="00617815" w:rsidP="00735874">
      <w:pPr>
        <w:pStyle w:val="Level2"/>
        <w:numPr>
          <w:ilvl w:val="0"/>
          <w:numId w:val="0"/>
        </w:numPr>
        <w:ind w:left="1074" w:hanging="360"/>
        <w:rPr>
          <w:lang w:val="en-ZA"/>
        </w:rPr>
      </w:pPr>
    </w:p>
    <w:p w14:paraId="3ED3FC54" w14:textId="15ED4CAB" w:rsidR="00617815" w:rsidRDefault="00617815" w:rsidP="00735874">
      <w:pPr>
        <w:pStyle w:val="Level2"/>
        <w:numPr>
          <w:ilvl w:val="0"/>
          <w:numId w:val="0"/>
        </w:numPr>
        <w:ind w:left="1074" w:hanging="360"/>
        <w:rPr>
          <w:lang w:val="en-ZA"/>
        </w:rPr>
      </w:pPr>
    </w:p>
    <w:p w14:paraId="4BA302AA" w14:textId="35CDC7D6" w:rsidR="00617815" w:rsidRDefault="00617815" w:rsidP="00735874">
      <w:pPr>
        <w:pStyle w:val="Level2"/>
        <w:numPr>
          <w:ilvl w:val="0"/>
          <w:numId w:val="0"/>
        </w:numPr>
        <w:ind w:left="1074" w:hanging="360"/>
        <w:rPr>
          <w:lang w:val="en-ZA"/>
        </w:rPr>
      </w:pPr>
    </w:p>
    <w:p w14:paraId="32783A8E" w14:textId="14E1C8A1" w:rsidR="00617815" w:rsidRDefault="00617815" w:rsidP="00735874">
      <w:pPr>
        <w:pStyle w:val="Level2"/>
        <w:numPr>
          <w:ilvl w:val="0"/>
          <w:numId w:val="0"/>
        </w:numPr>
        <w:ind w:left="1074" w:hanging="360"/>
        <w:rPr>
          <w:lang w:val="en-ZA"/>
        </w:rPr>
      </w:pPr>
    </w:p>
    <w:p w14:paraId="34DA8A47" w14:textId="43421316" w:rsidR="00617815" w:rsidRDefault="00617815" w:rsidP="00735874">
      <w:pPr>
        <w:pStyle w:val="Level2"/>
        <w:numPr>
          <w:ilvl w:val="0"/>
          <w:numId w:val="0"/>
        </w:numPr>
        <w:ind w:left="1074" w:hanging="360"/>
        <w:rPr>
          <w:lang w:val="en-ZA"/>
        </w:rPr>
      </w:pPr>
    </w:p>
    <w:p w14:paraId="58E30051" w14:textId="76AE60EF" w:rsidR="00617815" w:rsidRDefault="00617815" w:rsidP="00735874">
      <w:pPr>
        <w:pStyle w:val="Level2"/>
        <w:numPr>
          <w:ilvl w:val="0"/>
          <w:numId w:val="0"/>
        </w:numPr>
        <w:ind w:left="1074" w:hanging="360"/>
        <w:rPr>
          <w:lang w:val="en-ZA"/>
        </w:rPr>
      </w:pPr>
    </w:p>
    <w:p w14:paraId="1AC9B779" w14:textId="177683C8" w:rsidR="00617815" w:rsidRDefault="00617815" w:rsidP="00735874">
      <w:pPr>
        <w:pStyle w:val="Level2"/>
        <w:numPr>
          <w:ilvl w:val="0"/>
          <w:numId w:val="0"/>
        </w:numPr>
        <w:ind w:left="1074" w:hanging="360"/>
        <w:rPr>
          <w:lang w:val="en-ZA"/>
        </w:rPr>
      </w:pPr>
    </w:p>
    <w:p w14:paraId="38AA3EB6" w14:textId="3005A8F9" w:rsidR="00617815" w:rsidRDefault="00617815" w:rsidP="00735874">
      <w:pPr>
        <w:pStyle w:val="Level2"/>
        <w:numPr>
          <w:ilvl w:val="0"/>
          <w:numId w:val="0"/>
        </w:numPr>
        <w:ind w:left="1074" w:hanging="360"/>
        <w:rPr>
          <w:lang w:val="en-ZA"/>
        </w:rPr>
      </w:pPr>
    </w:p>
    <w:p w14:paraId="64301E83" w14:textId="0B1D2648" w:rsidR="00617815" w:rsidRDefault="00617815" w:rsidP="00735874">
      <w:pPr>
        <w:pStyle w:val="Level2"/>
        <w:numPr>
          <w:ilvl w:val="0"/>
          <w:numId w:val="0"/>
        </w:numPr>
        <w:ind w:left="1074" w:hanging="360"/>
        <w:rPr>
          <w:lang w:val="en-ZA"/>
        </w:rPr>
      </w:pPr>
    </w:p>
    <w:p w14:paraId="78524662" w14:textId="44A1B356" w:rsidR="00617815" w:rsidRDefault="00617815" w:rsidP="00735874">
      <w:pPr>
        <w:pStyle w:val="Level2"/>
        <w:numPr>
          <w:ilvl w:val="0"/>
          <w:numId w:val="0"/>
        </w:numPr>
        <w:ind w:left="1074" w:hanging="360"/>
        <w:rPr>
          <w:lang w:val="en-ZA"/>
        </w:rPr>
      </w:pPr>
    </w:p>
    <w:p w14:paraId="0A69BFD0" w14:textId="3DE603D5" w:rsidR="00617815" w:rsidRDefault="00617815" w:rsidP="00735874">
      <w:pPr>
        <w:pStyle w:val="Level2"/>
        <w:numPr>
          <w:ilvl w:val="0"/>
          <w:numId w:val="0"/>
        </w:numPr>
        <w:ind w:left="1074" w:hanging="360"/>
        <w:rPr>
          <w:lang w:val="en-ZA"/>
        </w:rPr>
      </w:pPr>
    </w:p>
    <w:p w14:paraId="3C2DD51A" w14:textId="356D17BD" w:rsidR="00617815" w:rsidRDefault="00617815" w:rsidP="00735874">
      <w:pPr>
        <w:pStyle w:val="Level2"/>
        <w:numPr>
          <w:ilvl w:val="0"/>
          <w:numId w:val="0"/>
        </w:numPr>
        <w:ind w:left="1074" w:hanging="360"/>
        <w:rPr>
          <w:lang w:val="en-ZA"/>
        </w:rPr>
      </w:pPr>
    </w:p>
    <w:p w14:paraId="35347345" w14:textId="682D3FB5" w:rsidR="00617815" w:rsidRDefault="00617815" w:rsidP="00735874">
      <w:pPr>
        <w:pStyle w:val="Level2"/>
        <w:numPr>
          <w:ilvl w:val="0"/>
          <w:numId w:val="0"/>
        </w:numPr>
        <w:ind w:left="1074" w:hanging="360"/>
        <w:rPr>
          <w:lang w:val="en-ZA"/>
        </w:rPr>
      </w:pPr>
    </w:p>
    <w:p w14:paraId="2AF1E5E3" w14:textId="643055D9" w:rsidR="00617815" w:rsidRDefault="00617815" w:rsidP="00735874">
      <w:pPr>
        <w:pStyle w:val="Level2"/>
        <w:numPr>
          <w:ilvl w:val="0"/>
          <w:numId w:val="0"/>
        </w:numPr>
        <w:ind w:left="1074" w:hanging="360"/>
        <w:rPr>
          <w:lang w:val="en-ZA"/>
        </w:rPr>
      </w:pPr>
    </w:p>
    <w:p w14:paraId="2D5A40F2" w14:textId="17654ECB" w:rsidR="00617815" w:rsidRDefault="00617815" w:rsidP="00735874">
      <w:pPr>
        <w:pStyle w:val="Level2"/>
        <w:numPr>
          <w:ilvl w:val="0"/>
          <w:numId w:val="0"/>
        </w:numPr>
        <w:ind w:left="1074" w:hanging="360"/>
        <w:rPr>
          <w:lang w:val="en-ZA"/>
        </w:rPr>
      </w:pPr>
    </w:p>
    <w:p w14:paraId="248C7526" w14:textId="6DA49D08" w:rsidR="00617815" w:rsidRDefault="00617815" w:rsidP="00735874">
      <w:pPr>
        <w:pStyle w:val="Level2"/>
        <w:numPr>
          <w:ilvl w:val="0"/>
          <w:numId w:val="0"/>
        </w:numPr>
        <w:ind w:left="1074" w:hanging="360"/>
        <w:rPr>
          <w:lang w:val="en-ZA"/>
        </w:rPr>
      </w:pPr>
    </w:p>
    <w:p w14:paraId="5F292148" w14:textId="7A224218" w:rsidR="00617815" w:rsidRDefault="00617815" w:rsidP="00735874">
      <w:pPr>
        <w:pStyle w:val="Level2"/>
        <w:numPr>
          <w:ilvl w:val="0"/>
          <w:numId w:val="0"/>
        </w:numPr>
        <w:ind w:left="1074" w:hanging="360"/>
        <w:rPr>
          <w:lang w:val="en-ZA"/>
        </w:rPr>
      </w:pPr>
    </w:p>
    <w:p w14:paraId="0F4E9A58" w14:textId="6A961092" w:rsidR="00617815" w:rsidRDefault="00617815" w:rsidP="00735874">
      <w:pPr>
        <w:pStyle w:val="Level2"/>
        <w:numPr>
          <w:ilvl w:val="0"/>
          <w:numId w:val="0"/>
        </w:numPr>
        <w:ind w:left="1074" w:hanging="360"/>
        <w:rPr>
          <w:lang w:val="en-ZA"/>
        </w:rPr>
      </w:pPr>
    </w:p>
    <w:p w14:paraId="1A069632" w14:textId="25D65854" w:rsidR="00617815" w:rsidRDefault="00617815" w:rsidP="00735874">
      <w:pPr>
        <w:pStyle w:val="Level2"/>
        <w:numPr>
          <w:ilvl w:val="0"/>
          <w:numId w:val="0"/>
        </w:numPr>
        <w:ind w:left="1074" w:hanging="360"/>
        <w:rPr>
          <w:lang w:val="en-ZA"/>
        </w:rPr>
      </w:pPr>
    </w:p>
    <w:p w14:paraId="39384C1E" w14:textId="2A1CB8CF" w:rsidR="00606CED" w:rsidRPr="00F8096C" w:rsidRDefault="006D411C" w:rsidP="00606CED">
      <w:pPr>
        <w:pStyle w:val="Heading1"/>
        <w:spacing w:before="0"/>
        <w:rPr>
          <w:sz w:val="28"/>
          <w:lang w:val="en-US"/>
        </w:rPr>
      </w:pPr>
      <w:bookmarkStart w:id="23" w:name="_Toc141099903"/>
      <w:r w:rsidRPr="00F8096C">
        <w:rPr>
          <w:rFonts w:eastAsia="Times New Roman"/>
          <w:sz w:val="28"/>
          <w:lang w:val="en-US"/>
        </w:rPr>
        <w:t>PART I</w:t>
      </w:r>
      <w:r w:rsidR="00F8096C" w:rsidRPr="00F8096C">
        <w:rPr>
          <w:rFonts w:eastAsia="Times New Roman"/>
          <w:sz w:val="28"/>
          <w:lang w:val="en-US"/>
        </w:rPr>
        <w:t>I</w:t>
      </w:r>
      <w:bookmarkEnd w:id="23"/>
    </w:p>
    <w:p w14:paraId="387617DA" w14:textId="77777777" w:rsidR="00606CED" w:rsidRPr="00F8096C" w:rsidRDefault="00606CED" w:rsidP="00606CED">
      <w:pPr>
        <w:pStyle w:val="Heading1"/>
        <w:rPr>
          <w:rFonts w:eastAsia="Times New Roman"/>
          <w:sz w:val="28"/>
          <w:lang w:val="en-US"/>
        </w:rPr>
      </w:pPr>
      <w:bookmarkStart w:id="24" w:name="_Hlk107496128"/>
    </w:p>
    <w:p w14:paraId="665EF657" w14:textId="198CA72D" w:rsidR="00AC0309" w:rsidRPr="00F8096C" w:rsidRDefault="00AC0309" w:rsidP="00606CED">
      <w:pPr>
        <w:pStyle w:val="Heading1"/>
        <w:rPr>
          <w:rFonts w:eastAsia="Times New Roman"/>
          <w:sz w:val="28"/>
          <w:lang w:val="en-US"/>
        </w:rPr>
      </w:pPr>
      <w:bookmarkStart w:id="25" w:name="_Toc141099904"/>
      <w:r w:rsidRPr="00F8096C">
        <w:rPr>
          <w:rFonts w:eastAsia="Times New Roman"/>
          <w:sz w:val="28"/>
          <w:lang w:val="en-US"/>
        </w:rPr>
        <w:t xml:space="preserve">RADIO </w:t>
      </w:r>
      <w:r w:rsidRPr="00F8096C">
        <w:rPr>
          <w:sz w:val="28"/>
        </w:rPr>
        <w:t>NAVIGATION</w:t>
      </w:r>
      <w:r w:rsidRPr="00F8096C">
        <w:rPr>
          <w:rFonts w:eastAsia="Times New Roman"/>
          <w:sz w:val="28"/>
          <w:lang w:val="en-US"/>
        </w:rPr>
        <w:t xml:space="preserve"> AIDS</w:t>
      </w:r>
      <w:bookmarkEnd w:id="24"/>
      <w:bookmarkEnd w:id="25"/>
    </w:p>
    <w:p w14:paraId="42F8D43F" w14:textId="77777777" w:rsidR="00606CED" w:rsidRPr="00F8096C" w:rsidRDefault="00606CED" w:rsidP="009F705C">
      <w:pPr>
        <w:pStyle w:val="Heading1"/>
        <w:rPr>
          <w:sz w:val="28"/>
        </w:rPr>
      </w:pPr>
    </w:p>
    <w:p w14:paraId="2756253E" w14:textId="6CA06306" w:rsidR="00354878" w:rsidRPr="00F8096C" w:rsidRDefault="005B74AC" w:rsidP="009F705C">
      <w:pPr>
        <w:pStyle w:val="Heading1"/>
        <w:rPr>
          <w:sz w:val="28"/>
        </w:rPr>
      </w:pPr>
      <w:bookmarkStart w:id="26" w:name="_Toc141099905"/>
      <w:r>
        <w:rPr>
          <w:sz w:val="28"/>
        </w:rPr>
        <w:t xml:space="preserve">CHAPTER </w:t>
      </w:r>
      <w:r w:rsidR="009E56B9">
        <w:rPr>
          <w:sz w:val="28"/>
        </w:rPr>
        <w:t>2</w:t>
      </w:r>
      <w:r>
        <w:rPr>
          <w:sz w:val="28"/>
        </w:rPr>
        <w:t xml:space="preserve">. </w:t>
      </w:r>
      <w:r w:rsidR="00354878" w:rsidRPr="00F8096C">
        <w:rPr>
          <w:sz w:val="28"/>
        </w:rPr>
        <w:t>GENERAL PROVISIONS FOR</w:t>
      </w:r>
      <w:r w:rsidR="009F705C" w:rsidRPr="00F8096C">
        <w:rPr>
          <w:sz w:val="28"/>
        </w:rPr>
        <w:t xml:space="preserve"> </w:t>
      </w:r>
      <w:r w:rsidR="00354878" w:rsidRPr="00F8096C">
        <w:rPr>
          <w:sz w:val="28"/>
        </w:rPr>
        <w:t>RADIO NAVIGATION AIDS</w:t>
      </w:r>
      <w:bookmarkEnd w:id="26"/>
    </w:p>
    <w:p w14:paraId="4AF6F634" w14:textId="77777777" w:rsidR="00606CED" w:rsidRPr="00606CED" w:rsidRDefault="00606CED" w:rsidP="00606CED"/>
    <w:p w14:paraId="2EDF8E19" w14:textId="2C19F513" w:rsidR="00354878" w:rsidRDefault="00354878" w:rsidP="00397428">
      <w:pPr>
        <w:pStyle w:val="Heading2"/>
      </w:pPr>
      <w:bookmarkStart w:id="27" w:name="_Hlk115182799"/>
      <w:bookmarkStart w:id="28" w:name="_Toc141099906"/>
      <w:r w:rsidRPr="009F705C">
        <w:t>Standard radio navigation aids</w:t>
      </w:r>
      <w:bookmarkEnd w:id="28"/>
    </w:p>
    <w:p w14:paraId="7ADB9F35" w14:textId="77777777" w:rsidR="00397428" w:rsidRPr="00AC5486" w:rsidRDefault="00397428" w:rsidP="00397428">
      <w:pPr>
        <w:rPr>
          <w:sz w:val="4"/>
          <w:szCs w:val="4"/>
        </w:rPr>
      </w:pPr>
    </w:p>
    <w:bookmarkEnd w:id="27"/>
    <w:p w14:paraId="515B0F00" w14:textId="29D8140B" w:rsidR="00354878" w:rsidRDefault="00354878" w:rsidP="00953967">
      <w:pPr>
        <w:pStyle w:val="Level1"/>
        <w:numPr>
          <w:ilvl w:val="0"/>
          <w:numId w:val="76"/>
        </w:numPr>
      </w:pPr>
      <w:r w:rsidRPr="00354878">
        <w:tab/>
        <w:t>The standard radio navigation aids shall be:</w:t>
      </w:r>
    </w:p>
    <w:p w14:paraId="6185AA82" w14:textId="77777777" w:rsidR="00033E0F" w:rsidRPr="00354878" w:rsidRDefault="00033E0F" w:rsidP="00033E0F">
      <w:pPr>
        <w:pStyle w:val="Level1"/>
        <w:numPr>
          <w:ilvl w:val="0"/>
          <w:numId w:val="0"/>
        </w:numPr>
        <w:ind w:left="717"/>
      </w:pPr>
    </w:p>
    <w:p w14:paraId="2D5B5C80" w14:textId="2F9055D0" w:rsidR="00354878" w:rsidRPr="00EC7236" w:rsidRDefault="00354878" w:rsidP="00953967">
      <w:pPr>
        <w:pStyle w:val="Level2"/>
        <w:numPr>
          <w:ilvl w:val="0"/>
          <w:numId w:val="495"/>
        </w:numPr>
      </w:pPr>
      <w:r w:rsidRPr="00354878">
        <w:t xml:space="preserve">the instrument landing system (ILS) conforming to the Standards contained in </w:t>
      </w:r>
      <w:r w:rsidR="002E1E2F" w:rsidRPr="00EC7236">
        <w:fldChar w:fldCharType="begin"/>
      </w:r>
      <w:r w:rsidR="002E1E2F" w:rsidRPr="00EC7236">
        <w:instrText xml:space="preserve"> REF _Ref109982365 \n \h </w:instrText>
      </w:r>
      <w:r w:rsidR="0002470A" w:rsidRPr="00EC7236">
        <w:instrText xml:space="preserve"> \* MERGEFORMAT </w:instrText>
      </w:r>
      <w:r w:rsidR="002E1E2F" w:rsidRPr="00EC7236">
        <w:fldChar w:fldCharType="separate"/>
      </w:r>
      <w:r w:rsidR="00F14350" w:rsidRPr="00EC7236">
        <w:t>CNS.I.006</w:t>
      </w:r>
      <w:r w:rsidR="002E1E2F" w:rsidRPr="00EC7236">
        <w:fldChar w:fldCharType="end"/>
      </w:r>
      <w:r w:rsidRPr="00EC7236">
        <w:t>;</w:t>
      </w:r>
    </w:p>
    <w:p w14:paraId="24F86AC0" w14:textId="789766BD" w:rsidR="00354878" w:rsidRPr="00EC7236" w:rsidRDefault="00354878" w:rsidP="00953967">
      <w:pPr>
        <w:pStyle w:val="Level2"/>
        <w:numPr>
          <w:ilvl w:val="0"/>
          <w:numId w:val="495"/>
        </w:numPr>
      </w:pPr>
      <w:r w:rsidRPr="00EC7236">
        <w:t xml:space="preserve">the global navigation satellite system (GNSS) conforming to the Standards contained in </w:t>
      </w:r>
      <w:r w:rsidR="00617815" w:rsidRPr="00EC7236">
        <w:fldChar w:fldCharType="begin"/>
      </w:r>
      <w:r w:rsidR="00617815" w:rsidRPr="00EC7236">
        <w:instrText xml:space="preserve"> REF _Ref116645271 \w \h </w:instrText>
      </w:r>
      <w:r w:rsidR="00EC7236">
        <w:instrText xml:space="preserve"> \* MERGEFORMAT </w:instrText>
      </w:r>
      <w:r w:rsidR="00617815" w:rsidRPr="00EC7236">
        <w:fldChar w:fldCharType="separate"/>
      </w:r>
      <w:r w:rsidR="00F14350" w:rsidRPr="00EC7236">
        <w:t>CNS.I.011</w:t>
      </w:r>
      <w:r w:rsidR="00617815" w:rsidRPr="00EC7236">
        <w:fldChar w:fldCharType="end"/>
      </w:r>
      <w:r w:rsidRPr="00EC7236">
        <w:t>;</w:t>
      </w:r>
    </w:p>
    <w:p w14:paraId="69240FD4" w14:textId="06AA0B19" w:rsidR="00354878" w:rsidRPr="00EC7236" w:rsidRDefault="00354878" w:rsidP="00953967">
      <w:pPr>
        <w:pStyle w:val="Level2"/>
        <w:numPr>
          <w:ilvl w:val="0"/>
          <w:numId w:val="495"/>
        </w:numPr>
      </w:pPr>
      <w:r w:rsidRPr="00EC7236">
        <w:t xml:space="preserve">the VHF omnidirectional radio range (VOR) conforming to the Standards contained in </w:t>
      </w:r>
      <w:r w:rsidR="001054FA" w:rsidRPr="00EC7236">
        <w:fldChar w:fldCharType="begin"/>
      </w:r>
      <w:r w:rsidR="001054FA" w:rsidRPr="00EC7236">
        <w:instrText xml:space="preserve"> REF _Ref109982512 \n \h </w:instrText>
      </w:r>
      <w:r w:rsidR="0002470A" w:rsidRPr="00EC7236">
        <w:instrText xml:space="preserve"> \* MERGEFORMAT </w:instrText>
      </w:r>
      <w:r w:rsidR="001054FA" w:rsidRPr="00EC7236">
        <w:fldChar w:fldCharType="separate"/>
      </w:r>
      <w:r w:rsidR="00F14350" w:rsidRPr="00EC7236">
        <w:t>CNS.I.008</w:t>
      </w:r>
      <w:r w:rsidR="001054FA" w:rsidRPr="00EC7236">
        <w:fldChar w:fldCharType="end"/>
      </w:r>
      <w:r w:rsidRPr="00EC7236">
        <w:t>;</w:t>
      </w:r>
    </w:p>
    <w:p w14:paraId="27802E2E" w14:textId="5E77EC4A" w:rsidR="00354878" w:rsidRPr="00EC7236" w:rsidRDefault="00354878" w:rsidP="00953967">
      <w:pPr>
        <w:pStyle w:val="Level2"/>
        <w:numPr>
          <w:ilvl w:val="0"/>
          <w:numId w:val="495"/>
        </w:numPr>
      </w:pPr>
      <w:r w:rsidRPr="00EC7236">
        <w:t xml:space="preserve">the non-directional radio beacon (NDB) conforming to the Standards contained in </w:t>
      </w:r>
      <w:r w:rsidR="001054FA" w:rsidRPr="00EC7236">
        <w:fldChar w:fldCharType="begin"/>
      </w:r>
      <w:r w:rsidR="001054FA" w:rsidRPr="00EC7236">
        <w:instrText xml:space="preserve"> REF _Ref109982563 \n \h </w:instrText>
      </w:r>
      <w:r w:rsidR="0002470A" w:rsidRPr="00EC7236">
        <w:instrText xml:space="preserve"> \* MERGEFORMAT </w:instrText>
      </w:r>
      <w:r w:rsidR="001054FA" w:rsidRPr="00EC7236">
        <w:fldChar w:fldCharType="separate"/>
      </w:r>
      <w:r w:rsidR="00F14350" w:rsidRPr="00EC7236">
        <w:t>CNS.I.009</w:t>
      </w:r>
      <w:r w:rsidR="001054FA" w:rsidRPr="00EC7236">
        <w:fldChar w:fldCharType="end"/>
      </w:r>
      <w:r w:rsidRPr="00EC7236">
        <w:t>;</w:t>
      </w:r>
    </w:p>
    <w:p w14:paraId="7B785F58" w14:textId="4AA27E16" w:rsidR="00354878" w:rsidRPr="00EC7236" w:rsidRDefault="00354878" w:rsidP="00953967">
      <w:pPr>
        <w:pStyle w:val="Level2"/>
        <w:numPr>
          <w:ilvl w:val="0"/>
          <w:numId w:val="495"/>
        </w:numPr>
      </w:pPr>
      <w:r w:rsidRPr="00EC7236">
        <w:t xml:space="preserve">the distance measuring equipment (DME) conforming to the Standards contained in </w:t>
      </w:r>
      <w:r w:rsidR="001054FA" w:rsidRPr="00EC7236">
        <w:fldChar w:fldCharType="begin"/>
      </w:r>
      <w:r w:rsidR="001054FA" w:rsidRPr="00EC7236">
        <w:instrText xml:space="preserve"> REF _Ref109982592 \n \h </w:instrText>
      </w:r>
      <w:r w:rsidR="0002470A" w:rsidRPr="00EC7236">
        <w:instrText xml:space="preserve"> \* MERGEFORMAT </w:instrText>
      </w:r>
      <w:r w:rsidR="001054FA" w:rsidRPr="00EC7236">
        <w:fldChar w:fldCharType="separate"/>
      </w:r>
      <w:r w:rsidR="00F14350" w:rsidRPr="00EC7236">
        <w:t>CNS.I.010</w:t>
      </w:r>
      <w:r w:rsidR="001054FA" w:rsidRPr="00EC7236">
        <w:fldChar w:fldCharType="end"/>
      </w:r>
      <w:r w:rsidR="00F824A6" w:rsidRPr="00EC7236">
        <w:t>.</w:t>
      </w:r>
    </w:p>
    <w:p w14:paraId="03D0199A" w14:textId="290E611B" w:rsidR="00354878" w:rsidRPr="00EC7236" w:rsidRDefault="00354878" w:rsidP="00EA064C">
      <w:pPr>
        <w:pStyle w:val="Level1"/>
      </w:pPr>
      <w:r w:rsidRPr="00EC7236">
        <w:tab/>
        <w:t xml:space="preserve">Differences in radio navigation aids in any respect from the Standards of </w:t>
      </w:r>
      <w:r w:rsidR="00F2754D" w:rsidRPr="00EC7236">
        <w:fldChar w:fldCharType="begin"/>
      </w:r>
      <w:r w:rsidR="00F2754D" w:rsidRPr="00EC7236">
        <w:instrText xml:space="preserve"> REF _Ref109982365 \w \h </w:instrText>
      </w:r>
      <w:r w:rsidR="00EC7236">
        <w:instrText xml:space="preserve"> \* MERGEFORMAT </w:instrText>
      </w:r>
      <w:r w:rsidR="00F2754D" w:rsidRPr="00EC7236">
        <w:fldChar w:fldCharType="separate"/>
      </w:r>
      <w:r w:rsidR="00F14350" w:rsidRPr="00EC7236">
        <w:t>CNS.I.006</w:t>
      </w:r>
      <w:r w:rsidR="00F2754D" w:rsidRPr="00EC7236">
        <w:fldChar w:fldCharType="end"/>
      </w:r>
      <w:r w:rsidR="00F2754D" w:rsidRPr="00EC7236">
        <w:t xml:space="preserve"> to </w:t>
      </w:r>
      <w:r w:rsidR="00F2754D" w:rsidRPr="00EC7236">
        <w:fldChar w:fldCharType="begin"/>
      </w:r>
      <w:r w:rsidR="00F2754D" w:rsidRPr="00EC7236">
        <w:instrText xml:space="preserve"> REF _Ref109983907 \w \h </w:instrText>
      </w:r>
      <w:r w:rsidR="00EC7236">
        <w:instrText xml:space="preserve"> \* MERGEFORMAT </w:instrText>
      </w:r>
      <w:r w:rsidR="00F2754D" w:rsidRPr="00EC7236">
        <w:fldChar w:fldCharType="separate"/>
      </w:r>
      <w:r w:rsidR="00F14350" w:rsidRPr="00EC7236">
        <w:t>CNS.I.012</w:t>
      </w:r>
      <w:r w:rsidR="00F2754D" w:rsidRPr="00EC7236">
        <w:fldChar w:fldCharType="end"/>
      </w:r>
      <w:r w:rsidR="00F2754D" w:rsidRPr="00EC7236">
        <w:t xml:space="preserve"> </w:t>
      </w:r>
      <w:r w:rsidRPr="00EC7236">
        <w:t>shall be published in an Aeronautical Information Publication (AIP).</w:t>
      </w:r>
    </w:p>
    <w:p w14:paraId="6179CE4D" w14:textId="77777777" w:rsidR="00C42403" w:rsidRPr="00EC7236" w:rsidRDefault="00C42403" w:rsidP="00C42403">
      <w:pPr>
        <w:pStyle w:val="Level1"/>
        <w:numPr>
          <w:ilvl w:val="0"/>
          <w:numId w:val="0"/>
        </w:numPr>
        <w:ind w:left="717"/>
      </w:pPr>
    </w:p>
    <w:p w14:paraId="6172E0D7" w14:textId="4E9C4086" w:rsidR="00354878" w:rsidRPr="00EC7236" w:rsidRDefault="00354878">
      <w:pPr>
        <w:pStyle w:val="Level1"/>
      </w:pPr>
      <w:r w:rsidRPr="00EC7236">
        <w:tab/>
        <w:t>Wherever there is installed a radio navigation aid that is n</w:t>
      </w:r>
      <w:r w:rsidR="00F2754D" w:rsidRPr="00EC7236">
        <w:t>ot</w:t>
      </w:r>
      <w:r w:rsidRPr="00EC7236">
        <w:t xml:space="preserve"> an ILS, but which may be used in whole or in part with aircraft equipment designed for use with the ILS, full details of parts that may be so used shall be published in an Aeronautical Information Publication (AIP).</w:t>
      </w:r>
    </w:p>
    <w:p w14:paraId="7CCC3110" w14:textId="77777777" w:rsidR="00C42403" w:rsidRPr="00EC7236" w:rsidRDefault="00C42403" w:rsidP="00C42403">
      <w:pPr>
        <w:pStyle w:val="Level1"/>
        <w:numPr>
          <w:ilvl w:val="0"/>
          <w:numId w:val="0"/>
        </w:numPr>
        <w:ind w:left="717"/>
      </w:pPr>
    </w:p>
    <w:p w14:paraId="0F288547" w14:textId="12CFD3AD" w:rsidR="00354878" w:rsidRPr="00EC7236" w:rsidRDefault="00354878">
      <w:pPr>
        <w:pStyle w:val="Level1"/>
        <w:rPr>
          <w:b/>
          <w:bCs/>
        </w:rPr>
      </w:pPr>
      <w:r w:rsidRPr="00EC7236">
        <w:t>GNSS-specific provisions</w:t>
      </w:r>
    </w:p>
    <w:p w14:paraId="49F8533D" w14:textId="77777777" w:rsidR="00033E0F" w:rsidRPr="00EC7236" w:rsidRDefault="00033E0F" w:rsidP="00033E0F">
      <w:pPr>
        <w:pStyle w:val="Level1"/>
        <w:numPr>
          <w:ilvl w:val="0"/>
          <w:numId w:val="0"/>
        </w:numPr>
        <w:ind w:left="717"/>
        <w:rPr>
          <w:b/>
          <w:bCs/>
        </w:rPr>
      </w:pPr>
    </w:p>
    <w:p w14:paraId="208DC139" w14:textId="2770D70B" w:rsidR="00354878" w:rsidRDefault="00354878" w:rsidP="00515B50">
      <w:pPr>
        <w:pStyle w:val="Level2"/>
        <w:numPr>
          <w:ilvl w:val="0"/>
          <w:numId w:val="135"/>
        </w:numPr>
        <w:ind w:left="1071" w:hanging="357"/>
      </w:pPr>
      <w:r w:rsidRPr="00EC7236">
        <w:t xml:space="preserve">It shall be permissible to terminate a GNSS satellite service provided by one of its elements </w:t>
      </w:r>
      <w:r w:rsidR="00042435" w:rsidRPr="00EC7236">
        <w:fldChar w:fldCharType="begin"/>
      </w:r>
      <w:r w:rsidR="00042435" w:rsidRPr="00EC7236">
        <w:instrText xml:space="preserve"> REF _Ref116646041 \n \h </w:instrText>
      </w:r>
      <w:r w:rsidR="00EC7236">
        <w:instrText xml:space="preserve"> \* MERGEFORMAT </w:instrText>
      </w:r>
      <w:r w:rsidR="00042435" w:rsidRPr="00EC7236">
        <w:fldChar w:fldCharType="separate"/>
      </w:r>
      <w:r w:rsidR="00F14350" w:rsidRPr="00EC7236">
        <w:t>CNS.I.011</w:t>
      </w:r>
      <w:r w:rsidR="00042435" w:rsidRPr="00EC7236">
        <w:fldChar w:fldCharType="end"/>
      </w:r>
      <w:r w:rsidR="00042435" w:rsidRPr="00EC7236">
        <w:fldChar w:fldCharType="begin"/>
      </w:r>
      <w:r w:rsidR="00042435" w:rsidRPr="00EC7236">
        <w:instrText xml:space="preserve"> REF _Ref109982915 \w \h </w:instrText>
      </w:r>
      <w:r w:rsidR="00EC7236">
        <w:instrText xml:space="preserve"> \* MERGEFORMAT </w:instrText>
      </w:r>
      <w:r w:rsidR="00042435" w:rsidRPr="00EC7236">
        <w:fldChar w:fldCharType="separate"/>
      </w:r>
      <w:r w:rsidR="00F14350" w:rsidRPr="00EC7236">
        <w:t>(a)</w:t>
      </w:r>
      <w:r w:rsidR="00042435" w:rsidRPr="00EC7236">
        <w:fldChar w:fldCharType="end"/>
      </w:r>
      <w:r w:rsidRPr="00EC7236">
        <w:t xml:space="preserve"> on the basis of at least a six-year advance notice by a service provider.</w:t>
      </w:r>
    </w:p>
    <w:p w14:paraId="5B8AC09E" w14:textId="7E30AB98" w:rsidR="00354878" w:rsidRPr="00EC7236" w:rsidRDefault="00354878" w:rsidP="005B7614">
      <w:pPr>
        <w:pStyle w:val="Level1"/>
        <w:ind w:left="714" w:hanging="357"/>
        <w:rPr>
          <w:b/>
          <w:bCs/>
        </w:rPr>
      </w:pPr>
      <w:r w:rsidRPr="00EC7236">
        <w:t>Precision approach radar</w:t>
      </w:r>
    </w:p>
    <w:p w14:paraId="2C33EF1D" w14:textId="77777777" w:rsidR="00033E0F" w:rsidRPr="00EC7236" w:rsidRDefault="00033E0F" w:rsidP="00033E0F">
      <w:pPr>
        <w:pStyle w:val="Level1"/>
        <w:numPr>
          <w:ilvl w:val="0"/>
          <w:numId w:val="0"/>
        </w:numPr>
        <w:ind w:left="717"/>
        <w:rPr>
          <w:b/>
          <w:bCs/>
        </w:rPr>
      </w:pPr>
    </w:p>
    <w:p w14:paraId="750C57A5" w14:textId="7843FFBC" w:rsidR="00354878" w:rsidRDefault="00354878" w:rsidP="005B7614">
      <w:pPr>
        <w:pStyle w:val="Level2"/>
        <w:numPr>
          <w:ilvl w:val="0"/>
          <w:numId w:val="90"/>
        </w:numPr>
        <w:ind w:left="1071" w:hanging="357"/>
      </w:pPr>
      <w:r w:rsidRPr="00EC7236">
        <w:t xml:space="preserve">A precision approach radar (PAR) system, where installed and operated as a radio navigation aid together with equipment for two-way communication with aircraft and facilities for the efficient coordination of these elements with air traffic control, shall conform to the Standards contained in </w:t>
      </w:r>
      <w:r w:rsidR="00796D5F" w:rsidRPr="00EC7236">
        <w:fldChar w:fldCharType="begin"/>
      </w:r>
      <w:r w:rsidR="00796D5F" w:rsidRPr="00EC7236">
        <w:instrText xml:space="preserve"> REF _Ref109983550 \n \h </w:instrText>
      </w:r>
      <w:r w:rsidR="0002470A" w:rsidRPr="00EC7236">
        <w:instrText xml:space="preserve"> \* MERGEFORMAT </w:instrText>
      </w:r>
      <w:r w:rsidR="00796D5F" w:rsidRPr="00EC7236">
        <w:fldChar w:fldCharType="separate"/>
      </w:r>
      <w:r w:rsidR="00F14350" w:rsidRPr="00EC7236">
        <w:t>CNS.I.007</w:t>
      </w:r>
      <w:r w:rsidR="00796D5F" w:rsidRPr="00EC7236">
        <w:fldChar w:fldCharType="end"/>
      </w:r>
      <w:r w:rsidRPr="00EC7236">
        <w:t>.</w:t>
      </w:r>
    </w:p>
    <w:p w14:paraId="746C1D2C" w14:textId="77777777" w:rsidR="00AC5486" w:rsidRPr="00A442D7" w:rsidRDefault="00AC5486" w:rsidP="00AC5486">
      <w:pPr>
        <w:pStyle w:val="Level2"/>
        <w:numPr>
          <w:ilvl w:val="0"/>
          <w:numId w:val="0"/>
        </w:numPr>
        <w:ind w:left="717"/>
      </w:pPr>
    </w:p>
    <w:p w14:paraId="7AD01AE5" w14:textId="36666F7E" w:rsidR="00354878" w:rsidRDefault="00354878" w:rsidP="00F10A17">
      <w:pPr>
        <w:pStyle w:val="Heading2"/>
        <w:rPr>
          <w:rStyle w:val="Heading2Char"/>
        </w:rPr>
      </w:pPr>
      <w:bookmarkStart w:id="29" w:name="_Toc141099907"/>
      <w:r w:rsidRPr="00F10A17">
        <w:rPr>
          <w:rStyle w:val="Heading2Char"/>
        </w:rPr>
        <w:t>Ground and flight testing</w:t>
      </w:r>
      <w:bookmarkEnd w:id="29"/>
    </w:p>
    <w:p w14:paraId="12D013B6" w14:textId="77777777" w:rsidR="00AC5486" w:rsidRPr="00AC5486" w:rsidRDefault="00AC5486" w:rsidP="00AC5486">
      <w:pPr>
        <w:rPr>
          <w:sz w:val="4"/>
          <w:szCs w:val="4"/>
        </w:rPr>
      </w:pPr>
    </w:p>
    <w:p w14:paraId="1CA4C425" w14:textId="09F995D6" w:rsidR="00354878" w:rsidRPr="00EC7236" w:rsidRDefault="00354878" w:rsidP="00953967">
      <w:pPr>
        <w:pStyle w:val="Level1"/>
        <w:numPr>
          <w:ilvl w:val="0"/>
          <w:numId w:val="77"/>
        </w:numPr>
      </w:pPr>
      <w:r w:rsidRPr="00354878">
        <w:tab/>
        <w:t xml:space="preserve">Radio navigation aids of the types covered by the specifications in </w:t>
      </w:r>
      <w:r w:rsidR="00B1588F" w:rsidRPr="00EC7236">
        <w:fldChar w:fldCharType="begin"/>
      </w:r>
      <w:r w:rsidR="00B1588F" w:rsidRPr="00EC7236">
        <w:instrText xml:space="preserve"> REF _Ref109982365 \n \h </w:instrText>
      </w:r>
      <w:r w:rsidR="0002470A" w:rsidRPr="00EC7236">
        <w:instrText xml:space="preserve"> \* MERGEFORMAT </w:instrText>
      </w:r>
      <w:r w:rsidR="00B1588F" w:rsidRPr="00EC7236">
        <w:fldChar w:fldCharType="separate"/>
      </w:r>
      <w:r w:rsidR="00F14350" w:rsidRPr="00EC7236">
        <w:t>CNS.I.006</w:t>
      </w:r>
      <w:r w:rsidR="00B1588F" w:rsidRPr="00EC7236">
        <w:fldChar w:fldCharType="end"/>
      </w:r>
      <w:r w:rsidR="00B1588F" w:rsidRPr="00EC7236">
        <w:t xml:space="preserve"> to </w:t>
      </w:r>
      <w:r w:rsidR="00B1588F" w:rsidRPr="00EC7236">
        <w:fldChar w:fldCharType="begin"/>
      </w:r>
      <w:r w:rsidR="00B1588F" w:rsidRPr="00EC7236">
        <w:instrText xml:space="preserve"> REF _Ref109983907 \n \h </w:instrText>
      </w:r>
      <w:r w:rsidR="0002470A" w:rsidRPr="00EC7236">
        <w:instrText xml:space="preserve"> \* MERGEFORMAT </w:instrText>
      </w:r>
      <w:r w:rsidR="00B1588F" w:rsidRPr="00EC7236">
        <w:fldChar w:fldCharType="separate"/>
      </w:r>
      <w:r w:rsidR="00F14350" w:rsidRPr="00EC7236">
        <w:t>CNS.I.012</w:t>
      </w:r>
      <w:r w:rsidR="00B1588F" w:rsidRPr="00EC7236">
        <w:fldChar w:fldCharType="end"/>
      </w:r>
      <w:r w:rsidR="00B1588F" w:rsidRPr="00EC7236">
        <w:t xml:space="preserve"> </w:t>
      </w:r>
      <w:r w:rsidRPr="00EC7236">
        <w:t>and available for use by aircraft engaged in international air navigation shall be the subject of periodic ground and flight tests.</w:t>
      </w:r>
    </w:p>
    <w:p w14:paraId="46F5EE3C" w14:textId="77777777" w:rsidR="00AC5486" w:rsidRPr="00354878" w:rsidRDefault="00AC5486" w:rsidP="00AC5486">
      <w:pPr>
        <w:pStyle w:val="Level1"/>
        <w:numPr>
          <w:ilvl w:val="0"/>
          <w:numId w:val="0"/>
        </w:numPr>
        <w:ind w:left="717"/>
      </w:pPr>
    </w:p>
    <w:p w14:paraId="78058A24" w14:textId="27CC9578" w:rsidR="00354878" w:rsidRDefault="00354878" w:rsidP="00C919EA">
      <w:pPr>
        <w:pStyle w:val="Heading2"/>
        <w:ind w:left="2127" w:hanging="1767"/>
      </w:pPr>
      <w:bookmarkStart w:id="30" w:name="_Toc141099908"/>
      <w:r w:rsidRPr="00354878">
        <w:t>Provision of information on the operational status of radio navigation services</w:t>
      </w:r>
      <w:bookmarkEnd w:id="30"/>
    </w:p>
    <w:p w14:paraId="6E8ED3BD" w14:textId="77777777" w:rsidR="00AC5486" w:rsidRPr="00AC5486" w:rsidRDefault="00AC5486" w:rsidP="00AC5486">
      <w:pPr>
        <w:rPr>
          <w:sz w:val="4"/>
          <w:szCs w:val="4"/>
        </w:rPr>
      </w:pPr>
    </w:p>
    <w:p w14:paraId="07918AF5" w14:textId="63C1562D" w:rsidR="00354878" w:rsidRDefault="00354878" w:rsidP="00953967">
      <w:pPr>
        <w:pStyle w:val="Level1"/>
        <w:numPr>
          <w:ilvl w:val="0"/>
          <w:numId w:val="78"/>
        </w:numPr>
      </w:pPr>
      <w:r w:rsidRPr="00354878">
        <w:tab/>
        <w:t>Aerodrome control towers and units providing approach control service shall be provided with information on the operational status of radio navigation services essential for approach, landing and take-off at the aerodrome(s) with which they are concerned, on a timely basis consistent with the use of the service(s) involved.</w:t>
      </w:r>
    </w:p>
    <w:p w14:paraId="0B13E926" w14:textId="77777777" w:rsidR="00AC5486" w:rsidRPr="00354878" w:rsidRDefault="00AC5486" w:rsidP="00AC5486">
      <w:pPr>
        <w:pStyle w:val="Level1"/>
        <w:numPr>
          <w:ilvl w:val="0"/>
          <w:numId w:val="0"/>
        </w:numPr>
        <w:ind w:left="717"/>
      </w:pPr>
    </w:p>
    <w:p w14:paraId="11A8543F" w14:textId="23F9F1D1" w:rsidR="00AC5486" w:rsidRDefault="00354878" w:rsidP="00AC5486">
      <w:pPr>
        <w:pStyle w:val="Heading2"/>
      </w:pPr>
      <w:bookmarkStart w:id="31" w:name="_Toc141099909"/>
      <w:r w:rsidRPr="00354878">
        <w:t>Power supply for radio navigation aids and communication systems</w:t>
      </w:r>
      <w:bookmarkEnd w:id="31"/>
    </w:p>
    <w:p w14:paraId="46BE9AF1" w14:textId="77777777" w:rsidR="00AC5486" w:rsidRPr="00AC5486" w:rsidRDefault="00AC5486" w:rsidP="00AC5486">
      <w:pPr>
        <w:rPr>
          <w:sz w:val="4"/>
          <w:szCs w:val="4"/>
        </w:rPr>
      </w:pPr>
    </w:p>
    <w:p w14:paraId="2A2A310D" w14:textId="63C7F17F" w:rsidR="00354878" w:rsidRDefault="00354878" w:rsidP="00953967">
      <w:pPr>
        <w:pStyle w:val="Level1"/>
        <w:numPr>
          <w:ilvl w:val="0"/>
          <w:numId w:val="79"/>
        </w:numPr>
      </w:pPr>
      <w:r w:rsidRPr="00354878">
        <w:tab/>
        <w:t xml:space="preserve">Radio navigation aids and ground elements of communication systems of the types specified in </w:t>
      </w:r>
      <w:r w:rsidR="008D5A40" w:rsidRPr="00EC7236">
        <w:t>Communication, Navigation and Surveillance regulations</w:t>
      </w:r>
      <w:r w:rsidRPr="00354878">
        <w:t xml:space="preserve"> shall be provided with suitable power supplies and means to ensure continuity of service consistent with the use of the service(s) involved.</w:t>
      </w:r>
    </w:p>
    <w:p w14:paraId="088887DB" w14:textId="77777777" w:rsidR="00AC5486" w:rsidRPr="00354878" w:rsidRDefault="00AC5486" w:rsidP="00AC5486">
      <w:pPr>
        <w:pStyle w:val="Level1"/>
        <w:numPr>
          <w:ilvl w:val="0"/>
          <w:numId w:val="0"/>
        </w:numPr>
        <w:ind w:left="717"/>
      </w:pPr>
    </w:p>
    <w:p w14:paraId="2FA87A18" w14:textId="0E90B9E1" w:rsidR="00354878" w:rsidRDefault="00354878" w:rsidP="00F10A17">
      <w:pPr>
        <w:pStyle w:val="Heading2"/>
      </w:pPr>
      <w:bookmarkStart w:id="32" w:name="_Toc141099910"/>
      <w:r w:rsidRPr="00354878">
        <w:t>Human Factors considerations</w:t>
      </w:r>
      <w:bookmarkEnd w:id="32"/>
    </w:p>
    <w:p w14:paraId="6137AD40" w14:textId="77777777" w:rsidR="00AC5486" w:rsidRPr="00AC5486" w:rsidRDefault="00AC5486" w:rsidP="00AC5486">
      <w:pPr>
        <w:rPr>
          <w:sz w:val="4"/>
          <w:szCs w:val="4"/>
        </w:rPr>
      </w:pPr>
    </w:p>
    <w:p w14:paraId="03F4D980" w14:textId="7A579526" w:rsidR="00354878" w:rsidRDefault="00354878" w:rsidP="00953967">
      <w:pPr>
        <w:pStyle w:val="Level1"/>
        <w:numPr>
          <w:ilvl w:val="0"/>
          <w:numId w:val="80"/>
        </w:numPr>
      </w:pPr>
      <w:r w:rsidRPr="00354878">
        <w:tab/>
        <w:t>Human Factors principles s</w:t>
      </w:r>
      <w:r w:rsidR="008D5A40">
        <w:t>hall</w:t>
      </w:r>
      <w:r w:rsidRPr="00354878">
        <w:t xml:space="preserve"> be observed in the design and certification of radio navigation aids.</w:t>
      </w:r>
    </w:p>
    <w:p w14:paraId="317EB4DC" w14:textId="078C6C54" w:rsidR="00354878" w:rsidRPr="004B6F66" w:rsidRDefault="004B6F66" w:rsidP="00E72C77">
      <w:pPr>
        <w:pStyle w:val="Heading1"/>
        <w:rPr>
          <w:sz w:val="28"/>
        </w:rPr>
      </w:pPr>
      <w:bookmarkStart w:id="33" w:name="_Toc141099911"/>
      <w:r w:rsidRPr="004B6F66">
        <w:rPr>
          <w:sz w:val="28"/>
        </w:rPr>
        <w:t xml:space="preserve">CHAPTER 3. </w:t>
      </w:r>
      <w:r w:rsidR="00354878" w:rsidRPr="004B6F66">
        <w:rPr>
          <w:sz w:val="28"/>
        </w:rPr>
        <w:t>SPECIFICATIONS FOR RADIO NAVIGATION AIDS</w:t>
      </w:r>
      <w:bookmarkEnd w:id="33"/>
    </w:p>
    <w:p w14:paraId="54DACA11" w14:textId="77777777" w:rsidR="00B25F04" w:rsidRPr="00B25F04" w:rsidRDefault="00B25F04" w:rsidP="00B25F04"/>
    <w:p w14:paraId="64ED2653" w14:textId="6886D952" w:rsidR="00354878" w:rsidRDefault="00354878" w:rsidP="001C4511">
      <w:pPr>
        <w:pStyle w:val="Heading2"/>
      </w:pPr>
      <w:bookmarkStart w:id="34" w:name="_Ref109982365"/>
      <w:bookmarkStart w:id="35" w:name="_Hlk115190022"/>
      <w:bookmarkStart w:id="36" w:name="_Toc141099912"/>
      <w:r w:rsidRPr="00354878">
        <w:t>Specification for ILS</w:t>
      </w:r>
      <w:bookmarkEnd w:id="34"/>
      <w:bookmarkEnd w:id="36"/>
    </w:p>
    <w:p w14:paraId="184C1541" w14:textId="77777777" w:rsidR="00B25F04" w:rsidRPr="00B25F04" w:rsidRDefault="00B25F04" w:rsidP="00B25F04">
      <w:pPr>
        <w:rPr>
          <w:sz w:val="4"/>
          <w:szCs w:val="4"/>
        </w:rPr>
      </w:pPr>
    </w:p>
    <w:p w14:paraId="78E42626" w14:textId="7331D18E" w:rsidR="00354878" w:rsidRDefault="00354878" w:rsidP="00370995">
      <w:pPr>
        <w:pStyle w:val="Level1"/>
        <w:numPr>
          <w:ilvl w:val="0"/>
          <w:numId w:val="74"/>
        </w:numPr>
      </w:pPr>
      <w:bookmarkStart w:id="37" w:name="_Ref111452243"/>
      <w:bookmarkEnd w:id="35"/>
      <w:r w:rsidRPr="00354878">
        <w:t>Basic requirements</w:t>
      </w:r>
      <w:bookmarkEnd w:id="37"/>
    </w:p>
    <w:p w14:paraId="59411757" w14:textId="77777777" w:rsidR="00A036B0" w:rsidRPr="00354878" w:rsidRDefault="00A036B0" w:rsidP="00A036B0">
      <w:pPr>
        <w:pStyle w:val="Level1"/>
        <w:numPr>
          <w:ilvl w:val="0"/>
          <w:numId w:val="0"/>
        </w:numPr>
        <w:ind w:left="717"/>
      </w:pPr>
    </w:p>
    <w:p w14:paraId="63988480" w14:textId="21775DC5" w:rsidR="00354878" w:rsidRPr="00354878" w:rsidRDefault="00354878" w:rsidP="00370995">
      <w:pPr>
        <w:pStyle w:val="Level2"/>
        <w:numPr>
          <w:ilvl w:val="0"/>
          <w:numId w:val="75"/>
        </w:numPr>
        <w:ind w:left="1071" w:hanging="357"/>
      </w:pPr>
      <w:bookmarkStart w:id="38" w:name="_Ref111452252"/>
      <w:r w:rsidRPr="00354878">
        <w:t>The ILS shall comprise the following basic components:</w:t>
      </w:r>
      <w:bookmarkEnd w:id="38"/>
    </w:p>
    <w:p w14:paraId="6D2016B6" w14:textId="3506E399" w:rsidR="00354878" w:rsidRPr="00354878" w:rsidRDefault="00354878" w:rsidP="00370995">
      <w:pPr>
        <w:numPr>
          <w:ilvl w:val="0"/>
          <w:numId w:val="70"/>
        </w:numPr>
        <w:tabs>
          <w:tab w:val="left" w:pos="993"/>
        </w:tabs>
        <w:autoSpaceDE w:val="0"/>
        <w:autoSpaceDN w:val="0"/>
        <w:adjustRightInd w:val="0"/>
        <w:spacing w:after="0"/>
        <w:ind w:left="993" w:firstLine="141"/>
        <w:contextualSpacing/>
        <w:rPr>
          <w:rFonts w:ascii="Times New Roman" w:eastAsia="Calibri" w:hAnsi="Times New Roman" w:cs="Times New Roman"/>
          <w:iCs/>
          <w:color w:val="000000"/>
          <w:sz w:val="24"/>
          <w:szCs w:val="24"/>
        </w:rPr>
      </w:pPr>
      <w:bookmarkStart w:id="39" w:name="_Ref111452259"/>
      <w:r w:rsidRPr="00354878">
        <w:rPr>
          <w:rFonts w:ascii="Times New Roman" w:eastAsia="Calibri" w:hAnsi="Times New Roman" w:cs="Times New Roman"/>
          <w:iCs/>
          <w:color w:val="000000"/>
          <w:sz w:val="24"/>
          <w:szCs w:val="24"/>
        </w:rPr>
        <w:t>VHF localizer equipment, associated monitor system, remote control and indicator</w:t>
      </w:r>
      <w:r w:rsidR="00A036B0">
        <w:rPr>
          <w:rFonts w:ascii="Times New Roman" w:eastAsia="Calibri" w:hAnsi="Times New Roman" w:cs="Times New Roman"/>
          <w:iCs/>
          <w:color w:val="000000"/>
          <w:sz w:val="24"/>
          <w:szCs w:val="24"/>
        </w:rPr>
        <w:t xml:space="preserve"> </w:t>
      </w:r>
      <w:proofErr w:type="gramStart"/>
      <w:r w:rsidRPr="00354878">
        <w:rPr>
          <w:rFonts w:ascii="Times New Roman" w:eastAsia="Calibri" w:hAnsi="Times New Roman" w:cs="Times New Roman"/>
          <w:iCs/>
          <w:color w:val="000000"/>
          <w:sz w:val="24"/>
          <w:szCs w:val="24"/>
        </w:rPr>
        <w:t>equipment;</w:t>
      </w:r>
      <w:bookmarkEnd w:id="39"/>
      <w:proofErr w:type="gramEnd"/>
    </w:p>
    <w:p w14:paraId="031439C2" w14:textId="77777777" w:rsidR="00354878" w:rsidRPr="00354878" w:rsidRDefault="00354878" w:rsidP="00370995">
      <w:pPr>
        <w:numPr>
          <w:ilvl w:val="0"/>
          <w:numId w:val="70"/>
        </w:numPr>
        <w:tabs>
          <w:tab w:val="left" w:pos="1560"/>
        </w:tabs>
        <w:autoSpaceDE w:val="0"/>
        <w:autoSpaceDN w:val="0"/>
        <w:adjustRightInd w:val="0"/>
        <w:ind w:left="993" w:firstLine="141"/>
        <w:contextualSpacing/>
        <w:rPr>
          <w:rFonts w:ascii="Times New Roman" w:eastAsia="Calibri" w:hAnsi="Times New Roman" w:cs="Times New Roman"/>
          <w:iCs/>
          <w:color w:val="000000"/>
          <w:sz w:val="24"/>
          <w:szCs w:val="24"/>
        </w:rPr>
      </w:pPr>
      <w:bookmarkStart w:id="40" w:name="_Ref111452276"/>
      <w:r w:rsidRPr="00354878">
        <w:rPr>
          <w:rFonts w:ascii="Times New Roman" w:eastAsia="Calibri" w:hAnsi="Times New Roman" w:cs="Times New Roman"/>
          <w:iCs/>
          <w:color w:val="000000"/>
          <w:sz w:val="24"/>
          <w:szCs w:val="24"/>
        </w:rPr>
        <w:t xml:space="preserve">UHF glide path equipment, associated monitor system, remote control and indicator </w:t>
      </w:r>
      <w:proofErr w:type="gramStart"/>
      <w:r w:rsidRPr="00354878">
        <w:rPr>
          <w:rFonts w:ascii="Times New Roman" w:eastAsia="Calibri" w:hAnsi="Times New Roman" w:cs="Times New Roman"/>
          <w:iCs/>
          <w:color w:val="000000"/>
          <w:sz w:val="24"/>
          <w:szCs w:val="24"/>
        </w:rPr>
        <w:t>equipment;</w:t>
      </w:r>
      <w:bookmarkEnd w:id="40"/>
      <w:proofErr w:type="gramEnd"/>
    </w:p>
    <w:p w14:paraId="39F881D9" w14:textId="7DFA2A37" w:rsidR="00354878" w:rsidRDefault="00354878" w:rsidP="00370995">
      <w:pPr>
        <w:numPr>
          <w:ilvl w:val="0"/>
          <w:numId w:val="70"/>
        </w:numPr>
        <w:tabs>
          <w:tab w:val="left" w:pos="993"/>
        </w:tabs>
        <w:autoSpaceDE w:val="0"/>
        <w:autoSpaceDN w:val="0"/>
        <w:adjustRightInd w:val="0"/>
        <w:spacing w:after="0"/>
        <w:ind w:left="1560" w:hanging="426"/>
        <w:contextualSpacing/>
        <w:rPr>
          <w:rFonts w:ascii="Times New Roman" w:eastAsia="Calibri" w:hAnsi="Times New Roman" w:cs="Times New Roman"/>
          <w:iCs/>
          <w:color w:val="000000"/>
          <w:sz w:val="24"/>
          <w:szCs w:val="24"/>
        </w:rPr>
      </w:pPr>
      <w:r w:rsidRPr="00354878">
        <w:rPr>
          <w:rFonts w:ascii="Times New Roman" w:eastAsia="Calibri" w:hAnsi="Times New Roman" w:cs="Times New Roman"/>
          <w:iCs/>
          <w:color w:val="000000"/>
          <w:sz w:val="24"/>
          <w:szCs w:val="24"/>
        </w:rPr>
        <w:t>an appropriate means to enable glide path verification checks.</w:t>
      </w:r>
    </w:p>
    <w:p w14:paraId="01326955" w14:textId="77777777" w:rsidR="00E6036D" w:rsidRPr="00354878" w:rsidRDefault="00E6036D" w:rsidP="00E6036D">
      <w:pPr>
        <w:autoSpaceDE w:val="0"/>
        <w:autoSpaceDN w:val="0"/>
        <w:adjustRightInd w:val="0"/>
        <w:spacing w:after="0"/>
        <w:ind w:left="2127"/>
        <w:contextualSpacing/>
        <w:rPr>
          <w:rFonts w:ascii="Times New Roman" w:eastAsia="Calibri" w:hAnsi="Times New Roman" w:cs="Times New Roman"/>
          <w:iCs/>
          <w:color w:val="000000"/>
          <w:sz w:val="24"/>
          <w:szCs w:val="24"/>
        </w:rPr>
      </w:pPr>
    </w:p>
    <w:p w14:paraId="1432F51D" w14:textId="38D0E844" w:rsidR="00E6036D" w:rsidRPr="00354878" w:rsidRDefault="0061742F" w:rsidP="008D09A2">
      <w:pPr>
        <w:pStyle w:val="Level3"/>
        <w:ind w:left="1429" w:hanging="357"/>
      </w:pPr>
      <w:r>
        <w:t>When the</w:t>
      </w:r>
      <w:r w:rsidR="00354878" w:rsidRPr="00354878">
        <w:t xml:space="preserve"> DME is used</w:t>
      </w:r>
      <w:r>
        <w:t xml:space="preserve"> as a component of the ILS</w:t>
      </w:r>
      <w:r w:rsidR="001F4118">
        <w:t>,</w:t>
      </w:r>
      <w:r w:rsidR="00354878" w:rsidRPr="00354878">
        <w:t xml:space="preserve"> </w:t>
      </w:r>
      <w:r w:rsidR="00860521">
        <w:t>t</w:t>
      </w:r>
      <w:r w:rsidR="001F4118">
        <w:t xml:space="preserve">he </w:t>
      </w:r>
      <w:r w:rsidR="00AF3198">
        <w:t>distance to threshold information</w:t>
      </w:r>
      <w:r w:rsidR="00354878" w:rsidRPr="00354878">
        <w:t xml:space="preserve">, </w:t>
      </w:r>
      <w:r w:rsidR="001F4118">
        <w:t xml:space="preserve">shall be published in accordance with the provisions of </w:t>
      </w:r>
      <w:r w:rsidR="001F4118" w:rsidRPr="00B364BC">
        <w:rPr>
          <w:highlight w:val="lightGray"/>
          <w:shd w:val="clear" w:color="auto" w:fill="FF0000"/>
        </w:rPr>
        <w:t>Annex 15.</w:t>
      </w:r>
      <w:r w:rsidR="001F4118" w:rsidRPr="00354878">
        <w:t xml:space="preserve"> </w:t>
      </w:r>
    </w:p>
    <w:p w14:paraId="2555BC2C" w14:textId="77777777" w:rsidR="0003321B" w:rsidRDefault="004144B7" w:rsidP="00FC3782">
      <w:pPr>
        <w:pStyle w:val="Level3"/>
        <w:spacing w:after="0"/>
        <w:ind w:left="1432"/>
      </w:pPr>
      <w:r>
        <w:t xml:space="preserve"> </w:t>
      </w:r>
      <w:r w:rsidR="00354878" w:rsidRPr="00354878">
        <w:t>Facility Performance Categories I, II and III — ILS shall provide indications at designated remote-control points of the operational status of all ILS ground system components, as follows:</w:t>
      </w:r>
    </w:p>
    <w:p w14:paraId="46673E5B" w14:textId="7712BFD1" w:rsidR="00354878" w:rsidRPr="0003321B" w:rsidRDefault="00354878" w:rsidP="0003321B">
      <w:pPr>
        <w:pStyle w:val="Level3"/>
        <w:numPr>
          <w:ilvl w:val="0"/>
          <w:numId w:val="0"/>
        </w:numPr>
        <w:spacing w:after="0"/>
        <w:ind w:left="1432"/>
      </w:pPr>
      <w:r w:rsidRPr="0003321B">
        <w:t>a)</w:t>
      </w:r>
      <w:r w:rsidRPr="0003321B">
        <w:tab/>
        <w:t xml:space="preserve">for all Facility Performance Category II and Category III ILS, the air traffic services unit involved in the control of aircraft on the final approach shall be one of the designated remote-control points and shall receive information on the operational status of the ILS, with a delay commensurate with the requirements of the operational </w:t>
      </w:r>
      <w:proofErr w:type="gramStart"/>
      <w:r w:rsidRPr="0003321B">
        <w:t>environment;</w:t>
      </w:r>
      <w:proofErr w:type="gramEnd"/>
    </w:p>
    <w:p w14:paraId="01D01269" w14:textId="36531263" w:rsidR="00354878" w:rsidRDefault="00354878" w:rsidP="0003321B">
      <w:pPr>
        <w:autoSpaceDE w:val="0"/>
        <w:autoSpaceDN w:val="0"/>
        <w:adjustRightInd w:val="0"/>
        <w:spacing w:after="0"/>
        <w:ind w:left="1792" w:hanging="360"/>
        <w:contextualSpacing/>
        <w:rPr>
          <w:rFonts w:ascii="Times New Roman" w:eastAsia="Calibri" w:hAnsi="Times New Roman" w:cs="Times New Roman"/>
          <w:color w:val="000000"/>
          <w:sz w:val="24"/>
          <w:szCs w:val="24"/>
        </w:rPr>
      </w:pPr>
      <w:r w:rsidRPr="00354878">
        <w:rPr>
          <w:rFonts w:ascii="Times New Roman" w:eastAsia="Calibri" w:hAnsi="Times New Roman" w:cs="Times New Roman"/>
          <w:color w:val="000000"/>
          <w:sz w:val="24"/>
          <w:szCs w:val="24"/>
        </w:rPr>
        <w:t>b)</w:t>
      </w:r>
      <w:r w:rsidRPr="00354878">
        <w:rPr>
          <w:rFonts w:ascii="Times New Roman" w:eastAsia="Calibri" w:hAnsi="Times New Roman" w:cs="Times New Roman"/>
          <w:color w:val="000000"/>
          <w:sz w:val="24"/>
          <w:szCs w:val="24"/>
        </w:rPr>
        <w:tab/>
        <w:t>for a Facility Performance Category I ILS, if that ILS provides an essential radio navigation service, the air traffic services unit involved in the control of aircraft on the final approach shall be one of the designated remote</w:t>
      </w:r>
      <w:r w:rsidR="003C08DA">
        <w:rPr>
          <w:rFonts w:ascii="Times New Roman" w:eastAsia="Calibri" w:hAnsi="Times New Roman" w:cs="Times New Roman"/>
          <w:color w:val="000000"/>
          <w:sz w:val="24"/>
          <w:szCs w:val="24"/>
        </w:rPr>
        <w:t>-</w:t>
      </w:r>
      <w:r w:rsidRPr="00354878">
        <w:rPr>
          <w:rFonts w:ascii="Times New Roman" w:eastAsia="Calibri" w:hAnsi="Times New Roman" w:cs="Times New Roman"/>
          <w:color w:val="000000"/>
          <w:sz w:val="24"/>
          <w:szCs w:val="24"/>
        </w:rPr>
        <w:t>control points and shall receive information on the operational status of the ILS, with a delay commensurate with the requirements of the operational environment.</w:t>
      </w:r>
    </w:p>
    <w:p w14:paraId="1D4C3CEE" w14:textId="77777777" w:rsidR="003C08DA" w:rsidRPr="00354878" w:rsidRDefault="003C08DA" w:rsidP="001D5CE4">
      <w:pPr>
        <w:autoSpaceDE w:val="0"/>
        <w:autoSpaceDN w:val="0"/>
        <w:adjustRightInd w:val="0"/>
        <w:spacing w:after="0"/>
        <w:ind w:left="2203" w:hanging="360"/>
        <w:contextualSpacing/>
        <w:rPr>
          <w:rFonts w:ascii="Times New Roman" w:eastAsia="Calibri" w:hAnsi="Times New Roman" w:cs="Times New Roman"/>
          <w:color w:val="000000"/>
          <w:sz w:val="24"/>
          <w:szCs w:val="24"/>
        </w:rPr>
      </w:pPr>
    </w:p>
    <w:p w14:paraId="265F0875" w14:textId="3100C743" w:rsidR="00354878" w:rsidRDefault="00354878" w:rsidP="0003321B">
      <w:pPr>
        <w:pStyle w:val="Level2"/>
        <w:ind w:left="1071" w:hanging="357"/>
      </w:pPr>
      <w:r w:rsidRPr="00354878">
        <w:rPr>
          <w:i/>
          <w:iCs/>
        </w:rPr>
        <w:tab/>
      </w:r>
      <w:r w:rsidRPr="00354878">
        <w:t xml:space="preserve">The ILS shall be constructed and adjusted so that, at a specified distance from the threshold, similar instrumental indications in the aircraft represent similar displacements from the course line or ILS glide path as appropriate, irrespective of the </w:t>
      </w:r>
      <w:proofErr w:type="gramStart"/>
      <w:r w:rsidRPr="00354878">
        <w:t>particular ground</w:t>
      </w:r>
      <w:proofErr w:type="gramEnd"/>
      <w:r w:rsidRPr="00354878">
        <w:t xml:space="preserve"> installation in use.</w:t>
      </w:r>
    </w:p>
    <w:p w14:paraId="05E92DD6" w14:textId="77777777" w:rsidR="006A16B4" w:rsidRPr="00354878" w:rsidRDefault="006A16B4" w:rsidP="006A16B4">
      <w:pPr>
        <w:pStyle w:val="Level2"/>
        <w:numPr>
          <w:ilvl w:val="0"/>
          <w:numId w:val="0"/>
        </w:numPr>
        <w:spacing w:after="0"/>
        <w:ind w:left="717"/>
      </w:pPr>
    </w:p>
    <w:p w14:paraId="26D440D5" w14:textId="7F23DACF" w:rsidR="00354878" w:rsidRPr="0060384D" w:rsidRDefault="00354878" w:rsidP="0003321B">
      <w:pPr>
        <w:pStyle w:val="Level2"/>
        <w:ind w:left="1071" w:hanging="357"/>
      </w:pPr>
      <w:r w:rsidRPr="00354878">
        <w:tab/>
      </w:r>
      <w:bookmarkStart w:id="41" w:name="_Ref111452892"/>
      <w:r w:rsidRPr="00354878">
        <w:t>The localizer and glide path components specified in</w:t>
      </w:r>
      <w:r w:rsidR="00B50ACD">
        <w:t xml:space="preserve"> </w:t>
      </w:r>
      <w:r w:rsidR="00406054" w:rsidRPr="0060384D">
        <w:fldChar w:fldCharType="begin"/>
      </w:r>
      <w:r w:rsidR="00406054" w:rsidRPr="0060384D">
        <w:instrText xml:space="preserve"> REF _Ref111452252 \r \h </w:instrText>
      </w:r>
      <w:r w:rsidR="0002470A" w:rsidRPr="0060384D">
        <w:instrText xml:space="preserve"> \* MERGEFORMAT </w:instrText>
      </w:r>
      <w:r w:rsidR="00406054" w:rsidRPr="0060384D">
        <w:fldChar w:fldCharType="separate"/>
      </w:r>
      <w:r w:rsidR="00F14350" w:rsidRPr="0060384D">
        <w:t>(1)</w:t>
      </w:r>
      <w:r w:rsidR="00406054" w:rsidRPr="0060384D">
        <w:fldChar w:fldCharType="end"/>
      </w:r>
      <w:r w:rsidR="00406054" w:rsidRPr="0060384D">
        <w:t xml:space="preserve"> </w:t>
      </w:r>
      <w:r w:rsidR="00406054" w:rsidRPr="0060384D">
        <w:fldChar w:fldCharType="begin"/>
      </w:r>
      <w:r w:rsidR="00406054" w:rsidRPr="0060384D">
        <w:instrText xml:space="preserve"> REF _Ref111452259 \r \h </w:instrText>
      </w:r>
      <w:r w:rsidR="0002470A" w:rsidRPr="0060384D">
        <w:instrText xml:space="preserve"> \* MERGEFORMAT </w:instrText>
      </w:r>
      <w:r w:rsidR="00406054" w:rsidRPr="0060384D">
        <w:fldChar w:fldCharType="separate"/>
      </w:r>
      <w:r w:rsidR="00F14350" w:rsidRPr="0060384D">
        <w:t>a)</w:t>
      </w:r>
      <w:r w:rsidR="00406054" w:rsidRPr="0060384D">
        <w:fldChar w:fldCharType="end"/>
      </w:r>
      <w:r w:rsidRPr="0060384D">
        <w:t xml:space="preserve"> and </w:t>
      </w:r>
      <w:r w:rsidR="00406054" w:rsidRPr="0060384D">
        <w:fldChar w:fldCharType="begin"/>
      </w:r>
      <w:r w:rsidR="00406054" w:rsidRPr="0060384D">
        <w:instrText xml:space="preserve"> REF _Ref111452276 \r \h </w:instrText>
      </w:r>
      <w:r w:rsidR="0002470A" w:rsidRPr="0060384D">
        <w:instrText xml:space="preserve"> \* MERGEFORMAT </w:instrText>
      </w:r>
      <w:r w:rsidR="00406054" w:rsidRPr="0060384D">
        <w:fldChar w:fldCharType="separate"/>
      </w:r>
      <w:r w:rsidR="00F14350" w:rsidRPr="0060384D">
        <w:t>b)</w:t>
      </w:r>
      <w:r w:rsidR="00406054" w:rsidRPr="0060384D">
        <w:fldChar w:fldCharType="end"/>
      </w:r>
      <w:r w:rsidRPr="0060384D">
        <w:t xml:space="preserve"> </w:t>
      </w:r>
      <w:r w:rsidR="003C08DA" w:rsidRPr="0060384D">
        <w:t>w</w:t>
      </w:r>
      <w:r w:rsidRPr="0060384D">
        <w:t xml:space="preserve">hich form part of a Facility Performance Category I — ILS shall comply at least with the Standards in </w:t>
      </w:r>
      <w:r w:rsidR="00334874" w:rsidRPr="0060384D">
        <w:fldChar w:fldCharType="begin"/>
      </w:r>
      <w:r w:rsidR="00334874" w:rsidRPr="0060384D">
        <w:instrText xml:space="preserve"> REF _Ref109982365 \r \h </w:instrText>
      </w:r>
      <w:r w:rsidR="00255F4F" w:rsidRPr="0060384D">
        <w:instrText xml:space="preserve"> \* MERGEFORMAT </w:instrText>
      </w:r>
      <w:r w:rsidR="00334874" w:rsidRPr="0060384D">
        <w:fldChar w:fldCharType="separate"/>
      </w:r>
      <w:r w:rsidR="00F14350" w:rsidRPr="0060384D">
        <w:t>CNS.I.006</w:t>
      </w:r>
      <w:r w:rsidR="00334874" w:rsidRPr="0060384D">
        <w:fldChar w:fldCharType="end"/>
      </w:r>
      <w:r w:rsidR="00334874" w:rsidRPr="0060384D">
        <w:fldChar w:fldCharType="begin"/>
      </w:r>
      <w:r w:rsidR="00334874" w:rsidRPr="0060384D">
        <w:instrText xml:space="preserve"> REF _Ref111015119 \r \h </w:instrText>
      </w:r>
      <w:r w:rsidR="00255F4F" w:rsidRPr="0060384D">
        <w:instrText xml:space="preserve"> \* MERGEFORMAT </w:instrText>
      </w:r>
      <w:r w:rsidR="00334874" w:rsidRPr="0060384D">
        <w:fldChar w:fldCharType="separate"/>
      </w:r>
      <w:r w:rsidR="00F14350" w:rsidRPr="0060384D">
        <w:t>(b)</w:t>
      </w:r>
      <w:r w:rsidR="00334874" w:rsidRPr="0060384D">
        <w:fldChar w:fldCharType="end"/>
      </w:r>
      <w:r w:rsidR="00EF4D7E" w:rsidRPr="0060384D">
        <w:t xml:space="preserve"> </w:t>
      </w:r>
      <w:r w:rsidRPr="0060384D">
        <w:t xml:space="preserve">and </w:t>
      </w:r>
      <w:r w:rsidR="00334874" w:rsidRPr="0060384D">
        <w:fldChar w:fldCharType="begin"/>
      </w:r>
      <w:r w:rsidR="00334874" w:rsidRPr="0060384D">
        <w:instrText xml:space="preserve"> REF _Ref109982365 \r \h </w:instrText>
      </w:r>
      <w:r w:rsidR="00255F4F" w:rsidRPr="0060384D">
        <w:instrText xml:space="preserve"> \* MERGEFORMAT </w:instrText>
      </w:r>
      <w:r w:rsidR="00334874" w:rsidRPr="0060384D">
        <w:fldChar w:fldCharType="separate"/>
      </w:r>
      <w:r w:rsidR="00F14350" w:rsidRPr="0060384D">
        <w:t>CNS.I.006</w:t>
      </w:r>
      <w:r w:rsidR="00334874" w:rsidRPr="0060384D">
        <w:fldChar w:fldCharType="end"/>
      </w:r>
      <w:r w:rsidR="009C4A9C" w:rsidRPr="0060384D">
        <w:fldChar w:fldCharType="begin"/>
      </w:r>
      <w:r w:rsidR="009C4A9C" w:rsidRPr="0060384D">
        <w:instrText xml:space="preserve"> REF _Ref111015158 \r \h </w:instrText>
      </w:r>
      <w:r w:rsidR="0060384D">
        <w:instrText xml:space="preserve"> \* MERGEFORMAT </w:instrText>
      </w:r>
      <w:r w:rsidR="009C4A9C" w:rsidRPr="0060384D">
        <w:fldChar w:fldCharType="separate"/>
      </w:r>
      <w:r w:rsidR="00F14350" w:rsidRPr="0060384D">
        <w:t>(d)</w:t>
      </w:r>
      <w:r w:rsidR="009C4A9C" w:rsidRPr="0060384D">
        <w:fldChar w:fldCharType="end"/>
      </w:r>
      <w:r w:rsidRPr="0060384D">
        <w:t xml:space="preserve"> respectively, excepting those in which application to Facility Performance Category II — ILS is prescribed.</w:t>
      </w:r>
      <w:bookmarkEnd w:id="41"/>
    </w:p>
    <w:p w14:paraId="7E15021E" w14:textId="77777777" w:rsidR="00EF4D7E" w:rsidRPr="0060384D" w:rsidRDefault="00EF4D7E" w:rsidP="00EF4D7E">
      <w:pPr>
        <w:pStyle w:val="Level2"/>
        <w:numPr>
          <w:ilvl w:val="0"/>
          <w:numId w:val="0"/>
        </w:numPr>
        <w:ind w:left="1074"/>
      </w:pPr>
    </w:p>
    <w:p w14:paraId="37C7EB12" w14:textId="0149F1CC" w:rsidR="00354878" w:rsidRDefault="00354878" w:rsidP="0003321B">
      <w:pPr>
        <w:pStyle w:val="Level2"/>
        <w:ind w:left="1071" w:hanging="357"/>
      </w:pPr>
      <w:r w:rsidRPr="0060384D">
        <w:tab/>
        <w:t xml:space="preserve">The localizer and glide path components specified in </w:t>
      </w:r>
      <w:r w:rsidR="00551799" w:rsidRPr="0060384D">
        <w:fldChar w:fldCharType="begin"/>
      </w:r>
      <w:r w:rsidR="00551799" w:rsidRPr="0060384D">
        <w:instrText xml:space="preserve"> REF _Ref111452252 \r \h </w:instrText>
      </w:r>
      <w:r w:rsidR="0002470A" w:rsidRPr="0060384D">
        <w:instrText xml:space="preserve"> \* MERGEFORMAT </w:instrText>
      </w:r>
      <w:r w:rsidR="00551799" w:rsidRPr="0060384D">
        <w:fldChar w:fldCharType="separate"/>
      </w:r>
      <w:r w:rsidR="00F14350" w:rsidRPr="0060384D">
        <w:t>(1)</w:t>
      </w:r>
      <w:r w:rsidR="00551799" w:rsidRPr="0060384D">
        <w:fldChar w:fldCharType="end"/>
      </w:r>
      <w:r w:rsidR="00551799" w:rsidRPr="0060384D">
        <w:t xml:space="preserve"> </w:t>
      </w:r>
      <w:r w:rsidR="00551799" w:rsidRPr="0060384D">
        <w:fldChar w:fldCharType="begin"/>
      </w:r>
      <w:r w:rsidR="00551799" w:rsidRPr="0060384D">
        <w:instrText xml:space="preserve"> REF _Ref111452259 \r \h </w:instrText>
      </w:r>
      <w:r w:rsidR="0002470A" w:rsidRPr="0060384D">
        <w:instrText xml:space="preserve"> \* MERGEFORMAT </w:instrText>
      </w:r>
      <w:r w:rsidR="00551799" w:rsidRPr="0060384D">
        <w:fldChar w:fldCharType="separate"/>
      </w:r>
      <w:r w:rsidR="00F14350" w:rsidRPr="0060384D">
        <w:t>a)</w:t>
      </w:r>
      <w:r w:rsidR="00551799" w:rsidRPr="0060384D">
        <w:fldChar w:fldCharType="end"/>
      </w:r>
      <w:r w:rsidR="00551799" w:rsidRPr="0060384D">
        <w:t xml:space="preserve"> and </w:t>
      </w:r>
      <w:r w:rsidR="00551799" w:rsidRPr="0060384D">
        <w:fldChar w:fldCharType="begin"/>
      </w:r>
      <w:r w:rsidR="00551799" w:rsidRPr="0060384D">
        <w:instrText xml:space="preserve"> REF _Ref111452276 \r \h </w:instrText>
      </w:r>
      <w:r w:rsidR="0002470A" w:rsidRPr="0060384D">
        <w:instrText xml:space="preserve"> \* MERGEFORMAT </w:instrText>
      </w:r>
      <w:r w:rsidR="00551799" w:rsidRPr="0060384D">
        <w:fldChar w:fldCharType="separate"/>
      </w:r>
      <w:r w:rsidR="00F14350" w:rsidRPr="0060384D">
        <w:t>b)</w:t>
      </w:r>
      <w:r w:rsidR="00551799" w:rsidRPr="0060384D">
        <w:fldChar w:fldCharType="end"/>
      </w:r>
      <w:r w:rsidR="00EF4D7E" w:rsidRPr="0060384D">
        <w:t xml:space="preserve"> </w:t>
      </w:r>
      <w:r w:rsidRPr="0060384D">
        <w:t>which form part of a Facility Performance Category II — ILS shall comply with the Standards applicable to these components in a Facility Performance Category I — ILS, as supplemented or amended by the Standards in</w:t>
      </w:r>
      <w:r w:rsidR="009C4A9C" w:rsidRPr="0060384D">
        <w:t xml:space="preserve"> </w:t>
      </w:r>
      <w:r w:rsidR="009C4A9C" w:rsidRPr="0060384D">
        <w:fldChar w:fldCharType="begin"/>
      </w:r>
      <w:r w:rsidR="009C4A9C" w:rsidRPr="0060384D">
        <w:instrText xml:space="preserve"> REF _Ref109982365 \r \h  \* MERGEFORMAT </w:instrText>
      </w:r>
      <w:r w:rsidR="009C4A9C" w:rsidRPr="0060384D">
        <w:fldChar w:fldCharType="separate"/>
      </w:r>
      <w:r w:rsidR="00F14350" w:rsidRPr="0060384D">
        <w:t>CNS.I.006</w:t>
      </w:r>
      <w:r w:rsidR="009C4A9C" w:rsidRPr="0060384D">
        <w:fldChar w:fldCharType="end"/>
      </w:r>
      <w:r w:rsidR="009C4A9C" w:rsidRPr="0060384D">
        <w:fldChar w:fldCharType="begin"/>
      </w:r>
      <w:r w:rsidR="009C4A9C" w:rsidRPr="0060384D">
        <w:instrText xml:space="preserve"> REF _Ref111015119 \r \h  \* MERGEFORMAT </w:instrText>
      </w:r>
      <w:r w:rsidR="009C4A9C" w:rsidRPr="0060384D">
        <w:fldChar w:fldCharType="separate"/>
      </w:r>
      <w:r w:rsidR="00F14350" w:rsidRPr="0060384D">
        <w:t>(b)</w:t>
      </w:r>
      <w:r w:rsidR="009C4A9C" w:rsidRPr="0060384D">
        <w:fldChar w:fldCharType="end"/>
      </w:r>
      <w:r w:rsidR="009C4A9C" w:rsidRPr="0060384D">
        <w:t xml:space="preserve"> and </w:t>
      </w:r>
      <w:r w:rsidR="009C4A9C" w:rsidRPr="0060384D">
        <w:fldChar w:fldCharType="begin"/>
      </w:r>
      <w:r w:rsidR="009C4A9C" w:rsidRPr="0060384D">
        <w:instrText xml:space="preserve"> REF _Ref109982365 \r \h  \* MERGEFORMAT </w:instrText>
      </w:r>
      <w:r w:rsidR="009C4A9C" w:rsidRPr="0060384D">
        <w:fldChar w:fldCharType="separate"/>
      </w:r>
      <w:r w:rsidR="00F14350" w:rsidRPr="0060384D">
        <w:t>CNS.I.006</w:t>
      </w:r>
      <w:r w:rsidR="009C4A9C" w:rsidRPr="0060384D">
        <w:fldChar w:fldCharType="end"/>
      </w:r>
      <w:r w:rsidR="009C4A9C" w:rsidRPr="0060384D">
        <w:fldChar w:fldCharType="begin"/>
      </w:r>
      <w:r w:rsidR="009C4A9C" w:rsidRPr="0060384D">
        <w:instrText xml:space="preserve"> REF _Ref111015158 \r \h </w:instrText>
      </w:r>
      <w:r w:rsidR="0060384D">
        <w:instrText xml:space="preserve"> \* MERGEFORMAT </w:instrText>
      </w:r>
      <w:r w:rsidR="009C4A9C" w:rsidRPr="0060384D">
        <w:fldChar w:fldCharType="separate"/>
      </w:r>
      <w:r w:rsidR="00F14350" w:rsidRPr="0060384D">
        <w:t>(d)</w:t>
      </w:r>
      <w:r w:rsidR="009C4A9C" w:rsidRPr="0060384D">
        <w:fldChar w:fldCharType="end"/>
      </w:r>
      <w:r w:rsidR="000C2D28">
        <w:t xml:space="preserve"> </w:t>
      </w:r>
      <w:r w:rsidRPr="00354878">
        <w:t>in which application to Facility Performance Category II — ILS is prescribed.</w:t>
      </w:r>
    </w:p>
    <w:p w14:paraId="06C5DD10" w14:textId="77777777" w:rsidR="00EF4D7E" w:rsidRPr="00354878" w:rsidRDefault="00EF4D7E" w:rsidP="00EF4D7E">
      <w:pPr>
        <w:pStyle w:val="Level2"/>
        <w:numPr>
          <w:ilvl w:val="0"/>
          <w:numId w:val="0"/>
        </w:numPr>
        <w:ind w:left="1074"/>
      </w:pPr>
    </w:p>
    <w:p w14:paraId="0B91D427" w14:textId="2B17850D" w:rsidR="00354878" w:rsidRPr="0060384D" w:rsidRDefault="00354878" w:rsidP="0003321B">
      <w:pPr>
        <w:pStyle w:val="Level2"/>
        <w:ind w:left="1071" w:hanging="357"/>
      </w:pPr>
      <w:r w:rsidRPr="00354878">
        <w:tab/>
        <w:t xml:space="preserve">The localizer and glide path components and other ancillary equipment specified in </w:t>
      </w:r>
      <w:r w:rsidR="00551799" w:rsidRPr="0060384D">
        <w:fldChar w:fldCharType="begin"/>
      </w:r>
      <w:r w:rsidR="00551799" w:rsidRPr="0060384D">
        <w:instrText xml:space="preserve"> REF _Ref109982365 \r \h </w:instrText>
      </w:r>
      <w:r w:rsidR="0002470A" w:rsidRPr="0060384D">
        <w:instrText xml:space="preserve"> \* MERGEFORMAT </w:instrText>
      </w:r>
      <w:r w:rsidR="00551799" w:rsidRPr="0060384D">
        <w:fldChar w:fldCharType="separate"/>
      </w:r>
      <w:r w:rsidR="00F14350" w:rsidRPr="0060384D">
        <w:t>CNS.I.006</w:t>
      </w:r>
      <w:r w:rsidR="00551799" w:rsidRPr="0060384D">
        <w:fldChar w:fldCharType="end"/>
      </w:r>
      <w:r w:rsidR="00551799" w:rsidRPr="0060384D">
        <w:fldChar w:fldCharType="begin"/>
      </w:r>
      <w:r w:rsidR="00551799" w:rsidRPr="0060384D">
        <w:instrText xml:space="preserve"> REF _Ref111452243 \r \h </w:instrText>
      </w:r>
      <w:r w:rsidR="0002470A" w:rsidRPr="0060384D">
        <w:instrText xml:space="preserve"> \* MERGEFORMAT </w:instrText>
      </w:r>
      <w:r w:rsidR="00551799" w:rsidRPr="0060384D">
        <w:fldChar w:fldCharType="separate"/>
      </w:r>
      <w:r w:rsidR="00F14350" w:rsidRPr="0060384D">
        <w:t>(a)</w:t>
      </w:r>
      <w:r w:rsidR="00551799" w:rsidRPr="0060384D">
        <w:fldChar w:fldCharType="end"/>
      </w:r>
      <w:r w:rsidR="00551799" w:rsidRPr="0060384D">
        <w:fldChar w:fldCharType="begin"/>
      </w:r>
      <w:r w:rsidR="00551799" w:rsidRPr="0060384D">
        <w:instrText xml:space="preserve"> REF _Ref111452252 \r \h </w:instrText>
      </w:r>
      <w:r w:rsidR="0002470A" w:rsidRPr="0060384D">
        <w:instrText xml:space="preserve"> \* MERGEFORMAT </w:instrText>
      </w:r>
      <w:r w:rsidR="00551799" w:rsidRPr="0060384D">
        <w:fldChar w:fldCharType="separate"/>
      </w:r>
      <w:r w:rsidR="00F14350" w:rsidRPr="0060384D">
        <w:t>(1)</w:t>
      </w:r>
      <w:r w:rsidR="00551799" w:rsidRPr="0060384D">
        <w:fldChar w:fldCharType="end"/>
      </w:r>
      <w:r w:rsidR="00551799" w:rsidRPr="0060384D">
        <w:fldChar w:fldCharType="begin"/>
      </w:r>
      <w:r w:rsidR="00551799" w:rsidRPr="0060384D">
        <w:instrText xml:space="preserve"> REF _Ref111452892 \r \h </w:instrText>
      </w:r>
      <w:r w:rsidR="0002470A" w:rsidRPr="0060384D">
        <w:instrText xml:space="preserve"> \* MERGEFORMAT </w:instrText>
      </w:r>
      <w:r w:rsidR="00551799" w:rsidRPr="0060384D">
        <w:fldChar w:fldCharType="separate"/>
      </w:r>
      <w:r w:rsidR="00F14350" w:rsidRPr="0060384D">
        <w:t>(3)</w:t>
      </w:r>
      <w:r w:rsidR="00551799" w:rsidRPr="0060384D">
        <w:fldChar w:fldCharType="end"/>
      </w:r>
      <w:r w:rsidRPr="0060384D">
        <w:t xml:space="preserve">, which form part of a Facility Performance Category III — ILS, shall otherwise comply with the Standards applicable to these components in Facility Performance Categories I and II — ILS, except as supplemented by the Standards in </w:t>
      </w:r>
      <w:r w:rsidR="009C4A9C" w:rsidRPr="0060384D">
        <w:fldChar w:fldCharType="begin"/>
      </w:r>
      <w:r w:rsidR="009C4A9C" w:rsidRPr="0060384D">
        <w:instrText xml:space="preserve"> REF _Ref109982365 \r \h  \* MERGEFORMAT </w:instrText>
      </w:r>
      <w:r w:rsidR="009C4A9C" w:rsidRPr="0060384D">
        <w:fldChar w:fldCharType="separate"/>
      </w:r>
      <w:r w:rsidR="00F14350" w:rsidRPr="0060384D">
        <w:t>CNS.I.006</w:t>
      </w:r>
      <w:r w:rsidR="009C4A9C" w:rsidRPr="0060384D">
        <w:fldChar w:fldCharType="end"/>
      </w:r>
      <w:r w:rsidR="009C4A9C" w:rsidRPr="0060384D">
        <w:fldChar w:fldCharType="begin"/>
      </w:r>
      <w:r w:rsidR="009C4A9C" w:rsidRPr="0060384D">
        <w:instrText xml:space="preserve"> REF _Ref111015119 \r \h  \* MERGEFORMAT </w:instrText>
      </w:r>
      <w:r w:rsidR="009C4A9C" w:rsidRPr="0060384D">
        <w:fldChar w:fldCharType="separate"/>
      </w:r>
      <w:r w:rsidR="00F14350" w:rsidRPr="0060384D">
        <w:t>(b)</w:t>
      </w:r>
      <w:r w:rsidR="009C4A9C" w:rsidRPr="0060384D">
        <w:fldChar w:fldCharType="end"/>
      </w:r>
      <w:r w:rsidR="009C4A9C" w:rsidRPr="0060384D">
        <w:t xml:space="preserve"> and </w:t>
      </w:r>
      <w:r w:rsidR="009C4A9C" w:rsidRPr="0060384D">
        <w:fldChar w:fldCharType="begin"/>
      </w:r>
      <w:r w:rsidR="009C4A9C" w:rsidRPr="0060384D">
        <w:instrText xml:space="preserve"> REF _Ref109982365 \r \h  \* MERGEFORMAT </w:instrText>
      </w:r>
      <w:r w:rsidR="009C4A9C" w:rsidRPr="0060384D">
        <w:fldChar w:fldCharType="separate"/>
      </w:r>
      <w:r w:rsidR="00F14350" w:rsidRPr="0060384D">
        <w:t>CNS.I.006</w:t>
      </w:r>
      <w:r w:rsidR="009C4A9C" w:rsidRPr="0060384D">
        <w:fldChar w:fldCharType="end"/>
      </w:r>
      <w:r w:rsidR="009C4A9C" w:rsidRPr="0060384D">
        <w:fldChar w:fldCharType="begin"/>
      </w:r>
      <w:r w:rsidR="009C4A9C" w:rsidRPr="0060384D">
        <w:instrText xml:space="preserve"> REF _Ref111015158 \r \h </w:instrText>
      </w:r>
      <w:r w:rsidR="0060384D">
        <w:instrText xml:space="preserve"> \* MERGEFORMAT </w:instrText>
      </w:r>
      <w:r w:rsidR="009C4A9C" w:rsidRPr="0060384D">
        <w:fldChar w:fldCharType="separate"/>
      </w:r>
      <w:r w:rsidR="00F14350" w:rsidRPr="0060384D">
        <w:t>(d)</w:t>
      </w:r>
      <w:r w:rsidR="009C4A9C" w:rsidRPr="0060384D">
        <w:fldChar w:fldCharType="end"/>
      </w:r>
      <w:r w:rsidR="000C2D28" w:rsidRPr="0060384D">
        <w:t xml:space="preserve"> </w:t>
      </w:r>
      <w:r w:rsidRPr="0060384D">
        <w:t>in which application to Facility Performance Category III — ILS is prescribed.</w:t>
      </w:r>
    </w:p>
    <w:p w14:paraId="76269E8B" w14:textId="77777777" w:rsidR="00EF4D7E" w:rsidRPr="00354878" w:rsidRDefault="00EF4D7E" w:rsidP="00EF4D7E">
      <w:pPr>
        <w:pStyle w:val="Level2"/>
        <w:numPr>
          <w:ilvl w:val="0"/>
          <w:numId w:val="0"/>
        </w:numPr>
        <w:ind w:left="1074"/>
      </w:pPr>
    </w:p>
    <w:p w14:paraId="7484A200" w14:textId="61C51F43" w:rsidR="00354878" w:rsidRDefault="00354878" w:rsidP="0003321B">
      <w:pPr>
        <w:pStyle w:val="Level2"/>
        <w:spacing w:after="0"/>
        <w:ind w:left="1071" w:hanging="357"/>
      </w:pPr>
      <w:r w:rsidRPr="00354878">
        <w:tab/>
        <w:t>To ensure an adequate level of safety, the ILS shall be so designed and maintained that the probability of operation within the performance requirements specified is of a high value, consistent with the category of operational performance concerned.</w:t>
      </w:r>
    </w:p>
    <w:p w14:paraId="624D344A" w14:textId="77777777" w:rsidR="006A16B4" w:rsidRPr="00354878" w:rsidRDefault="006A16B4" w:rsidP="006A16B4">
      <w:pPr>
        <w:pStyle w:val="Level2"/>
        <w:numPr>
          <w:ilvl w:val="0"/>
          <w:numId w:val="0"/>
        </w:numPr>
        <w:spacing w:after="0"/>
        <w:ind w:left="717"/>
      </w:pPr>
    </w:p>
    <w:p w14:paraId="1F47BEEE" w14:textId="47D07E1A" w:rsidR="00354878" w:rsidRDefault="00354878" w:rsidP="0003321B">
      <w:pPr>
        <w:pStyle w:val="Level3"/>
        <w:numPr>
          <w:ilvl w:val="0"/>
          <w:numId w:val="625"/>
        </w:numPr>
        <w:ind w:left="1429" w:hanging="357"/>
      </w:pPr>
      <w:r w:rsidRPr="0060384D">
        <w:t xml:space="preserve">For Facility Performance Category II and III localizers and glide paths, the level of integrity and continuity of service shall be at least Level 3, as defined in </w:t>
      </w:r>
      <w:r w:rsidR="00551799" w:rsidRPr="0060384D">
        <w:fldChar w:fldCharType="begin"/>
      </w:r>
      <w:r w:rsidR="00551799" w:rsidRPr="0060384D">
        <w:instrText xml:space="preserve"> REF _Ref109982365 \r \h </w:instrText>
      </w:r>
      <w:r w:rsidR="0002470A" w:rsidRPr="0060384D">
        <w:instrText xml:space="preserve"> \* MERGEFORMAT </w:instrText>
      </w:r>
      <w:r w:rsidR="00551799" w:rsidRPr="0060384D">
        <w:fldChar w:fldCharType="separate"/>
      </w:r>
      <w:r w:rsidR="00F14350" w:rsidRPr="0060384D">
        <w:t>CNS.I.006</w:t>
      </w:r>
      <w:r w:rsidR="00551799" w:rsidRPr="0060384D">
        <w:fldChar w:fldCharType="end"/>
      </w:r>
      <w:r w:rsidR="00551799" w:rsidRPr="0060384D">
        <w:fldChar w:fldCharType="begin"/>
      </w:r>
      <w:r w:rsidR="00551799" w:rsidRPr="0060384D">
        <w:instrText xml:space="preserve"> REF _Ref111015119 \r \h </w:instrText>
      </w:r>
      <w:r w:rsidR="0002470A" w:rsidRPr="0060384D">
        <w:instrText xml:space="preserve"> \* MERGEFORMAT </w:instrText>
      </w:r>
      <w:r w:rsidR="00551799" w:rsidRPr="0060384D">
        <w:fldChar w:fldCharType="separate"/>
      </w:r>
      <w:r w:rsidR="00F14350" w:rsidRPr="0060384D">
        <w:t>(b)</w:t>
      </w:r>
      <w:r w:rsidR="00551799" w:rsidRPr="0060384D">
        <w:fldChar w:fldCharType="end"/>
      </w:r>
      <w:r w:rsidR="00551799" w:rsidRPr="0060384D">
        <w:fldChar w:fldCharType="begin"/>
      </w:r>
      <w:r w:rsidR="00551799" w:rsidRPr="0060384D">
        <w:instrText xml:space="preserve"> REF _Ref111453013 \r \h </w:instrText>
      </w:r>
      <w:r w:rsidR="0002470A" w:rsidRPr="0060384D">
        <w:instrText xml:space="preserve"> \* MERGEFORMAT </w:instrText>
      </w:r>
      <w:r w:rsidR="00551799" w:rsidRPr="0060384D">
        <w:fldChar w:fldCharType="separate"/>
      </w:r>
      <w:r w:rsidR="00F14350" w:rsidRPr="0060384D">
        <w:t>(12)</w:t>
      </w:r>
      <w:r w:rsidR="00551799" w:rsidRPr="0060384D">
        <w:fldChar w:fldCharType="end"/>
      </w:r>
      <w:r w:rsidR="00551799" w:rsidRPr="0060384D">
        <w:fldChar w:fldCharType="begin"/>
      </w:r>
      <w:r w:rsidR="00551799" w:rsidRPr="0060384D">
        <w:instrText xml:space="preserve"> REF _Ref111453027 \r \h </w:instrText>
      </w:r>
      <w:r w:rsidR="0002470A" w:rsidRPr="0060384D">
        <w:instrText xml:space="preserve"> \* MERGEFORMAT </w:instrText>
      </w:r>
      <w:r w:rsidR="00551799" w:rsidRPr="0060384D">
        <w:fldChar w:fldCharType="separate"/>
      </w:r>
      <w:r w:rsidR="00F14350" w:rsidRPr="0060384D">
        <w:t>(iv)</w:t>
      </w:r>
      <w:r w:rsidR="00551799" w:rsidRPr="0060384D">
        <w:fldChar w:fldCharType="end"/>
      </w:r>
      <w:r w:rsidR="00551799" w:rsidRPr="0060384D">
        <w:t xml:space="preserve"> </w:t>
      </w:r>
      <w:r w:rsidRPr="0060384D">
        <w:t xml:space="preserve">(localizer) and </w:t>
      </w:r>
      <w:r w:rsidR="00551799" w:rsidRPr="0060384D">
        <w:fldChar w:fldCharType="begin"/>
      </w:r>
      <w:r w:rsidR="00551799" w:rsidRPr="0060384D">
        <w:instrText xml:space="preserve"> REF _Ref109982365 \r \h </w:instrText>
      </w:r>
      <w:r w:rsidR="0002470A" w:rsidRPr="0060384D">
        <w:instrText xml:space="preserve"> \* MERGEFORMAT </w:instrText>
      </w:r>
      <w:r w:rsidR="00551799" w:rsidRPr="0060384D">
        <w:fldChar w:fldCharType="separate"/>
      </w:r>
      <w:r w:rsidR="00F14350" w:rsidRPr="0060384D">
        <w:t>CNS.I.006</w:t>
      </w:r>
      <w:r w:rsidR="00551799" w:rsidRPr="0060384D">
        <w:fldChar w:fldCharType="end"/>
      </w:r>
      <w:r w:rsidR="00665F27" w:rsidRPr="0060384D">
        <w:fldChar w:fldCharType="begin"/>
      </w:r>
      <w:r w:rsidR="00665F27" w:rsidRPr="0060384D">
        <w:instrText xml:space="preserve"> REF _Ref111015158 \r \h </w:instrText>
      </w:r>
      <w:r w:rsidR="0002470A" w:rsidRPr="0060384D">
        <w:instrText xml:space="preserve"> \* MERGEFORMAT </w:instrText>
      </w:r>
      <w:r w:rsidR="00665F27" w:rsidRPr="0060384D">
        <w:fldChar w:fldCharType="separate"/>
      </w:r>
      <w:r w:rsidR="00F14350" w:rsidRPr="0060384D">
        <w:t>(d)</w:t>
      </w:r>
      <w:r w:rsidR="00665F27" w:rsidRPr="0060384D">
        <w:fldChar w:fldCharType="end"/>
      </w:r>
      <w:r w:rsidR="00665F27" w:rsidRPr="0060384D">
        <w:fldChar w:fldCharType="begin"/>
      </w:r>
      <w:r w:rsidR="00665F27" w:rsidRPr="0060384D">
        <w:instrText xml:space="preserve"> REF _Ref111453195 \r \h </w:instrText>
      </w:r>
      <w:r w:rsidR="0002470A" w:rsidRPr="0060384D">
        <w:instrText xml:space="preserve"> \* MERGEFORMAT </w:instrText>
      </w:r>
      <w:r w:rsidR="00665F27" w:rsidRPr="0060384D">
        <w:fldChar w:fldCharType="separate"/>
      </w:r>
      <w:r w:rsidR="00F14350" w:rsidRPr="0060384D">
        <w:t>(8)</w:t>
      </w:r>
      <w:r w:rsidR="00665F27" w:rsidRPr="0060384D">
        <w:fldChar w:fldCharType="end"/>
      </w:r>
      <w:r w:rsidR="00665F27" w:rsidRPr="0060384D">
        <w:fldChar w:fldCharType="begin"/>
      </w:r>
      <w:r w:rsidR="00665F27" w:rsidRPr="0060384D">
        <w:instrText xml:space="preserve"> REF _Ref111453201 \r \h </w:instrText>
      </w:r>
      <w:r w:rsidR="0002470A" w:rsidRPr="0060384D">
        <w:instrText xml:space="preserve"> \* MERGEFORMAT </w:instrText>
      </w:r>
      <w:r w:rsidR="00665F27" w:rsidRPr="0060384D">
        <w:fldChar w:fldCharType="separate"/>
      </w:r>
      <w:r w:rsidR="00F14350" w:rsidRPr="0060384D">
        <w:t>(iv)</w:t>
      </w:r>
      <w:r w:rsidR="00665F27" w:rsidRPr="0060384D">
        <w:fldChar w:fldCharType="end"/>
      </w:r>
      <w:r w:rsidR="00665F27" w:rsidRPr="0060384D">
        <w:t xml:space="preserve"> </w:t>
      </w:r>
      <w:r w:rsidRPr="0060384D">
        <w:t>(glide path</w:t>
      </w:r>
      <w:r w:rsidRPr="00354878">
        <w:t>).</w:t>
      </w:r>
    </w:p>
    <w:p w14:paraId="1E747DB7" w14:textId="76ED330F" w:rsidR="00354878" w:rsidRDefault="00354878" w:rsidP="002C5508">
      <w:pPr>
        <w:pStyle w:val="Level2"/>
        <w:spacing w:after="0"/>
        <w:ind w:left="1071" w:hanging="357"/>
      </w:pPr>
      <w:r w:rsidRPr="00354878">
        <w:t>At those locations where two separate ILS facilities serve opposite ends of a single runway, and operationally harmful interference would be present if both facilities were transmitting, an interlock shall ensure that only the localizer serving the approach direction in use shall radiate.</w:t>
      </w:r>
    </w:p>
    <w:p w14:paraId="04CCB918" w14:textId="77777777" w:rsidR="006A16B4" w:rsidRPr="00354878" w:rsidRDefault="006A16B4" w:rsidP="006A16B4">
      <w:pPr>
        <w:pStyle w:val="Level2"/>
        <w:numPr>
          <w:ilvl w:val="0"/>
          <w:numId w:val="0"/>
        </w:numPr>
        <w:spacing w:after="0"/>
        <w:ind w:left="717"/>
      </w:pPr>
    </w:p>
    <w:p w14:paraId="7607935E" w14:textId="71C2389C" w:rsidR="00354878" w:rsidRDefault="00354878" w:rsidP="002C5508">
      <w:pPr>
        <w:pStyle w:val="Level3"/>
        <w:numPr>
          <w:ilvl w:val="0"/>
          <w:numId w:val="626"/>
        </w:numPr>
        <w:ind w:left="1429" w:hanging="357"/>
      </w:pPr>
      <w:r w:rsidRPr="00354878">
        <w:t>At locations where ILS facilities serving opposite ends of the same runway or different runways at the same airport use the same paired frequencies, an interlock shall ensure that only one facility shall radiate at a time. When switching from one ILS facility to another, radiation from both shall be suppressed for not less than 20 seconds.</w:t>
      </w:r>
    </w:p>
    <w:p w14:paraId="1BAD7EB4" w14:textId="77349900" w:rsidR="00354878" w:rsidRPr="00354878" w:rsidRDefault="00354878" w:rsidP="002C5508">
      <w:pPr>
        <w:pStyle w:val="Level2"/>
        <w:ind w:left="1071" w:hanging="357"/>
      </w:pPr>
      <w:r w:rsidRPr="00354878">
        <w:tab/>
        <w:t xml:space="preserve">At those locations where an ILS facility and a GBAS facility serve opposite approach directions to the same runway, when the approach direction in use is not the direction served by the ILS, the localizer shall not radiate when GBAS low visibility operations that require GAST D are being conducted, except where it can be demonstrated that the localizer signal supports compliance with the requirements in </w:t>
      </w:r>
      <w:r w:rsidRPr="0060384D">
        <w:t xml:space="preserve">Appendix </w:t>
      </w:r>
      <w:r w:rsidR="00D7567E" w:rsidRPr="0060384D">
        <w:t>B</w:t>
      </w:r>
      <w:r w:rsidRPr="0060384D">
        <w:t>, 3.6.8.2.2.5 and 3.6.8.2.2.6 defining the desired to undesired signal ratios and the</w:t>
      </w:r>
      <w:r w:rsidRPr="00354878">
        <w:t xml:space="preserve"> maximum adjacent channel power tolerable by the GBAS VDB receiver. </w:t>
      </w:r>
    </w:p>
    <w:p w14:paraId="69E2751D" w14:textId="4340109B" w:rsidR="00354878" w:rsidRDefault="00354878">
      <w:pPr>
        <w:pStyle w:val="Level1"/>
      </w:pPr>
      <w:bookmarkStart w:id="42" w:name="_Ref111015119"/>
      <w:r w:rsidRPr="00354878">
        <w:t>VHF localizer and associated monitor</w:t>
      </w:r>
      <w:bookmarkEnd w:id="42"/>
    </w:p>
    <w:p w14:paraId="0BC9E008" w14:textId="77777777" w:rsidR="00BD76F8" w:rsidRPr="00354878" w:rsidRDefault="00BD76F8" w:rsidP="00BD76F8">
      <w:pPr>
        <w:pStyle w:val="Level1"/>
        <w:numPr>
          <w:ilvl w:val="0"/>
          <w:numId w:val="0"/>
        </w:numPr>
        <w:ind w:left="717"/>
      </w:pPr>
    </w:p>
    <w:p w14:paraId="2FB3BC71" w14:textId="209851D9" w:rsidR="00354878" w:rsidRDefault="00354878" w:rsidP="00F6642A">
      <w:pPr>
        <w:autoSpaceDE w:val="0"/>
        <w:autoSpaceDN w:val="0"/>
        <w:adjustRightInd w:val="0"/>
        <w:spacing w:after="0"/>
        <w:ind w:left="714" w:hanging="5"/>
        <w:contextualSpacing/>
        <w:rPr>
          <w:rFonts w:ascii="Times New Roman" w:eastAsia="Times New Roman" w:hAnsi="Times New Roman" w:cs="Times New Roman"/>
          <w:color w:val="000000"/>
          <w:sz w:val="24"/>
          <w:szCs w:val="24"/>
          <w:lang w:val="en-US"/>
        </w:rPr>
      </w:pPr>
      <w:r w:rsidRPr="00354878">
        <w:rPr>
          <w:rFonts w:ascii="Times New Roman" w:eastAsia="Times New Roman" w:hAnsi="Times New Roman" w:cs="Times New Roman"/>
          <w:i/>
          <w:iCs/>
          <w:color w:val="000000"/>
          <w:sz w:val="24"/>
          <w:szCs w:val="24"/>
          <w:lang w:val="en-US"/>
        </w:rPr>
        <w:t>Introduction.</w:t>
      </w:r>
      <w:r w:rsidRPr="00354878">
        <w:rPr>
          <w:rFonts w:ascii="Times New Roman" w:eastAsia="Times New Roman" w:hAnsi="Times New Roman" w:cs="Times New Roman"/>
          <w:color w:val="000000"/>
          <w:sz w:val="24"/>
          <w:szCs w:val="24"/>
          <w:lang w:val="en-US"/>
        </w:rPr>
        <w:t xml:space="preserve"> The specifications in this section cover ILS localizers providing either positive guidance information over 360 degrees of </w:t>
      </w:r>
      <w:proofErr w:type="gramStart"/>
      <w:r w:rsidRPr="00354878">
        <w:rPr>
          <w:rFonts w:ascii="Times New Roman" w:eastAsia="Times New Roman" w:hAnsi="Times New Roman" w:cs="Times New Roman"/>
          <w:color w:val="000000"/>
          <w:sz w:val="24"/>
          <w:szCs w:val="24"/>
          <w:lang w:val="en-US"/>
        </w:rPr>
        <w:t>azimuth, or</w:t>
      </w:r>
      <w:proofErr w:type="gramEnd"/>
      <w:r w:rsidRPr="00354878">
        <w:rPr>
          <w:rFonts w:ascii="Times New Roman" w:eastAsia="Times New Roman" w:hAnsi="Times New Roman" w:cs="Times New Roman"/>
          <w:color w:val="000000"/>
          <w:sz w:val="24"/>
          <w:szCs w:val="24"/>
          <w:lang w:val="en-US"/>
        </w:rPr>
        <w:t xml:space="preserve"> providing such guidance only within a specified portion of the front coverage. Where ILS localizers providing positive guidance information in a limited sector are installed, information from some suitably located navigation aid, together with appropriate procedures, will generally be required to ensure that any misleading guidance information outside the sector is not operationally significant.</w:t>
      </w:r>
    </w:p>
    <w:p w14:paraId="0E88C083" w14:textId="77777777" w:rsidR="00BC5647" w:rsidRPr="00354878" w:rsidRDefault="00BC5647" w:rsidP="00354878">
      <w:pPr>
        <w:autoSpaceDE w:val="0"/>
        <w:autoSpaceDN w:val="0"/>
        <w:adjustRightInd w:val="0"/>
        <w:spacing w:after="0"/>
        <w:ind w:left="717"/>
        <w:contextualSpacing/>
        <w:rPr>
          <w:rFonts w:ascii="Times New Roman" w:eastAsia="Times New Roman" w:hAnsi="Times New Roman" w:cs="Times New Roman"/>
          <w:color w:val="000000"/>
          <w:sz w:val="24"/>
          <w:szCs w:val="24"/>
          <w:lang w:val="en-US"/>
        </w:rPr>
      </w:pPr>
    </w:p>
    <w:p w14:paraId="1D510BE7" w14:textId="7BFE6E06" w:rsidR="00354878" w:rsidRPr="00D41016" w:rsidRDefault="00354878" w:rsidP="002C5508">
      <w:pPr>
        <w:pStyle w:val="Level2"/>
        <w:numPr>
          <w:ilvl w:val="0"/>
          <w:numId w:val="81"/>
        </w:numPr>
        <w:ind w:left="1071" w:hanging="357"/>
        <w:rPr>
          <w:i/>
          <w:iCs/>
        </w:rPr>
      </w:pPr>
      <w:r w:rsidRPr="00D41016">
        <w:rPr>
          <w:i/>
          <w:iCs/>
        </w:rPr>
        <w:t>General</w:t>
      </w:r>
    </w:p>
    <w:p w14:paraId="49425005" w14:textId="7D741E89" w:rsidR="00354878" w:rsidRDefault="00354878" w:rsidP="0078752B">
      <w:pPr>
        <w:pStyle w:val="Level3"/>
        <w:numPr>
          <w:ilvl w:val="0"/>
          <w:numId w:val="627"/>
        </w:numPr>
        <w:ind w:left="1429" w:hanging="357"/>
      </w:pPr>
      <w:r w:rsidRPr="00354878">
        <w:t>The radiation from the localizer antenna system shall produce a composite field pattern which is amplitude modulated by a 90 Hz and a 150 Hz tone. The radiation field pattern shall produce a course sector with one tone predominating on one side of the course and with the other tone predominating on the opposite side.</w:t>
      </w:r>
    </w:p>
    <w:p w14:paraId="17D77024" w14:textId="77777777" w:rsidR="00BC5647" w:rsidRDefault="00BC5647" w:rsidP="00476E80">
      <w:pPr>
        <w:pStyle w:val="Level3"/>
        <w:numPr>
          <w:ilvl w:val="0"/>
          <w:numId w:val="0"/>
        </w:numPr>
        <w:ind w:left="1432"/>
      </w:pPr>
    </w:p>
    <w:p w14:paraId="1004A503" w14:textId="7A1AA532" w:rsidR="00354878" w:rsidRPr="00BC5647" w:rsidRDefault="00354878" w:rsidP="0078752B">
      <w:pPr>
        <w:pStyle w:val="Level3"/>
        <w:ind w:left="1429" w:hanging="357"/>
      </w:pPr>
      <w:r w:rsidRPr="00354878">
        <w:t>When an observer faces the localizer from the approach end of a runway, the depth of modulation of the radio frequency carrier due to the 150 Hz tone shall predominate on the observer’s right hand and that due to the 90 Hz tone shall predominate on the observer’s left hand.</w:t>
      </w:r>
    </w:p>
    <w:p w14:paraId="79F2E087" w14:textId="77777777" w:rsidR="00BC5647" w:rsidRPr="00354878" w:rsidRDefault="00BC5647" w:rsidP="00476E80">
      <w:pPr>
        <w:pStyle w:val="Level3"/>
        <w:numPr>
          <w:ilvl w:val="0"/>
          <w:numId w:val="0"/>
        </w:numPr>
        <w:ind w:left="1432"/>
      </w:pPr>
    </w:p>
    <w:p w14:paraId="1D3B2BB9" w14:textId="4AC0420A" w:rsidR="00354878" w:rsidRPr="00354878" w:rsidRDefault="00354878" w:rsidP="0078752B">
      <w:pPr>
        <w:pStyle w:val="Level3"/>
        <w:ind w:left="1429" w:hanging="357"/>
      </w:pPr>
      <w:r w:rsidRPr="00354878">
        <w:t xml:space="preserve">All horizontal angles employed in specifying the localizer field patterns shall originate </w:t>
      </w:r>
      <w:r w:rsidR="006A16B4">
        <w:t xml:space="preserve">  </w:t>
      </w:r>
      <w:r w:rsidRPr="00354878">
        <w:t>from the centre of the localizer antenna system which provides the signals used in the front course sector.</w:t>
      </w:r>
    </w:p>
    <w:p w14:paraId="02092490" w14:textId="7AEF543B" w:rsidR="00354878" w:rsidRPr="00A07E5F" w:rsidRDefault="00354878" w:rsidP="0078752B">
      <w:pPr>
        <w:pStyle w:val="Level2"/>
        <w:ind w:left="1071" w:hanging="357"/>
        <w:rPr>
          <w:i/>
        </w:rPr>
      </w:pPr>
      <w:r w:rsidRPr="00A07E5F">
        <w:rPr>
          <w:i/>
        </w:rPr>
        <w:t>Radio frequency</w:t>
      </w:r>
    </w:p>
    <w:p w14:paraId="33CC5F50" w14:textId="15928067" w:rsidR="00354878" w:rsidRDefault="00354878" w:rsidP="00CB75C2">
      <w:pPr>
        <w:pStyle w:val="Level3"/>
        <w:numPr>
          <w:ilvl w:val="0"/>
          <w:numId w:val="628"/>
        </w:numPr>
        <w:ind w:left="1429" w:hanging="357"/>
      </w:pPr>
      <w:r w:rsidRPr="00354878">
        <w:t xml:space="preserve">The localizer shall operate in the band 108 MHz to 111.975 </w:t>
      </w:r>
      <w:proofErr w:type="spellStart"/>
      <w:r w:rsidRPr="00354878">
        <w:t>MHz.</w:t>
      </w:r>
      <w:proofErr w:type="spellEnd"/>
      <w:r w:rsidRPr="00354878">
        <w:t xml:space="preserve"> Where a single radio frequency carrier is used, the frequency tolerance shall not exceed plus or minus 0.005 per cent. Where two radio frequency carriers are used, the frequency tolerance shall not exceed 0.002 per cent and the nominal band occupied by the carriers shall be symmetrical about the assigned frequency. With all tolerances applied, the frequency separation between the carriers shall not be less than 5 kHz nor more than 14 kHz.</w:t>
      </w:r>
    </w:p>
    <w:p w14:paraId="11DD4A27" w14:textId="77777777" w:rsidR="00BC5647" w:rsidRPr="00354878" w:rsidRDefault="00BC5647" w:rsidP="00476E80">
      <w:pPr>
        <w:pStyle w:val="Level3"/>
        <w:numPr>
          <w:ilvl w:val="0"/>
          <w:numId w:val="0"/>
        </w:numPr>
        <w:ind w:left="1432"/>
      </w:pPr>
    </w:p>
    <w:p w14:paraId="42713FFB" w14:textId="0935144B" w:rsidR="00354878" w:rsidRPr="00354878" w:rsidRDefault="00354878" w:rsidP="00CB75C2">
      <w:pPr>
        <w:pStyle w:val="Level3"/>
        <w:ind w:left="1429" w:hanging="357"/>
      </w:pPr>
      <w:r w:rsidRPr="00354878">
        <w:t>The emission from the localizer shall be horizontally polarized. The vertically polarized component of the radiation on the course line shall not exceed that which corresponds to a DDM error of 0.016 when an aircraft is positioned on the course line and is in a roll attitude of 20 degrees from the horizontal.</w:t>
      </w:r>
    </w:p>
    <w:p w14:paraId="0DB04858" w14:textId="67B26E54" w:rsidR="00354878" w:rsidRDefault="006A16B4" w:rsidP="00CB75C2">
      <w:pPr>
        <w:pStyle w:val="Level4"/>
        <w:ind w:left="1786" w:hanging="357"/>
      </w:pPr>
      <w:r>
        <w:t xml:space="preserve"> </w:t>
      </w:r>
      <w:r w:rsidR="00354878" w:rsidRPr="00354878">
        <w:t>For Facility Performance Category II localizers, the vertically polarized component of the radiation on the course line shall not exceed that which corresponds to a DDM error of 0.008 when an aircraft is positioned on the course line and is in a roll attitude of 20 degrees from the horizontal.</w:t>
      </w:r>
    </w:p>
    <w:p w14:paraId="51AAF929" w14:textId="77777777" w:rsidR="00BC5647" w:rsidRPr="00354878" w:rsidRDefault="00BC5647" w:rsidP="00BC5647">
      <w:pPr>
        <w:pStyle w:val="Level4"/>
        <w:numPr>
          <w:ilvl w:val="0"/>
          <w:numId w:val="0"/>
        </w:numPr>
        <w:ind w:left="1789"/>
      </w:pPr>
    </w:p>
    <w:p w14:paraId="3ED4085F" w14:textId="31F0AD4A" w:rsidR="00354878" w:rsidRPr="00354878" w:rsidRDefault="00460DCA" w:rsidP="00CB75C2">
      <w:pPr>
        <w:pStyle w:val="Level4"/>
        <w:ind w:left="1786" w:hanging="357"/>
      </w:pPr>
      <w:r>
        <w:t xml:space="preserve"> </w:t>
      </w:r>
      <w:r w:rsidR="00354878" w:rsidRPr="00354878">
        <w:t>For Facility Performance Category III localizers, the vertically polarized component of the radiation within a sector bounded by 0.02 DDM either side of the course line shall not exceed that which corresponds to a DDM error of 0.005 when an aircraft is in a roll attitude of 20 degrees from the horizontal.</w:t>
      </w:r>
    </w:p>
    <w:p w14:paraId="67520B63" w14:textId="313DB94D" w:rsidR="00354878" w:rsidRPr="00354878" w:rsidRDefault="00460DCA" w:rsidP="00CB75C2">
      <w:pPr>
        <w:pStyle w:val="Level3"/>
        <w:ind w:left="1429" w:hanging="357"/>
      </w:pPr>
      <w:r>
        <w:t xml:space="preserve"> </w:t>
      </w:r>
      <w:r w:rsidR="00354878" w:rsidRPr="00354878">
        <w:t>For Facility Performance Category III localizers, signals emanating from the transmitter shall contain no components which result in an apparent course line fluctuation of more than 0.005 DDM peak to peak in the frequency band 0.01 Hz to 10 Hz.</w:t>
      </w:r>
    </w:p>
    <w:p w14:paraId="518BBDDD" w14:textId="34D6C517" w:rsidR="00354878" w:rsidRPr="00354878" w:rsidRDefault="00354878" w:rsidP="003C1958">
      <w:pPr>
        <w:pStyle w:val="Level2"/>
        <w:ind w:left="1071" w:hanging="357"/>
        <w:rPr>
          <w:i/>
          <w:iCs/>
        </w:rPr>
      </w:pPr>
      <w:bookmarkStart w:id="43" w:name="_Ref111453598"/>
      <w:r w:rsidRPr="00354878">
        <w:rPr>
          <w:i/>
          <w:iCs/>
        </w:rPr>
        <w:t>Coverage</w:t>
      </w:r>
      <w:bookmarkEnd w:id="43"/>
    </w:p>
    <w:p w14:paraId="78FFAC83" w14:textId="0EB5050C" w:rsidR="00354878" w:rsidRPr="00354878" w:rsidRDefault="00354878" w:rsidP="003C1958">
      <w:pPr>
        <w:pStyle w:val="Level3"/>
        <w:numPr>
          <w:ilvl w:val="0"/>
          <w:numId w:val="629"/>
        </w:numPr>
        <w:ind w:left="1429" w:hanging="357"/>
      </w:pPr>
      <w:bookmarkStart w:id="44" w:name="_Ref111453604"/>
      <w:r w:rsidRPr="00354878">
        <w:t>The localizer shall provide signals sufficient to allow satisfactory operation of a typical aircraft installation within the localizer and glide path coverage sectors. The localizer coverage sector shall extend from the centre of the localizer antenna system to distances of:</w:t>
      </w:r>
      <w:bookmarkEnd w:id="44"/>
    </w:p>
    <w:p w14:paraId="038A06A5" w14:textId="77777777" w:rsidR="00354878" w:rsidRPr="00354878" w:rsidRDefault="00354878" w:rsidP="003C1958">
      <w:pPr>
        <w:ind w:left="720" w:firstLine="709"/>
        <w:rPr>
          <w:rFonts w:ascii="Times New Roman" w:hAnsi="Times New Roman" w:cs="Times New Roman"/>
          <w:sz w:val="24"/>
          <w:szCs w:val="24"/>
        </w:rPr>
      </w:pPr>
      <w:r w:rsidRPr="00354878">
        <w:rPr>
          <w:rFonts w:ascii="Times New Roman" w:hAnsi="Times New Roman" w:cs="Times New Roman"/>
          <w:sz w:val="24"/>
          <w:szCs w:val="24"/>
        </w:rPr>
        <w:t>46.3 km (25 NM) within plus or minus 10 degrees from the front course line;</w:t>
      </w:r>
    </w:p>
    <w:p w14:paraId="612D8E87" w14:textId="77777777" w:rsidR="00354878" w:rsidRPr="00354878" w:rsidRDefault="00354878" w:rsidP="003C1958">
      <w:pPr>
        <w:ind w:left="1786"/>
        <w:rPr>
          <w:rFonts w:ascii="Times New Roman" w:hAnsi="Times New Roman" w:cs="Times New Roman"/>
          <w:sz w:val="24"/>
          <w:szCs w:val="24"/>
        </w:rPr>
      </w:pPr>
      <w:r w:rsidRPr="00354878">
        <w:rPr>
          <w:rFonts w:ascii="Times New Roman" w:hAnsi="Times New Roman" w:cs="Times New Roman"/>
          <w:sz w:val="24"/>
          <w:szCs w:val="24"/>
        </w:rPr>
        <w:t>31.5 km (17 NM) between 10 degrees and 35 degrees from the front course line;</w:t>
      </w:r>
    </w:p>
    <w:p w14:paraId="2BC1BFCA" w14:textId="77777777" w:rsidR="00354878" w:rsidRPr="00354878" w:rsidRDefault="00354878" w:rsidP="003C1958">
      <w:pPr>
        <w:ind w:left="1786"/>
        <w:rPr>
          <w:rFonts w:ascii="Times New Roman" w:hAnsi="Times New Roman" w:cs="Times New Roman"/>
          <w:sz w:val="24"/>
          <w:szCs w:val="24"/>
        </w:rPr>
      </w:pPr>
      <w:r w:rsidRPr="00354878">
        <w:rPr>
          <w:rFonts w:ascii="Times New Roman" w:hAnsi="Times New Roman" w:cs="Times New Roman"/>
          <w:sz w:val="24"/>
          <w:szCs w:val="24"/>
        </w:rPr>
        <w:t>18.5 km (10 NM) outside of plus or minus 35 degrees from the front course line if coverage is provided;</w:t>
      </w:r>
    </w:p>
    <w:p w14:paraId="42E76DB1" w14:textId="77777777" w:rsidR="00354878" w:rsidRPr="00354878" w:rsidRDefault="00354878" w:rsidP="003C1958">
      <w:pPr>
        <w:ind w:left="1429" w:firstLine="0"/>
        <w:rPr>
          <w:rFonts w:ascii="Times New Roman" w:hAnsi="Times New Roman" w:cs="Times New Roman"/>
          <w:sz w:val="24"/>
          <w:szCs w:val="24"/>
        </w:rPr>
      </w:pPr>
      <w:r w:rsidRPr="00354878">
        <w:rPr>
          <w:rFonts w:ascii="Times New Roman" w:hAnsi="Times New Roman" w:cs="Times New Roman"/>
          <w:sz w:val="24"/>
          <w:szCs w:val="24"/>
        </w:rPr>
        <w:t xml:space="preserve">except that, where topographical features dictate or operational requirements permit, the limits may be </w:t>
      </w:r>
      <w:proofErr w:type="gramStart"/>
      <w:r w:rsidRPr="00354878">
        <w:rPr>
          <w:rFonts w:ascii="Times New Roman" w:hAnsi="Times New Roman" w:cs="Times New Roman"/>
          <w:sz w:val="24"/>
          <w:szCs w:val="24"/>
        </w:rPr>
        <w:t>reduced down</w:t>
      </w:r>
      <w:proofErr w:type="gramEnd"/>
      <w:r w:rsidRPr="00354878">
        <w:rPr>
          <w:rFonts w:ascii="Times New Roman" w:hAnsi="Times New Roman" w:cs="Times New Roman"/>
          <w:sz w:val="24"/>
          <w:szCs w:val="24"/>
        </w:rPr>
        <w:t xml:space="preserve"> to 33.3 km (18 NM) within the plus or minus 10-degree sector and 18.5 km (10 NM) within the remainder of the coverage when alternative navigational means provide satisfactory coverage within the intermediate approach area. The localizer signals shall be receivable at the distances specified at and above a height of 600 m (2 000 ft) above the elevation of the threshold, or 300 m (1 000 ft) above the elevation of the highest point within the intermediate and final approach areas, whichever is the higher, except that, where needed to protect ILS performance and if operational requirements permit, the lower limit of coverage at angles beyond 15 degrees from the front course line shall be raised linearly from its height at 15 degrees to as high as 1 350 m (4 500 ft) above the elevation of the threshold at 35 degrees from the front course line. Such signals shall be receivable, to the distances specified, up to a surface extending outward from the localizer antenna and inclined at 7 degrees above the horizontal.</w:t>
      </w:r>
    </w:p>
    <w:p w14:paraId="4367F9D0" w14:textId="134A1E4C" w:rsidR="00354878" w:rsidRPr="005E4343" w:rsidRDefault="00354878" w:rsidP="002E1F61">
      <w:pPr>
        <w:pStyle w:val="Level3"/>
        <w:ind w:left="1429" w:hanging="357"/>
      </w:pPr>
      <w:bookmarkStart w:id="45" w:name="_Ref111453704"/>
      <w:r w:rsidRPr="00354878">
        <w:t xml:space="preserve">In all parts of the coverage volume specified in </w:t>
      </w:r>
      <w:r w:rsidR="000D12CD" w:rsidRPr="005E4343">
        <w:fldChar w:fldCharType="begin"/>
      </w:r>
      <w:r w:rsidR="000D12CD" w:rsidRPr="005E4343">
        <w:instrText xml:space="preserve"> REF _Ref111453604 \r \h </w:instrText>
      </w:r>
      <w:r w:rsidR="005E4343">
        <w:instrText xml:space="preserve"> \* MERGEFORMAT </w:instrText>
      </w:r>
      <w:r w:rsidR="000D12CD" w:rsidRPr="005E4343">
        <w:fldChar w:fldCharType="separate"/>
      </w:r>
      <w:r w:rsidR="00F14350" w:rsidRPr="005E4343">
        <w:t>(</w:t>
      </w:r>
      <w:proofErr w:type="spellStart"/>
      <w:r w:rsidR="00F14350" w:rsidRPr="005E4343">
        <w:t>i</w:t>
      </w:r>
      <w:proofErr w:type="spellEnd"/>
      <w:r w:rsidR="00F14350" w:rsidRPr="005E4343">
        <w:t>)</w:t>
      </w:r>
      <w:r w:rsidR="000D12CD" w:rsidRPr="005E4343">
        <w:fldChar w:fldCharType="end"/>
      </w:r>
      <w:r w:rsidRPr="005E4343">
        <w:t xml:space="preserve">, other than as specified in </w:t>
      </w:r>
      <w:r w:rsidR="000D12CD" w:rsidRPr="005E4343">
        <w:fldChar w:fldCharType="begin"/>
      </w:r>
      <w:r w:rsidR="000D12CD" w:rsidRPr="005E4343">
        <w:instrText xml:space="preserve"> REF _Ref111453717 \r \h </w:instrText>
      </w:r>
      <w:r w:rsidR="005E4343">
        <w:instrText xml:space="preserve"> \* MERGEFORMAT </w:instrText>
      </w:r>
      <w:r w:rsidR="000D12CD" w:rsidRPr="005E4343">
        <w:fldChar w:fldCharType="separate"/>
      </w:r>
      <w:r w:rsidR="00F14350" w:rsidRPr="005E4343">
        <w:t>(A)</w:t>
      </w:r>
      <w:r w:rsidR="000D12CD" w:rsidRPr="005E4343">
        <w:fldChar w:fldCharType="end"/>
      </w:r>
      <w:r w:rsidRPr="005E4343">
        <w:t xml:space="preserve">, </w:t>
      </w:r>
      <w:r w:rsidR="000D12CD" w:rsidRPr="005E4343">
        <w:fldChar w:fldCharType="begin"/>
      </w:r>
      <w:r w:rsidR="000D12CD" w:rsidRPr="005E4343">
        <w:instrText xml:space="preserve"> REF _Ref111453751 \r \h </w:instrText>
      </w:r>
      <w:r w:rsidR="002C14DB" w:rsidRPr="005E4343">
        <w:instrText xml:space="preserve"> \* MERGEFORMAT </w:instrText>
      </w:r>
      <w:r w:rsidR="000D12CD" w:rsidRPr="005E4343">
        <w:fldChar w:fldCharType="separate"/>
      </w:r>
      <w:r w:rsidR="00F14350" w:rsidRPr="005E4343">
        <w:t>(B)</w:t>
      </w:r>
      <w:r w:rsidR="000D12CD" w:rsidRPr="005E4343">
        <w:fldChar w:fldCharType="end"/>
      </w:r>
      <w:r w:rsidR="000D12CD" w:rsidRPr="005E4343">
        <w:t xml:space="preserve"> </w:t>
      </w:r>
      <w:r w:rsidRPr="005E4343">
        <w:t xml:space="preserve"> and </w:t>
      </w:r>
      <w:r w:rsidR="000D12CD" w:rsidRPr="005E4343">
        <w:fldChar w:fldCharType="begin"/>
      </w:r>
      <w:r w:rsidR="000D12CD" w:rsidRPr="005E4343">
        <w:instrText xml:space="preserve"> REF _Ref111453819 \r \h </w:instrText>
      </w:r>
      <w:r w:rsidR="005E4343">
        <w:instrText xml:space="preserve"> \* MERGEFORMAT </w:instrText>
      </w:r>
      <w:r w:rsidR="000D12CD" w:rsidRPr="005E4343">
        <w:fldChar w:fldCharType="separate"/>
      </w:r>
      <w:r w:rsidR="00F14350" w:rsidRPr="005E4343">
        <w:t>(C)</w:t>
      </w:r>
      <w:r w:rsidR="000D12CD" w:rsidRPr="005E4343">
        <w:fldChar w:fldCharType="end"/>
      </w:r>
      <w:r w:rsidRPr="005E4343">
        <w:t xml:space="preserve">, the field strength shall be not less than 40 microvolts per metre (minus 114 </w:t>
      </w:r>
      <w:proofErr w:type="spellStart"/>
      <w:r w:rsidRPr="005E4343">
        <w:t>dBW</w:t>
      </w:r>
      <w:proofErr w:type="spellEnd"/>
      <w:r w:rsidRPr="005E4343">
        <w:t>/m</w:t>
      </w:r>
      <w:r w:rsidRPr="005E4343">
        <w:rPr>
          <w:vertAlign w:val="superscript"/>
        </w:rPr>
        <w:t>2</w:t>
      </w:r>
      <w:r w:rsidRPr="005E4343">
        <w:t>).</w:t>
      </w:r>
      <w:bookmarkEnd w:id="45"/>
    </w:p>
    <w:p w14:paraId="06E78A97" w14:textId="0315D3AD" w:rsidR="00354878" w:rsidRDefault="00354878" w:rsidP="002E1F61">
      <w:pPr>
        <w:pStyle w:val="Level4"/>
        <w:numPr>
          <w:ilvl w:val="0"/>
          <w:numId w:val="91"/>
        </w:numPr>
        <w:ind w:left="1786" w:hanging="357"/>
      </w:pPr>
      <w:bookmarkStart w:id="46" w:name="_Ref111453717"/>
      <w:r w:rsidRPr="00354878">
        <w:t xml:space="preserve">For Facility Performance Category I localizers, the minimum field strength on the ILS glide path and within the localizer course sector from </w:t>
      </w:r>
      <w:proofErr w:type="gramStart"/>
      <w:r w:rsidRPr="00354878">
        <w:t>a distance of 18.5</w:t>
      </w:r>
      <w:proofErr w:type="gramEnd"/>
      <w:r w:rsidRPr="00354878">
        <w:t xml:space="preserve"> km (10 NM) to a height of 30 m (100 ft) above the horizontal plane containing the threshold shall be not less than 90 microvolts per metre (minus 107 </w:t>
      </w:r>
      <w:proofErr w:type="spellStart"/>
      <w:r w:rsidRPr="00354878">
        <w:t>dBW</w:t>
      </w:r>
      <w:proofErr w:type="spellEnd"/>
      <w:r w:rsidRPr="00354878">
        <w:t>/m</w:t>
      </w:r>
      <w:r w:rsidRPr="00D41016">
        <w:rPr>
          <w:vertAlign w:val="superscript"/>
        </w:rPr>
        <w:t>2</w:t>
      </w:r>
      <w:r w:rsidRPr="00354878">
        <w:t>).</w:t>
      </w:r>
      <w:bookmarkEnd w:id="46"/>
    </w:p>
    <w:p w14:paraId="13CBB02B" w14:textId="77777777" w:rsidR="00BC5647" w:rsidRPr="00354878" w:rsidRDefault="00BC5647" w:rsidP="00BC5647">
      <w:pPr>
        <w:pStyle w:val="Level4"/>
        <w:numPr>
          <w:ilvl w:val="0"/>
          <w:numId w:val="0"/>
        </w:numPr>
        <w:ind w:left="1789"/>
      </w:pPr>
    </w:p>
    <w:p w14:paraId="7BBC7727" w14:textId="52D9A023" w:rsidR="00354878" w:rsidRDefault="00354878" w:rsidP="002E1F61">
      <w:pPr>
        <w:pStyle w:val="Level4"/>
        <w:numPr>
          <w:ilvl w:val="0"/>
          <w:numId w:val="91"/>
        </w:numPr>
        <w:ind w:left="1786" w:hanging="357"/>
      </w:pPr>
      <w:bookmarkStart w:id="47" w:name="_Ref111453751"/>
      <w:r w:rsidRPr="00354878">
        <w:t xml:space="preserve">For Facility Performance Category II localizers, the minimum field strength on the ILS glide path and within the localizer course sector shall be not less than 100 microvolts per metre (minus 106 </w:t>
      </w:r>
      <w:proofErr w:type="spellStart"/>
      <w:r w:rsidRPr="00354878">
        <w:t>dBW</w:t>
      </w:r>
      <w:proofErr w:type="spellEnd"/>
      <w:r w:rsidRPr="00354878">
        <w:t>/m</w:t>
      </w:r>
      <w:r w:rsidRPr="00354878">
        <w:rPr>
          <w:vertAlign w:val="superscript"/>
        </w:rPr>
        <w:t>2</w:t>
      </w:r>
      <w:r w:rsidRPr="00354878">
        <w:t xml:space="preserve">) at </w:t>
      </w:r>
      <w:proofErr w:type="gramStart"/>
      <w:r w:rsidRPr="00354878">
        <w:t>a distance of 18.5</w:t>
      </w:r>
      <w:proofErr w:type="gramEnd"/>
      <w:r w:rsidRPr="00354878">
        <w:t xml:space="preserve"> km (10 NM) increasing to not less than 200 microvolts per metre (minus 100</w:t>
      </w:r>
      <w:r w:rsidRPr="00354878">
        <w:rPr>
          <w:rFonts w:eastAsia="MS Mincho"/>
        </w:rPr>
        <w:t> </w:t>
      </w:r>
      <w:proofErr w:type="spellStart"/>
      <w:r w:rsidRPr="00354878">
        <w:t>dBW</w:t>
      </w:r>
      <w:proofErr w:type="spellEnd"/>
      <w:r w:rsidRPr="00354878">
        <w:t>/m</w:t>
      </w:r>
      <w:r w:rsidRPr="00354878">
        <w:rPr>
          <w:vertAlign w:val="superscript"/>
        </w:rPr>
        <w:t>2</w:t>
      </w:r>
      <w:r w:rsidRPr="00354878">
        <w:t>) at a height of 15 m (50 ft) above the horizontal plane containing the threshold.</w:t>
      </w:r>
      <w:bookmarkEnd w:id="47"/>
    </w:p>
    <w:p w14:paraId="01E13629" w14:textId="77777777" w:rsidR="00460DCA" w:rsidRPr="00354878" w:rsidRDefault="00460DCA" w:rsidP="00460DCA">
      <w:pPr>
        <w:pStyle w:val="Level4"/>
        <w:numPr>
          <w:ilvl w:val="0"/>
          <w:numId w:val="0"/>
        </w:numPr>
        <w:ind w:left="717"/>
      </w:pPr>
    </w:p>
    <w:p w14:paraId="1C5B9A46" w14:textId="4FBCB1C4" w:rsidR="00555FA5" w:rsidRDefault="00354878" w:rsidP="009046A4">
      <w:pPr>
        <w:pStyle w:val="Level4"/>
        <w:numPr>
          <w:ilvl w:val="0"/>
          <w:numId w:val="91"/>
        </w:numPr>
        <w:ind w:left="1786" w:hanging="357"/>
      </w:pPr>
      <w:bookmarkStart w:id="48" w:name="_Ref111453819"/>
      <w:r w:rsidRPr="00354878">
        <w:t xml:space="preserve">For Facility Performance Category III localizers, the minimum field strength on the ILS glide path and within the localizer course sector shall be not less than 100 microvolts per metre (minus 106 </w:t>
      </w:r>
      <w:proofErr w:type="spellStart"/>
      <w:r w:rsidRPr="00354878">
        <w:t>dBW</w:t>
      </w:r>
      <w:proofErr w:type="spellEnd"/>
      <w:r w:rsidRPr="00354878">
        <w:t>/m</w:t>
      </w:r>
      <w:r w:rsidRPr="00555FA5">
        <w:rPr>
          <w:vertAlign w:val="superscript"/>
        </w:rPr>
        <w:t>2</w:t>
      </w:r>
      <w:r w:rsidRPr="00354878">
        <w:t xml:space="preserve">) at </w:t>
      </w:r>
      <w:proofErr w:type="gramStart"/>
      <w:r w:rsidRPr="00354878">
        <w:t>a distance of 18.5</w:t>
      </w:r>
      <w:proofErr w:type="gramEnd"/>
      <w:r w:rsidRPr="00354878">
        <w:t xml:space="preserve"> km (10 NM), increasing to not less than 200 microvolts per metre (minus 100 </w:t>
      </w:r>
      <w:proofErr w:type="spellStart"/>
      <w:r w:rsidRPr="00354878">
        <w:t>dBW</w:t>
      </w:r>
      <w:proofErr w:type="spellEnd"/>
      <w:r w:rsidRPr="00354878">
        <w:t>/m</w:t>
      </w:r>
      <w:r w:rsidRPr="00555FA5">
        <w:rPr>
          <w:vertAlign w:val="superscript"/>
        </w:rPr>
        <w:t>2</w:t>
      </w:r>
      <w:r w:rsidRPr="00354878">
        <w:t>) at 6 m (20 ft) above the horizontal plane containing the threshold. From this point to a further point 4 m (12 ft) above the runway centre line, and 300 m (1 000 ft) from the threshold in the direction of the localizer, and thereafter at a height of 4 m (12 ft) along the length of the runway in the direction of the localizer, the field strength shall be not less than 100 microvolts per metre (minus 106 </w:t>
      </w:r>
      <w:proofErr w:type="spellStart"/>
      <w:r w:rsidRPr="00354878">
        <w:t>dBW</w:t>
      </w:r>
      <w:proofErr w:type="spellEnd"/>
      <w:r w:rsidRPr="00354878">
        <w:t>/m</w:t>
      </w:r>
      <w:r w:rsidRPr="00555FA5">
        <w:rPr>
          <w:vertAlign w:val="superscript"/>
        </w:rPr>
        <w:t>2</w:t>
      </w:r>
      <w:r w:rsidRPr="00354878">
        <w:t>).</w:t>
      </w:r>
      <w:bookmarkEnd w:id="48"/>
    </w:p>
    <w:p w14:paraId="25A7455D" w14:textId="05EE227A" w:rsidR="00354878" w:rsidRDefault="00354878" w:rsidP="00865FC9">
      <w:pPr>
        <w:pStyle w:val="Level3"/>
        <w:ind w:left="1429" w:hanging="357"/>
      </w:pPr>
      <w:r w:rsidRPr="00354878">
        <w:t xml:space="preserve">When coverage is achieved by a localizer using two radio frequency carriers, one carrier providing a radiation field pattern in the front course sector and the other providing a radiation field pattern outside that sector, the ratio of the two carrier signal strengths in space within the front course sector to the coverage limits specified at </w:t>
      </w:r>
      <w:r w:rsidR="00F672AB" w:rsidRPr="005E4343">
        <w:fldChar w:fldCharType="begin"/>
      </w:r>
      <w:r w:rsidR="00F672AB" w:rsidRPr="005E4343">
        <w:instrText xml:space="preserve"> REF _Ref111453604 \r \h </w:instrText>
      </w:r>
      <w:r w:rsidR="002C14DB" w:rsidRPr="005E4343">
        <w:instrText xml:space="preserve"> \* MERGEFORMAT </w:instrText>
      </w:r>
      <w:r w:rsidR="00F672AB" w:rsidRPr="005E4343">
        <w:fldChar w:fldCharType="separate"/>
      </w:r>
      <w:r w:rsidR="00F14350" w:rsidRPr="005E4343">
        <w:t>(</w:t>
      </w:r>
      <w:proofErr w:type="spellStart"/>
      <w:r w:rsidR="00F14350" w:rsidRPr="005E4343">
        <w:t>i</w:t>
      </w:r>
      <w:proofErr w:type="spellEnd"/>
      <w:r w:rsidR="00F14350" w:rsidRPr="005E4343">
        <w:t>)</w:t>
      </w:r>
      <w:r w:rsidR="00F672AB" w:rsidRPr="005E4343">
        <w:fldChar w:fldCharType="end"/>
      </w:r>
      <w:r w:rsidRPr="005E4343">
        <w:t xml:space="preserve"> shall not</w:t>
      </w:r>
      <w:r w:rsidRPr="00354878">
        <w:t xml:space="preserve"> be less than 10 </w:t>
      </w:r>
      <w:proofErr w:type="spellStart"/>
      <w:r w:rsidRPr="00354878">
        <w:t>dB.</w:t>
      </w:r>
      <w:proofErr w:type="spellEnd"/>
    </w:p>
    <w:p w14:paraId="74331DDE" w14:textId="5050A264" w:rsidR="00354878" w:rsidRPr="00291D14" w:rsidRDefault="00354878" w:rsidP="00841763">
      <w:pPr>
        <w:pStyle w:val="Level2"/>
        <w:ind w:left="1071" w:hanging="357"/>
        <w:rPr>
          <w:i/>
        </w:rPr>
      </w:pPr>
      <w:bookmarkStart w:id="49" w:name="_Ref111454916"/>
      <w:r w:rsidRPr="00291D14">
        <w:rPr>
          <w:i/>
        </w:rPr>
        <w:t>Course structure</w:t>
      </w:r>
      <w:bookmarkEnd w:id="49"/>
    </w:p>
    <w:p w14:paraId="680DBF9D" w14:textId="7CE40E07" w:rsidR="00354878" w:rsidRPr="00354878" w:rsidRDefault="00354878" w:rsidP="00841763">
      <w:pPr>
        <w:pStyle w:val="Level3"/>
        <w:numPr>
          <w:ilvl w:val="0"/>
          <w:numId w:val="630"/>
        </w:numPr>
        <w:ind w:left="1429" w:hanging="357"/>
      </w:pPr>
      <w:r w:rsidRPr="00354878">
        <w:t>For Facility Performance Category I localizers, bends in the course line shall not have amplitudes which exceed the following:</w:t>
      </w:r>
    </w:p>
    <w:tbl>
      <w:tblPr>
        <w:tblStyle w:val="TableGrid4"/>
        <w:tblW w:w="680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0"/>
        <w:gridCol w:w="3804"/>
      </w:tblGrid>
      <w:tr w:rsidR="00354878" w:rsidRPr="00354878" w14:paraId="51988BC4" w14:textId="77777777" w:rsidTr="00BC5647">
        <w:trPr>
          <w:jc w:val="center"/>
        </w:trPr>
        <w:tc>
          <w:tcPr>
            <w:tcW w:w="3000" w:type="dxa"/>
            <w:tcMar>
              <w:top w:w="100" w:type="dxa"/>
              <w:left w:w="100" w:type="dxa"/>
              <w:bottom w:w="100" w:type="dxa"/>
              <w:right w:w="100" w:type="dxa"/>
            </w:tcMar>
            <w:vAlign w:val="bottom"/>
          </w:tcPr>
          <w:p w14:paraId="727CCE83" w14:textId="77777777" w:rsidR="00354878" w:rsidRPr="00C07E58" w:rsidRDefault="00354878" w:rsidP="00BC5647">
            <w:pPr>
              <w:tabs>
                <w:tab w:val="center" w:pos="4700"/>
              </w:tabs>
              <w:spacing w:after="200" w:line="276" w:lineRule="auto"/>
              <w:contextualSpacing/>
              <w:rPr>
                <w:rFonts w:ascii="Times New Roman" w:hAnsi="Times New Roman" w:cs="Times New Roman"/>
                <w:i/>
                <w:iCs/>
                <w:sz w:val="24"/>
                <w:szCs w:val="24"/>
              </w:rPr>
            </w:pPr>
            <w:r w:rsidRPr="00C07E58">
              <w:rPr>
                <w:rFonts w:ascii="Times New Roman" w:hAnsi="Times New Roman" w:cs="Times New Roman"/>
                <w:i/>
                <w:iCs/>
                <w:sz w:val="24"/>
                <w:szCs w:val="24"/>
              </w:rPr>
              <w:t>Zone</w:t>
            </w:r>
          </w:p>
        </w:tc>
        <w:tc>
          <w:tcPr>
            <w:tcW w:w="3804" w:type="dxa"/>
            <w:tcMar>
              <w:top w:w="100" w:type="dxa"/>
              <w:left w:w="100" w:type="dxa"/>
              <w:bottom w:w="100" w:type="dxa"/>
              <w:right w:w="100" w:type="dxa"/>
            </w:tcMar>
            <w:vAlign w:val="bottom"/>
          </w:tcPr>
          <w:p w14:paraId="390B67AF" w14:textId="77777777" w:rsidR="00354878" w:rsidRPr="00C07E58" w:rsidRDefault="00354878" w:rsidP="00354878">
            <w:pPr>
              <w:tabs>
                <w:tab w:val="center" w:pos="4700"/>
              </w:tabs>
              <w:spacing w:after="200" w:line="276" w:lineRule="auto"/>
              <w:ind w:left="720"/>
              <w:contextualSpacing/>
              <w:rPr>
                <w:rFonts w:ascii="Times New Roman" w:hAnsi="Times New Roman" w:cs="Times New Roman"/>
                <w:i/>
                <w:iCs/>
                <w:sz w:val="24"/>
                <w:szCs w:val="24"/>
              </w:rPr>
            </w:pPr>
            <w:r w:rsidRPr="00C07E58">
              <w:rPr>
                <w:rFonts w:ascii="Times New Roman" w:hAnsi="Times New Roman" w:cs="Times New Roman"/>
                <w:i/>
                <w:iCs/>
                <w:sz w:val="24"/>
                <w:szCs w:val="24"/>
              </w:rPr>
              <w:t>Amplitude (DDM)</w:t>
            </w:r>
          </w:p>
          <w:p w14:paraId="0595743A" w14:textId="77777777" w:rsidR="00354878" w:rsidRPr="00C07E58" w:rsidRDefault="00354878" w:rsidP="00354878">
            <w:pPr>
              <w:tabs>
                <w:tab w:val="center" w:pos="4700"/>
              </w:tabs>
              <w:spacing w:after="200" w:line="276" w:lineRule="auto"/>
              <w:ind w:left="720"/>
              <w:contextualSpacing/>
              <w:rPr>
                <w:rFonts w:ascii="Times New Roman" w:hAnsi="Times New Roman" w:cs="Times New Roman"/>
                <w:i/>
                <w:iCs/>
                <w:sz w:val="24"/>
                <w:szCs w:val="24"/>
              </w:rPr>
            </w:pPr>
            <w:r w:rsidRPr="00C07E58">
              <w:rPr>
                <w:rFonts w:ascii="Times New Roman" w:hAnsi="Times New Roman" w:cs="Times New Roman"/>
                <w:i/>
                <w:iCs/>
                <w:sz w:val="24"/>
                <w:szCs w:val="24"/>
              </w:rPr>
              <w:t>(95% probability)</w:t>
            </w:r>
          </w:p>
        </w:tc>
      </w:tr>
      <w:tr w:rsidR="00354878" w:rsidRPr="00354878" w14:paraId="420ABF0E" w14:textId="77777777" w:rsidTr="00BC5647">
        <w:trPr>
          <w:jc w:val="center"/>
        </w:trPr>
        <w:tc>
          <w:tcPr>
            <w:tcW w:w="3000" w:type="dxa"/>
            <w:tcMar>
              <w:top w:w="0" w:type="dxa"/>
              <w:left w:w="100" w:type="dxa"/>
              <w:bottom w:w="0" w:type="dxa"/>
              <w:right w:w="100" w:type="dxa"/>
            </w:tcMar>
          </w:tcPr>
          <w:p w14:paraId="6436CEF8" w14:textId="77777777" w:rsidR="00354878" w:rsidRPr="00354878" w:rsidRDefault="00354878" w:rsidP="00354878">
            <w:pPr>
              <w:spacing w:after="200" w:line="276" w:lineRule="auto"/>
              <w:ind w:left="720"/>
              <w:contextualSpacing/>
              <w:rPr>
                <w:rFonts w:ascii="Times New Roman" w:hAnsi="Times New Roman" w:cs="Times New Roman"/>
                <w:sz w:val="24"/>
                <w:szCs w:val="24"/>
              </w:rPr>
            </w:pPr>
          </w:p>
        </w:tc>
        <w:tc>
          <w:tcPr>
            <w:tcW w:w="3804" w:type="dxa"/>
            <w:tcMar>
              <w:top w:w="0" w:type="dxa"/>
              <w:left w:w="100" w:type="dxa"/>
              <w:bottom w:w="0" w:type="dxa"/>
              <w:right w:w="100" w:type="dxa"/>
            </w:tcMar>
          </w:tcPr>
          <w:p w14:paraId="25AEE819" w14:textId="77777777" w:rsidR="00354878" w:rsidRPr="00354878" w:rsidRDefault="00354878" w:rsidP="00354878">
            <w:pPr>
              <w:spacing w:after="200" w:line="276" w:lineRule="auto"/>
              <w:ind w:left="720"/>
              <w:contextualSpacing/>
              <w:rPr>
                <w:rFonts w:ascii="Times New Roman" w:hAnsi="Times New Roman" w:cs="Times New Roman"/>
                <w:sz w:val="24"/>
                <w:szCs w:val="24"/>
              </w:rPr>
            </w:pPr>
          </w:p>
        </w:tc>
      </w:tr>
      <w:tr w:rsidR="00354878" w:rsidRPr="00354878" w14:paraId="6B38A095" w14:textId="77777777" w:rsidTr="00BC5647">
        <w:trPr>
          <w:jc w:val="center"/>
        </w:trPr>
        <w:tc>
          <w:tcPr>
            <w:tcW w:w="3000" w:type="dxa"/>
            <w:tcMar>
              <w:top w:w="100" w:type="dxa"/>
              <w:left w:w="100" w:type="dxa"/>
              <w:bottom w:w="100" w:type="dxa"/>
              <w:right w:w="100" w:type="dxa"/>
            </w:tcMar>
          </w:tcPr>
          <w:p w14:paraId="315049DD" w14:textId="77777777" w:rsidR="00354878" w:rsidRPr="00354878" w:rsidRDefault="00354878" w:rsidP="00BC5647">
            <w:pPr>
              <w:tabs>
                <w:tab w:val="center" w:pos="4700"/>
              </w:tabs>
              <w:spacing w:after="200" w:line="276" w:lineRule="auto"/>
              <w:contextualSpacing/>
              <w:rPr>
                <w:rFonts w:ascii="Times New Roman" w:hAnsi="Times New Roman" w:cs="Times New Roman"/>
                <w:sz w:val="24"/>
                <w:szCs w:val="24"/>
              </w:rPr>
            </w:pPr>
            <w:r w:rsidRPr="00354878">
              <w:rPr>
                <w:rFonts w:ascii="Times New Roman" w:hAnsi="Times New Roman" w:cs="Times New Roman"/>
                <w:sz w:val="24"/>
                <w:szCs w:val="24"/>
              </w:rPr>
              <w:t>Outer limit of coverage to</w:t>
            </w:r>
          </w:p>
          <w:p w14:paraId="702E6B97" w14:textId="77777777" w:rsidR="00354878" w:rsidRPr="00354878" w:rsidRDefault="00354878" w:rsidP="00BC5647">
            <w:pPr>
              <w:tabs>
                <w:tab w:val="center" w:pos="4700"/>
              </w:tabs>
              <w:spacing w:after="200" w:line="276" w:lineRule="auto"/>
              <w:contextualSpacing/>
              <w:rPr>
                <w:rFonts w:ascii="Times New Roman" w:hAnsi="Times New Roman" w:cs="Times New Roman"/>
                <w:sz w:val="24"/>
                <w:szCs w:val="24"/>
              </w:rPr>
            </w:pPr>
            <w:r w:rsidRPr="00354878">
              <w:rPr>
                <w:rFonts w:ascii="Times New Roman" w:hAnsi="Times New Roman" w:cs="Times New Roman"/>
                <w:sz w:val="24"/>
                <w:szCs w:val="24"/>
              </w:rPr>
              <w:t>ILS Point “A”</w:t>
            </w:r>
          </w:p>
        </w:tc>
        <w:tc>
          <w:tcPr>
            <w:tcW w:w="3804" w:type="dxa"/>
            <w:tcMar>
              <w:top w:w="100" w:type="dxa"/>
              <w:left w:w="100" w:type="dxa"/>
              <w:bottom w:w="100" w:type="dxa"/>
              <w:right w:w="100" w:type="dxa"/>
            </w:tcMar>
            <w:vAlign w:val="bottom"/>
          </w:tcPr>
          <w:p w14:paraId="3FE2648F" w14:textId="77777777" w:rsidR="00354878" w:rsidRPr="00354878" w:rsidRDefault="00354878" w:rsidP="00BC5647">
            <w:pPr>
              <w:tabs>
                <w:tab w:val="center" w:pos="4700"/>
              </w:tabs>
              <w:spacing w:after="200" w:line="276" w:lineRule="auto"/>
              <w:ind w:left="1440"/>
              <w:contextualSpacing/>
              <w:rPr>
                <w:rFonts w:ascii="Times New Roman" w:hAnsi="Times New Roman" w:cs="Times New Roman"/>
                <w:sz w:val="24"/>
                <w:szCs w:val="24"/>
              </w:rPr>
            </w:pPr>
            <w:r w:rsidRPr="00354878">
              <w:rPr>
                <w:rFonts w:ascii="Times New Roman" w:hAnsi="Times New Roman" w:cs="Times New Roman"/>
                <w:sz w:val="24"/>
                <w:szCs w:val="24"/>
              </w:rPr>
              <w:t>0.031</w:t>
            </w:r>
          </w:p>
        </w:tc>
      </w:tr>
      <w:tr w:rsidR="00354878" w:rsidRPr="00354878" w14:paraId="5A95E356" w14:textId="77777777" w:rsidTr="00BC5647">
        <w:trPr>
          <w:jc w:val="center"/>
        </w:trPr>
        <w:tc>
          <w:tcPr>
            <w:tcW w:w="3000" w:type="dxa"/>
            <w:tcMar>
              <w:top w:w="0" w:type="dxa"/>
              <w:left w:w="100" w:type="dxa"/>
              <w:bottom w:w="0" w:type="dxa"/>
              <w:right w:w="100" w:type="dxa"/>
            </w:tcMar>
          </w:tcPr>
          <w:p w14:paraId="76755DC6" w14:textId="77777777" w:rsidR="00354878" w:rsidRPr="00354878" w:rsidRDefault="00354878" w:rsidP="00354878">
            <w:pPr>
              <w:tabs>
                <w:tab w:val="center" w:pos="4700"/>
              </w:tabs>
              <w:spacing w:after="200" w:line="276" w:lineRule="auto"/>
              <w:ind w:left="720"/>
              <w:contextualSpacing/>
              <w:rPr>
                <w:rFonts w:ascii="Times New Roman" w:hAnsi="Times New Roman" w:cs="Times New Roman"/>
                <w:sz w:val="24"/>
                <w:szCs w:val="24"/>
              </w:rPr>
            </w:pPr>
          </w:p>
        </w:tc>
        <w:tc>
          <w:tcPr>
            <w:tcW w:w="3804" w:type="dxa"/>
            <w:tcMar>
              <w:top w:w="0" w:type="dxa"/>
              <w:left w:w="100" w:type="dxa"/>
              <w:bottom w:w="0" w:type="dxa"/>
              <w:right w:w="100" w:type="dxa"/>
            </w:tcMar>
          </w:tcPr>
          <w:p w14:paraId="0F9B79A2" w14:textId="77777777" w:rsidR="00354878" w:rsidRPr="00354878" w:rsidRDefault="00354878" w:rsidP="00354878">
            <w:pPr>
              <w:tabs>
                <w:tab w:val="center" w:pos="4700"/>
              </w:tabs>
              <w:spacing w:after="200" w:line="276" w:lineRule="auto"/>
              <w:ind w:left="720"/>
              <w:contextualSpacing/>
              <w:rPr>
                <w:rFonts w:ascii="Times New Roman" w:hAnsi="Times New Roman" w:cs="Times New Roman"/>
                <w:sz w:val="24"/>
                <w:szCs w:val="24"/>
              </w:rPr>
            </w:pPr>
          </w:p>
        </w:tc>
      </w:tr>
      <w:tr w:rsidR="00354878" w:rsidRPr="00354878" w14:paraId="30978EBD" w14:textId="77777777" w:rsidTr="00BC5647">
        <w:trPr>
          <w:jc w:val="center"/>
        </w:trPr>
        <w:tc>
          <w:tcPr>
            <w:tcW w:w="3000" w:type="dxa"/>
            <w:tcMar>
              <w:top w:w="100" w:type="dxa"/>
              <w:left w:w="100" w:type="dxa"/>
              <w:bottom w:w="100" w:type="dxa"/>
              <w:right w:w="100" w:type="dxa"/>
            </w:tcMar>
          </w:tcPr>
          <w:p w14:paraId="433F4FE1" w14:textId="77777777" w:rsidR="00354878" w:rsidRPr="00354878" w:rsidRDefault="00354878" w:rsidP="00BC5647">
            <w:pPr>
              <w:spacing w:after="200" w:line="276" w:lineRule="auto"/>
              <w:contextualSpacing/>
              <w:rPr>
                <w:rFonts w:ascii="Times New Roman" w:hAnsi="Times New Roman" w:cs="Times New Roman"/>
                <w:sz w:val="24"/>
                <w:szCs w:val="24"/>
                <w:lang w:val="fr-CA"/>
              </w:rPr>
            </w:pPr>
            <w:r w:rsidRPr="00354878">
              <w:rPr>
                <w:rFonts w:ascii="Times New Roman" w:hAnsi="Times New Roman" w:cs="Times New Roman"/>
                <w:sz w:val="24"/>
                <w:szCs w:val="24"/>
                <w:lang w:val="fr-CA"/>
              </w:rPr>
              <w:t>ILS Point “A” to</w:t>
            </w:r>
          </w:p>
          <w:p w14:paraId="6EE84B51" w14:textId="77777777" w:rsidR="00354878" w:rsidRPr="00354878" w:rsidRDefault="00354878" w:rsidP="00BC5647">
            <w:pPr>
              <w:spacing w:after="200" w:line="276" w:lineRule="auto"/>
              <w:contextualSpacing/>
              <w:rPr>
                <w:rFonts w:ascii="Times New Roman" w:hAnsi="Times New Roman" w:cs="Times New Roman"/>
                <w:sz w:val="24"/>
                <w:szCs w:val="24"/>
                <w:lang w:val="fr-CA"/>
              </w:rPr>
            </w:pPr>
            <w:r w:rsidRPr="00354878">
              <w:rPr>
                <w:rFonts w:ascii="Times New Roman" w:hAnsi="Times New Roman" w:cs="Times New Roman"/>
                <w:sz w:val="24"/>
                <w:szCs w:val="24"/>
                <w:lang w:val="fr-CA"/>
              </w:rPr>
              <w:t>ILS Point “B”</w:t>
            </w:r>
          </w:p>
        </w:tc>
        <w:tc>
          <w:tcPr>
            <w:tcW w:w="3804" w:type="dxa"/>
            <w:tcMar>
              <w:top w:w="100" w:type="dxa"/>
              <w:left w:w="100" w:type="dxa"/>
              <w:bottom w:w="100" w:type="dxa"/>
              <w:right w:w="100" w:type="dxa"/>
            </w:tcMar>
          </w:tcPr>
          <w:p w14:paraId="609E67CC" w14:textId="77777777" w:rsidR="00354878" w:rsidRPr="00354878" w:rsidRDefault="00354878" w:rsidP="00BC5647">
            <w:pPr>
              <w:spacing w:after="200" w:line="276" w:lineRule="auto"/>
              <w:ind w:left="720" w:right="-475"/>
              <w:contextualSpacing/>
              <w:rPr>
                <w:rFonts w:ascii="Times New Roman" w:hAnsi="Times New Roman" w:cs="Times New Roman"/>
                <w:sz w:val="24"/>
                <w:szCs w:val="24"/>
              </w:rPr>
            </w:pPr>
            <w:r w:rsidRPr="00354878">
              <w:rPr>
                <w:rFonts w:ascii="Times New Roman" w:hAnsi="Times New Roman" w:cs="Times New Roman"/>
                <w:sz w:val="24"/>
                <w:szCs w:val="24"/>
              </w:rPr>
              <w:t>0.031 at ILS Point “A”</w:t>
            </w:r>
          </w:p>
          <w:p w14:paraId="3800E33D" w14:textId="77777777" w:rsidR="00354878" w:rsidRPr="00354878" w:rsidRDefault="00354878" w:rsidP="00354878">
            <w:pPr>
              <w:spacing w:after="200" w:line="276" w:lineRule="auto"/>
              <w:ind w:left="720"/>
              <w:contextualSpacing/>
              <w:rPr>
                <w:rFonts w:ascii="Times New Roman" w:hAnsi="Times New Roman" w:cs="Times New Roman"/>
                <w:sz w:val="24"/>
                <w:szCs w:val="24"/>
              </w:rPr>
            </w:pPr>
            <w:r w:rsidRPr="00354878">
              <w:rPr>
                <w:rFonts w:ascii="Times New Roman" w:hAnsi="Times New Roman" w:cs="Times New Roman"/>
                <w:sz w:val="24"/>
                <w:szCs w:val="24"/>
              </w:rPr>
              <w:t>decreasing at a linear rate to</w:t>
            </w:r>
          </w:p>
          <w:p w14:paraId="151A64BE" w14:textId="77777777" w:rsidR="00354878" w:rsidRPr="00354878" w:rsidRDefault="00354878" w:rsidP="00354878">
            <w:pPr>
              <w:spacing w:after="200" w:line="276" w:lineRule="auto"/>
              <w:ind w:left="720"/>
              <w:contextualSpacing/>
              <w:rPr>
                <w:rFonts w:ascii="Times New Roman" w:hAnsi="Times New Roman" w:cs="Times New Roman"/>
                <w:sz w:val="24"/>
                <w:szCs w:val="24"/>
              </w:rPr>
            </w:pPr>
            <w:r w:rsidRPr="00354878">
              <w:rPr>
                <w:rFonts w:ascii="Times New Roman" w:hAnsi="Times New Roman" w:cs="Times New Roman"/>
                <w:sz w:val="24"/>
                <w:szCs w:val="24"/>
              </w:rPr>
              <w:t>0.015 at ILS Point “B”</w:t>
            </w:r>
          </w:p>
        </w:tc>
      </w:tr>
      <w:tr w:rsidR="00354878" w:rsidRPr="00354878" w14:paraId="0E623B62" w14:textId="77777777" w:rsidTr="00BC5647">
        <w:trPr>
          <w:jc w:val="center"/>
        </w:trPr>
        <w:tc>
          <w:tcPr>
            <w:tcW w:w="3000" w:type="dxa"/>
            <w:tcMar>
              <w:top w:w="100" w:type="dxa"/>
              <w:left w:w="100" w:type="dxa"/>
              <w:bottom w:w="100" w:type="dxa"/>
              <w:right w:w="100" w:type="dxa"/>
            </w:tcMar>
          </w:tcPr>
          <w:p w14:paraId="7C178F4E" w14:textId="28FE7B3C" w:rsidR="00354878" w:rsidRPr="00354878" w:rsidRDefault="00354878" w:rsidP="00BC5647">
            <w:pPr>
              <w:tabs>
                <w:tab w:val="center" w:pos="4700"/>
              </w:tabs>
              <w:spacing w:after="200" w:line="276" w:lineRule="auto"/>
              <w:contextualSpacing/>
              <w:rPr>
                <w:rFonts w:ascii="Times New Roman" w:hAnsi="Times New Roman" w:cs="Times New Roman"/>
                <w:sz w:val="24"/>
                <w:szCs w:val="24"/>
                <w:lang w:val="fr-CA"/>
              </w:rPr>
            </w:pPr>
            <w:r w:rsidRPr="00354878">
              <w:rPr>
                <w:rFonts w:ascii="Times New Roman" w:hAnsi="Times New Roman" w:cs="Times New Roman"/>
                <w:sz w:val="24"/>
                <w:szCs w:val="24"/>
                <w:lang w:val="fr-CA"/>
              </w:rPr>
              <w:t>ILS Point “B” to</w:t>
            </w:r>
            <w:r w:rsidR="00BC5647">
              <w:rPr>
                <w:rFonts w:ascii="Times New Roman" w:hAnsi="Times New Roman" w:cs="Times New Roman"/>
                <w:sz w:val="24"/>
                <w:szCs w:val="24"/>
                <w:lang w:val="fr-CA"/>
              </w:rPr>
              <w:t xml:space="preserve">                                        </w:t>
            </w:r>
          </w:p>
          <w:p w14:paraId="2EE193BB" w14:textId="77777777" w:rsidR="00354878" w:rsidRPr="00354878" w:rsidRDefault="00354878" w:rsidP="00BC5647">
            <w:pPr>
              <w:tabs>
                <w:tab w:val="center" w:pos="4700"/>
              </w:tabs>
              <w:spacing w:after="200" w:line="276" w:lineRule="auto"/>
              <w:contextualSpacing/>
              <w:rPr>
                <w:rFonts w:ascii="Times New Roman" w:hAnsi="Times New Roman" w:cs="Times New Roman"/>
                <w:sz w:val="24"/>
                <w:szCs w:val="24"/>
                <w:lang w:val="fr-CA"/>
              </w:rPr>
            </w:pPr>
            <w:r w:rsidRPr="00354878">
              <w:rPr>
                <w:rFonts w:ascii="Times New Roman" w:hAnsi="Times New Roman" w:cs="Times New Roman"/>
                <w:sz w:val="24"/>
                <w:szCs w:val="24"/>
                <w:lang w:val="fr-CA"/>
              </w:rPr>
              <w:t>ILS Point “C”</w:t>
            </w:r>
          </w:p>
        </w:tc>
        <w:tc>
          <w:tcPr>
            <w:tcW w:w="3804" w:type="dxa"/>
            <w:tcMar>
              <w:top w:w="100" w:type="dxa"/>
              <w:left w:w="100" w:type="dxa"/>
              <w:bottom w:w="100" w:type="dxa"/>
              <w:right w:w="100" w:type="dxa"/>
            </w:tcMar>
            <w:vAlign w:val="bottom"/>
          </w:tcPr>
          <w:p w14:paraId="1EED3DA2" w14:textId="77777777" w:rsidR="00354878" w:rsidRPr="00354878" w:rsidRDefault="00354878" w:rsidP="00BC5647">
            <w:pPr>
              <w:tabs>
                <w:tab w:val="center" w:pos="4700"/>
              </w:tabs>
              <w:spacing w:after="200" w:line="276" w:lineRule="auto"/>
              <w:ind w:left="1440"/>
              <w:contextualSpacing/>
              <w:rPr>
                <w:rFonts w:ascii="Times New Roman" w:hAnsi="Times New Roman" w:cs="Times New Roman"/>
                <w:sz w:val="24"/>
                <w:szCs w:val="24"/>
              </w:rPr>
            </w:pPr>
            <w:r w:rsidRPr="00354878">
              <w:rPr>
                <w:rFonts w:ascii="Times New Roman" w:hAnsi="Times New Roman" w:cs="Times New Roman"/>
                <w:sz w:val="24"/>
                <w:szCs w:val="24"/>
              </w:rPr>
              <w:t>0.015</w:t>
            </w:r>
          </w:p>
        </w:tc>
      </w:tr>
      <w:tr w:rsidR="00BC5647" w:rsidRPr="00354878" w14:paraId="25C92331" w14:textId="77777777" w:rsidTr="00BC5647">
        <w:trPr>
          <w:jc w:val="center"/>
        </w:trPr>
        <w:tc>
          <w:tcPr>
            <w:tcW w:w="3000" w:type="dxa"/>
            <w:tcMar>
              <w:top w:w="100" w:type="dxa"/>
              <w:left w:w="100" w:type="dxa"/>
              <w:bottom w:w="100" w:type="dxa"/>
              <w:right w:w="100" w:type="dxa"/>
            </w:tcMar>
          </w:tcPr>
          <w:p w14:paraId="10135DE0" w14:textId="77777777" w:rsidR="00BC5647" w:rsidRPr="00354878" w:rsidRDefault="00BC5647" w:rsidP="00BC5647">
            <w:pPr>
              <w:tabs>
                <w:tab w:val="center" w:pos="4700"/>
              </w:tabs>
              <w:contextualSpacing/>
              <w:rPr>
                <w:rFonts w:ascii="Times New Roman" w:hAnsi="Times New Roman" w:cs="Times New Roman"/>
                <w:sz w:val="24"/>
                <w:szCs w:val="24"/>
                <w:lang w:val="fr-CA"/>
              </w:rPr>
            </w:pPr>
          </w:p>
        </w:tc>
        <w:tc>
          <w:tcPr>
            <w:tcW w:w="3804" w:type="dxa"/>
            <w:tcMar>
              <w:top w:w="100" w:type="dxa"/>
              <w:left w:w="100" w:type="dxa"/>
              <w:bottom w:w="100" w:type="dxa"/>
              <w:right w:w="100" w:type="dxa"/>
            </w:tcMar>
            <w:vAlign w:val="bottom"/>
          </w:tcPr>
          <w:p w14:paraId="52050622" w14:textId="77777777" w:rsidR="00BC5647" w:rsidRPr="00354878" w:rsidRDefault="00BC5647" w:rsidP="00354878">
            <w:pPr>
              <w:tabs>
                <w:tab w:val="center" w:pos="4700"/>
              </w:tabs>
              <w:ind w:left="720"/>
              <w:contextualSpacing/>
              <w:rPr>
                <w:rFonts w:ascii="Times New Roman" w:hAnsi="Times New Roman" w:cs="Times New Roman"/>
                <w:sz w:val="24"/>
                <w:szCs w:val="24"/>
              </w:rPr>
            </w:pPr>
          </w:p>
        </w:tc>
      </w:tr>
    </w:tbl>
    <w:p w14:paraId="698CD5AC" w14:textId="2914CFE9" w:rsidR="00354878" w:rsidRPr="00354878" w:rsidRDefault="00354878" w:rsidP="00841763">
      <w:pPr>
        <w:pStyle w:val="Level3"/>
        <w:ind w:left="1429" w:hanging="357"/>
      </w:pPr>
      <w:r w:rsidRPr="00354878">
        <w:t>For Facility Performance Categories II and III localizers, bends in the course line shall not have amplitudes which exceed the following:</w:t>
      </w:r>
    </w:p>
    <w:tbl>
      <w:tblPr>
        <w:tblStyle w:val="TableGrid4"/>
        <w:tblW w:w="637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0"/>
        <w:gridCol w:w="3379"/>
      </w:tblGrid>
      <w:tr w:rsidR="00354878" w:rsidRPr="00354878" w14:paraId="5F7A3EBC" w14:textId="77777777" w:rsidTr="00C07E58">
        <w:trPr>
          <w:jc w:val="center"/>
        </w:trPr>
        <w:tc>
          <w:tcPr>
            <w:tcW w:w="3000" w:type="dxa"/>
            <w:tcMar>
              <w:top w:w="100" w:type="dxa"/>
              <w:left w:w="100" w:type="dxa"/>
              <w:bottom w:w="100" w:type="dxa"/>
              <w:right w:w="100" w:type="dxa"/>
            </w:tcMar>
            <w:vAlign w:val="bottom"/>
          </w:tcPr>
          <w:p w14:paraId="5AEE14BA" w14:textId="77777777" w:rsidR="00354878" w:rsidRPr="00C07E58" w:rsidRDefault="00354878" w:rsidP="00C07E58">
            <w:pPr>
              <w:tabs>
                <w:tab w:val="center" w:pos="4700"/>
              </w:tabs>
              <w:spacing w:after="200" w:line="276" w:lineRule="auto"/>
              <w:contextualSpacing/>
              <w:rPr>
                <w:rFonts w:ascii="Times New Roman" w:hAnsi="Times New Roman" w:cs="Times New Roman"/>
                <w:i/>
                <w:iCs/>
                <w:sz w:val="24"/>
                <w:szCs w:val="24"/>
              </w:rPr>
            </w:pPr>
            <w:r w:rsidRPr="00C07E58">
              <w:rPr>
                <w:rFonts w:ascii="Times New Roman" w:hAnsi="Times New Roman" w:cs="Times New Roman"/>
                <w:i/>
                <w:iCs/>
                <w:sz w:val="24"/>
                <w:szCs w:val="24"/>
              </w:rPr>
              <w:t>Zone</w:t>
            </w:r>
          </w:p>
        </w:tc>
        <w:tc>
          <w:tcPr>
            <w:tcW w:w="3379" w:type="dxa"/>
            <w:tcMar>
              <w:top w:w="100" w:type="dxa"/>
              <w:left w:w="100" w:type="dxa"/>
              <w:bottom w:w="100" w:type="dxa"/>
              <w:right w:w="100" w:type="dxa"/>
            </w:tcMar>
            <w:vAlign w:val="bottom"/>
          </w:tcPr>
          <w:p w14:paraId="7A9E1D53" w14:textId="77777777" w:rsidR="00354878" w:rsidRPr="00C07E58" w:rsidRDefault="00354878" w:rsidP="00354878">
            <w:pPr>
              <w:tabs>
                <w:tab w:val="center" w:pos="4700"/>
              </w:tabs>
              <w:spacing w:after="200" w:line="276" w:lineRule="auto"/>
              <w:ind w:left="720"/>
              <w:contextualSpacing/>
              <w:rPr>
                <w:rFonts w:ascii="Times New Roman" w:hAnsi="Times New Roman" w:cs="Times New Roman"/>
                <w:i/>
                <w:iCs/>
                <w:sz w:val="24"/>
                <w:szCs w:val="24"/>
              </w:rPr>
            </w:pPr>
            <w:r w:rsidRPr="00C07E58">
              <w:rPr>
                <w:rFonts w:ascii="Times New Roman" w:hAnsi="Times New Roman" w:cs="Times New Roman"/>
                <w:i/>
                <w:iCs/>
                <w:sz w:val="24"/>
                <w:szCs w:val="24"/>
              </w:rPr>
              <w:t>Amplitude (DDM)</w:t>
            </w:r>
          </w:p>
          <w:p w14:paraId="1ED7FFBA" w14:textId="77777777" w:rsidR="00354878" w:rsidRPr="00C07E58" w:rsidRDefault="00354878" w:rsidP="00354878">
            <w:pPr>
              <w:tabs>
                <w:tab w:val="center" w:pos="4700"/>
              </w:tabs>
              <w:spacing w:after="200" w:line="276" w:lineRule="auto"/>
              <w:ind w:left="720"/>
              <w:contextualSpacing/>
              <w:rPr>
                <w:rFonts w:ascii="Times New Roman" w:hAnsi="Times New Roman" w:cs="Times New Roman"/>
                <w:i/>
                <w:iCs/>
                <w:sz w:val="24"/>
                <w:szCs w:val="24"/>
              </w:rPr>
            </w:pPr>
            <w:r w:rsidRPr="00C07E58">
              <w:rPr>
                <w:rFonts w:ascii="Times New Roman" w:hAnsi="Times New Roman" w:cs="Times New Roman"/>
                <w:i/>
                <w:iCs/>
                <w:sz w:val="24"/>
                <w:szCs w:val="24"/>
              </w:rPr>
              <w:t>(95% probability)</w:t>
            </w:r>
          </w:p>
        </w:tc>
      </w:tr>
      <w:tr w:rsidR="00354878" w:rsidRPr="00354878" w14:paraId="4842016E" w14:textId="77777777" w:rsidTr="00C07E58">
        <w:trPr>
          <w:jc w:val="center"/>
        </w:trPr>
        <w:tc>
          <w:tcPr>
            <w:tcW w:w="3000" w:type="dxa"/>
            <w:tcMar>
              <w:top w:w="0" w:type="dxa"/>
              <w:left w:w="100" w:type="dxa"/>
              <w:bottom w:w="0" w:type="dxa"/>
              <w:right w:w="100" w:type="dxa"/>
            </w:tcMar>
          </w:tcPr>
          <w:p w14:paraId="6FC5AD07" w14:textId="77777777" w:rsidR="00354878" w:rsidRPr="00354878" w:rsidRDefault="00354878" w:rsidP="00354878">
            <w:pPr>
              <w:spacing w:after="200" w:line="276" w:lineRule="auto"/>
              <w:ind w:left="720"/>
              <w:contextualSpacing/>
              <w:rPr>
                <w:rFonts w:ascii="Times New Roman" w:hAnsi="Times New Roman" w:cs="Times New Roman"/>
                <w:sz w:val="24"/>
                <w:szCs w:val="24"/>
              </w:rPr>
            </w:pPr>
          </w:p>
        </w:tc>
        <w:tc>
          <w:tcPr>
            <w:tcW w:w="3379" w:type="dxa"/>
            <w:tcMar>
              <w:top w:w="0" w:type="dxa"/>
              <w:left w:w="100" w:type="dxa"/>
              <w:bottom w:w="0" w:type="dxa"/>
              <w:right w:w="100" w:type="dxa"/>
            </w:tcMar>
          </w:tcPr>
          <w:p w14:paraId="0D8BD39E" w14:textId="77777777" w:rsidR="00354878" w:rsidRPr="00354878" w:rsidRDefault="00354878" w:rsidP="00354878">
            <w:pPr>
              <w:spacing w:after="200" w:line="276" w:lineRule="auto"/>
              <w:ind w:left="720"/>
              <w:contextualSpacing/>
              <w:rPr>
                <w:rFonts w:ascii="Times New Roman" w:hAnsi="Times New Roman" w:cs="Times New Roman"/>
                <w:sz w:val="24"/>
                <w:szCs w:val="24"/>
              </w:rPr>
            </w:pPr>
          </w:p>
        </w:tc>
      </w:tr>
      <w:tr w:rsidR="00354878" w:rsidRPr="00354878" w14:paraId="615F82D6" w14:textId="77777777" w:rsidTr="00C07E58">
        <w:trPr>
          <w:jc w:val="center"/>
        </w:trPr>
        <w:tc>
          <w:tcPr>
            <w:tcW w:w="3000" w:type="dxa"/>
            <w:tcMar>
              <w:top w:w="100" w:type="dxa"/>
              <w:left w:w="100" w:type="dxa"/>
              <w:bottom w:w="100" w:type="dxa"/>
              <w:right w:w="100" w:type="dxa"/>
            </w:tcMar>
          </w:tcPr>
          <w:p w14:paraId="273DB92C" w14:textId="77777777" w:rsidR="00354878" w:rsidRPr="00354878" w:rsidRDefault="00354878" w:rsidP="00C07E58">
            <w:pPr>
              <w:tabs>
                <w:tab w:val="center" w:pos="4700"/>
              </w:tabs>
              <w:spacing w:after="200" w:line="276" w:lineRule="auto"/>
              <w:contextualSpacing/>
              <w:rPr>
                <w:rFonts w:ascii="Times New Roman" w:hAnsi="Times New Roman" w:cs="Times New Roman"/>
                <w:sz w:val="24"/>
                <w:szCs w:val="24"/>
              </w:rPr>
            </w:pPr>
            <w:r w:rsidRPr="00354878">
              <w:rPr>
                <w:rFonts w:ascii="Times New Roman" w:hAnsi="Times New Roman" w:cs="Times New Roman"/>
                <w:sz w:val="24"/>
                <w:szCs w:val="24"/>
              </w:rPr>
              <w:t>Outer limit of coverage to</w:t>
            </w:r>
          </w:p>
          <w:p w14:paraId="05F58928" w14:textId="77777777" w:rsidR="00354878" w:rsidRPr="00354878" w:rsidRDefault="00354878" w:rsidP="00C07E58">
            <w:pPr>
              <w:tabs>
                <w:tab w:val="center" w:pos="4700"/>
              </w:tabs>
              <w:spacing w:after="200" w:line="276" w:lineRule="auto"/>
              <w:contextualSpacing/>
              <w:rPr>
                <w:rFonts w:ascii="Times New Roman" w:hAnsi="Times New Roman" w:cs="Times New Roman"/>
                <w:sz w:val="24"/>
                <w:szCs w:val="24"/>
              </w:rPr>
            </w:pPr>
            <w:r w:rsidRPr="00354878">
              <w:rPr>
                <w:rFonts w:ascii="Times New Roman" w:hAnsi="Times New Roman" w:cs="Times New Roman"/>
                <w:sz w:val="24"/>
                <w:szCs w:val="24"/>
              </w:rPr>
              <w:t>ILS Point “A”</w:t>
            </w:r>
          </w:p>
        </w:tc>
        <w:tc>
          <w:tcPr>
            <w:tcW w:w="3379" w:type="dxa"/>
            <w:tcMar>
              <w:top w:w="100" w:type="dxa"/>
              <w:left w:w="100" w:type="dxa"/>
              <w:bottom w:w="100" w:type="dxa"/>
              <w:right w:w="100" w:type="dxa"/>
            </w:tcMar>
            <w:vAlign w:val="bottom"/>
          </w:tcPr>
          <w:p w14:paraId="379B718A" w14:textId="77777777" w:rsidR="00354878" w:rsidRPr="00354878" w:rsidRDefault="00354878" w:rsidP="00354878">
            <w:pPr>
              <w:tabs>
                <w:tab w:val="center" w:pos="4700"/>
              </w:tabs>
              <w:spacing w:after="200" w:line="276" w:lineRule="auto"/>
              <w:ind w:left="720"/>
              <w:contextualSpacing/>
              <w:rPr>
                <w:rFonts w:ascii="Times New Roman" w:hAnsi="Times New Roman" w:cs="Times New Roman"/>
                <w:sz w:val="24"/>
                <w:szCs w:val="24"/>
              </w:rPr>
            </w:pPr>
            <w:r w:rsidRPr="00354878">
              <w:rPr>
                <w:rFonts w:ascii="Times New Roman" w:hAnsi="Times New Roman" w:cs="Times New Roman"/>
                <w:sz w:val="24"/>
                <w:szCs w:val="24"/>
              </w:rPr>
              <w:t>0.031</w:t>
            </w:r>
          </w:p>
        </w:tc>
      </w:tr>
      <w:tr w:rsidR="00354878" w:rsidRPr="00354878" w14:paraId="4084DB65" w14:textId="77777777" w:rsidTr="00C07E58">
        <w:trPr>
          <w:jc w:val="center"/>
        </w:trPr>
        <w:tc>
          <w:tcPr>
            <w:tcW w:w="3000" w:type="dxa"/>
            <w:tcMar>
              <w:top w:w="0" w:type="dxa"/>
              <w:left w:w="100" w:type="dxa"/>
              <w:bottom w:w="0" w:type="dxa"/>
              <w:right w:w="100" w:type="dxa"/>
            </w:tcMar>
          </w:tcPr>
          <w:p w14:paraId="282B456D" w14:textId="77777777" w:rsidR="00354878" w:rsidRPr="00354878" w:rsidRDefault="00354878" w:rsidP="00354878">
            <w:pPr>
              <w:tabs>
                <w:tab w:val="center" w:pos="4700"/>
              </w:tabs>
              <w:spacing w:after="200" w:line="276" w:lineRule="auto"/>
              <w:ind w:left="720"/>
              <w:contextualSpacing/>
              <w:rPr>
                <w:rFonts w:ascii="Times New Roman" w:hAnsi="Times New Roman" w:cs="Times New Roman"/>
                <w:sz w:val="24"/>
                <w:szCs w:val="24"/>
              </w:rPr>
            </w:pPr>
          </w:p>
        </w:tc>
        <w:tc>
          <w:tcPr>
            <w:tcW w:w="3379" w:type="dxa"/>
            <w:tcMar>
              <w:top w:w="0" w:type="dxa"/>
              <w:left w:w="100" w:type="dxa"/>
              <w:bottom w:w="0" w:type="dxa"/>
              <w:right w:w="100" w:type="dxa"/>
            </w:tcMar>
          </w:tcPr>
          <w:p w14:paraId="1F133FD7" w14:textId="77777777" w:rsidR="00354878" w:rsidRPr="00354878" w:rsidRDefault="00354878" w:rsidP="00354878">
            <w:pPr>
              <w:tabs>
                <w:tab w:val="center" w:pos="4700"/>
              </w:tabs>
              <w:spacing w:after="200" w:line="276" w:lineRule="auto"/>
              <w:ind w:left="720"/>
              <w:contextualSpacing/>
              <w:rPr>
                <w:rFonts w:ascii="Times New Roman" w:hAnsi="Times New Roman" w:cs="Times New Roman"/>
                <w:sz w:val="24"/>
                <w:szCs w:val="24"/>
              </w:rPr>
            </w:pPr>
          </w:p>
        </w:tc>
      </w:tr>
      <w:tr w:rsidR="00354878" w:rsidRPr="00354878" w14:paraId="26E99F36" w14:textId="77777777" w:rsidTr="00C07E58">
        <w:trPr>
          <w:jc w:val="center"/>
        </w:trPr>
        <w:tc>
          <w:tcPr>
            <w:tcW w:w="3000" w:type="dxa"/>
            <w:tcMar>
              <w:top w:w="100" w:type="dxa"/>
              <w:left w:w="100" w:type="dxa"/>
              <w:bottom w:w="100" w:type="dxa"/>
              <w:right w:w="100" w:type="dxa"/>
            </w:tcMar>
          </w:tcPr>
          <w:p w14:paraId="43E185B0" w14:textId="77777777" w:rsidR="00354878" w:rsidRPr="00354878" w:rsidRDefault="00354878" w:rsidP="00C07E58">
            <w:pPr>
              <w:spacing w:after="200" w:line="276" w:lineRule="auto"/>
              <w:contextualSpacing/>
              <w:rPr>
                <w:rFonts w:ascii="Times New Roman" w:hAnsi="Times New Roman" w:cs="Times New Roman"/>
                <w:sz w:val="24"/>
                <w:szCs w:val="24"/>
                <w:lang w:val="fr-CA"/>
              </w:rPr>
            </w:pPr>
            <w:r w:rsidRPr="00354878">
              <w:rPr>
                <w:rFonts w:ascii="Times New Roman" w:hAnsi="Times New Roman" w:cs="Times New Roman"/>
                <w:sz w:val="24"/>
                <w:szCs w:val="24"/>
                <w:lang w:val="fr-CA"/>
              </w:rPr>
              <w:t>ILS Point “A” to</w:t>
            </w:r>
          </w:p>
          <w:p w14:paraId="3DD27C2A" w14:textId="77777777" w:rsidR="00354878" w:rsidRPr="00354878" w:rsidRDefault="00354878" w:rsidP="00C07E58">
            <w:pPr>
              <w:spacing w:after="200" w:line="276" w:lineRule="auto"/>
              <w:contextualSpacing/>
              <w:rPr>
                <w:rFonts w:ascii="Times New Roman" w:hAnsi="Times New Roman" w:cs="Times New Roman"/>
                <w:sz w:val="24"/>
                <w:szCs w:val="24"/>
                <w:lang w:val="fr-CA"/>
              </w:rPr>
            </w:pPr>
            <w:r w:rsidRPr="00354878">
              <w:rPr>
                <w:rFonts w:ascii="Times New Roman" w:hAnsi="Times New Roman" w:cs="Times New Roman"/>
                <w:sz w:val="24"/>
                <w:szCs w:val="24"/>
                <w:lang w:val="fr-CA"/>
              </w:rPr>
              <w:t>ILS Point “B”</w:t>
            </w:r>
          </w:p>
        </w:tc>
        <w:tc>
          <w:tcPr>
            <w:tcW w:w="3379" w:type="dxa"/>
            <w:tcMar>
              <w:top w:w="100" w:type="dxa"/>
              <w:left w:w="100" w:type="dxa"/>
              <w:bottom w:w="100" w:type="dxa"/>
              <w:right w:w="100" w:type="dxa"/>
            </w:tcMar>
          </w:tcPr>
          <w:p w14:paraId="4EF23F2F" w14:textId="77777777" w:rsidR="00354878" w:rsidRPr="00354878" w:rsidRDefault="00354878" w:rsidP="00354878">
            <w:pPr>
              <w:spacing w:after="200" w:line="276" w:lineRule="auto"/>
              <w:ind w:left="720"/>
              <w:contextualSpacing/>
              <w:rPr>
                <w:rFonts w:ascii="Times New Roman" w:hAnsi="Times New Roman" w:cs="Times New Roman"/>
                <w:sz w:val="24"/>
                <w:szCs w:val="24"/>
              </w:rPr>
            </w:pPr>
            <w:r w:rsidRPr="00354878">
              <w:rPr>
                <w:rFonts w:ascii="Times New Roman" w:hAnsi="Times New Roman" w:cs="Times New Roman"/>
                <w:sz w:val="24"/>
                <w:szCs w:val="24"/>
              </w:rPr>
              <w:t>0.031 at ILS Point “A”</w:t>
            </w:r>
          </w:p>
          <w:p w14:paraId="3A9951F3" w14:textId="01E8DC7F" w:rsidR="00354878" w:rsidRPr="00354878" w:rsidRDefault="00354878" w:rsidP="00C07E58">
            <w:pPr>
              <w:spacing w:after="200" w:line="276" w:lineRule="auto"/>
              <w:ind w:left="720"/>
              <w:contextualSpacing/>
              <w:rPr>
                <w:rFonts w:ascii="Times New Roman" w:hAnsi="Times New Roman" w:cs="Times New Roman"/>
                <w:sz w:val="24"/>
                <w:szCs w:val="24"/>
              </w:rPr>
            </w:pPr>
            <w:r w:rsidRPr="00354878">
              <w:rPr>
                <w:rFonts w:ascii="Times New Roman" w:hAnsi="Times New Roman" w:cs="Times New Roman"/>
                <w:sz w:val="24"/>
                <w:szCs w:val="24"/>
              </w:rPr>
              <w:t>decreasing at a linear rate to</w:t>
            </w:r>
            <w:r w:rsidR="00C07E58">
              <w:rPr>
                <w:rFonts w:ascii="Times New Roman" w:hAnsi="Times New Roman" w:cs="Times New Roman"/>
                <w:sz w:val="24"/>
                <w:szCs w:val="24"/>
              </w:rPr>
              <w:t xml:space="preserve"> </w:t>
            </w:r>
            <w:r w:rsidRPr="00354878">
              <w:rPr>
                <w:rFonts w:ascii="Times New Roman" w:hAnsi="Times New Roman" w:cs="Times New Roman"/>
                <w:sz w:val="24"/>
                <w:szCs w:val="24"/>
              </w:rPr>
              <w:t>0.005 at ILS Point “B”</w:t>
            </w:r>
          </w:p>
        </w:tc>
      </w:tr>
      <w:tr w:rsidR="00354878" w:rsidRPr="00354878" w14:paraId="7A9840DF" w14:textId="77777777" w:rsidTr="00C07E58">
        <w:trPr>
          <w:jc w:val="center"/>
        </w:trPr>
        <w:tc>
          <w:tcPr>
            <w:tcW w:w="3000" w:type="dxa"/>
            <w:tcMar>
              <w:top w:w="0" w:type="dxa"/>
              <w:left w:w="100" w:type="dxa"/>
              <w:bottom w:w="0" w:type="dxa"/>
              <w:right w:w="100" w:type="dxa"/>
            </w:tcMar>
          </w:tcPr>
          <w:p w14:paraId="6B8D9C7A" w14:textId="77777777" w:rsidR="00354878" w:rsidRPr="00354878" w:rsidRDefault="00354878" w:rsidP="00354878">
            <w:pPr>
              <w:tabs>
                <w:tab w:val="center" w:pos="4700"/>
              </w:tabs>
              <w:spacing w:after="200" w:line="276" w:lineRule="auto"/>
              <w:ind w:left="720"/>
              <w:contextualSpacing/>
              <w:rPr>
                <w:rFonts w:ascii="Times New Roman" w:hAnsi="Times New Roman" w:cs="Times New Roman"/>
                <w:sz w:val="24"/>
                <w:szCs w:val="24"/>
              </w:rPr>
            </w:pPr>
          </w:p>
        </w:tc>
        <w:tc>
          <w:tcPr>
            <w:tcW w:w="3379" w:type="dxa"/>
            <w:tcMar>
              <w:top w:w="0" w:type="dxa"/>
              <w:left w:w="100" w:type="dxa"/>
              <w:bottom w:w="0" w:type="dxa"/>
              <w:right w:w="100" w:type="dxa"/>
            </w:tcMar>
          </w:tcPr>
          <w:p w14:paraId="32B8E790" w14:textId="77777777" w:rsidR="00354878" w:rsidRPr="00354878" w:rsidRDefault="00354878" w:rsidP="00354878">
            <w:pPr>
              <w:tabs>
                <w:tab w:val="center" w:pos="4700"/>
              </w:tabs>
              <w:spacing w:after="200" w:line="276" w:lineRule="auto"/>
              <w:ind w:left="720"/>
              <w:contextualSpacing/>
              <w:rPr>
                <w:rFonts w:ascii="Times New Roman" w:hAnsi="Times New Roman" w:cs="Times New Roman"/>
                <w:sz w:val="24"/>
                <w:szCs w:val="24"/>
              </w:rPr>
            </w:pPr>
          </w:p>
        </w:tc>
      </w:tr>
      <w:tr w:rsidR="00354878" w:rsidRPr="00354878" w14:paraId="5BF008C3" w14:textId="77777777" w:rsidTr="00C07E58">
        <w:trPr>
          <w:jc w:val="center"/>
        </w:trPr>
        <w:tc>
          <w:tcPr>
            <w:tcW w:w="3000" w:type="dxa"/>
            <w:tcMar>
              <w:top w:w="100" w:type="dxa"/>
              <w:left w:w="100" w:type="dxa"/>
              <w:bottom w:w="100" w:type="dxa"/>
              <w:right w:w="100" w:type="dxa"/>
            </w:tcMar>
          </w:tcPr>
          <w:p w14:paraId="3DFDA8BE" w14:textId="77777777" w:rsidR="00354878" w:rsidRPr="00354878" w:rsidRDefault="00354878" w:rsidP="00C07E58">
            <w:pPr>
              <w:tabs>
                <w:tab w:val="center" w:pos="4700"/>
              </w:tabs>
              <w:spacing w:after="200" w:line="276" w:lineRule="auto"/>
              <w:contextualSpacing/>
              <w:rPr>
                <w:rFonts w:ascii="Times New Roman" w:hAnsi="Times New Roman" w:cs="Times New Roman"/>
                <w:sz w:val="24"/>
                <w:szCs w:val="24"/>
              </w:rPr>
            </w:pPr>
            <w:r w:rsidRPr="00354878">
              <w:rPr>
                <w:rFonts w:ascii="Times New Roman" w:hAnsi="Times New Roman" w:cs="Times New Roman"/>
                <w:sz w:val="24"/>
                <w:szCs w:val="24"/>
              </w:rPr>
              <w:t>ILS Point “B” to the</w:t>
            </w:r>
          </w:p>
          <w:p w14:paraId="473F5312" w14:textId="77777777" w:rsidR="00354878" w:rsidRPr="00354878" w:rsidRDefault="00354878" w:rsidP="00C07E58">
            <w:pPr>
              <w:tabs>
                <w:tab w:val="center" w:pos="4700"/>
              </w:tabs>
              <w:spacing w:after="200" w:line="276" w:lineRule="auto"/>
              <w:contextualSpacing/>
              <w:rPr>
                <w:rFonts w:ascii="Times New Roman" w:hAnsi="Times New Roman" w:cs="Times New Roman"/>
                <w:sz w:val="24"/>
                <w:szCs w:val="24"/>
              </w:rPr>
            </w:pPr>
            <w:r w:rsidRPr="00354878">
              <w:rPr>
                <w:rFonts w:ascii="Times New Roman" w:hAnsi="Times New Roman" w:cs="Times New Roman"/>
                <w:sz w:val="24"/>
                <w:szCs w:val="24"/>
              </w:rPr>
              <w:t>ILS reference datum</w:t>
            </w:r>
          </w:p>
        </w:tc>
        <w:tc>
          <w:tcPr>
            <w:tcW w:w="3379" w:type="dxa"/>
            <w:tcMar>
              <w:top w:w="100" w:type="dxa"/>
              <w:left w:w="100" w:type="dxa"/>
              <w:bottom w:w="100" w:type="dxa"/>
              <w:right w:w="100" w:type="dxa"/>
            </w:tcMar>
            <w:vAlign w:val="bottom"/>
          </w:tcPr>
          <w:p w14:paraId="58ADC893" w14:textId="77777777" w:rsidR="00354878" w:rsidRDefault="00354878" w:rsidP="00354878">
            <w:pPr>
              <w:tabs>
                <w:tab w:val="center" w:pos="4700"/>
              </w:tabs>
              <w:spacing w:after="200" w:line="276" w:lineRule="auto"/>
              <w:ind w:left="720"/>
              <w:contextualSpacing/>
              <w:rPr>
                <w:rFonts w:ascii="Times New Roman" w:hAnsi="Times New Roman" w:cs="Times New Roman"/>
                <w:sz w:val="24"/>
                <w:szCs w:val="24"/>
              </w:rPr>
            </w:pPr>
            <w:r w:rsidRPr="00354878">
              <w:rPr>
                <w:rFonts w:ascii="Times New Roman" w:hAnsi="Times New Roman" w:cs="Times New Roman"/>
                <w:sz w:val="24"/>
                <w:szCs w:val="24"/>
              </w:rPr>
              <w:t>0.005</w:t>
            </w:r>
          </w:p>
          <w:p w14:paraId="48534BEE" w14:textId="77777777" w:rsidR="00C07E58" w:rsidRDefault="00C07E58" w:rsidP="00354878">
            <w:pPr>
              <w:tabs>
                <w:tab w:val="center" w:pos="4700"/>
              </w:tabs>
              <w:spacing w:after="200" w:line="276" w:lineRule="auto"/>
              <w:ind w:left="720"/>
              <w:contextualSpacing/>
              <w:rPr>
                <w:rFonts w:ascii="Times New Roman" w:hAnsi="Times New Roman" w:cs="Times New Roman"/>
                <w:sz w:val="24"/>
                <w:szCs w:val="24"/>
              </w:rPr>
            </w:pPr>
          </w:p>
          <w:p w14:paraId="6362AF68" w14:textId="1DF48306" w:rsidR="00C07E58" w:rsidRPr="00354878" w:rsidRDefault="00C07E58" w:rsidP="00354878">
            <w:pPr>
              <w:tabs>
                <w:tab w:val="center" w:pos="4700"/>
              </w:tabs>
              <w:spacing w:after="200" w:line="276" w:lineRule="auto"/>
              <w:ind w:left="720"/>
              <w:contextualSpacing/>
              <w:rPr>
                <w:rFonts w:ascii="Times New Roman" w:hAnsi="Times New Roman" w:cs="Times New Roman"/>
                <w:sz w:val="24"/>
                <w:szCs w:val="24"/>
              </w:rPr>
            </w:pPr>
          </w:p>
        </w:tc>
      </w:tr>
    </w:tbl>
    <w:p w14:paraId="228D14D5" w14:textId="77777777" w:rsidR="00354878" w:rsidRPr="00354878" w:rsidRDefault="00354878" w:rsidP="00354878">
      <w:pPr>
        <w:ind w:left="2127"/>
        <w:rPr>
          <w:rFonts w:ascii="Times New Roman" w:hAnsi="Times New Roman" w:cs="Times New Roman"/>
          <w:sz w:val="24"/>
          <w:szCs w:val="24"/>
        </w:rPr>
      </w:pPr>
      <w:r w:rsidRPr="00354878">
        <w:rPr>
          <w:rFonts w:ascii="Times New Roman" w:hAnsi="Times New Roman" w:cs="Times New Roman"/>
          <w:sz w:val="24"/>
          <w:szCs w:val="24"/>
        </w:rPr>
        <w:t>and, for Facility Performance Category III only:</w:t>
      </w:r>
    </w:p>
    <w:tbl>
      <w:tblPr>
        <w:tblStyle w:val="TableGrid4"/>
        <w:tblW w:w="652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0"/>
        <w:gridCol w:w="3521"/>
      </w:tblGrid>
      <w:tr w:rsidR="00354878" w:rsidRPr="00354878" w14:paraId="144E9489" w14:textId="77777777" w:rsidTr="00C4004D">
        <w:trPr>
          <w:jc w:val="center"/>
        </w:trPr>
        <w:tc>
          <w:tcPr>
            <w:tcW w:w="3000" w:type="dxa"/>
            <w:tcMar>
              <w:top w:w="100" w:type="dxa"/>
              <w:left w:w="100" w:type="dxa"/>
              <w:bottom w:w="100" w:type="dxa"/>
              <w:right w:w="100" w:type="dxa"/>
            </w:tcMar>
          </w:tcPr>
          <w:p w14:paraId="1964E9C0" w14:textId="77777777" w:rsidR="00354878" w:rsidRPr="00354878" w:rsidRDefault="00354878" w:rsidP="00C07E58">
            <w:pPr>
              <w:spacing w:after="200" w:line="276" w:lineRule="auto"/>
              <w:contextualSpacing/>
              <w:rPr>
                <w:rFonts w:ascii="Times New Roman" w:hAnsi="Times New Roman" w:cs="Times New Roman"/>
                <w:sz w:val="24"/>
                <w:szCs w:val="24"/>
              </w:rPr>
            </w:pPr>
            <w:r w:rsidRPr="00354878">
              <w:rPr>
                <w:rFonts w:ascii="Times New Roman" w:hAnsi="Times New Roman" w:cs="Times New Roman"/>
                <w:sz w:val="24"/>
                <w:szCs w:val="24"/>
              </w:rPr>
              <w:t>ILS reference datum to</w:t>
            </w:r>
          </w:p>
          <w:p w14:paraId="4F683155" w14:textId="77777777" w:rsidR="00354878" w:rsidRPr="00354878" w:rsidRDefault="00354878" w:rsidP="00C07E58">
            <w:pPr>
              <w:spacing w:after="200" w:line="276" w:lineRule="auto"/>
              <w:contextualSpacing/>
              <w:rPr>
                <w:rFonts w:ascii="Times New Roman" w:hAnsi="Times New Roman" w:cs="Times New Roman"/>
                <w:sz w:val="24"/>
                <w:szCs w:val="24"/>
              </w:rPr>
            </w:pPr>
            <w:r w:rsidRPr="00354878">
              <w:rPr>
                <w:rFonts w:ascii="Times New Roman" w:hAnsi="Times New Roman" w:cs="Times New Roman"/>
                <w:sz w:val="24"/>
                <w:szCs w:val="24"/>
              </w:rPr>
              <w:t>ILS Point “D”</w:t>
            </w:r>
          </w:p>
        </w:tc>
        <w:tc>
          <w:tcPr>
            <w:tcW w:w="3521" w:type="dxa"/>
            <w:tcMar>
              <w:top w:w="100" w:type="dxa"/>
              <w:left w:w="100" w:type="dxa"/>
              <w:bottom w:w="100" w:type="dxa"/>
              <w:right w:w="100" w:type="dxa"/>
            </w:tcMar>
            <w:vAlign w:val="bottom"/>
          </w:tcPr>
          <w:p w14:paraId="6B3967C3" w14:textId="77777777" w:rsidR="00354878" w:rsidRPr="00354878" w:rsidRDefault="00354878" w:rsidP="00354878">
            <w:pPr>
              <w:spacing w:after="200" w:line="276" w:lineRule="auto"/>
              <w:ind w:left="720"/>
              <w:contextualSpacing/>
              <w:rPr>
                <w:rFonts w:ascii="Times New Roman" w:hAnsi="Times New Roman" w:cs="Times New Roman"/>
                <w:sz w:val="24"/>
                <w:szCs w:val="24"/>
              </w:rPr>
            </w:pPr>
            <w:r w:rsidRPr="00354878">
              <w:rPr>
                <w:rFonts w:ascii="Times New Roman" w:hAnsi="Times New Roman" w:cs="Times New Roman"/>
                <w:sz w:val="24"/>
                <w:szCs w:val="24"/>
              </w:rPr>
              <w:t>0.005</w:t>
            </w:r>
          </w:p>
        </w:tc>
      </w:tr>
      <w:tr w:rsidR="00354878" w:rsidRPr="00354878" w14:paraId="3A3B2DD8" w14:textId="77777777" w:rsidTr="00C4004D">
        <w:trPr>
          <w:jc w:val="center"/>
        </w:trPr>
        <w:tc>
          <w:tcPr>
            <w:tcW w:w="3000" w:type="dxa"/>
            <w:tcMar>
              <w:top w:w="0" w:type="dxa"/>
              <w:left w:w="100" w:type="dxa"/>
              <w:bottom w:w="0" w:type="dxa"/>
              <w:right w:w="100" w:type="dxa"/>
            </w:tcMar>
          </w:tcPr>
          <w:p w14:paraId="25A50671" w14:textId="77777777" w:rsidR="00354878" w:rsidRPr="00354878" w:rsidRDefault="00354878" w:rsidP="00354878">
            <w:pPr>
              <w:tabs>
                <w:tab w:val="center" w:pos="4700"/>
              </w:tabs>
              <w:spacing w:after="200" w:line="276" w:lineRule="auto"/>
              <w:ind w:left="720"/>
              <w:contextualSpacing/>
              <w:rPr>
                <w:rFonts w:ascii="Times New Roman" w:hAnsi="Times New Roman" w:cs="Times New Roman"/>
                <w:sz w:val="24"/>
                <w:szCs w:val="24"/>
              </w:rPr>
            </w:pPr>
          </w:p>
        </w:tc>
        <w:tc>
          <w:tcPr>
            <w:tcW w:w="3521" w:type="dxa"/>
            <w:tcMar>
              <w:top w:w="0" w:type="dxa"/>
              <w:left w:w="100" w:type="dxa"/>
              <w:bottom w:w="0" w:type="dxa"/>
              <w:right w:w="100" w:type="dxa"/>
            </w:tcMar>
          </w:tcPr>
          <w:p w14:paraId="46F4D925" w14:textId="77777777" w:rsidR="00354878" w:rsidRPr="00354878" w:rsidRDefault="00354878" w:rsidP="00354878">
            <w:pPr>
              <w:tabs>
                <w:tab w:val="center" w:pos="4700"/>
              </w:tabs>
              <w:spacing w:after="200" w:line="276" w:lineRule="auto"/>
              <w:ind w:left="720"/>
              <w:contextualSpacing/>
              <w:rPr>
                <w:rFonts w:ascii="Times New Roman" w:hAnsi="Times New Roman" w:cs="Times New Roman"/>
                <w:sz w:val="24"/>
                <w:szCs w:val="24"/>
              </w:rPr>
            </w:pPr>
          </w:p>
        </w:tc>
      </w:tr>
      <w:tr w:rsidR="00354878" w:rsidRPr="00354878" w14:paraId="52E99FA3" w14:textId="77777777" w:rsidTr="00C4004D">
        <w:trPr>
          <w:jc w:val="center"/>
        </w:trPr>
        <w:tc>
          <w:tcPr>
            <w:tcW w:w="3000" w:type="dxa"/>
            <w:tcMar>
              <w:top w:w="100" w:type="dxa"/>
              <w:left w:w="100" w:type="dxa"/>
              <w:bottom w:w="100" w:type="dxa"/>
              <w:right w:w="100" w:type="dxa"/>
            </w:tcMar>
          </w:tcPr>
          <w:p w14:paraId="0B5A834D" w14:textId="77777777" w:rsidR="00354878" w:rsidRPr="00354878" w:rsidRDefault="00354878" w:rsidP="00C4004D">
            <w:pPr>
              <w:tabs>
                <w:tab w:val="center" w:pos="4700"/>
              </w:tabs>
              <w:spacing w:after="200" w:line="276" w:lineRule="auto"/>
              <w:contextualSpacing/>
              <w:rPr>
                <w:rFonts w:ascii="Times New Roman" w:hAnsi="Times New Roman" w:cs="Times New Roman"/>
                <w:sz w:val="24"/>
                <w:szCs w:val="24"/>
                <w:lang w:val="fr-CA"/>
              </w:rPr>
            </w:pPr>
            <w:r w:rsidRPr="00354878">
              <w:rPr>
                <w:rFonts w:ascii="Times New Roman" w:hAnsi="Times New Roman" w:cs="Times New Roman"/>
                <w:sz w:val="24"/>
                <w:szCs w:val="24"/>
                <w:lang w:val="fr-CA"/>
              </w:rPr>
              <w:t>ILS Point “D” to</w:t>
            </w:r>
          </w:p>
          <w:p w14:paraId="2A6BCD8E" w14:textId="77777777" w:rsidR="00354878" w:rsidRPr="00354878" w:rsidRDefault="00354878" w:rsidP="00C4004D">
            <w:pPr>
              <w:tabs>
                <w:tab w:val="center" w:pos="4700"/>
              </w:tabs>
              <w:spacing w:after="200" w:line="276" w:lineRule="auto"/>
              <w:contextualSpacing/>
              <w:rPr>
                <w:rFonts w:ascii="Times New Roman" w:hAnsi="Times New Roman" w:cs="Times New Roman"/>
                <w:sz w:val="24"/>
                <w:szCs w:val="24"/>
                <w:lang w:val="fr-CA"/>
              </w:rPr>
            </w:pPr>
            <w:r w:rsidRPr="00354878">
              <w:rPr>
                <w:rFonts w:ascii="Times New Roman" w:hAnsi="Times New Roman" w:cs="Times New Roman"/>
                <w:sz w:val="24"/>
                <w:szCs w:val="24"/>
                <w:lang w:val="fr-CA"/>
              </w:rPr>
              <w:t>ILS Point “E”</w:t>
            </w:r>
          </w:p>
        </w:tc>
        <w:tc>
          <w:tcPr>
            <w:tcW w:w="3521" w:type="dxa"/>
            <w:tcMar>
              <w:top w:w="100" w:type="dxa"/>
              <w:left w:w="100" w:type="dxa"/>
              <w:bottom w:w="100" w:type="dxa"/>
              <w:right w:w="100" w:type="dxa"/>
            </w:tcMar>
            <w:vAlign w:val="bottom"/>
          </w:tcPr>
          <w:p w14:paraId="04B99D5A" w14:textId="77777777" w:rsidR="00354878" w:rsidRPr="00354878" w:rsidRDefault="00354878" w:rsidP="00354878">
            <w:pPr>
              <w:tabs>
                <w:tab w:val="center" w:pos="4700"/>
              </w:tabs>
              <w:spacing w:after="200" w:line="276" w:lineRule="auto"/>
              <w:ind w:left="720"/>
              <w:contextualSpacing/>
              <w:rPr>
                <w:rFonts w:ascii="Times New Roman" w:hAnsi="Times New Roman" w:cs="Times New Roman"/>
                <w:sz w:val="24"/>
                <w:szCs w:val="24"/>
              </w:rPr>
            </w:pPr>
            <w:r w:rsidRPr="00354878">
              <w:rPr>
                <w:rFonts w:ascii="Times New Roman" w:hAnsi="Times New Roman" w:cs="Times New Roman"/>
                <w:sz w:val="24"/>
                <w:szCs w:val="24"/>
              </w:rPr>
              <w:t>0.005 at ILS Point “D”</w:t>
            </w:r>
          </w:p>
          <w:p w14:paraId="5FD63439" w14:textId="77777777" w:rsidR="00354878" w:rsidRPr="00354878" w:rsidRDefault="00354878" w:rsidP="00354878">
            <w:pPr>
              <w:tabs>
                <w:tab w:val="center" w:pos="4700"/>
              </w:tabs>
              <w:spacing w:after="200" w:line="276" w:lineRule="auto"/>
              <w:ind w:left="720"/>
              <w:contextualSpacing/>
              <w:rPr>
                <w:rFonts w:ascii="Times New Roman" w:hAnsi="Times New Roman" w:cs="Times New Roman"/>
                <w:sz w:val="24"/>
                <w:szCs w:val="24"/>
              </w:rPr>
            </w:pPr>
            <w:r w:rsidRPr="00354878">
              <w:rPr>
                <w:rFonts w:ascii="Times New Roman" w:hAnsi="Times New Roman" w:cs="Times New Roman"/>
                <w:sz w:val="24"/>
                <w:szCs w:val="24"/>
              </w:rPr>
              <w:t>increasing at a linear rate to</w:t>
            </w:r>
          </w:p>
          <w:p w14:paraId="4BEBA1AE" w14:textId="77777777" w:rsidR="00354878" w:rsidRDefault="00354878" w:rsidP="00354878">
            <w:pPr>
              <w:tabs>
                <w:tab w:val="center" w:pos="4700"/>
              </w:tabs>
              <w:spacing w:after="200" w:line="276" w:lineRule="auto"/>
              <w:ind w:left="720"/>
              <w:contextualSpacing/>
              <w:rPr>
                <w:rFonts w:ascii="Times New Roman" w:hAnsi="Times New Roman" w:cs="Times New Roman"/>
                <w:sz w:val="24"/>
                <w:szCs w:val="24"/>
              </w:rPr>
            </w:pPr>
            <w:r w:rsidRPr="00354878">
              <w:rPr>
                <w:rFonts w:ascii="Times New Roman" w:hAnsi="Times New Roman" w:cs="Times New Roman"/>
                <w:sz w:val="24"/>
                <w:szCs w:val="24"/>
              </w:rPr>
              <w:t>0.010 at ILS Point “E”</w:t>
            </w:r>
          </w:p>
          <w:p w14:paraId="379E6731" w14:textId="4D297EA0" w:rsidR="00C4004D" w:rsidRPr="00354878" w:rsidRDefault="00C4004D" w:rsidP="00354878">
            <w:pPr>
              <w:tabs>
                <w:tab w:val="center" w:pos="4700"/>
              </w:tabs>
              <w:spacing w:after="200" w:line="276" w:lineRule="auto"/>
              <w:ind w:left="720"/>
              <w:contextualSpacing/>
              <w:rPr>
                <w:rFonts w:ascii="Times New Roman" w:hAnsi="Times New Roman" w:cs="Times New Roman"/>
                <w:sz w:val="24"/>
                <w:szCs w:val="24"/>
              </w:rPr>
            </w:pPr>
          </w:p>
        </w:tc>
      </w:tr>
    </w:tbl>
    <w:p w14:paraId="679E0C13" w14:textId="6FD85041" w:rsidR="00354878" w:rsidRPr="00291D14" w:rsidRDefault="00354878" w:rsidP="00841763">
      <w:pPr>
        <w:pStyle w:val="Level2"/>
        <w:ind w:left="1071" w:hanging="357"/>
        <w:rPr>
          <w:i/>
        </w:rPr>
      </w:pPr>
      <w:bookmarkStart w:id="50" w:name="_Ref111454205"/>
      <w:r w:rsidRPr="00291D14">
        <w:rPr>
          <w:i/>
        </w:rPr>
        <w:t>Carrier modulation</w:t>
      </w:r>
      <w:bookmarkEnd w:id="50"/>
    </w:p>
    <w:p w14:paraId="35422944" w14:textId="55D165C5" w:rsidR="00354878" w:rsidRDefault="00354878" w:rsidP="00F5799D">
      <w:pPr>
        <w:pStyle w:val="Level3"/>
        <w:numPr>
          <w:ilvl w:val="0"/>
          <w:numId w:val="631"/>
        </w:numPr>
        <w:ind w:left="1429" w:hanging="357"/>
      </w:pPr>
      <w:r w:rsidRPr="00354878">
        <w:t>The nominal depth of modulation of the radio frequency carrier due to each of the 90 Hz and 150 Hz tones shall be 20 per cent along the course line.</w:t>
      </w:r>
    </w:p>
    <w:p w14:paraId="73B6096E" w14:textId="77777777" w:rsidR="00C4004D" w:rsidRPr="00354878" w:rsidRDefault="00C4004D" w:rsidP="00476E80">
      <w:pPr>
        <w:pStyle w:val="Level3"/>
        <w:numPr>
          <w:ilvl w:val="0"/>
          <w:numId w:val="0"/>
        </w:numPr>
        <w:ind w:left="1432"/>
      </w:pPr>
    </w:p>
    <w:p w14:paraId="4635F2EA" w14:textId="7BEDAFAB" w:rsidR="00354878" w:rsidRPr="00C4004D" w:rsidRDefault="00354878" w:rsidP="00F5799D">
      <w:pPr>
        <w:pStyle w:val="Level3"/>
        <w:ind w:left="1429" w:hanging="357"/>
      </w:pPr>
      <w:r w:rsidRPr="00354878">
        <w:t>The depth of modulation of the radio frequency carrier due to each of the 90 Hz and 150 Hz tones shall be within the limits of 18 and 22 per cent.</w:t>
      </w:r>
    </w:p>
    <w:p w14:paraId="47E07B51" w14:textId="77777777" w:rsidR="00C4004D" w:rsidRPr="00354878" w:rsidRDefault="00C4004D" w:rsidP="00476E80">
      <w:pPr>
        <w:pStyle w:val="Level3"/>
        <w:numPr>
          <w:ilvl w:val="0"/>
          <w:numId w:val="0"/>
        </w:numPr>
        <w:ind w:left="1432"/>
      </w:pPr>
    </w:p>
    <w:p w14:paraId="1EB4D35A" w14:textId="4995D205" w:rsidR="00354878" w:rsidRPr="00354878" w:rsidRDefault="00354878" w:rsidP="00F5799D">
      <w:pPr>
        <w:pStyle w:val="Level3"/>
        <w:ind w:left="1429" w:hanging="357"/>
      </w:pPr>
      <w:bookmarkStart w:id="51" w:name="_Ref111454215"/>
      <w:r w:rsidRPr="00354878">
        <w:t>The following tolerances shall be applied to the frequencies of the modulating tones:</w:t>
      </w:r>
      <w:bookmarkEnd w:id="51"/>
    </w:p>
    <w:p w14:paraId="1A1CDD18" w14:textId="7C11A55C" w:rsidR="00354878" w:rsidRPr="00354878" w:rsidRDefault="00354878" w:rsidP="00953967">
      <w:pPr>
        <w:numPr>
          <w:ilvl w:val="0"/>
          <w:numId w:val="65"/>
        </w:numPr>
        <w:autoSpaceDE w:val="0"/>
        <w:autoSpaceDN w:val="0"/>
        <w:adjustRightInd w:val="0"/>
        <w:contextualSpacing/>
        <w:rPr>
          <w:rFonts w:ascii="Times New Roman" w:eastAsia="Calibri" w:hAnsi="Times New Roman" w:cs="Times New Roman"/>
          <w:iCs/>
          <w:color w:val="000000"/>
          <w:sz w:val="24"/>
          <w:szCs w:val="24"/>
        </w:rPr>
      </w:pPr>
      <w:r w:rsidRPr="00354878">
        <w:rPr>
          <w:rFonts w:ascii="Times New Roman" w:eastAsia="Calibri" w:hAnsi="Times New Roman" w:cs="Times New Roman"/>
          <w:iCs/>
          <w:color w:val="000000"/>
          <w:sz w:val="24"/>
          <w:szCs w:val="24"/>
        </w:rPr>
        <w:t>the modulating tones shall be 90 Hz and 150 Hz within plus or minus 2.5 per cent;</w:t>
      </w:r>
    </w:p>
    <w:p w14:paraId="605A9A70" w14:textId="2B28DC80" w:rsidR="00354878" w:rsidRPr="00354878" w:rsidRDefault="00354878" w:rsidP="00953967">
      <w:pPr>
        <w:numPr>
          <w:ilvl w:val="0"/>
          <w:numId w:val="65"/>
        </w:numPr>
        <w:autoSpaceDE w:val="0"/>
        <w:autoSpaceDN w:val="0"/>
        <w:adjustRightInd w:val="0"/>
        <w:contextualSpacing/>
        <w:rPr>
          <w:rFonts w:ascii="Times New Roman" w:eastAsia="Calibri" w:hAnsi="Times New Roman" w:cs="Times New Roman"/>
          <w:iCs/>
          <w:color w:val="000000"/>
          <w:sz w:val="24"/>
          <w:szCs w:val="24"/>
        </w:rPr>
      </w:pPr>
      <w:r w:rsidRPr="00354878">
        <w:rPr>
          <w:rFonts w:ascii="Times New Roman" w:eastAsia="Calibri" w:hAnsi="Times New Roman" w:cs="Times New Roman"/>
          <w:iCs/>
          <w:color w:val="000000"/>
          <w:sz w:val="24"/>
          <w:szCs w:val="24"/>
        </w:rPr>
        <w:t>the modulating tones shall be 90 Hz and 150 Hz within plus or minus 1.5 per cent for Facility Performance Category II installations;</w:t>
      </w:r>
    </w:p>
    <w:p w14:paraId="0EE3A7C9" w14:textId="38B3B78B" w:rsidR="00354878" w:rsidRPr="00354878" w:rsidRDefault="00354878" w:rsidP="00953967">
      <w:pPr>
        <w:numPr>
          <w:ilvl w:val="0"/>
          <w:numId w:val="65"/>
        </w:numPr>
        <w:autoSpaceDE w:val="0"/>
        <w:autoSpaceDN w:val="0"/>
        <w:adjustRightInd w:val="0"/>
        <w:contextualSpacing/>
        <w:rPr>
          <w:rFonts w:ascii="Times New Roman" w:eastAsia="Calibri" w:hAnsi="Times New Roman" w:cs="Times New Roman"/>
          <w:iCs/>
          <w:color w:val="000000"/>
          <w:sz w:val="24"/>
          <w:szCs w:val="24"/>
        </w:rPr>
      </w:pPr>
      <w:r w:rsidRPr="00354878">
        <w:rPr>
          <w:rFonts w:ascii="Times New Roman" w:eastAsia="Calibri" w:hAnsi="Times New Roman" w:cs="Times New Roman"/>
          <w:iCs/>
          <w:color w:val="000000"/>
          <w:sz w:val="24"/>
          <w:szCs w:val="24"/>
        </w:rPr>
        <w:t>the modulating tones shall be 90 Hz and 150 Hz within plus or minus 1 per cent for Facility Performance Category III installations;</w:t>
      </w:r>
    </w:p>
    <w:p w14:paraId="4EA88F7A" w14:textId="2834F73B" w:rsidR="00354878" w:rsidRPr="00354878" w:rsidRDefault="00354878" w:rsidP="00953967">
      <w:pPr>
        <w:numPr>
          <w:ilvl w:val="0"/>
          <w:numId w:val="65"/>
        </w:numPr>
        <w:autoSpaceDE w:val="0"/>
        <w:autoSpaceDN w:val="0"/>
        <w:adjustRightInd w:val="0"/>
        <w:contextualSpacing/>
        <w:rPr>
          <w:rFonts w:ascii="Times New Roman" w:eastAsia="Calibri" w:hAnsi="Times New Roman" w:cs="Times New Roman"/>
          <w:iCs/>
          <w:color w:val="000000"/>
          <w:sz w:val="24"/>
          <w:szCs w:val="24"/>
        </w:rPr>
      </w:pPr>
      <w:r w:rsidRPr="00354878">
        <w:rPr>
          <w:rFonts w:ascii="Times New Roman" w:eastAsia="Calibri" w:hAnsi="Times New Roman" w:cs="Times New Roman"/>
          <w:iCs/>
          <w:color w:val="000000"/>
          <w:sz w:val="24"/>
          <w:szCs w:val="24"/>
        </w:rPr>
        <w:t>the total harmonic content of the 90 Hz tone shall not exceed 10 per cent; additionally, for Facility Performance Category III localizers, the second harmonic of the 90 Hz tone shall not exceed 5 per cent;</w:t>
      </w:r>
    </w:p>
    <w:p w14:paraId="339523C5" w14:textId="7A68AFEB" w:rsidR="00354878" w:rsidRPr="00354878" w:rsidRDefault="00354878" w:rsidP="00953967">
      <w:pPr>
        <w:numPr>
          <w:ilvl w:val="0"/>
          <w:numId w:val="65"/>
        </w:numPr>
        <w:autoSpaceDE w:val="0"/>
        <w:autoSpaceDN w:val="0"/>
        <w:adjustRightInd w:val="0"/>
        <w:contextualSpacing/>
        <w:rPr>
          <w:rFonts w:ascii="Times New Roman" w:eastAsia="Calibri" w:hAnsi="Times New Roman" w:cs="Times New Roman"/>
          <w:iCs/>
          <w:color w:val="000000"/>
          <w:sz w:val="24"/>
          <w:szCs w:val="24"/>
        </w:rPr>
      </w:pPr>
      <w:r w:rsidRPr="00354878">
        <w:rPr>
          <w:rFonts w:ascii="Times New Roman" w:eastAsia="Calibri" w:hAnsi="Times New Roman" w:cs="Times New Roman"/>
          <w:iCs/>
          <w:color w:val="000000"/>
          <w:sz w:val="24"/>
          <w:szCs w:val="24"/>
        </w:rPr>
        <w:t>the total harmonic content of the 150 Hz tone shall not exceed 10 per cent.</w:t>
      </w:r>
    </w:p>
    <w:p w14:paraId="7CBB17BE" w14:textId="0902D7D1" w:rsidR="00354878" w:rsidRPr="00C158D6" w:rsidRDefault="00354878" w:rsidP="00C158D6">
      <w:pPr>
        <w:pStyle w:val="Level4"/>
        <w:numPr>
          <w:ilvl w:val="0"/>
          <w:numId w:val="1026"/>
        </w:numPr>
        <w:rPr>
          <w:i/>
          <w:iCs/>
          <w:spacing w:val="-2"/>
        </w:rPr>
      </w:pPr>
      <w:r w:rsidRPr="00354878">
        <w:t xml:space="preserve">For Facility Performance Category III localizers, the depth of amplitude modulation of the radio frequency carrier at the power supply frequency or its harmonics, or by other unwanted components, shall not exceed 0.5 per cent. Harmonics of the supply, or other unwanted noise components that may </w:t>
      </w:r>
      <w:proofErr w:type="spellStart"/>
      <w:r w:rsidRPr="00354878">
        <w:t>intermodulate</w:t>
      </w:r>
      <w:proofErr w:type="spellEnd"/>
      <w:r w:rsidRPr="00354878">
        <w:t xml:space="preserve"> with the 90 Hz and 150</w:t>
      </w:r>
      <w:r w:rsidRPr="00354878">
        <w:rPr>
          <w:rFonts w:eastAsia="MS Mincho"/>
        </w:rPr>
        <w:t> </w:t>
      </w:r>
      <w:r w:rsidRPr="00354878">
        <w:t>Hz navigation tones or their harmonics to produce fluctuations in the course line, shall not exceed 0.05 per cent modulation depth of the radio frequency carrier.</w:t>
      </w:r>
    </w:p>
    <w:p w14:paraId="178C2118" w14:textId="77777777" w:rsidR="00C4004D" w:rsidRPr="00D7567E" w:rsidRDefault="00C4004D" w:rsidP="00C4004D">
      <w:pPr>
        <w:pStyle w:val="Level4"/>
        <w:numPr>
          <w:ilvl w:val="0"/>
          <w:numId w:val="0"/>
        </w:numPr>
        <w:ind w:left="1789"/>
        <w:rPr>
          <w:i/>
          <w:iCs/>
          <w:spacing w:val="-2"/>
        </w:rPr>
      </w:pPr>
    </w:p>
    <w:p w14:paraId="308AC4F1" w14:textId="13E3CF65" w:rsidR="00354878" w:rsidRPr="00354878" w:rsidRDefault="00354878" w:rsidP="0046614B">
      <w:pPr>
        <w:pStyle w:val="Level4"/>
        <w:ind w:left="1786" w:hanging="357"/>
        <w:rPr>
          <w:i/>
          <w:iCs/>
          <w:spacing w:val="-2"/>
        </w:rPr>
      </w:pPr>
      <w:bookmarkStart w:id="52" w:name="_Ref111454225"/>
      <w:r w:rsidRPr="00354878">
        <w:t>The modulation tones shall be phase-locked so that within the half course sector, the demodulated 90 Hz and 150 Hz wave forms pass through zero in the same direction within:</w:t>
      </w:r>
      <w:bookmarkEnd w:id="52"/>
    </w:p>
    <w:p w14:paraId="56B22133" w14:textId="77777777" w:rsidR="00354878" w:rsidRPr="00354878" w:rsidRDefault="00354878" w:rsidP="00953967">
      <w:pPr>
        <w:numPr>
          <w:ilvl w:val="0"/>
          <w:numId w:val="66"/>
        </w:numPr>
        <w:autoSpaceDE w:val="0"/>
        <w:autoSpaceDN w:val="0"/>
        <w:adjustRightInd w:val="0"/>
        <w:contextualSpacing/>
        <w:rPr>
          <w:rFonts w:ascii="Times New Roman" w:eastAsia="Calibri" w:hAnsi="Times New Roman" w:cs="Times New Roman"/>
          <w:iCs/>
          <w:color w:val="000000"/>
          <w:sz w:val="24"/>
          <w:szCs w:val="24"/>
        </w:rPr>
      </w:pPr>
      <w:r w:rsidRPr="00354878">
        <w:rPr>
          <w:rFonts w:ascii="Times New Roman" w:eastAsia="Calibri" w:hAnsi="Times New Roman" w:cs="Times New Roman"/>
          <w:iCs/>
          <w:color w:val="000000"/>
          <w:sz w:val="24"/>
          <w:szCs w:val="24"/>
        </w:rPr>
        <w:t>for Facility Performance Categories I and II localizers: 20 degrees; and</w:t>
      </w:r>
    </w:p>
    <w:p w14:paraId="0AB07E98" w14:textId="77777777" w:rsidR="00354878" w:rsidRPr="00354878" w:rsidRDefault="00354878" w:rsidP="00953967">
      <w:pPr>
        <w:numPr>
          <w:ilvl w:val="0"/>
          <w:numId w:val="66"/>
        </w:numPr>
        <w:autoSpaceDE w:val="0"/>
        <w:autoSpaceDN w:val="0"/>
        <w:adjustRightInd w:val="0"/>
        <w:contextualSpacing/>
        <w:rPr>
          <w:rFonts w:ascii="Times New Roman" w:eastAsia="Calibri" w:hAnsi="Times New Roman" w:cs="Times New Roman"/>
          <w:iCs/>
          <w:color w:val="000000"/>
          <w:sz w:val="24"/>
          <w:szCs w:val="24"/>
        </w:rPr>
      </w:pPr>
      <w:r w:rsidRPr="00354878">
        <w:rPr>
          <w:rFonts w:ascii="Times New Roman" w:eastAsia="Calibri" w:hAnsi="Times New Roman" w:cs="Times New Roman"/>
          <w:iCs/>
          <w:color w:val="000000"/>
          <w:sz w:val="24"/>
          <w:szCs w:val="24"/>
        </w:rPr>
        <w:t>for Facility Performance Category III localizers: 10 degrees, of phase relative to the 150 Hz component, every half cycle of the combined 90 Hz and 150 Hz wave form.</w:t>
      </w:r>
    </w:p>
    <w:p w14:paraId="2FF53143" w14:textId="45FEFCBE" w:rsidR="00354878" w:rsidRPr="00354878" w:rsidRDefault="00354878" w:rsidP="00410E40">
      <w:pPr>
        <w:pStyle w:val="Level4"/>
        <w:ind w:left="1786" w:hanging="357"/>
      </w:pPr>
      <w:bookmarkStart w:id="53" w:name="_Ref111454457"/>
      <w:r w:rsidRPr="00354878">
        <w:t xml:space="preserve">With two-frequency localizer systems, </w:t>
      </w:r>
      <w:r w:rsidR="00B63577" w:rsidRPr="005E4343">
        <w:fldChar w:fldCharType="begin"/>
      </w:r>
      <w:r w:rsidR="00B63577" w:rsidRPr="005E4343">
        <w:instrText xml:space="preserve"> REF _Ref111454225 \r \h </w:instrText>
      </w:r>
      <w:r w:rsidR="005E4343">
        <w:instrText xml:space="preserve"> \* MERGEFORMAT </w:instrText>
      </w:r>
      <w:r w:rsidR="00B63577" w:rsidRPr="005E4343">
        <w:fldChar w:fldCharType="separate"/>
      </w:r>
      <w:r w:rsidR="00F14350" w:rsidRPr="005E4343">
        <w:t>(</w:t>
      </w:r>
      <w:r w:rsidR="000A04F7">
        <w:t>C</w:t>
      </w:r>
      <w:r w:rsidR="00F14350" w:rsidRPr="005E4343">
        <w:t>)</w:t>
      </w:r>
      <w:r w:rsidR="00B63577" w:rsidRPr="005E4343">
        <w:fldChar w:fldCharType="end"/>
      </w:r>
      <w:r w:rsidR="00F672AB" w:rsidRPr="005E4343">
        <w:t xml:space="preserve"> </w:t>
      </w:r>
      <w:r w:rsidRPr="005E4343">
        <w:t>shall</w:t>
      </w:r>
      <w:r w:rsidRPr="00354878">
        <w:t xml:space="preserve"> apply to each carrier. In addition, the 90 Hz modulating tone of one carrier shall be phase-locked to the 90 Hz modulating tone of the other carrier so that the demodulated wave forms pass through zero in the same direction within:</w:t>
      </w:r>
      <w:bookmarkEnd w:id="53"/>
    </w:p>
    <w:p w14:paraId="6C6F98FA" w14:textId="77777777" w:rsidR="00354878" w:rsidRPr="00354878" w:rsidRDefault="00354878" w:rsidP="00953967">
      <w:pPr>
        <w:numPr>
          <w:ilvl w:val="0"/>
          <w:numId w:val="67"/>
        </w:numPr>
        <w:autoSpaceDE w:val="0"/>
        <w:autoSpaceDN w:val="0"/>
        <w:adjustRightInd w:val="0"/>
        <w:contextualSpacing/>
        <w:rPr>
          <w:rFonts w:ascii="Times New Roman" w:eastAsia="Calibri" w:hAnsi="Times New Roman" w:cs="Times New Roman"/>
          <w:iCs/>
          <w:color w:val="000000"/>
          <w:sz w:val="24"/>
          <w:szCs w:val="24"/>
        </w:rPr>
      </w:pPr>
      <w:r w:rsidRPr="00354878">
        <w:rPr>
          <w:rFonts w:ascii="Times New Roman" w:eastAsia="Calibri" w:hAnsi="Times New Roman" w:cs="Times New Roman"/>
          <w:iCs/>
          <w:color w:val="000000"/>
          <w:sz w:val="24"/>
          <w:szCs w:val="24"/>
        </w:rPr>
        <w:t>for Facility Performance Categories I and II localizers: 20 degrees; and</w:t>
      </w:r>
    </w:p>
    <w:p w14:paraId="119E2FE9" w14:textId="77777777" w:rsidR="005E4343" w:rsidRDefault="00354878" w:rsidP="00953967">
      <w:pPr>
        <w:numPr>
          <w:ilvl w:val="0"/>
          <w:numId w:val="67"/>
        </w:numPr>
        <w:autoSpaceDE w:val="0"/>
        <w:autoSpaceDN w:val="0"/>
        <w:adjustRightInd w:val="0"/>
        <w:contextualSpacing/>
        <w:rPr>
          <w:rFonts w:ascii="Times New Roman" w:eastAsia="Calibri" w:hAnsi="Times New Roman" w:cs="Times New Roman"/>
          <w:iCs/>
          <w:color w:val="000000"/>
          <w:sz w:val="24"/>
          <w:szCs w:val="24"/>
        </w:rPr>
      </w:pPr>
      <w:r w:rsidRPr="00354878">
        <w:rPr>
          <w:rFonts w:ascii="Times New Roman" w:eastAsia="Calibri" w:hAnsi="Times New Roman" w:cs="Times New Roman"/>
          <w:iCs/>
          <w:color w:val="000000"/>
          <w:sz w:val="24"/>
          <w:szCs w:val="24"/>
        </w:rPr>
        <w:t xml:space="preserve">for Facility Performance Category III localizers: 10 degrees, </w:t>
      </w:r>
    </w:p>
    <w:p w14:paraId="1A046549" w14:textId="77777777" w:rsidR="003B131D" w:rsidRDefault="00354878" w:rsidP="00410E40">
      <w:pPr>
        <w:autoSpaceDE w:val="0"/>
        <w:autoSpaceDN w:val="0"/>
        <w:adjustRightInd w:val="0"/>
        <w:ind w:left="2143"/>
        <w:contextualSpacing/>
        <w:rPr>
          <w:rFonts w:ascii="Times New Roman" w:eastAsia="Calibri" w:hAnsi="Times New Roman" w:cs="Times New Roman"/>
          <w:iCs/>
          <w:color w:val="000000"/>
          <w:sz w:val="24"/>
          <w:szCs w:val="24"/>
        </w:rPr>
      </w:pPr>
      <w:r w:rsidRPr="00354878">
        <w:rPr>
          <w:rFonts w:ascii="Times New Roman" w:eastAsia="Calibri" w:hAnsi="Times New Roman" w:cs="Times New Roman"/>
          <w:iCs/>
          <w:color w:val="000000"/>
          <w:sz w:val="24"/>
          <w:szCs w:val="24"/>
        </w:rPr>
        <w:t xml:space="preserve">of phase relative to 90 Hz. </w:t>
      </w:r>
    </w:p>
    <w:p w14:paraId="7E44322E" w14:textId="77777777" w:rsidR="003B131D" w:rsidRDefault="003B131D" w:rsidP="00410E40">
      <w:pPr>
        <w:autoSpaceDE w:val="0"/>
        <w:autoSpaceDN w:val="0"/>
        <w:adjustRightInd w:val="0"/>
        <w:ind w:left="2143"/>
        <w:contextualSpacing/>
        <w:rPr>
          <w:rFonts w:ascii="Times New Roman" w:eastAsia="Calibri" w:hAnsi="Times New Roman" w:cs="Times New Roman"/>
          <w:iCs/>
          <w:color w:val="000000"/>
          <w:sz w:val="24"/>
          <w:szCs w:val="24"/>
        </w:rPr>
      </w:pPr>
    </w:p>
    <w:p w14:paraId="104C8D29" w14:textId="7C7655C1" w:rsidR="00354878" w:rsidRDefault="00354878" w:rsidP="00410E40">
      <w:pPr>
        <w:autoSpaceDE w:val="0"/>
        <w:autoSpaceDN w:val="0"/>
        <w:adjustRightInd w:val="0"/>
        <w:ind w:left="1797" w:firstLine="0"/>
        <w:contextualSpacing/>
        <w:rPr>
          <w:rFonts w:ascii="Times New Roman" w:eastAsia="Calibri" w:hAnsi="Times New Roman" w:cs="Times New Roman"/>
          <w:iCs/>
          <w:color w:val="000000"/>
          <w:sz w:val="24"/>
          <w:szCs w:val="24"/>
        </w:rPr>
      </w:pPr>
      <w:r w:rsidRPr="00354878">
        <w:rPr>
          <w:rFonts w:ascii="Times New Roman" w:eastAsia="Calibri" w:hAnsi="Times New Roman" w:cs="Times New Roman"/>
          <w:iCs/>
          <w:color w:val="000000"/>
          <w:sz w:val="24"/>
          <w:szCs w:val="24"/>
        </w:rPr>
        <w:t>Similarly, the 150 Hz tones of the two carriers shall be phase-locked so that the demodulated wave forms pass through zero in the same direction within:</w:t>
      </w:r>
    </w:p>
    <w:p w14:paraId="62C4C3DF" w14:textId="77777777" w:rsidR="007F6B84" w:rsidRPr="00354878" w:rsidRDefault="007F6B84" w:rsidP="00410E40">
      <w:pPr>
        <w:autoSpaceDE w:val="0"/>
        <w:autoSpaceDN w:val="0"/>
        <w:adjustRightInd w:val="0"/>
        <w:ind w:left="1797"/>
        <w:contextualSpacing/>
        <w:rPr>
          <w:rFonts w:ascii="Times New Roman" w:eastAsia="Calibri" w:hAnsi="Times New Roman" w:cs="Times New Roman"/>
          <w:iCs/>
          <w:color w:val="000000"/>
          <w:sz w:val="24"/>
          <w:szCs w:val="24"/>
        </w:rPr>
      </w:pPr>
    </w:p>
    <w:p w14:paraId="63D00561" w14:textId="77777777" w:rsidR="00354878" w:rsidRPr="00354878" w:rsidRDefault="00354878" w:rsidP="00410E40">
      <w:pPr>
        <w:widowControl w:val="0"/>
        <w:tabs>
          <w:tab w:val="left" w:pos="360"/>
          <w:tab w:val="left" w:pos="720"/>
          <w:tab w:val="left" w:pos="1080"/>
          <w:tab w:val="left" w:pos="1440"/>
          <w:tab w:val="left" w:pos="1800"/>
          <w:tab w:val="left" w:pos="2160"/>
        </w:tabs>
        <w:spacing w:after="0"/>
        <w:ind w:left="2364" w:hanging="567"/>
        <w:rPr>
          <w:rFonts w:ascii="Times New Roman" w:eastAsia="SimSun" w:hAnsi="Times New Roman" w:cs="Times New Roman"/>
          <w:sz w:val="24"/>
          <w:szCs w:val="24"/>
        </w:rPr>
      </w:pPr>
      <w:r w:rsidRPr="00354878">
        <w:rPr>
          <w:rFonts w:ascii="Times New Roman" w:eastAsia="SimSun" w:hAnsi="Times New Roman" w:cs="Times New Roman"/>
          <w:sz w:val="24"/>
          <w:szCs w:val="24"/>
        </w:rPr>
        <w:tab/>
        <w:t>1)</w:t>
      </w:r>
      <w:r w:rsidRPr="00354878">
        <w:rPr>
          <w:rFonts w:ascii="Times New Roman" w:eastAsia="SimSun" w:hAnsi="Times New Roman" w:cs="Times New Roman"/>
          <w:sz w:val="24"/>
          <w:szCs w:val="24"/>
        </w:rPr>
        <w:tab/>
        <w:t>for Facility Performance Categories I and II localizers: 20 degrees; and</w:t>
      </w:r>
    </w:p>
    <w:p w14:paraId="61FA3CE6" w14:textId="77777777" w:rsidR="00030422" w:rsidRDefault="00354878" w:rsidP="00410E40">
      <w:pPr>
        <w:widowControl w:val="0"/>
        <w:tabs>
          <w:tab w:val="left" w:pos="360"/>
          <w:tab w:val="left" w:pos="720"/>
          <w:tab w:val="left" w:pos="1080"/>
          <w:tab w:val="left" w:pos="1440"/>
          <w:tab w:val="left" w:pos="1800"/>
          <w:tab w:val="left" w:pos="2160"/>
        </w:tabs>
        <w:spacing w:after="0"/>
        <w:ind w:left="2364" w:hanging="567"/>
        <w:rPr>
          <w:rFonts w:ascii="Times New Roman" w:eastAsia="SimSun" w:hAnsi="Times New Roman" w:cs="Times New Roman"/>
          <w:sz w:val="24"/>
          <w:szCs w:val="24"/>
        </w:rPr>
      </w:pPr>
      <w:r w:rsidRPr="00354878">
        <w:rPr>
          <w:rFonts w:ascii="Times New Roman" w:eastAsia="SimSun" w:hAnsi="Times New Roman" w:cs="Times New Roman"/>
          <w:sz w:val="24"/>
          <w:szCs w:val="24"/>
        </w:rPr>
        <w:tab/>
        <w:t>2)</w:t>
      </w:r>
      <w:r w:rsidRPr="00354878">
        <w:rPr>
          <w:rFonts w:ascii="Times New Roman" w:eastAsia="SimSun" w:hAnsi="Times New Roman" w:cs="Times New Roman"/>
          <w:sz w:val="24"/>
          <w:szCs w:val="24"/>
        </w:rPr>
        <w:tab/>
        <w:t xml:space="preserve">for Facility Performance Category III localizers: 10 degrees, </w:t>
      </w:r>
    </w:p>
    <w:p w14:paraId="3E6B4FE0" w14:textId="2E6B35C3" w:rsidR="00354878" w:rsidRDefault="00354878" w:rsidP="00410E40">
      <w:pPr>
        <w:widowControl w:val="0"/>
        <w:tabs>
          <w:tab w:val="left" w:pos="360"/>
          <w:tab w:val="left" w:pos="720"/>
          <w:tab w:val="left" w:pos="1080"/>
          <w:tab w:val="left" w:pos="1440"/>
          <w:tab w:val="left" w:pos="1800"/>
          <w:tab w:val="left" w:pos="2160"/>
        </w:tabs>
        <w:spacing w:after="0"/>
        <w:ind w:left="2364" w:hanging="567"/>
        <w:rPr>
          <w:rFonts w:ascii="Times New Roman" w:eastAsia="SimSun" w:hAnsi="Times New Roman" w:cs="Times New Roman"/>
          <w:sz w:val="24"/>
          <w:szCs w:val="24"/>
        </w:rPr>
      </w:pPr>
      <w:r w:rsidRPr="00354878">
        <w:rPr>
          <w:rFonts w:ascii="Times New Roman" w:eastAsia="SimSun" w:hAnsi="Times New Roman" w:cs="Times New Roman"/>
          <w:sz w:val="24"/>
          <w:szCs w:val="24"/>
        </w:rPr>
        <w:t>of phase relative to 150 Hz.</w:t>
      </w:r>
    </w:p>
    <w:p w14:paraId="72C8A87D" w14:textId="77777777" w:rsidR="00C4004D" w:rsidRPr="00354878" w:rsidRDefault="00C4004D" w:rsidP="00354878">
      <w:pPr>
        <w:widowControl w:val="0"/>
        <w:tabs>
          <w:tab w:val="left" w:pos="360"/>
          <w:tab w:val="left" w:pos="720"/>
          <w:tab w:val="left" w:pos="1080"/>
          <w:tab w:val="left" w:pos="1440"/>
          <w:tab w:val="left" w:pos="1800"/>
          <w:tab w:val="left" w:pos="2160"/>
        </w:tabs>
        <w:spacing w:after="0"/>
        <w:ind w:left="2552" w:hanging="567"/>
        <w:rPr>
          <w:rFonts w:ascii="Times New Roman" w:eastAsia="SimSun" w:hAnsi="Times New Roman" w:cs="Times New Roman"/>
          <w:sz w:val="24"/>
          <w:szCs w:val="24"/>
        </w:rPr>
      </w:pPr>
    </w:p>
    <w:p w14:paraId="35E424F5" w14:textId="7FB63593" w:rsidR="00354878" w:rsidRDefault="00354878" w:rsidP="00E21EF3">
      <w:pPr>
        <w:pStyle w:val="Level4"/>
        <w:ind w:left="1786" w:hanging="357"/>
      </w:pPr>
      <w:r w:rsidRPr="00354878">
        <w:t xml:space="preserve">Alternative two-frequency localizer systems that employ audio phasing different from the normal in-phase conditions described in </w:t>
      </w:r>
      <w:r w:rsidR="00513928">
        <w:t>(D)</w:t>
      </w:r>
      <w:r w:rsidRPr="00354878">
        <w:t xml:space="preserve"> shall be permitted. In this alternative system, the 90 Hz to 90 Hz phasing and the 150 Hz to 150 Hz phasing shall be adjusted to their nominal values to within limits equivalent to those stated </w:t>
      </w:r>
      <w:r w:rsidR="009260CE">
        <w:t>in (D)</w:t>
      </w:r>
      <w:r w:rsidR="00C4004D" w:rsidRPr="00F4439B">
        <w:t>.</w:t>
      </w:r>
    </w:p>
    <w:p w14:paraId="456D5EC5" w14:textId="4E8E8950" w:rsidR="004808D1" w:rsidRPr="004808D1" w:rsidRDefault="004808D1" w:rsidP="00AC2567">
      <w:pPr>
        <w:pStyle w:val="Level5"/>
        <w:ind w:left="2149" w:hanging="357"/>
      </w:pPr>
      <w:r w:rsidRPr="004808D1">
        <w:t>For equipment first installed after 1 January 2000, the sum of the modulation depths of the radio frequency carrier due to the 90 Hz and 150 Hz tones shall not exceed 60 per cent or be less than 30 per cent within the required coverage.</w:t>
      </w:r>
    </w:p>
    <w:p w14:paraId="3F65FCEC" w14:textId="5320CDF1" w:rsidR="00354878" w:rsidRDefault="00354878" w:rsidP="004808D1">
      <w:pPr>
        <w:pStyle w:val="Level4"/>
        <w:ind w:left="1786" w:hanging="357"/>
      </w:pPr>
      <w:r w:rsidRPr="00354878">
        <w:t>When utilizing a localizer for radiotelephone communications, the sum of the modulation depths of the radio frequency carrier due to the 90 Hz and 150 Hz tones shall not exceed 65 per cent within 10 degrees of the course line and shall not exceed 78 per cent at any other point around the localizer.</w:t>
      </w:r>
    </w:p>
    <w:p w14:paraId="70120D4C" w14:textId="2FFA17F0" w:rsidR="00354878" w:rsidRPr="002C7103" w:rsidRDefault="00354878" w:rsidP="003F41B7">
      <w:pPr>
        <w:pStyle w:val="Level2"/>
        <w:ind w:left="1071" w:hanging="357"/>
        <w:rPr>
          <w:i/>
        </w:rPr>
      </w:pPr>
      <w:r w:rsidRPr="002C7103">
        <w:rPr>
          <w:i/>
        </w:rPr>
        <w:t>Course alignment accuracy</w:t>
      </w:r>
    </w:p>
    <w:p w14:paraId="7F950C66" w14:textId="436F840F" w:rsidR="00354878" w:rsidRPr="00354878" w:rsidRDefault="00354878" w:rsidP="003F41B7">
      <w:pPr>
        <w:pStyle w:val="Level3"/>
        <w:numPr>
          <w:ilvl w:val="0"/>
          <w:numId w:val="632"/>
        </w:numPr>
        <w:ind w:left="1429" w:hanging="357"/>
      </w:pPr>
      <w:r w:rsidRPr="00354878">
        <w:t>The mean course line shall be adjusted and maintained within limits equivalent to the following displacements from the runway centre line at the ILS reference datum:</w:t>
      </w:r>
    </w:p>
    <w:p w14:paraId="1409A58F" w14:textId="4A6E2BE4" w:rsidR="00354878" w:rsidRPr="00354878" w:rsidRDefault="00354878" w:rsidP="00953967">
      <w:pPr>
        <w:pStyle w:val="Subseca"/>
        <w:numPr>
          <w:ilvl w:val="0"/>
          <w:numId w:val="136"/>
        </w:numPr>
      </w:pPr>
      <w:r w:rsidRPr="00354878">
        <w:t xml:space="preserve">for Facility Performance Category I localizers: </w:t>
      </w:r>
      <w:proofErr w:type="gramStart"/>
      <w:r w:rsidRPr="00354878">
        <w:t>plus</w:t>
      </w:r>
      <w:proofErr w:type="gramEnd"/>
      <w:r w:rsidRPr="00354878">
        <w:t xml:space="preserve"> or minus 10.5 m (35 ft), or the linear equivalent of 0.015 DDM, whichever is less;</w:t>
      </w:r>
    </w:p>
    <w:p w14:paraId="51212635" w14:textId="4F4FCFA7" w:rsidR="00354878" w:rsidRPr="00354878" w:rsidRDefault="00354878" w:rsidP="00476E80">
      <w:pPr>
        <w:pStyle w:val="Subseca"/>
      </w:pPr>
      <w:r w:rsidRPr="00354878">
        <w:t xml:space="preserve">for Facility Performance Category II localizers: </w:t>
      </w:r>
      <w:proofErr w:type="gramStart"/>
      <w:r w:rsidRPr="00354878">
        <w:t>plus</w:t>
      </w:r>
      <w:proofErr w:type="gramEnd"/>
      <w:r w:rsidRPr="00354878">
        <w:t xml:space="preserve"> or minus 7.5 m (25 ft);</w:t>
      </w:r>
    </w:p>
    <w:p w14:paraId="7FC38F20" w14:textId="48B9C670" w:rsidR="00354878" w:rsidRDefault="00354878" w:rsidP="00476E80">
      <w:pPr>
        <w:pStyle w:val="Subseca"/>
      </w:pPr>
      <w:r w:rsidRPr="00354878">
        <w:t xml:space="preserve">for Facility Performance Category III localizers: </w:t>
      </w:r>
      <w:proofErr w:type="gramStart"/>
      <w:r w:rsidRPr="00354878">
        <w:t>plus</w:t>
      </w:r>
      <w:proofErr w:type="gramEnd"/>
      <w:r w:rsidRPr="00354878">
        <w:t xml:space="preserve"> or minus 3 m (10 ft).</w:t>
      </w:r>
    </w:p>
    <w:p w14:paraId="74C17555" w14:textId="10D4DEC6" w:rsidR="00354878" w:rsidRPr="002C7103" w:rsidRDefault="00354878" w:rsidP="00ED7DE1">
      <w:pPr>
        <w:pStyle w:val="Level2"/>
        <w:ind w:left="1071" w:hanging="357"/>
        <w:rPr>
          <w:i/>
        </w:rPr>
      </w:pPr>
      <w:r w:rsidRPr="002C7103">
        <w:rPr>
          <w:i/>
        </w:rPr>
        <w:t>Displacement sensitivity</w:t>
      </w:r>
    </w:p>
    <w:p w14:paraId="3CBF2DF9" w14:textId="3348CA31" w:rsidR="00354878" w:rsidRDefault="00354878" w:rsidP="00ED7DE1">
      <w:pPr>
        <w:pStyle w:val="Level3"/>
        <w:numPr>
          <w:ilvl w:val="0"/>
          <w:numId w:val="633"/>
        </w:numPr>
        <w:ind w:left="1429" w:hanging="357"/>
      </w:pPr>
      <w:r w:rsidRPr="00354878">
        <w:t>The nominal displacement sensitivity within the half course sector shall be the equivalent of 0.00145 DDM/m (0.00044 DDM/ft) at the ILS reference datum except that for Facility Performance Category I localizers, where the specified nominal displacement sensitivity cannot be met, the displacement sensitivity shall be adjusted as near as possible to that value. For Facility Performance Category I localizers on runway codes 1 and 2, the nominal displacement sensitivity shall be achieved at the ILS Point “B”. The maximum course sector angle shall not exceed six degrees.</w:t>
      </w:r>
    </w:p>
    <w:p w14:paraId="428CFE8B" w14:textId="77777777" w:rsidR="00C4004D" w:rsidRPr="00354878" w:rsidRDefault="00C4004D" w:rsidP="00476E80">
      <w:pPr>
        <w:pStyle w:val="Level3"/>
        <w:numPr>
          <w:ilvl w:val="0"/>
          <w:numId w:val="0"/>
        </w:numPr>
        <w:ind w:left="1432"/>
      </w:pPr>
    </w:p>
    <w:p w14:paraId="0D53791C" w14:textId="75D86EC7" w:rsidR="00354878" w:rsidRPr="00354878" w:rsidRDefault="00354878" w:rsidP="00ED7DE1">
      <w:pPr>
        <w:pStyle w:val="Level3"/>
        <w:ind w:left="1429" w:hanging="357"/>
      </w:pPr>
      <w:r w:rsidRPr="00354878">
        <w:t>The lateral displacement sensitivity shall be adjusted and maintained within the limits of plus or minus:</w:t>
      </w:r>
    </w:p>
    <w:p w14:paraId="5659DDDE" w14:textId="77777777" w:rsidR="00354878" w:rsidRPr="00354878" w:rsidRDefault="00354878" w:rsidP="00953967">
      <w:pPr>
        <w:pStyle w:val="Subseca"/>
        <w:numPr>
          <w:ilvl w:val="0"/>
          <w:numId w:val="137"/>
        </w:numPr>
      </w:pPr>
      <w:r w:rsidRPr="00354878">
        <w:t>17 per cent of the nominal value for Facility Performance Categories I and II;</w:t>
      </w:r>
    </w:p>
    <w:p w14:paraId="50A17E6A" w14:textId="77777777" w:rsidR="00354878" w:rsidRDefault="00354878" w:rsidP="00476E80">
      <w:pPr>
        <w:pStyle w:val="Subseca"/>
      </w:pPr>
      <w:r w:rsidRPr="00354878">
        <w:t>10 per cent of the nominal value for Facility Performance Category III.</w:t>
      </w:r>
    </w:p>
    <w:p w14:paraId="1B6CC717" w14:textId="4B346002" w:rsidR="00354878" w:rsidRPr="00235163" w:rsidRDefault="00E64C7C" w:rsidP="00ED7DE1">
      <w:pPr>
        <w:pStyle w:val="Level3"/>
        <w:ind w:left="1429" w:hanging="357"/>
      </w:pPr>
      <w:r>
        <w:t xml:space="preserve"> </w:t>
      </w:r>
      <w:r w:rsidR="00354878" w:rsidRPr="00354878">
        <w:t xml:space="preserve">The increase of DDM shall be substantially linear with respect to angular displacement from the front course line (where DDM is zero) up to an angle on either side of the front course line where the DDM is 0.180. From that angle to plus or minus 10 degrees, the DDM shall not be less than 0.180. From plus or minus 10 degrees to plus or minus 35 degrees, the DDM shall not be less than 0.155. Where coverage is required outside of the plus or minus 35 degrees sector, the DDM </w:t>
      </w:r>
      <w:proofErr w:type="gramStart"/>
      <w:r w:rsidR="00354878" w:rsidRPr="00354878">
        <w:t>in the area of</w:t>
      </w:r>
      <w:proofErr w:type="gramEnd"/>
      <w:r w:rsidR="00354878" w:rsidRPr="00354878">
        <w:t xml:space="preserve"> the coverage, except in the back course sector, shall not be less than 0.155.</w:t>
      </w:r>
    </w:p>
    <w:p w14:paraId="371E85AA" w14:textId="52A152AF" w:rsidR="00354878" w:rsidRPr="002C7103" w:rsidRDefault="00354878" w:rsidP="00A859DD">
      <w:pPr>
        <w:pStyle w:val="Level2"/>
        <w:ind w:left="1071" w:hanging="357"/>
        <w:rPr>
          <w:i/>
          <w:iCs/>
        </w:rPr>
      </w:pPr>
      <w:r w:rsidRPr="002C7103">
        <w:rPr>
          <w:i/>
          <w:iCs/>
        </w:rPr>
        <w:t>Voice</w:t>
      </w:r>
    </w:p>
    <w:p w14:paraId="28FA891A" w14:textId="0DF67BF5" w:rsidR="00354878" w:rsidRDefault="00354878" w:rsidP="00A96895">
      <w:pPr>
        <w:pStyle w:val="Level3"/>
        <w:numPr>
          <w:ilvl w:val="0"/>
          <w:numId w:val="634"/>
        </w:numPr>
        <w:ind w:left="1429" w:hanging="357"/>
      </w:pPr>
      <w:r w:rsidRPr="00354878">
        <w:t>Facility Performance Categories I and II localizers may provide a ground-to-air radiotelephone communication channel to be operated simultaneously with the navigation and identification signals, provided that such operation shall not interfere in any way with the basic localizer function.</w:t>
      </w:r>
    </w:p>
    <w:p w14:paraId="50213BE3" w14:textId="77777777" w:rsidR="00C4004D" w:rsidRPr="00354878" w:rsidRDefault="00C4004D" w:rsidP="00476E80">
      <w:pPr>
        <w:pStyle w:val="Level3"/>
        <w:numPr>
          <w:ilvl w:val="0"/>
          <w:numId w:val="0"/>
        </w:numPr>
        <w:ind w:left="1432"/>
      </w:pPr>
    </w:p>
    <w:p w14:paraId="2E6A62B8" w14:textId="4B475479" w:rsidR="00354878" w:rsidRDefault="00354878" w:rsidP="00A96895">
      <w:pPr>
        <w:pStyle w:val="Level3"/>
        <w:ind w:left="1429" w:hanging="357"/>
      </w:pPr>
      <w:r w:rsidRPr="00354878">
        <w:t>Facility Performance Category III localizers shall not provide such a channel, except where extreme care has been taken in the design and operation of the facility to ensure that there is no possibility of interference with the navigational guidance.</w:t>
      </w:r>
    </w:p>
    <w:p w14:paraId="6A5CFC9D" w14:textId="77777777" w:rsidR="00C4004D" w:rsidRPr="00354878" w:rsidRDefault="00C4004D" w:rsidP="00476E80">
      <w:pPr>
        <w:pStyle w:val="Level3"/>
        <w:numPr>
          <w:ilvl w:val="0"/>
          <w:numId w:val="0"/>
        </w:numPr>
        <w:ind w:left="1432"/>
      </w:pPr>
    </w:p>
    <w:p w14:paraId="4259F021" w14:textId="63C03571" w:rsidR="00354878" w:rsidRPr="00354878" w:rsidRDefault="00E64C7C" w:rsidP="00A96895">
      <w:pPr>
        <w:pStyle w:val="Level3"/>
        <w:ind w:left="1429" w:hanging="357"/>
      </w:pPr>
      <w:r>
        <w:t xml:space="preserve"> </w:t>
      </w:r>
      <w:r w:rsidR="00354878" w:rsidRPr="00354878">
        <w:t>If the channel is provided, it shall conform with the following Standards:</w:t>
      </w:r>
    </w:p>
    <w:p w14:paraId="0F5E002D" w14:textId="794E1014" w:rsidR="00354878" w:rsidRDefault="00E64C7C" w:rsidP="00A859DD">
      <w:pPr>
        <w:pStyle w:val="Level4"/>
        <w:numPr>
          <w:ilvl w:val="0"/>
          <w:numId w:val="138"/>
        </w:numPr>
        <w:ind w:left="1786" w:hanging="357"/>
      </w:pPr>
      <w:r>
        <w:t xml:space="preserve"> </w:t>
      </w:r>
      <w:r w:rsidR="00354878" w:rsidRPr="00354878">
        <w:t>The channel shall be on the same radio frequency carrier or carriers as used for the localizer function, and the radiation shall be horizontally polarized. Where two carriers are modulated with speech, the relative phases of the modulations on the two carriers shall be such as to avoid the occurrence of nulls within the coverage of the localizer.</w:t>
      </w:r>
    </w:p>
    <w:p w14:paraId="42CBB877" w14:textId="77777777" w:rsidR="00E64C7C" w:rsidRPr="00354878" w:rsidRDefault="00E64C7C" w:rsidP="00E64C7C">
      <w:pPr>
        <w:pStyle w:val="Level4"/>
        <w:numPr>
          <w:ilvl w:val="0"/>
          <w:numId w:val="0"/>
        </w:numPr>
        <w:ind w:left="717"/>
      </w:pPr>
    </w:p>
    <w:p w14:paraId="24397E30" w14:textId="78A313DA" w:rsidR="00354878" w:rsidRPr="00354878" w:rsidRDefault="00354878" w:rsidP="00A96895">
      <w:pPr>
        <w:pStyle w:val="Level4"/>
        <w:spacing w:after="0"/>
        <w:ind w:left="1786" w:hanging="357"/>
      </w:pPr>
      <w:r w:rsidRPr="00354878">
        <w:t>The peak modulation depth of the carrier or carriers due to the radiotelephone communications shall not exceed 50 per cent but shall be adjusted so that:</w:t>
      </w:r>
    </w:p>
    <w:p w14:paraId="4CAAC7FC" w14:textId="77777777" w:rsidR="00354878" w:rsidRPr="00354878" w:rsidRDefault="00354878" w:rsidP="00953967">
      <w:pPr>
        <w:pStyle w:val="Subseca"/>
        <w:numPr>
          <w:ilvl w:val="0"/>
          <w:numId w:val="139"/>
        </w:numPr>
      </w:pPr>
      <w:r w:rsidRPr="00354878">
        <w:t>the ratio of peak modulation depth due to the radiotelephone communications to that due to the identification signal is approximately 9:1;</w:t>
      </w:r>
    </w:p>
    <w:p w14:paraId="4EC6F280" w14:textId="0C54096D" w:rsidR="00354878" w:rsidRDefault="00354878" w:rsidP="00476E80">
      <w:pPr>
        <w:pStyle w:val="Subseca"/>
      </w:pPr>
      <w:r w:rsidRPr="00354878">
        <w:t>the sum of modulation components due to use of the radiotelephone channel, navigation signals and identification signals shall not exceed 95 per cent.</w:t>
      </w:r>
    </w:p>
    <w:p w14:paraId="4151FE2E" w14:textId="3819FDF1" w:rsidR="00354878" w:rsidRDefault="00354878" w:rsidP="00A96895">
      <w:pPr>
        <w:pStyle w:val="Level4"/>
        <w:spacing w:after="0"/>
        <w:ind w:left="1786" w:hanging="357"/>
      </w:pPr>
      <w:r w:rsidRPr="00354878">
        <w:t>The audio frequency characteristics of the radiotelephone channel shall be flat to within 3 dB relative to the level at 1 000 Hz over the range 300 Hz to 3 000 Hz.</w:t>
      </w:r>
    </w:p>
    <w:p w14:paraId="4A13393B" w14:textId="77777777" w:rsidR="00C4004D" w:rsidRPr="00354878" w:rsidRDefault="00C4004D" w:rsidP="00C4004D">
      <w:pPr>
        <w:pStyle w:val="Level4"/>
        <w:numPr>
          <w:ilvl w:val="0"/>
          <w:numId w:val="0"/>
        </w:numPr>
        <w:spacing w:after="0"/>
        <w:ind w:left="1789"/>
      </w:pPr>
    </w:p>
    <w:p w14:paraId="0190F0D9" w14:textId="786B4F23" w:rsidR="00354878" w:rsidRPr="002C7103" w:rsidRDefault="00354878" w:rsidP="00A859DD">
      <w:pPr>
        <w:pStyle w:val="Level2"/>
        <w:spacing w:after="0"/>
        <w:ind w:left="1071" w:hanging="357"/>
        <w:rPr>
          <w:i/>
        </w:rPr>
      </w:pPr>
      <w:r w:rsidRPr="002C7103">
        <w:rPr>
          <w:i/>
        </w:rPr>
        <w:t>Identification</w:t>
      </w:r>
    </w:p>
    <w:p w14:paraId="097453BD" w14:textId="77777777" w:rsidR="00C4004D" w:rsidRPr="00354878" w:rsidRDefault="00C4004D" w:rsidP="00C4004D">
      <w:pPr>
        <w:pStyle w:val="Level2"/>
        <w:numPr>
          <w:ilvl w:val="0"/>
          <w:numId w:val="0"/>
        </w:numPr>
        <w:spacing w:after="0"/>
        <w:ind w:left="1074"/>
      </w:pPr>
    </w:p>
    <w:p w14:paraId="307468E9" w14:textId="15B77335" w:rsidR="00354878" w:rsidRDefault="00354878" w:rsidP="00A859DD">
      <w:pPr>
        <w:pStyle w:val="Level3"/>
        <w:numPr>
          <w:ilvl w:val="0"/>
          <w:numId w:val="635"/>
        </w:numPr>
        <w:ind w:left="1429" w:hanging="357"/>
      </w:pPr>
      <w:r w:rsidRPr="00354878">
        <w:t>The localizer shall provide for the simultaneous transmission of an identification signal, specific to the runway and approach direction, on the same radio frequency carrier or carriers as used for the localizer function. The transmission of the identification signal shall not interfere in any way with the basic localizer function.</w:t>
      </w:r>
    </w:p>
    <w:p w14:paraId="4940177C" w14:textId="77777777" w:rsidR="00C4004D" w:rsidRPr="00354878" w:rsidRDefault="00C4004D" w:rsidP="00476E80">
      <w:pPr>
        <w:pStyle w:val="Level3"/>
        <w:numPr>
          <w:ilvl w:val="0"/>
          <w:numId w:val="0"/>
        </w:numPr>
        <w:ind w:left="1432"/>
      </w:pPr>
    </w:p>
    <w:p w14:paraId="7CE96F56" w14:textId="5D357EA5" w:rsidR="00354878" w:rsidRDefault="00354878" w:rsidP="00A859DD">
      <w:pPr>
        <w:pStyle w:val="Level3"/>
        <w:ind w:left="1429" w:hanging="357"/>
      </w:pPr>
      <w:r w:rsidRPr="00354878">
        <w:t>The identification signal shall be produced by Class A2A modulation of the radio frequency carrier or carriers using a modulation tone of 1 020 Hz within plus or minus 50 Hz. The depth of modulation shall be between the limits of 5 and 15 per cent except that, where a radiotelephone communication channel is provided, the depth of modulation shall be adjusted so that the ratio of peak modulation depth due to radiotelephone communications to that due to the identification signal modulation is approximately 9:1. The emissions carrying the identification signal shall be horizontally polarized. Where two carriers are modulated with identification signals, the relative phase of the modulations shall be such as to avoid the occurrence of nulls within the coverage of the localizer.</w:t>
      </w:r>
    </w:p>
    <w:p w14:paraId="1B7D4F2F" w14:textId="77777777" w:rsidR="00C4004D" w:rsidRPr="00354878" w:rsidRDefault="00C4004D" w:rsidP="00476E80">
      <w:pPr>
        <w:pStyle w:val="Level3"/>
        <w:numPr>
          <w:ilvl w:val="0"/>
          <w:numId w:val="0"/>
        </w:numPr>
        <w:ind w:left="1432"/>
      </w:pPr>
    </w:p>
    <w:p w14:paraId="22612088" w14:textId="0A6ABE24" w:rsidR="00354878" w:rsidRDefault="00E64C7C" w:rsidP="00A859DD">
      <w:pPr>
        <w:pStyle w:val="Level3"/>
        <w:ind w:left="1429" w:hanging="357"/>
      </w:pPr>
      <w:r>
        <w:t xml:space="preserve"> </w:t>
      </w:r>
      <w:r w:rsidR="00354878" w:rsidRPr="00354878">
        <w:t>The identification signal shall employ the International Morse Code and consist of two or three letters. It may be preceded by the International Morse Code signal of the letter “I”, followed by a short pause where it is necessary to distinguish the ILS facility from other navigational facilities in the immediate area.</w:t>
      </w:r>
    </w:p>
    <w:p w14:paraId="6CE3F59A" w14:textId="77777777" w:rsidR="00C4004D" w:rsidRPr="00354878" w:rsidRDefault="00C4004D" w:rsidP="00476E80">
      <w:pPr>
        <w:pStyle w:val="Level3"/>
        <w:numPr>
          <w:ilvl w:val="0"/>
          <w:numId w:val="0"/>
        </w:numPr>
        <w:ind w:left="1432"/>
      </w:pPr>
    </w:p>
    <w:p w14:paraId="0329BB08" w14:textId="2D8C8DBA" w:rsidR="00354878" w:rsidRPr="00354878" w:rsidRDefault="00E64C7C" w:rsidP="00A859DD">
      <w:pPr>
        <w:pStyle w:val="Level3"/>
        <w:ind w:left="1429" w:hanging="357"/>
      </w:pPr>
      <w:r>
        <w:t xml:space="preserve"> </w:t>
      </w:r>
      <w:r w:rsidR="00354878" w:rsidRPr="00354878">
        <w:t xml:space="preserve">The identification signal shall be transmitted by dots and dashes at a speed corresponding to approximately seven words per minute, and shall be repeated at approximately equal intervals, not less than six times per minute, </w:t>
      </w:r>
      <w:proofErr w:type="gramStart"/>
      <w:r w:rsidR="00354878" w:rsidRPr="00354878">
        <w:t>at all times</w:t>
      </w:r>
      <w:proofErr w:type="gramEnd"/>
      <w:r w:rsidR="00354878" w:rsidRPr="00354878">
        <w:t xml:space="preserve"> during which the localizer is available for operational use. When the transmissions of the localizer are not available for operational use, as, for example, after removal of navigation components, or during maintenance or test transmissions, the identification signal shall be suppressed. The dots shall have a duration of 0.1 second to 0.160 second. The dash duration shall be typically three times the duration of a dot. The interval between dots and/or dashes shall be equal to that of one dot plus or minus 10 per cent. The interval between letters shall not be less than the duration of three dots.</w:t>
      </w:r>
    </w:p>
    <w:p w14:paraId="72F8C92A" w14:textId="5F31506F" w:rsidR="00354878" w:rsidRPr="00847E26" w:rsidRDefault="00354878" w:rsidP="00A859DD">
      <w:pPr>
        <w:pStyle w:val="Level2"/>
        <w:tabs>
          <w:tab w:val="left" w:pos="851"/>
        </w:tabs>
        <w:spacing w:after="0"/>
        <w:ind w:left="1071" w:hanging="357"/>
        <w:rPr>
          <w:i/>
          <w:iCs/>
        </w:rPr>
      </w:pPr>
      <w:bookmarkStart w:id="54" w:name="_Ref111454629"/>
      <w:r w:rsidRPr="00847E26">
        <w:rPr>
          <w:i/>
          <w:iCs/>
        </w:rPr>
        <w:t>Siting</w:t>
      </w:r>
      <w:bookmarkEnd w:id="54"/>
    </w:p>
    <w:p w14:paraId="67360DA8" w14:textId="77777777" w:rsidR="00C4004D" w:rsidRPr="00354878" w:rsidRDefault="00C4004D" w:rsidP="00C4004D">
      <w:pPr>
        <w:pStyle w:val="Level2"/>
        <w:numPr>
          <w:ilvl w:val="0"/>
          <w:numId w:val="0"/>
        </w:numPr>
        <w:spacing w:after="0"/>
        <w:ind w:left="1074"/>
        <w:rPr>
          <w:i/>
          <w:iCs/>
        </w:rPr>
      </w:pPr>
    </w:p>
    <w:p w14:paraId="4D4A575B" w14:textId="5B2B0432" w:rsidR="00354878" w:rsidRDefault="00354878" w:rsidP="00A859DD">
      <w:pPr>
        <w:pStyle w:val="Level3"/>
        <w:numPr>
          <w:ilvl w:val="0"/>
          <w:numId w:val="636"/>
        </w:numPr>
        <w:ind w:left="1429" w:hanging="357"/>
      </w:pPr>
      <w:bookmarkStart w:id="55" w:name="_Ref111454632"/>
      <w:r w:rsidRPr="00354878">
        <w:t>For Facility Performance Categories II and III, the localizer antenna system shall be located on the extension on the centre line of the runway at the stop end, and the equipment shall be adjusted so that the course lines will be in a vertical plane containing the centre line of the runway served. The antenna height and location shall be consistent with safe obstruction clearance practices.</w:t>
      </w:r>
      <w:bookmarkEnd w:id="55"/>
    </w:p>
    <w:p w14:paraId="17284DD6" w14:textId="77777777" w:rsidR="00C4004D" w:rsidRPr="00354878" w:rsidRDefault="00C4004D" w:rsidP="00476E80">
      <w:pPr>
        <w:pStyle w:val="Level3"/>
        <w:numPr>
          <w:ilvl w:val="0"/>
          <w:numId w:val="0"/>
        </w:numPr>
        <w:ind w:left="1432"/>
      </w:pPr>
    </w:p>
    <w:p w14:paraId="38061BA5" w14:textId="0E5ECFC4" w:rsidR="00354878" w:rsidRPr="00354878" w:rsidRDefault="00354878" w:rsidP="00A859DD">
      <w:pPr>
        <w:pStyle w:val="Level3"/>
        <w:ind w:left="1429" w:hanging="357"/>
      </w:pPr>
      <w:r w:rsidRPr="00354878">
        <w:t xml:space="preserve">For </w:t>
      </w:r>
      <w:r w:rsidRPr="00F4439B">
        <w:t xml:space="preserve">Facility Performance Category I, the localizer antenna system shall be located and adjusted as in </w:t>
      </w:r>
      <w:r w:rsidR="00F526C9" w:rsidRPr="00F4439B">
        <w:fldChar w:fldCharType="begin"/>
      </w:r>
      <w:r w:rsidR="00F526C9" w:rsidRPr="00F4439B">
        <w:instrText xml:space="preserve"> REF _Ref109982365 \r \h  \* MERGEFORMAT </w:instrText>
      </w:r>
      <w:r w:rsidR="00F526C9" w:rsidRPr="00F4439B">
        <w:fldChar w:fldCharType="separate"/>
      </w:r>
      <w:r w:rsidR="00F14350" w:rsidRPr="00F4439B">
        <w:t>CNS.I.006</w:t>
      </w:r>
      <w:r w:rsidR="00F526C9" w:rsidRPr="00F4439B">
        <w:fldChar w:fldCharType="end"/>
      </w:r>
      <w:r w:rsidR="00F526C9" w:rsidRPr="00F4439B">
        <w:fldChar w:fldCharType="begin"/>
      </w:r>
      <w:r w:rsidR="00F526C9" w:rsidRPr="00F4439B">
        <w:instrText xml:space="preserve"> REF _Ref111015119 \r \h </w:instrText>
      </w:r>
      <w:r w:rsidR="00F4439B">
        <w:instrText xml:space="preserve"> \* MERGEFORMAT </w:instrText>
      </w:r>
      <w:r w:rsidR="00F526C9" w:rsidRPr="00F4439B">
        <w:fldChar w:fldCharType="separate"/>
      </w:r>
      <w:r w:rsidR="00F14350" w:rsidRPr="00F4439B">
        <w:t>(b)</w:t>
      </w:r>
      <w:r w:rsidR="00F526C9" w:rsidRPr="00F4439B">
        <w:fldChar w:fldCharType="end"/>
      </w:r>
      <w:r w:rsidR="00F526C9" w:rsidRPr="00F4439B">
        <w:fldChar w:fldCharType="begin"/>
      </w:r>
      <w:r w:rsidR="00F526C9" w:rsidRPr="00F4439B">
        <w:instrText xml:space="preserve"> REF _Ref111454629 \r \h </w:instrText>
      </w:r>
      <w:r w:rsidR="00F4439B">
        <w:instrText xml:space="preserve"> \* MERGEFORMAT </w:instrText>
      </w:r>
      <w:r w:rsidR="00F526C9" w:rsidRPr="00F4439B">
        <w:fldChar w:fldCharType="separate"/>
      </w:r>
      <w:r w:rsidR="00F14350" w:rsidRPr="00F4439B">
        <w:t>(10)</w:t>
      </w:r>
      <w:r w:rsidR="00F526C9" w:rsidRPr="00F4439B">
        <w:fldChar w:fldCharType="end"/>
      </w:r>
      <w:r w:rsidR="00F526C9" w:rsidRPr="00F4439B">
        <w:fldChar w:fldCharType="begin"/>
      </w:r>
      <w:r w:rsidR="00F526C9" w:rsidRPr="00F4439B">
        <w:instrText xml:space="preserve"> REF _Ref111454632 \r \h </w:instrText>
      </w:r>
      <w:r w:rsidR="00C40275" w:rsidRPr="00F4439B">
        <w:instrText xml:space="preserve"> \* MERGEFORMAT </w:instrText>
      </w:r>
      <w:r w:rsidR="00F526C9" w:rsidRPr="00F4439B">
        <w:fldChar w:fldCharType="separate"/>
      </w:r>
      <w:r w:rsidR="00F14350" w:rsidRPr="00F4439B">
        <w:t>(</w:t>
      </w:r>
      <w:proofErr w:type="spellStart"/>
      <w:r w:rsidR="00F14350" w:rsidRPr="00F4439B">
        <w:t>i</w:t>
      </w:r>
      <w:proofErr w:type="spellEnd"/>
      <w:r w:rsidR="00F14350" w:rsidRPr="00F4439B">
        <w:t>)</w:t>
      </w:r>
      <w:r w:rsidR="00F526C9" w:rsidRPr="00F4439B">
        <w:fldChar w:fldCharType="end"/>
      </w:r>
      <w:r w:rsidRPr="00F4439B">
        <w:t>, unless</w:t>
      </w:r>
      <w:r w:rsidRPr="00354878">
        <w:t xml:space="preserve"> site constraints dictate that the antenna be offset from the centre line of the runway.</w:t>
      </w:r>
    </w:p>
    <w:p w14:paraId="5D5F5DC2" w14:textId="59EEA5D7" w:rsidR="00354878" w:rsidRPr="00354878" w:rsidRDefault="00E64C7C" w:rsidP="00B26280">
      <w:pPr>
        <w:pStyle w:val="Level4"/>
        <w:numPr>
          <w:ilvl w:val="0"/>
          <w:numId w:val="140"/>
        </w:numPr>
        <w:ind w:left="1786" w:hanging="357"/>
      </w:pPr>
      <w:r>
        <w:t xml:space="preserve"> </w:t>
      </w:r>
      <w:r w:rsidR="00354878" w:rsidRPr="00354878">
        <w:t xml:space="preserve">The offset localizer system shall be located and adjusted in accordance with the offset ILS provisions of the </w:t>
      </w:r>
      <w:r w:rsidR="00354878" w:rsidRPr="00235163">
        <w:rPr>
          <w:i/>
          <w:iCs/>
        </w:rPr>
        <w:t>Procedures for Air Navigation Services — Aircraft Operations</w:t>
      </w:r>
      <w:r w:rsidR="00354878" w:rsidRPr="00354878">
        <w:t xml:space="preserve"> (PANS-OPS) (Doc 8168), Volume II, and the localizer standards shall be referenced to the associated fictitious threshold point.</w:t>
      </w:r>
    </w:p>
    <w:p w14:paraId="2E9CCCFF" w14:textId="3E3C0AF2" w:rsidR="00354878" w:rsidRPr="00847E26" w:rsidRDefault="00354878" w:rsidP="00B26280">
      <w:pPr>
        <w:pStyle w:val="Level2"/>
        <w:tabs>
          <w:tab w:val="left" w:pos="851"/>
        </w:tabs>
        <w:spacing w:after="0"/>
        <w:ind w:left="1071" w:hanging="357"/>
        <w:rPr>
          <w:i/>
          <w:iCs/>
        </w:rPr>
      </w:pPr>
      <w:bookmarkStart w:id="56" w:name="_Ref111454653"/>
      <w:r w:rsidRPr="00847E26">
        <w:rPr>
          <w:i/>
          <w:iCs/>
        </w:rPr>
        <w:t>Monitoring</w:t>
      </w:r>
      <w:bookmarkEnd w:id="56"/>
    </w:p>
    <w:p w14:paraId="05642E15" w14:textId="77777777" w:rsidR="00C4004D" w:rsidRPr="00354878" w:rsidRDefault="00C4004D" w:rsidP="00C4004D">
      <w:pPr>
        <w:pStyle w:val="Level2"/>
        <w:numPr>
          <w:ilvl w:val="0"/>
          <w:numId w:val="0"/>
        </w:numPr>
        <w:spacing w:after="0"/>
        <w:ind w:left="1074"/>
        <w:rPr>
          <w:i/>
          <w:iCs/>
        </w:rPr>
      </w:pPr>
    </w:p>
    <w:p w14:paraId="50710D3B" w14:textId="5E36F1BE" w:rsidR="00354878" w:rsidRPr="00F4439B" w:rsidRDefault="00354878" w:rsidP="00B26280">
      <w:pPr>
        <w:pStyle w:val="Level3"/>
        <w:numPr>
          <w:ilvl w:val="0"/>
          <w:numId w:val="637"/>
        </w:numPr>
        <w:ind w:left="1429" w:hanging="357"/>
      </w:pPr>
      <w:r w:rsidRPr="00354878">
        <w:t xml:space="preserve">The automatic monitor system shall provide a warning to the designated control points and cause </w:t>
      </w:r>
      <w:r w:rsidRPr="00F4439B">
        <w:t xml:space="preserve">one of the following to occur, within the period specified in </w:t>
      </w:r>
      <w:r w:rsidR="00F526C9" w:rsidRPr="00F4439B">
        <w:fldChar w:fldCharType="begin"/>
      </w:r>
      <w:r w:rsidR="00F526C9" w:rsidRPr="00F4439B">
        <w:instrText xml:space="preserve"> REF _Ref109982365 \r \h  \* MERGEFORMAT </w:instrText>
      </w:r>
      <w:r w:rsidR="00F526C9" w:rsidRPr="00F4439B">
        <w:fldChar w:fldCharType="separate"/>
      </w:r>
      <w:r w:rsidR="00F14350" w:rsidRPr="00F4439B">
        <w:t>CNS.I.006</w:t>
      </w:r>
      <w:r w:rsidR="00F526C9" w:rsidRPr="00F4439B">
        <w:fldChar w:fldCharType="end"/>
      </w:r>
      <w:r w:rsidR="00F526C9" w:rsidRPr="00F4439B">
        <w:fldChar w:fldCharType="begin"/>
      </w:r>
      <w:r w:rsidR="00F526C9" w:rsidRPr="00F4439B">
        <w:instrText xml:space="preserve"> REF _Ref111015119 \r \h </w:instrText>
      </w:r>
      <w:r w:rsidR="00F4439B">
        <w:instrText xml:space="preserve"> \* MERGEFORMAT </w:instrText>
      </w:r>
      <w:r w:rsidR="00F526C9" w:rsidRPr="00F4439B">
        <w:fldChar w:fldCharType="separate"/>
      </w:r>
      <w:r w:rsidR="00F14350" w:rsidRPr="00F4439B">
        <w:t>(b)</w:t>
      </w:r>
      <w:r w:rsidR="00F526C9" w:rsidRPr="00F4439B">
        <w:fldChar w:fldCharType="end"/>
      </w:r>
      <w:r w:rsidR="00F526C9" w:rsidRPr="00F4439B">
        <w:fldChar w:fldCharType="begin"/>
      </w:r>
      <w:r w:rsidR="00F526C9" w:rsidRPr="00F4439B">
        <w:instrText xml:space="preserve"> REF _Ref111454653 \r \h </w:instrText>
      </w:r>
      <w:r w:rsidR="00F4439B">
        <w:instrText xml:space="preserve"> \* MERGEFORMAT </w:instrText>
      </w:r>
      <w:r w:rsidR="00F526C9" w:rsidRPr="00F4439B">
        <w:fldChar w:fldCharType="separate"/>
      </w:r>
      <w:r w:rsidR="00F14350" w:rsidRPr="00F4439B">
        <w:t>(11)</w:t>
      </w:r>
      <w:r w:rsidR="00F526C9" w:rsidRPr="00F4439B">
        <w:fldChar w:fldCharType="end"/>
      </w:r>
      <w:r w:rsidR="00F526C9" w:rsidRPr="00F4439B">
        <w:fldChar w:fldCharType="begin"/>
      </w:r>
      <w:r w:rsidR="00F526C9" w:rsidRPr="00F4439B">
        <w:instrText xml:space="preserve"> REF _Ref111454670 \r \h </w:instrText>
      </w:r>
      <w:r w:rsidR="00F4439B">
        <w:instrText xml:space="preserve"> \* MERGEFORMAT </w:instrText>
      </w:r>
      <w:r w:rsidR="00F526C9" w:rsidRPr="00F4439B">
        <w:fldChar w:fldCharType="separate"/>
      </w:r>
      <w:r w:rsidR="00F14350" w:rsidRPr="00F4439B">
        <w:t>(iii)</w:t>
      </w:r>
      <w:r w:rsidR="00F526C9" w:rsidRPr="00F4439B">
        <w:fldChar w:fldCharType="end"/>
      </w:r>
      <w:r w:rsidR="00F526C9" w:rsidRPr="00F4439B">
        <w:fldChar w:fldCharType="begin"/>
      </w:r>
      <w:r w:rsidR="00F526C9" w:rsidRPr="00F4439B">
        <w:instrText xml:space="preserve"> REF _Ref111454672 \r \h </w:instrText>
      </w:r>
      <w:r w:rsidR="00C40275" w:rsidRPr="00F4439B">
        <w:instrText xml:space="preserve"> \* MERGEFORMAT </w:instrText>
      </w:r>
      <w:r w:rsidR="00F526C9" w:rsidRPr="00F4439B">
        <w:fldChar w:fldCharType="separate"/>
      </w:r>
      <w:r w:rsidR="00F14350" w:rsidRPr="00F4439B">
        <w:t>(A)</w:t>
      </w:r>
      <w:r w:rsidR="00F526C9" w:rsidRPr="00F4439B">
        <w:fldChar w:fldCharType="end"/>
      </w:r>
      <w:r w:rsidRPr="00F4439B">
        <w:t xml:space="preserve">, if any of the conditions stated in </w:t>
      </w:r>
      <w:r w:rsidR="00F526C9" w:rsidRPr="00F4439B">
        <w:fldChar w:fldCharType="begin"/>
      </w:r>
      <w:r w:rsidR="00F526C9" w:rsidRPr="00F4439B">
        <w:instrText xml:space="preserve"> REF _Ref111454727 \r \h </w:instrText>
      </w:r>
      <w:r w:rsidR="00C40275" w:rsidRPr="00F4439B">
        <w:instrText xml:space="preserve"> \* MERGEFORMAT </w:instrText>
      </w:r>
      <w:r w:rsidR="00F526C9" w:rsidRPr="00F4439B">
        <w:fldChar w:fldCharType="separate"/>
      </w:r>
      <w:r w:rsidR="00F14350" w:rsidRPr="00F4439B">
        <w:t>(ii)</w:t>
      </w:r>
      <w:r w:rsidR="00F526C9" w:rsidRPr="00F4439B">
        <w:fldChar w:fldCharType="end"/>
      </w:r>
      <w:r w:rsidR="00C4004D" w:rsidRPr="00F4439B">
        <w:t xml:space="preserve"> </w:t>
      </w:r>
      <w:r w:rsidRPr="00F4439B">
        <w:t>persist:</w:t>
      </w:r>
    </w:p>
    <w:p w14:paraId="1C156BEC" w14:textId="77777777" w:rsidR="00354878" w:rsidRPr="00F4439B" w:rsidRDefault="00354878" w:rsidP="00B26280">
      <w:pPr>
        <w:pStyle w:val="Subseca"/>
        <w:numPr>
          <w:ilvl w:val="0"/>
          <w:numId w:val="141"/>
        </w:numPr>
        <w:ind w:left="1454"/>
      </w:pPr>
      <w:r w:rsidRPr="00F4439B">
        <w:t>radiation to cease; and</w:t>
      </w:r>
    </w:p>
    <w:p w14:paraId="7CDA0E41" w14:textId="4DD38905" w:rsidR="00354878" w:rsidRDefault="00354878" w:rsidP="00B26280">
      <w:pPr>
        <w:pStyle w:val="Subseca"/>
        <w:ind w:left="1454"/>
      </w:pPr>
      <w:r w:rsidRPr="00354878">
        <w:t>removal of the navigation and identification components from the carrier.</w:t>
      </w:r>
    </w:p>
    <w:p w14:paraId="5461C56E" w14:textId="445B9083" w:rsidR="00354878" w:rsidRPr="00354878" w:rsidRDefault="00354878" w:rsidP="00B26280">
      <w:pPr>
        <w:pStyle w:val="Level3"/>
        <w:ind w:left="1429" w:hanging="357"/>
      </w:pPr>
      <w:bookmarkStart w:id="57" w:name="_Ref111454727"/>
      <w:r w:rsidRPr="00354878">
        <w:t>The conditions requiring initiation of monitor action shall be the following:</w:t>
      </w:r>
      <w:bookmarkEnd w:id="57"/>
    </w:p>
    <w:p w14:paraId="45DFE381" w14:textId="77777777" w:rsidR="00354878" w:rsidRPr="00354878" w:rsidRDefault="00354878" w:rsidP="00953967">
      <w:pPr>
        <w:pStyle w:val="Subseca"/>
        <w:numPr>
          <w:ilvl w:val="0"/>
          <w:numId w:val="142"/>
        </w:numPr>
      </w:pPr>
      <w:r w:rsidRPr="00354878">
        <w:t>for Facility Performance Category I localizers, a shift of the mean course line from the runway centre line equivalent to more than 10.5 m (35 ft), or the linear equivalent to 0.015 DDM, whichever is less, at the ILS reference datum;</w:t>
      </w:r>
    </w:p>
    <w:p w14:paraId="39279DD6" w14:textId="77777777" w:rsidR="00354878" w:rsidRPr="00354878" w:rsidRDefault="00354878" w:rsidP="00953967">
      <w:pPr>
        <w:pStyle w:val="Subseca"/>
        <w:numPr>
          <w:ilvl w:val="0"/>
          <w:numId w:val="142"/>
        </w:numPr>
      </w:pPr>
      <w:r w:rsidRPr="00354878">
        <w:t>for Facility Performance Category II localizers, a shift of the mean course line from the runway centre line equivalent to more than 7.5 m (25 ft) at the ILS reference datum;</w:t>
      </w:r>
    </w:p>
    <w:p w14:paraId="3FDEE9A4" w14:textId="77777777" w:rsidR="00354878" w:rsidRPr="00354878" w:rsidRDefault="00354878" w:rsidP="00953967">
      <w:pPr>
        <w:pStyle w:val="Subseca"/>
        <w:numPr>
          <w:ilvl w:val="0"/>
          <w:numId w:val="142"/>
        </w:numPr>
      </w:pPr>
      <w:r w:rsidRPr="00354878">
        <w:t>for Facility Performance Category III localizers, a shift of the mean course line from the runway centre line equivalent to more than 6 m (20 ft) at the ILS reference datum;</w:t>
      </w:r>
    </w:p>
    <w:p w14:paraId="65B61CAE" w14:textId="43A5F945" w:rsidR="00354878" w:rsidRPr="002F3593" w:rsidRDefault="00354878" w:rsidP="00953967">
      <w:pPr>
        <w:pStyle w:val="Subseca"/>
        <w:numPr>
          <w:ilvl w:val="0"/>
          <w:numId w:val="142"/>
        </w:numPr>
      </w:pPr>
      <w:r w:rsidRPr="00354878">
        <w:t xml:space="preserve">in the case of localizers in which the basic functions are provided by the use of a single-frequency </w:t>
      </w:r>
      <w:r w:rsidRPr="002F3593">
        <w:t xml:space="preserve">system, a reduction of power output to a level such that any of the requirements of </w:t>
      </w:r>
      <w:r w:rsidR="00C45BB6" w:rsidRPr="002F3593">
        <w:fldChar w:fldCharType="begin"/>
      </w:r>
      <w:r w:rsidR="00C45BB6" w:rsidRPr="002F3593">
        <w:instrText xml:space="preserve"> REF _Ref109982365 \r \h  \* MERGEFORMAT </w:instrText>
      </w:r>
      <w:r w:rsidR="00C45BB6" w:rsidRPr="002F3593">
        <w:fldChar w:fldCharType="separate"/>
      </w:r>
      <w:r w:rsidR="00F14350" w:rsidRPr="002F3593">
        <w:t>CNS.I.006</w:t>
      </w:r>
      <w:r w:rsidR="00C45BB6" w:rsidRPr="002F3593">
        <w:fldChar w:fldCharType="end"/>
      </w:r>
      <w:r w:rsidR="00C45BB6" w:rsidRPr="002F3593">
        <w:fldChar w:fldCharType="begin"/>
      </w:r>
      <w:r w:rsidR="00C45BB6" w:rsidRPr="002F3593">
        <w:instrText xml:space="preserve"> REF _Ref111015119 \r \h </w:instrText>
      </w:r>
      <w:r w:rsidR="002F3593">
        <w:instrText xml:space="preserve"> \* MERGEFORMAT </w:instrText>
      </w:r>
      <w:r w:rsidR="00C45BB6" w:rsidRPr="002F3593">
        <w:fldChar w:fldCharType="separate"/>
      </w:r>
      <w:r w:rsidR="00F14350" w:rsidRPr="002F3593">
        <w:t>(b)</w:t>
      </w:r>
      <w:r w:rsidR="00C45BB6" w:rsidRPr="002F3593">
        <w:fldChar w:fldCharType="end"/>
      </w:r>
      <w:r w:rsidR="00C45BB6" w:rsidRPr="002F3593">
        <w:fldChar w:fldCharType="begin"/>
      </w:r>
      <w:r w:rsidR="00C45BB6" w:rsidRPr="002F3593">
        <w:instrText xml:space="preserve"> REF _Ref111453598 \r \h </w:instrText>
      </w:r>
      <w:r w:rsidR="00C40275" w:rsidRPr="002F3593">
        <w:instrText xml:space="preserve"> \* MERGEFORMAT </w:instrText>
      </w:r>
      <w:r w:rsidR="00C45BB6" w:rsidRPr="002F3593">
        <w:fldChar w:fldCharType="separate"/>
      </w:r>
      <w:r w:rsidR="00F14350" w:rsidRPr="002F3593">
        <w:t>(3)</w:t>
      </w:r>
      <w:r w:rsidR="00C45BB6" w:rsidRPr="002F3593">
        <w:fldChar w:fldCharType="end"/>
      </w:r>
      <w:r w:rsidRPr="002F3593">
        <w:t xml:space="preserve">, </w:t>
      </w:r>
      <w:r w:rsidR="00C45BB6" w:rsidRPr="002F3593">
        <w:fldChar w:fldCharType="begin"/>
      </w:r>
      <w:r w:rsidR="00C45BB6" w:rsidRPr="002F3593">
        <w:instrText xml:space="preserve"> REF _Ref109982365 \r \h  \* MERGEFORMAT </w:instrText>
      </w:r>
      <w:r w:rsidR="00C45BB6" w:rsidRPr="002F3593">
        <w:fldChar w:fldCharType="separate"/>
      </w:r>
      <w:r w:rsidR="00F14350" w:rsidRPr="002F3593">
        <w:t>CNS.I.006</w:t>
      </w:r>
      <w:r w:rsidR="00C45BB6" w:rsidRPr="002F3593">
        <w:fldChar w:fldCharType="end"/>
      </w:r>
      <w:r w:rsidR="00C45BB6" w:rsidRPr="002F3593">
        <w:fldChar w:fldCharType="begin"/>
      </w:r>
      <w:r w:rsidR="00C45BB6" w:rsidRPr="002F3593">
        <w:instrText xml:space="preserve"> REF _Ref111015119 \r \h </w:instrText>
      </w:r>
      <w:r w:rsidR="002F3593">
        <w:instrText xml:space="preserve"> \* MERGEFORMAT </w:instrText>
      </w:r>
      <w:r w:rsidR="00C45BB6" w:rsidRPr="002F3593">
        <w:fldChar w:fldCharType="separate"/>
      </w:r>
      <w:r w:rsidR="00F14350" w:rsidRPr="002F3593">
        <w:t>(b)</w:t>
      </w:r>
      <w:r w:rsidR="00C45BB6" w:rsidRPr="002F3593">
        <w:fldChar w:fldCharType="end"/>
      </w:r>
      <w:r w:rsidR="00C45BB6" w:rsidRPr="002F3593">
        <w:fldChar w:fldCharType="begin"/>
      </w:r>
      <w:r w:rsidR="00C45BB6" w:rsidRPr="002F3593">
        <w:instrText xml:space="preserve"> REF _Ref111454916 \r \h </w:instrText>
      </w:r>
      <w:r w:rsidR="00C40275" w:rsidRPr="002F3593">
        <w:instrText xml:space="preserve"> \* MERGEFORMAT </w:instrText>
      </w:r>
      <w:r w:rsidR="00C45BB6" w:rsidRPr="002F3593">
        <w:fldChar w:fldCharType="separate"/>
      </w:r>
      <w:r w:rsidR="00F14350" w:rsidRPr="002F3593">
        <w:t>(4)</w:t>
      </w:r>
      <w:r w:rsidR="00C45BB6" w:rsidRPr="002F3593">
        <w:fldChar w:fldCharType="end"/>
      </w:r>
      <w:r w:rsidR="00C4004D" w:rsidRPr="002F3593">
        <w:t xml:space="preserve"> </w:t>
      </w:r>
      <w:r w:rsidRPr="002F3593">
        <w:t xml:space="preserve">or </w:t>
      </w:r>
      <w:r w:rsidR="00C45BB6" w:rsidRPr="002F3593">
        <w:fldChar w:fldCharType="begin"/>
      </w:r>
      <w:r w:rsidR="00C45BB6" w:rsidRPr="002F3593">
        <w:instrText xml:space="preserve"> REF _Ref109982365 \r \h  \* MERGEFORMAT </w:instrText>
      </w:r>
      <w:r w:rsidR="00C45BB6" w:rsidRPr="002F3593">
        <w:fldChar w:fldCharType="separate"/>
      </w:r>
      <w:r w:rsidR="00F14350" w:rsidRPr="002F3593">
        <w:t>CNS.I.006</w:t>
      </w:r>
      <w:r w:rsidR="00C45BB6" w:rsidRPr="002F3593">
        <w:fldChar w:fldCharType="end"/>
      </w:r>
      <w:r w:rsidR="00C45BB6" w:rsidRPr="002F3593">
        <w:fldChar w:fldCharType="begin"/>
      </w:r>
      <w:r w:rsidR="00C45BB6" w:rsidRPr="002F3593">
        <w:instrText xml:space="preserve"> REF _Ref111015119 \r \h </w:instrText>
      </w:r>
      <w:r w:rsidR="002F3593">
        <w:instrText xml:space="preserve"> \* MERGEFORMAT </w:instrText>
      </w:r>
      <w:r w:rsidR="00C45BB6" w:rsidRPr="002F3593">
        <w:fldChar w:fldCharType="separate"/>
      </w:r>
      <w:r w:rsidR="00F14350" w:rsidRPr="002F3593">
        <w:t>(b)</w:t>
      </w:r>
      <w:r w:rsidR="00C45BB6" w:rsidRPr="002F3593">
        <w:fldChar w:fldCharType="end"/>
      </w:r>
      <w:r w:rsidR="00C45BB6" w:rsidRPr="002F3593">
        <w:fldChar w:fldCharType="begin"/>
      </w:r>
      <w:r w:rsidR="00C45BB6" w:rsidRPr="002F3593">
        <w:instrText xml:space="preserve"> REF _Ref111454205 \r \h </w:instrText>
      </w:r>
      <w:r w:rsidR="00C40275" w:rsidRPr="002F3593">
        <w:instrText xml:space="preserve"> \* MERGEFORMAT </w:instrText>
      </w:r>
      <w:r w:rsidR="00C45BB6" w:rsidRPr="002F3593">
        <w:fldChar w:fldCharType="separate"/>
      </w:r>
      <w:r w:rsidR="00F14350" w:rsidRPr="002F3593">
        <w:t>(5)</w:t>
      </w:r>
      <w:r w:rsidR="00C45BB6" w:rsidRPr="002F3593">
        <w:fldChar w:fldCharType="end"/>
      </w:r>
      <w:r w:rsidR="00C45BB6" w:rsidRPr="002F3593">
        <w:t xml:space="preserve"> </w:t>
      </w:r>
      <w:r w:rsidRPr="002F3593">
        <w:t xml:space="preserve">are no longer satisfied, or to a level that is less than 50 per </w:t>
      </w:r>
      <w:r w:rsidR="00C45BB6" w:rsidRPr="002F3593">
        <w:t>ce</w:t>
      </w:r>
      <w:r w:rsidRPr="002F3593">
        <w:t>nt of the normal level (whichever occurs first);</w:t>
      </w:r>
    </w:p>
    <w:p w14:paraId="167732D4" w14:textId="067CD916" w:rsidR="00354878" w:rsidRPr="002F3593" w:rsidRDefault="00354878" w:rsidP="00953967">
      <w:pPr>
        <w:pStyle w:val="Subseca"/>
        <w:numPr>
          <w:ilvl w:val="0"/>
          <w:numId w:val="142"/>
        </w:numPr>
      </w:pPr>
      <w:r w:rsidRPr="002F3593">
        <w:t xml:space="preserve">in the case of localizers in which the basic functions are provided by the use of a two-frequency system, a reduction of power output for either carrier to less than 80 per cent of normal, except that a greater reduction to between 80 per cent and 50 per cent of normal may be permitted, provided the localizer continues to meet the requirements of </w:t>
      </w:r>
      <w:r w:rsidR="0057128E" w:rsidRPr="002F3593">
        <w:fldChar w:fldCharType="begin"/>
      </w:r>
      <w:r w:rsidR="0057128E" w:rsidRPr="002F3593">
        <w:instrText xml:space="preserve"> REF _Ref109982365 \r \h  \* MERGEFORMAT </w:instrText>
      </w:r>
      <w:r w:rsidR="0057128E" w:rsidRPr="002F3593">
        <w:fldChar w:fldCharType="separate"/>
      </w:r>
      <w:r w:rsidR="00F14350" w:rsidRPr="002F3593">
        <w:t>CNS.I.006</w:t>
      </w:r>
      <w:r w:rsidR="0057128E" w:rsidRPr="002F3593">
        <w:fldChar w:fldCharType="end"/>
      </w:r>
      <w:r w:rsidR="0057128E" w:rsidRPr="002F3593">
        <w:fldChar w:fldCharType="begin"/>
      </w:r>
      <w:r w:rsidR="0057128E" w:rsidRPr="002F3593">
        <w:instrText xml:space="preserve"> REF _Ref111015119 \r \h </w:instrText>
      </w:r>
      <w:r w:rsidR="002F3593">
        <w:instrText xml:space="preserve"> \* MERGEFORMAT </w:instrText>
      </w:r>
      <w:r w:rsidR="0057128E" w:rsidRPr="002F3593">
        <w:fldChar w:fldCharType="separate"/>
      </w:r>
      <w:r w:rsidR="00F14350" w:rsidRPr="002F3593">
        <w:t>(b)</w:t>
      </w:r>
      <w:r w:rsidR="0057128E" w:rsidRPr="002F3593">
        <w:fldChar w:fldCharType="end"/>
      </w:r>
      <w:r w:rsidR="0057128E" w:rsidRPr="002F3593">
        <w:fldChar w:fldCharType="begin"/>
      </w:r>
      <w:r w:rsidR="0057128E" w:rsidRPr="002F3593">
        <w:instrText xml:space="preserve"> REF _Ref111453598 \r \h </w:instrText>
      </w:r>
      <w:r w:rsidR="002F3593">
        <w:instrText xml:space="preserve"> \* MERGEFORMAT </w:instrText>
      </w:r>
      <w:r w:rsidR="0057128E" w:rsidRPr="002F3593">
        <w:fldChar w:fldCharType="separate"/>
      </w:r>
      <w:r w:rsidR="00F14350" w:rsidRPr="002F3593">
        <w:t>(3)</w:t>
      </w:r>
      <w:r w:rsidR="0057128E" w:rsidRPr="002F3593">
        <w:fldChar w:fldCharType="end"/>
      </w:r>
      <w:r w:rsidR="0057128E" w:rsidRPr="002F3593">
        <w:t xml:space="preserve">, </w:t>
      </w:r>
      <w:r w:rsidR="0057128E" w:rsidRPr="002F3593">
        <w:fldChar w:fldCharType="begin"/>
      </w:r>
      <w:r w:rsidR="0057128E" w:rsidRPr="002F3593">
        <w:instrText xml:space="preserve"> REF _Ref109982365 \r \h  \* MERGEFORMAT </w:instrText>
      </w:r>
      <w:r w:rsidR="0057128E" w:rsidRPr="002F3593">
        <w:fldChar w:fldCharType="separate"/>
      </w:r>
      <w:r w:rsidR="00F14350" w:rsidRPr="002F3593">
        <w:t>CNS.I.006</w:t>
      </w:r>
      <w:r w:rsidR="0057128E" w:rsidRPr="002F3593">
        <w:fldChar w:fldCharType="end"/>
      </w:r>
      <w:r w:rsidR="0057128E" w:rsidRPr="002F3593">
        <w:fldChar w:fldCharType="begin"/>
      </w:r>
      <w:r w:rsidR="0057128E" w:rsidRPr="002F3593">
        <w:instrText xml:space="preserve"> REF _Ref111015119 \r \h </w:instrText>
      </w:r>
      <w:r w:rsidR="002F3593">
        <w:instrText xml:space="preserve"> \* MERGEFORMAT </w:instrText>
      </w:r>
      <w:r w:rsidR="0057128E" w:rsidRPr="002F3593">
        <w:fldChar w:fldCharType="separate"/>
      </w:r>
      <w:r w:rsidR="00F14350" w:rsidRPr="002F3593">
        <w:t>(b)</w:t>
      </w:r>
      <w:r w:rsidR="0057128E" w:rsidRPr="002F3593">
        <w:fldChar w:fldCharType="end"/>
      </w:r>
      <w:r w:rsidR="0057128E" w:rsidRPr="002F3593">
        <w:fldChar w:fldCharType="begin"/>
      </w:r>
      <w:r w:rsidR="0057128E" w:rsidRPr="002F3593">
        <w:instrText xml:space="preserve"> REF _Ref111454916 \r \h </w:instrText>
      </w:r>
      <w:r w:rsidR="002F3593">
        <w:instrText xml:space="preserve"> \* MERGEFORMAT </w:instrText>
      </w:r>
      <w:r w:rsidR="0057128E" w:rsidRPr="002F3593">
        <w:fldChar w:fldCharType="separate"/>
      </w:r>
      <w:r w:rsidR="00F14350" w:rsidRPr="002F3593">
        <w:t>(4)</w:t>
      </w:r>
      <w:r w:rsidR="0057128E" w:rsidRPr="002F3593">
        <w:fldChar w:fldCharType="end"/>
      </w:r>
      <w:r w:rsidR="0057128E" w:rsidRPr="002F3593">
        <w:t xml:space="preserve"> and </w:t>
      </w:r>
      <w:r w:rsidR="0057128E" w:rsidRPr="002F3593">
        <w:fldChar w:fldCharType="begin"/>
      </w:r>
      <w:r w:rsidR="0057128E" w:rsidRPr="002F3593">
        <w:instrText xml:space="preserve"> REF _Ref109982365 \r \h  \* MERGEFORMAT </w:instrText>
      </w:r>
      <w:r w:rsidR="0057128E" w:rsidRPr="002F3593">
        <w:fldChar w:fldCharType="separate"/>
      </w:r>
      <w:r w:rsidR="00F14350" w:rsidRPr="002F3593">
        <w:t>CNS.I.006</w:t>
      </w:r>
      <w:r w:rsidR="0057128E" w:rsidRPr="002F3593">
        <w:fldChar w:fldCharType="end"/>
      </w:r>
      <w:r w:rsidR="0057128E" w:rsidRPr="002F3593">
        <w:fldChar w:fldCharType="begin"/>
      </w:r>
      <w:r w:rsidR="0057128E" w:rsidRPr="002F3593">
        <w:instrText xml:space="preserve"> REF _Ref111015119 \r \h </w:instrText>
      </w:r>
      <w:r w:rsidR="002F3593">
        <w:instrText xml:space="preserve"> \* MERGEFORMAT </w:instrText>
      </w:r>
      <w:r w:rsidR="0057128E" w:rsidRPr="002F3593">
        <w:fldChar w:fldCharType="separate"/>
      </w:r>
      <w:r w:rsidR="00F14350" w:rsidRPr="002F3593">
        <w:t>(b)</w:t>
      </w:r>
      <w:r w:rsidR="0057128E" w:rsidRPr="002F3593">
        <w:fldChar w:fldCharType="end"/>
      </w:r>
      <w:r w:rsidR="0057128E" w:rsidRPr="002F3593">
        <w:fldChar w:fldCharType="begin"/>
      </w:r>
      <w:r w:rsidR="0057128E" w:rsidRPr="002F3593">
        <w:instrText xml:space="preserve"> REF _Ref111454205 \r \h </w:instrText>
      </w:r>
      <w:r w:rsidR="002F3593">
        <w:instrText xml:space="preserve"> \* MERGEFORMAT </w:instrText>
      </w:r>
      <w:r w:rsidR="0057128E" w:rsidRPr="002F3593">
        <w:fldChar w:fldCharType="separate"/>
      </w:r>
      <w:r w:rsidR="00F14350" w:rsidRPr="002F3593">
        <w:t>(5)</w:t>
      </w:r>
      <w:r w:rsidR="0057128E" w:rsidRPr="002F3593">
        <w:fldChar w:fldCharType="end"/>
      </w:r>
      <w:r w:rsidRPr="002F3593">
        <w:t>;</w:t>
      </w:r>
    </w:p>
    <w:p w14:paraId="75E5ACE7" w14:textId="77777777" w:rsidR="00354878" w:rsidRDefault="00354878" w:rsidP="00953967">
      <w:pPr>
        <w:pStyle w:val="Subseca"/>
        <w:numPr>
          <w:ilvl w:val="0"/>
          <w:numId w:val="142"/>
        </w:numPr>
      </w:pPr>
      <w:r w:rsidRPr="002F3593">
        <w:t>change of displacement sensitivity to a value differing by more than 17 per cent from the nominal value for the localizer facility.</w:t>
      </w:r>
    </w:p>
    <w:p w14:paraId="0255A6AF" w14:textId="4528E5F7" w:rsidR="00354878" w:rsidRPr="002F3593" w:rsidRDefault="00354878" w:rsidP="00BD31CD">
      <w:pPr>
        <w:pStyle w:val="Level3"/>
        <w:ind w:left="1429" w:hanging="357"/>
      </w:pPr>
      <w:r w:rsidRPr="002F3593">
        <w:tab/>
      </w:r>
      <w:bookmarkStart w:id="58" w:name="_Ref111454670"/>
      <w:r w:rsidRPr="002F3593">
        <w:t xml:space="preserve">The total period of radiation, including period(s) of zero radiation, outside the performance limits specified in a), b), c), d), e) and f) of </w:t>
      </w:r>
      <w:r w:rsidR="00207698" w:rsidRPr="002F3593">
        <w:fldChar w:fldCharType="begin"/>
      </w:r>
      <w:r w:rsidR="00207698" w:rsidRPr="002F3593">
        <w:instrText xml:space="preserve"> REF _Ref111454727 \r \h </w:instrText>
      </w:r>
      <w:r w:rsidR="002F3593">
        <w:instrText xml:space="preserve"> \* MERGEFORMAT </w:instrText>
      </w:r>
      <w:r w:rsidR="00207698" w:rsidRPr="002F3593">
        <w:fldChar w:fldCharType="separate"/>
      </w:r>
      <w:r w:rsidR="00F14350" w:rsidRPr="002F3593">
        <w:t>(ii)</w:t>
      </w:r>
      <w:r w:rsidR="00207698" w:rsidRPr="002F3593">
        <w:fldChar w:fldCharType="end"/>
      </w:r>
      <w:r w:rsidRPr="002F3593">
        <w:t xml:space="preserve"> shall be as short as practicable, consistent with the need for avoiding interruptions of the navigation service provided by the localizer.</w:t>
      </w:r>
      <w:bookmarkEnd w:id="58"/>
    </w:p>
    <w:p w14:paraId="2AE8441E" w14:textId="6C11EDC4" w:rsidR="00354878" w:rsidRPr="00354878" w:rsidRDefault="00E64C7C" w:rsidP="002E5152">
      <w:pPr>
        <w:pStyle w:val="Level4"/>
        <w:numPr>
          <w:ilvl w:val="0"/>
          <w:numId w:val="143"/>
        </w:numPr>
        <w:ind w:left="1786" w:hanging="357"/>
      </w:pPr>
      <w:bookmarkStart w:id="59" w:name="_Ref111454672"/>
      <w:r w:rsidRPr="002F3593">
        <w:t xml:space="preserve"> </w:t>
      </w:r>
      <w:r w:rsidR="00354878" w:rsidRPr="002F3593">
        <w:t xml:space="preserve">The total period referred to under </w:t>
      </w:r>
      <w:r w:rsidR="0057128E" w:rsidRPr="002F3593">
        <w:fldChar w:fldCharType="begin"/>
      </w:r>
      <w:r w:rsidR="0057128E" w:rsidRPr="002F3593">
        <w:instrText xml:space="preserve"> REF _Ref109982365 \r \h  \* MERGEFORMAT </w:instrText>
      </w:r>
      <w:r w:rsidR="0057128E" w:rsidRPr="002F3593">
        <w:fldChar w:fldCharType="end"/>
      </w:r>
      <w:r w:rsidR="00207698" w:rsidRPr="002F3593">
        <w:fldChar w:fldCharType="begin"/>
      </w:r>
      <w:r w:rsidR="00207698" w:rsidRPr="002F3593">
        <w:instrText xml:space="preserve"> REF _Ref111454670 \r \h </w:instrText>
      </w:r>
      <w:r w:rsidR="002F3593">
        <w:instrText xml:space="preserve"> \* MERGEFORMAT </w:instrText>
      </w:r>
      <w:r w:rsidR="00207698" w:rsidRPr="002F3593">
        <w:fldChar w:fldCharType="separate"/>
      </w:r>
      <w:r w:rsidR="00F14350" w:rsidRPr="002F3593">
        <w:t>(iii)</w:t>
      </w:r>
      <w:r w:rsidR="00207698" w:rsidRPr="002F3593">
        <w:fldChar w:fldCharType="end"/>
      </w:r>
      <w:r w:rsidR="00B62AAF" w:rsidRPr="002F3593">
        <w:t xml:space="preserve"> </w:t>
      </w:r>
      <w:r w:rsidR="00354878" w:rsidRPr="002F3593">
        <w:t>shall not exceed und</w:t>
      </w:r>
      <w:r w:rsidR="00354878" w:rsidRPr="00354878">
        <w:t>er any circumstances:</w:t>
      </w:r>
      <w:bookmarkEnd w:id="59"/>
    </w:p>
    <w:p w14:paraId="2B8A03C0" w14:textId="3D51B93C" w:rsidR="00354878" w:rsidRPr="00354878" w:rsidRDefault="00354878" w:rsidP="002E5152">
      <w:pPr>
        <w:spacing w:after="0"/>
        <w:ind w:left="1214" w:firstLine="494"/>
        <w:rPr>
          <w:rFonts w:ascii="Times New Roman" w:hAnsi="Times New Roman" w:cs="Times New Roman"/>
          <w:sz w:val="24"/>
          <w:szCs w:val="24"/>
        </w:rPr>
      </w:pPr>
      <w:r w:rsidRPr="00354878">
        <w:rPr>
          <w:rFonts w:ascii="Times New Roman" w:hAnsi="Times New Roman" w:cs="Times New Roman"/>
          <w:sz w:val="24"/>
          <w:szCs w:val="24"/>
        </w:rPr>
        <w:t>10 seconds for Facility Performance Category I localizers;</w:t>
      </w:r>
    </w:p>
    <w:p w14:paraId="68BEA6DA" w14:textId="033BFDCE" w:rsidR="00354878" w:rsidRPr="00354878" w:rsidRDefault="00354878" w:rsidP="002E5152">
      <w:pPr>
        <w:spacing w:after="0"/>
        <w:ind w:left="1214" w:firstLine="494"/>
        <w:rPr>
          <w:rFonts w:ascii="Times New Roman" w:hAnsi="Times New Roman" w:cs="Times New Roman"/>
          <w:sz w:val="24"/>
          <w:szCs w:val="24"/>
        </w:rPr>
      </w:pPr>
      <w:r w:rsidRPr="00354878">
        <w:rPr>
          <w:rFonts w:ascii="Times New Roman" w:hAnsi="Times New Roman" w:cs="Times New Roman"/>
          <w:sz w:val="24"/>
          <w:szCs w:val="24"/>
        </w:rPr>
        <w:t>5 seconds for Facility Performance Category II localizers;</w:t>
      </w:r>
    </w:p>
    <w:p w14:paraId="7513EBAF" w14:textId="2F84747F" w:rsidR="00354878" w:rsidRDefault="00354878" w:rsidP="002E5152">
      <w:pPr>
        <w:spacing w:after="0"/>
        <w:ind w:left="1214" w:firstLine="494"/>
        <w:rPr>
          <w:rFonts w:ascii="Times New Roman" w:hAnsi="Times New Roman" w:cs="Times New Roman"/>
          <w:sz w:val="24"/>
          <w:szCs w:val="24"/>
        </w:rPr>
      </w:pPr>
      <w:r w:rsidRPr="00354878">
        <w:rPr>
          <w:rFonts w:ascii="Times New Roman" w:hAnsi="Times New Roman" w:cs="Times New Roman"/>
          <w:sz w:val="24"/>
          <w:szCs w:val="24"/>
        </w:rPr>
        <w:t>2 seconds for Facility Performance Category III localizers.</w:t>
      </w:r>
    </w:p>
    <w:p w14:paraId="5219C097" w14:textId="77777777" w:rsidR="00B62AAF" w:rsidRPr="00354878" w:rsidRDefault="00B62AAF" w:rsidP="00354878">
      <w:pPr>
        <w:spacing w:after="0"/>
        <w:ind w:firstLine="1843"/>
        <w:rPr>
          <w:rFonts w:ascii="Times New Roman" w:hAnsi="Times New Roman" w:cs="Times New Roman"/>
          <w:sz w:val="24"/>
          <w:szCs w:val="24"/>
        </w:rPr>
      </w:pPr>
    </w:p>
    <w:p w14:paraId="3E67FA0B" w14:textId="6D174F68" w:rsidR="00354878" w:rsidRPr="00354878" w:rsidRDefault="00354878" w:rsidP="002E5152">
      <w:pPr>
        <w:pStyle w:val="Level3"/>
        <w:ind w:left="1429" w:hanging="357"/>
      </w:pPr>
      <w:r w:rsidRPr="00354878">
        <w:tab/>
      </w:r>
      <w:r w:rsidR="006D6408">
        <w:t xml:space="preserve"> </w:t>
      </w:r>
      <w:r w:rsidRPr="00354878">
        <w:t xml:space="preserve">Design and operation of the monitor system shall be consistent with the requirement that navigation guidance and identification will be removed and a warning provided at the designated </w:t>
      </w:r>
      <w:proofErr w:type="gramStart"/>
      <w:r w:rsidRPr="00354878">
        <w:t>remote control</w:t>
      </w:r>
      <w:proofErr w:type="gramEnd"/>
      <w:r w:rsidRPr="00354878">
        <w:t xml:space="preserve"> points in the event of failure of the monitor system itself.</w:t>
      </w:r>
    </w:p>
    <w:p w14:paraId="35F0555C" w14:textId="7B84F400" w:rsidR="00354878" w:rsidRPr="002E5152" w:rsidRDefault="00354878" w:rsidP="002E5152">
      <w:pPr>
        <w:pStyle w:val="Level2"/>
        <w:tabs>
          <w:tab w:val="left" w:pos="851"/>
        </w:tabs>
        <w:ind w:left="1071" w:hanging="357"/>
        <w:rPr>
          <w:i/>
          <w:iCs/>
        </w:rPr>
      </w:pPr>
      <w:bookmarkStart w:id="60" w:name="_Ref111453013"/>
      <w:r w:rsidRPr="002E5152">
        <w:rPr>
          <w:i/>
          <w:iCs/>
        </w:rPr>
        <w:t>Integrity and continuity of service levels and requirements</w:t>
      </w:r>
      <w:bookmarkEnd w:id="60"/>
    </w:p>
    <w:p w14:paraId="60076A56" w14:textId="0E0A1916" w:rsidR="00354878" w:rsidRDefault="00354878" w:rsidP="002E5152">
      <w:pPr>
        <w:pStyle w:val="Level3"/>
        <w:numPr>
          <w:ilvl w:val="0"/>
          <w:numId w:val="638"/>
        </w:numPr>
        <w:ind w:left="1429" w:hanging="357"/>
      </w:pPr>
      <w:r w:rsidRPr="00354878">
        <w:t xml:space="preserve">A localizer shall be assigned a level of integrity and continuity of service as given in </w:t>
      </w:r>
      <w:r w:rsidR="00207698" w:rsidRPr="00AE7808">
        <w:fldChar w:fldCharType="begin"/>
      </w:r>
      <w:r w:rsidR="00207698" w:rsidRPr="00AE7808">
        <w:instrText xml:space="preserve"> REF _Ref111455721 \r \h </w:instrText>
      </w:r>
      <w:r w:rsidR="00AE7808">
        <w:instrText xml:space="preserve"> \* MERGEFORMAT </w:instrText>
      </w:r>
      <w:r w:rsidR="00207698" w:rsidRPr="00AE7808">
        <w:fldChar w:fldCharType="separate"/>
      </w:r>
      <w:r w:rsidR="00F14350" w:rsidRPr="00AE7808">
        <w:t>(ii)</w:t>
      </w:r>
      <w:r w:rsidR="00207698" w:rsidRPr="00AE7808">
        <w:fldChar w:fldCharType="end"/>
      </w:r>
      <w:r w:rsidRPr="00AE7808">
        <w:t xml:space="preserve"> to </w:t>
      </w:r>
      <w:r w:rsidR="00207698" w:rsidRPr="00AE7808">
        <w:fldChar w:fldCharType="begin"/>
      </w:r>
      <w:r w:rsidR="00207698" w:rsidRPr="00AE7808">
        <w:instrText xml:space="preserve"> REF _Ref111455779 \r \h </w:instrText>
      </w:r>
      <w:r w:rsidR="00AE7808">
        <w:instrText xml:space="preserve"> \* MERGEFORMAT </w:instrText>
      </w:r>
      <w:r w:rsidR="00207698" w:rsidRPr="00AE7808">
        <w:fldChar w:fldCharType="separate"/>
      </w:r>
      <w:r w:rsidR="00F14350" w:rsidRPr="00AE7808">
        <w:t>(v)</w:t>
      </w:r>
      <w:r w:rsidR="00207698" w:rsidRPr="00AE7808">
        <w:fldChar w:fldCharType="end"/>
      </w:r>
      <w:r w:rsidRPr="00AE7808">
        <w:t>.</w:t>
      </w:r>
    </w:p>
    <w:p w14:paraId="14B9183F" w14:textId="77777777" w:rsidR="000424EF" w:rsidRPr="00354878" w:rsidRDefault="000424EF" w:rsidP="00476E80">
      <w:pPr>
        <w:pStyle w:val="Level3"/>
        <w:numPr>
          <w:ilvl w:val="0"/>
          <w:numId w:val="0"/>
        </w:numPr>
        <w:ind w:left="1432"/>
      </w:pPr>
    </w:p>
    <w:p w14:paraId="17873CC3" w14:textId="3B36CBCF" w:rsidR="00354878" w:rsidRPr="00354878" w:rsidRDefault="00354878" w:rsidP="00127423">
      <w:pPr>
        <w:pStyle w:val="Level3"/>
        <w:ind w:left="1429" w:hanging="357"/>
      </w:pPr>
      <w:bookmarkStart w:id="61" w:name="_Ref111455721"/>
      <w:r w:rsidRPr="00354878">
        <w:t>The localizer level shall be Level 1 if either:</w:t>
      </w:r>
      <w:bookmarkEnd w:id="61"/>
    </w:p>
    <w:p w14:paraId="3A32BE4F" w14:textId="77777777" w:rsidR="00354878" w:rsidRPr="00354878" w:rsidRDefault="00354878" w:rsidP="00953967">
      <w:pPr>
        <w:pStyle w:val="Subseca"/>
        <w:numPr>
          <w:ilvl w:val="0"/>
          <w:numId w:val="144"/>
        </w:numPr>
      </w:pPr>
      <w:r w:rsidRPr="00354878">
        <w:t>the localizer’s integrity of service or its continuity of service, or both, are not demonstrated; or</w:t>
      </w:r>
    </w:p>
    <w:p w14:paraId="47BBC2C0" w14:textId="77777777" w:rsidR="00354878" w:rsidRDefault="00354878" w:rsidP="00476E80">
      <w:pPr>
        <w:pStyle w:val="Subseca"/>
      </w:pPr>
      <w:r w:rsidRPr="00354878">
        <w:t>the localizer’s integrity of service and its continuity of service are both demonstrated, but at least one of them does not meet the requirements of Level 2.</w:t>
      </w:r>
    </w:p>
    <w:p w14:paraId="75AEFC81" w14:textId="2805789C" w:rsidR="00354878" w:rsidRPr="00354878" w:rsidRDefault="00354878" w:rsidP="00127423">
      <w:pPr>
        <w:pStyle w:val="Level3"/>
        <w:ind w:left="1429" w:hanging="357"/>
      </w:pPr>
      <w:r w:rsidRPr="00354878">
        <w:t>The localizer level shall be Level 2 if:</w:t>
      </w:r>
    </w:p>
    <w:p w14:paraId="5519E483" w14:textId="77777777" w:rsidR="00354878" w:rsidRPr="00354878" w:rsidRDefault="00354878" w:rsidP="00953967">
      <w:pPr>
        <w:pStyle w:val="Subseca"/>
        <w:numPr>
          <w:ilvl w:val="0"/>
          <w:numId w:val="145"/>
        </w:numPr>
      </w:pPr>
      <w:r w:rsidRPr="00354878">
        <w:t>a)</w:t>
      </w:r>
      <w:r w:rsidRPr="00354878">
        <w:tab/>
        <w:t>the probability of not radiating false guidance signals is not less than 1 – 1.0 x 10</w:t>
      </w:r>
      <w:r w:rsidRPr="00476E80">
        <w:rPr>
          <w:vertAlign w:val="superscript"/>
        </w:rPr>
        <w:t>–7</w:t>
      </w:r>
      <w:r w:rsidRPr="00354878">
        <w:t xml:space="preserve"> in any one landing; and</w:t>
      </w:r>
    </w:p>
    <w:p w14:paraId="5D6054F9" w14:textId="77777777" w:rsidR="00354878" w:rsidRPr="00354878" w:rsidRDefault="00354878" w:rsidP="00476E80">
      <w:pPr>
        <w:pStyle w:val="Subseca"/>
      </w:pPr>
      <w:r w:rsidRPr="00354878">
        <w:t>b)</w:t>
      </w:r>
      <w:r w:rsidRPr="00354878">
        <w:tab/>
        <w:t>the probability of not losing the radiated guidance is greater than 1 – 4 × 10</w:t>
      </w:r>
      <w:r w:rsidRPr="00476E80">
        <w:rPr>
          <w:vertAlign w:val="superscript"/>
        </w:rPr>
        <w:t>–6</w:t>
      </w:r>
      <w:r w:rsidRPr="00354878">
        <w:t xml:space="preserve"> in any period of 15 seconds (equivalent to 1 000 hours mean time between outages).</w:t>
      </w:r>
    </w:p>
    <w:p w14:paraId="53A8B710" w14:textId="575AC105" w:rsidR="00354878" w:rsidRPr="00354878" w:rsidRDefault="006D6408" w:rsidP="008403BF">
      <w:pPr>
        <w:pStyle w:val="Level3"/>
        <w:ind w:left="1429" w:hanging="357"/>
      </w:pPr>
      <w:bookmarkStart w:id="62" w:name="_Ref111453027"/>
      <w:r>
        <w:t xml:space="preserve"> </w:t>
      </w:r>
      <w:r w:rsidR="00354878" w:rsidRPr="00354878">
        <w:t>The localizer level shall be Level 3 if:</w:t>
      </w:r>
      <w:bookmarkEnd w:id="62"/>
    </w:p>
    <w:p w14:paraId="0A83BC27" w14:textId="77777777" w:rsidR="00354878" w:rsidRPr="00354878" w:rsidRDefault="00354878" w:rsidP="00953967">
      <w:pPr>
        <w:pStyle w:val="Subseca"/>
        <w:numPr>
          <w:ilvl w:val="0"/>
          <w:numId w:val="146"/>
        </w:numPr>
      </w:pPr>
      <w:r w:rsidRPr="00354878">
        <w:t>a)</w:t>
      </w:r>
      <w:r w:rsidRPr="00354878">
        <w:tab/>
        <w:t>the probability of not radiating false guidance signals is not less than 1 – 0.5 × 10</w:t>
      </w:r>
      <w:r w:rsidRPr="00476E80">
        <w:rPr>
          <w:vertAlign w:val="superscript"/>
        </w:rPr>
        <w:t>–9</w:t>
      </w:r>
      <w:r w:rsidRPr="00354878">
        <w:t xml:space="preserve"> in any one landing; and</w:t>
      </w:r>
    </w:p>
    <w:p w14:paraId="7AD5E7C0" w14:textId="77777777" w:rsidR="00354878" w:rsidRPr="00354878" w:rsidRDefault="00354878" w:rsidP="00476E80">
      <w:pPr>
        <w:pStyle w:val="Subseca"/>
      </w:pPr>
      <w:r w:rsidRPr="00354878">
        <w:t>b)</w:t>
      </w:r>
      <w:r w:rsidRPr="00354878">
        <w:tab/>
        <w:t>the probability of not losing the radiated guidance is greater than 1 – 2 × 10</w:t>
      </w:r>
      <w:r w:rsidRPr="00476E80">
        <w:rPr>
          <w:vertAlign w:val="superscript"/>
        </w:rPr>
        <w:t>–6</w:t>
      </w:r>
      <w:r w:rsidRPr="00354878">
        <w:t xml:space="preserve"> in any period of 15 seconds (equivalent to 2 000 hours mean time between outages).</w:t>
      </w:r>
    </w:p>
    <w:p w14:paraId="7B28AACE" w14:textId="1C3360CE" w:rsidR="00354878" w:rsidRPr="00354878" w:rsidRDefault="006D6408" w:rsidP="008403BF">
      <w:pPr>
        <w:pStyle w:val="Level3"/>
        <w:ind w:left="1429" w:hanging="357"/>
      </w:pPr>
      <w:r>
        <w:t xml:space="preserve"> </w:t>
      </w:r>
      <w:bookmarkStart w:id="63" w:name="_Ref111455779"/>
      <w:r w:rsidR="00354878" w:rsidRPr="00354878">
        <w:t>The localizer level shall be Level 4 if:</w:t>
      </w:r>
      <w:bookmarkEnd w:id="63"/>
    </w:p>
    <w:p w14:paraId="622D9CFE" w14:textId="77777777" w:rsidR="00354878" w:rsidRPr="00354878" w:rsidRDefault="00354878" w:rsidP="00953967">
      <w:pPr>
        <w:pStyle w:val="Subseca"/>
        <w:numPr>
          <w:ilvl w:val="0"/>
          <w:numId w:val="147"/>
        </w:numPr>
      </w:pPr>
      <w:r w:rsidRPr="00354878">
        <w:t>a)</w:t>
      </w:r>
      <w:r w:rsidRPr="00354878">
        <w:tab/>
        <w:t>the probability of not radiating false guidance signals is not less than 1 – 0.5 × 10</w:t>
      </w:r>
      <w:r w:rsidRPr="00476E80">
        <w:rPr>
          <w:vertAlign w:val="superscript"/>
        </w:rPr>
        <w:t>–9</w:t>
      </w:r>
      <w:r w:rsidRPr="00354878">
        <w:t xml:space="preserve"> in any one landing; and</w:t>
      </w:r>
    </w:p>
    <w:p w14:paraId="0AEC955E" w14:textId="77777777" w:rsidR="00354878" w:rsidRPr="00354878" w:rsidRDefault="00354878" w:rsidP="00476E80">
      <w:pPr>
        <w:pStyle w:val="Subseca"/>
      </w:pPr>
      <w:r w:rsidRPr="00354878">
        <w:t>b)</w:t>
      </w:r>
      <w:r w:rsidRPr="00354878">
        <w:tab/>
        <w:t>the probability of not losing the radiated guidance is greater than 1 – 2 × 10</w:t>
      </w:r>
      <w:r w:rsidRPr="00476E80">
        <w:rPr>
          <w:vertAlign w:val="superscript"/>
        </w:rPr>
        <w:t>–6</w:t>
      </w:r>
      <w:r w:rsidRPr="00354878">
        <w:t xml:space="preserve"> in any period of 30 seconds (equivalent to 4 000 hours mean time between outages).</w:t>
      </w:r>
    </w:p>
    <w:p w14:paraId="564CAFBC" w14:textId="6FDAF4F8" w:rsidR="00354878" w:rsidRDefault="006D6408" w:rsidP="00FA66B9">
      <w:pPr>
        <w:pStyle w:val="Level1"/>
        <w:ind w:left="714" w:hanging="357"/>
      </w:pPr>
      <w:bookmarkStart w:id="64" w:name="_Ref111455829"/>
      <w:r>
        <w:t xml:space="preserve"> </w:t>
      </w:r>
      <w:r w:rsidR="00354878" w:rsidRPr="00354878">
        <w:t>Interference immunity performance for ILS localizer receiving systems</w:t>
      </w:r>
      <w:bookmarkEnd w:id="64"/>
    </w:p>
    <w:p w14:paraId="3DF4B87E" w14:textId="77777777" w:rsidR="00015A72" w:rsidRPr="00354878" w:rsidRDefault="00015A72" w:rsidP="00015A72">
      <w:pPr>
        <w:pStyle w:val="Level1"/>
        <w:numPr>
          <w:ilvl w:val="0"/>
          <w:numId w:val="0"/>
        </w:numPr>
        <w:ind w:left="717"/>
      </w:pPr>
    </w:p>
    <w:p w14:paraId="56FEB023" w14:textId="4A71190D" w:rsidR="00354878" w:rsidRPr="00354878" w:rsidRDefault="00354878" w:rsidP="00FA66B9">
      <w:pPr>
        <w:pStyle w:val="Level2"/>
        <w:numPr>
          <w:ilvl w:val="0"/>
          <w:numId w:val="148"/>
        </w:numPr>
        <w:ind w:left="1071" w:hanging="357"/>
      </w:pPr>
      <w:r w:rsidRPr="00354878">
        <w:t>The ILS localizer receiving system shall provide adequate immunity to interference from two-signal, third-order intermodulation products caused by VHF FM broadcast signals having levels in accordance with the following:</w:t>
      </w:r>
    </w:p>
    <w:p w14:paraId="03B81DB0" w14:textId="77777777" w:rsidR="00354878" w:rsidRPr="00354878" w:rsidRDefault="00354878" w:rsidP="00F77FA9">
      <w:pPr>
        <w:ind w:left="720"/>
        <w:jc w:val="center"/>
        <w:rPr>
          <w:rFonts w:ascii="Times New Roman" w:hAnsi="Times New Roman" w:cs="Times New Roman"/>
          <w:sz w:val="24"/>
          <w:szCs w:val="24"/>
        </w:rPr>
      </w:pPr>
      <w:r w:rsidRPr="00354878">
        <w:rPr>
          <w:rFonts w:ascii="Times New Roman" w:hAnsi="Times New Roman" w:cs="Times New Roman"/>
          <w:sz w:val="24"/>
          <w:szCs w:val="24"/>
        </w:rPr>
        <w:t>2N</w:t>
      </w:r>
      <w:r w:rsidRPr="00354878">
        <w:rPr>
          <w:rFonts w:ascii="Times New Roman" w:hAnsi="Times New Roman" w:cs="Times New Roman"/>
          <w:sz w:val="24"/>
          <w:szCs w:val="24"/>
          <w:vertAlign w:val="subscript"/>
        </w:rPr>
        <w:t>1</w:t>
      </w:r>
      <w:r w:rsidRPr="00354878">
        <w:rPr>
          <w:rFonts w:ascii="Times New Roman" w:hAnsi="Times New Roman" w:cs="Times New Roman"/>
          <w:sz w:val="24"/>
          <w:szCs w:val="24"/>
        </w:rPr>
        <w:t xml:space="preserve"> + N</w:t>
      </w:r>
      <w:r w:rsidRPr="00354878">
        <w:rPr>
          <w:rFonts w:ascii="Times New Roman" w:hAnsi="Times New Roman" w:cs="Times New Roman"/>
          <w:sz w:val="24"/>
          <w:szCs w:val="24"/>
          <w:vertAlign w:val="subscript"/>
        </w:rPr>
        <w:t>2</w:t>
      </w:r>
      <w:r w:rsidRPr="00354878">
        <w:rPr>
          <w:rFonts w:ascii="Times New Roman" w:hAnsi="Times New Roman" w:cs="Times New Roman"/>
          <w:sz w:val="24"/>
          <w:szCs w:val="24"/>
        </w:rPr>
        <w:t xml:space="preserve"> + 72 ≤ 0</w:t>
      </w:r>
    </w:p>
    <w:p w14:paraId="49579CCA" w14:textId="77777777" w:rsidR="00354878" w:rsidRPr="00354878" w:rsidRDefault="00354878" w:rsidP="00FA66B9">
      <w:pPr>
        <w:ind w:left="1434"/>
        <w:rPr>
          <w:rFonts w:ascii="Times New Roman" w:hAnsi="Times New Roman" w:cs="Times New Roman"/>
          <w:sz w:val="24"/>
          <w:szCs w:val="24"/>
        </w:rPr>
      </w:pPr>
      <w:r w:rsidRPr="00354878">
        <w:rPr>
          <w:rFonts w:ascii="Times New Roman" w:hAnsi="Times New Roman" w:cs="Times New Roman"/>
          <w:sz w:val="24"/>
          <w:szCs w:val="24"/>
        </w:rPr>
        <w:t>for VHF FM sound broadcasting signals in the range 107.7 – 108.0 MHz</w:t>
      </w:r>
    </w:p>
    <w:p w14:paraId="4126BF89" w14:textId="77777777" w:rsidR="00354878" w:rsidRPr="00354878" w:rsidRDefault="00354878" w:rsidP="00FA66B9">
      <w:pPr>
        <w:ind w:left="1434"/>
        <w:rPr>
          <w:rFonts w:ascii="Times New Roman" w:hAnsi="Times New Roman" w:cs="Times New Roman"/>
          <w:sz w:val="24"/>
          <w:szCs w:val="24"/>
        </w:rPr>
      </w:pPr>
      <w:r w:rsidRPr="00354878">
        <w:rPr>
          <w:rFonts w:ascii="Times New Roman" w:hAnsi="Times New Roman" w:cs="Times New Roman"/>
          <w:sz w:val="24"/>
          <w:szCs w:val="24"/>
        </w:rPr>
        <w:t>and</w:t>
      </w:r>
    </w:p>
    <w:p w14:paraId="068EAF8F" w14:textId="77777777" w:rsidR="00354878" w:rsidRPr="00354878" w:rsidRDefault="00354878" w:rsidP="00FA66B9">
      <w:pPr>
        <w:ind w:left="1434"/>
        <w:rPr>
          <w:rFonts w:ascii="Times New Roman" w:hAnsi="Times New Roman" w:cs="Times New Roman"/>
          <w:sz w:val="24"/>
          <w:szCs w:val="24"/>
        </w:rPr>
      </w:pPr>
      <m:oMathPara>
        <m:oMath>
          <m:r>
            <w:rPr>
              <w:rFonts w:ascii="Cambria Math" w:hAnsi="Cambria Math" w:cs="Times New Roman"/>
              <w:sz w:val="24"/>
              <w:szCs w:val="24"/>
            </w:rPr>
            <m:t>2</m:t>
          </m:r>
          <m:sSub>
            <m:sSubPr>
              <m:ctrlPr>
                <w:rPr>
                  <w:rFonts w:ascii="Cambria Math" w:hAnsi="Cambria Math" w:cs="Times New Roman"/>
                  <w:sz w:val="24"/>
                  <w:szCs w:val="24"/>
                </w:rPr>
              </m:ctrlPr>
            </m:sSubPr>
            <m:e>
              <m:r>
                <w:rPr>
                  <w:rFonts w:ascii="Cambria Math" w:hAnsi="Cambria Math" w:cs="Times New Roman"/>
                  <w:sz w:val="24"/>
                  <w:szCs w:val="24"/>
                </w:rPr>
                <m:t>N</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N</m:t>
              </m:r>
            </m:e>
            <m:sub>
              <m:r>
                <w:rPr>
                  <w:rFonts w:ascii="Cambria Math" w:hAnsi="Cambria Math" w:cs="Times New Roman"/>
                  <w:sz w:val="24"/>
                  <w:szCs w:val="24"/>
                </w:rPr>
                <m:t>2</m:t>
              </m:r>
            </m:sub>
          </m:sSub>
          <m:r>
            <w:rPr>
              <w:rFonts w:ascii="Cambria Math" w:hAnsi="Cambria Math" w:cs="Times New Roman"/>
              <w:sz w:val="24"/>
              <w:szCs w:val="24"/>
            </w:rPr>
            <m:t>+3</m:t>
          </m:r>
          <m:d>
            <m:dPr>
              <m:ctrlPr>
                <w:rPr>
                  <w:rFonts w:ascii="Cambria Math" w:hAnsi="Cambria Math" w:cs="Times New Roman"/>
                  <w:i/>
                  <w:sz w:val="24"/>
                  <w:szCs w:val="24"/>
                </w:rPr>
              </m:ctrlPr>
            </m:dPr>
            <m:e>
              <m:r>
                <w:rPr>
                  <w:rFonts w:ascii="Cambria Math" w:hAnsi="Cambria Math" w:cs="Times New Roman"/>
                  <w:sz w:val="24"/>
                  <w:szCs w:val="24"/>
                </w:rPr>
                <m:t>24-20</m:t>
              </m:r>
              <m:r>
                <m:rPr>
                  <m:nor/>
                </m:rPr>
                <w:rPr>
                  <w:rFonts w:ascii="Times New Roman" w:hAnsi="Times New Roman" w:cs="Times New Roman"/>
                  <w:sz w:val="24"/>
                  <w:szCs w:val="24"/>
                </w:rPr>
                <m:t> </m:t>
              </m:r>
              <m:r>
                <m:rPr>
                  <m:sty m:val="p"/>
                </m:rPr>
                <w:rPr>
                  <w:rFonts w:ascii="Cambria Math" w:hAnsi="Cambria Math" w:cs="Times New Roman"/>
                  <w:sz w:val="24"/>
                  <w:szCs w:val="24"/>
                </w:rPr>
                <m:t>log</m:t>
              </m:r>
              <m:f>
                <m:fPr>
                  <m:ctrlPr>
                    <w:rPr>
                      <w:rFonts w:ascii="Cambria Math" w:hAnsi="Cambria Math" w:cs="Times New Roman"/>
                      <w:sz w:val="24"/>
                      <w:szCs w:val="24"/>
                    </w:rPr>
                  </m:ctrlPr>
                </m:fPr>
                <m:num>
                  <m:r>
                    <w:rPr>
                      <w:rFonts w:ascii="Cambria Math" w:hAnsi="Cambria Math" w:cs="Times New Roman"/>
                      <w:sz w:val="24"/>
                      <w:szCs w:val="24"/>
                    </w:rPr>
                    <m:t>Δf</m:t>
                  </m:r>
                </m:num>
                <m:den>
                  <m:r>
                    <w:rPr>
                      <w:rFonts w:ascii="Cambria Math" w:hAnsi="Cambria Math" w:cs="Times New Roman"/>
                      <w:sz w:val="24"/>
                      <w:szCs w:val="24"/>
                    </w:rPr>
                    <m:t>0,4</m:t>
                  </m:r>
                </m:den>
              </m:f>
            </m:e>
          </m:d>
          <m:r>
            <w:rPr>
              <w:rFonts w:ascii="Cambria Math" w:hAnsi="Cambria Math" w:cs="Times New Roman"/>
              <w:sz w:val="24"/>
              <w:szCs w:val="24"/>
            </w:rPr>
            <m:t>≤0</m:t>
          </m:r>
        </m:oMath>
      </m:oMathPara>
    </w:p>
    <w:p w14:paraId="2AF1AAB0" w14:textId="77777777" w:rsidR="00354878" w:rsidRPr="00354878" w:rsidRDefault="00354878" w:rsidP="00FA66B9">
      <w:pPr>
        <w:ind w:left="1434"/>
        <w:rPr>
          <w:rFonts w:ascii="Times New Roman" w:hAnsi="Times New Roman" w:cs="Times New Roman"/>
          <w:sz w:val="24"/>
          <w:szCs w:val="24"/>
        </w:rPr>
      </w:pPr>
      <w:r w:rsidRPr="00354878">
        <w:rPr>
          <w:rFonts w:ascii="Times New Roman" w:hAnsi="Times New Roman" w:cs="Times New Roman"/>
          <w:sz w:val="24"/>
          <w:szCs w:val="24"/>
        </w:rPr>
        <w:t>for VHF FM sound broadcasting signals below 107.7 MHz,</w:t>
      </w:r>
    </w:p>
    <w:p w14:paraId="3E60E9AC" w14:textId="77777777" w:rsidR="00354878" w:rsidRPr="00354878" w:rsidRDefault="00354878" w:rsidP="00FA66B9">
      <w:pPr>
        <w:ind w:left="1434"/>
        <w:rPr>
          <w:rFonts w:ascii="Times New Roman" w:hAnsi="Times New Roman" w:cs="Times New Roman"/>
          <w:sz w:val="24"/>
          <w:szCs w:val="24"/>
        </w:rPr>
      </w:pPr>
      <w:r w:rsidRPr="00354878">
        <w:rPr>
          <w:rFonts w:ascii="Times New Roman" w:hAnsi="Times New Roman" w:cs="Times New Roman"/>
          <w:sz w:val="24"/>
          <w:szCs w:val="24"/>
        </w:rPr>
        <w:t>where the frequencies of the two VHF FM sound broadcasting signals produce, within the receiver, a two-signal, third-order intermodulation product on the desired ILS localizer frequency.</w:t>
      </w:r>
    </w:p>
    <w:p w14:paraId="26F12F5F" w14:textId="76F53CD3" w:rsidR="00354878" w:rsidRPr="00354878" w:rsidRDefault="00354878" w:rsidP="00FA66B9">
      <w:pPr>
        <w:ind w:left="1434"/>
        <w:rPr>
          <w:rFonts w:ascii="Times New Roman" w:hAnsi="Times New Roman" w:cs="Times New Roman"/>
          <w:sz w:val="24"/>
          <w:szCs w:val="24"/>
        </w:rPr>
      </w:pPr>
      <w:r w:rsidRPr="00354878">
        <w:rPr>
          <w:rFonts w:ascii="Times New Roman" w:hAnsi="Times New Roman" w:cs="Times New Roman"/>
          <w:i/>
          <w:iCs/>
          <w:sz w:val="24"/>
          <w:szCs w:val="24"/>
        </w:rPr>
        <w:t>N</w:t>
      </w:r>
      <w:r w:rsidRPr="00354878">
        <w:rPr>
          <w:rFonts w:ascii="Times New Roman" w:hAnsi="Times New Roman" w:cs="Times New Roman"/>
          <w:sz w:val="24"/>
          <w:szCs w:val="24"/>
          <w:vertAlign w:val="subscript"/>
        </w:rPr>
        <w:t>1</w:t>
      </w:r>
      <w:r w:rsidRPr="00354878">
        <w:rPr>
          <w:rFonts w:ascii="Times New Roman" w:hAnsi="Times New Roman" w:cs="Times New Roman"/>
          <w:sz w:val="24"/>
          <w:szCs w:val="24"/>
        </w:rPr>
        <w:t xml:space="preserve"> and </w:t>
      </w:r>
      <w:r w:rsidRPr="00354878">
        <w:rPr>
          <w:rFonts w:ascii="Times New Roman" w:hAnsi="Times New Roman" w:cs="Times New Roman"/>
          <w:i/>
          <w:iCs/>
          <w:sz w:val="24"/>
          <w:szCs w:val="24"/>
        </w:rPr>
        <w:t>N</w:t>
      </w:r>
      <w:r w:rsidRPr="00354878">
        <w:rPr>
          <w:rFonts w:ascii="Times New Roman" w:hAnsi="Times New Roman" w:cs="Times New Roman"/>
          <w:sz w:val="24"/>
          <w:szCs w:val="24"/>
          <w:vertAlign w:val="subscript"/>
        </w:rPr>
        <w:t>2</w:t>
      </w:r>
      <w:r w:rsidRPr="00354878">
        <w:rPr>
          <w:rFonts w:ascii="Times New Roman" w:hAnsi="Times New Roman" w:cs="Times New Roman"/>
          <w:sz w:val="24"/>
          <w:szCs w:val="24"/>
        </w:rPr>
        <w:t xml:space="preserve"> are the levels (dBm) of the two VHF FM sound broadcasting signals at the ILS localizer receiver input. Neither level shall exceed the desensitization criteria set forth in </w:t>
      </w:r>
      <w:r w:rsidR="00207698" w:rsidRPr="00F77FA9">
        <w:rPr>
          <w:rFonts w:ascii="Times New Roman" w:hAnsi="Times New Roman" w:cs="Times New Roman"/>
          <w:sz w:val="24"/>
          <w:szCs w:val="24"/>
        </w:rPr>
        <w:fldChar w:fldCharType="begin"/>
      </w:r>
      <w:r w:rsidR="00207698" w:rsidRPr="00F77FA9">
        <w:rPr>
          <w:rFonts w:ascii="Times New Roman" w:hAnsi="Times New Roman" w:cs="Times New Roman"/>
          <w:sz w:val="24"/>
          <w:szCs w:val="24"/>
        </w:rPr>
        <w:instrText xml:space="preserve"> REF _Ref109982365 \r \h  \* MERGEFORMAT </w:instrText>
      </w:r>
      <w:r w:rsidR="00207698" w:rsidRPr="00F77FA9">
        <w:rPr>
          <w:rFonts w:ascii="Times New Roman" w:hAnsi="Times New Roman" w:cs="Times New Roman"/>
          <w:sz w:val="24"/>
          <w:szCs w:val="24"/>
        </w:rPr>
      </w:r>
      <w:r w:rsidR="00207698" w:rsidRPr="00F77FA9">
        <w:rPr>
          <w:rFonts w:ascii="Times New Roman" w:hAnsi="Times New Roman" w:cs="Times New Roman"/>
          <w:sz w:val="24"/>
          <w:szCs w:val="24"/>
        </w:rPr>
        <w:fldChar w:fldCharType="separate"/>
      </w:r>
      <w:r w:rsidR="00F14350" w:rsidRPr="00F77FA9">
        <w:rPr>
          <w:rFonts w:ascii="Times New Roman" w:hAnsi="Times New Roman" w:cs="Times New Roman"/>
          <w:sz w:val="24"/>
          <w:szCs w:val="24"/>
        </w:rPr>
        <w:t>CNS.I.006</w:t>
      </w:r>
      <w:r w:rsidR="00207698" w:rsidRPr="00F77FA9">
        <w:rPr>
          <w:rFonts w:ascii="Times New Roman" w:hAnsi="Times New Roman" w:cs="Times New Roman"/>
          <w:sz w:val="24"/>
          <w:szCs w:val="24"/>
        </w:rPr>
        <w:fldChar w:fldCharType="end"/>
      </w:r>
      <w:r w:rsidR="00D05D53" w:rsidRPr="00F77FA9">
        <w:rPr>
          <w:rFonts w:ascii="Times New Roman" w:hAnsi="Times New Roman" w:cs="Times New Roman"/>
          <w:sz w:val="24"/>
          <w:szCs w:val="24"/>
        </w:rPr>
        <w:fldChar w:fldCharType="begin"/>
      </w:r>
      <w:r w:rsidR="00D05D53" w:rsidRPr="00F77FA9">
        <w:rPr>
          <w:rFonts w:ascii="Times New Roman" w:hAnsi="Times New Roman" w:cs="Times New Roman"/>
          <w:sz w:val="24"/>
          <w:szCs w:val="24"/>
        </w:rPr>
        <w:instrText xml:space="preserve"> REF _Ref111455829 \r \h </w:instrText>
      </w:r>
      <w:r w:rsidR="004F7FB0" w:rsidRPr="00F77FA9">
        <w:rPr>
          <w:rFonts w:ascii="Times New Roman" w:hAnsi="Times New Roman" w:cs="Times New Roman"/>
          <w:sz w:val="24"/>
          <w:szCs w:val="24"/>
        </w:rPr>
        <w:instrText xml:space="preserve"> \* MERGEFORMAT </w:instrText>
      </w:r>
      <w:r w:rsidR="00D05D53" w:rsidRPr="00F77FA9">
        <w:rPr>
          <w:rFonts w:ascii="Times New Roman" w:hAnsi="Times New Roman" w:cs="Times New Roman"/>
          <w:sz w:val="24"/>
          <w:szCs w:val="24"/>
        </w:rPr>
      </w:r>
      <w:r w:rsidR="00D05D53" w:rsidRPr="00F77FA9">
        <w:rPr>
          <w:rFonts w:ascii="Times New Roman" w:hAnsi="Times New Roman" w:cs="Times New Roman"/>
          <w:sz w:val="24"/>
          <w:szCs w:val="24"/>
        </w:rPr>
        <w:fldChar w:fldCharType="separate"/>
      </w:r>
      <w:r w:rsidR="00F14350" w:rsidRPr="00F77FA9">
        <w:rPr>
          <w:rFonts w:ascii="Times New Roman" w:hAnsi="Times New Roman" w:cs="Times New Roman"/>
          <w:sz w:val="24"/>
          <w:szCs w:val="24"/>
        </w:rPr>
        <w:t>(c)</w:t>
      </w:r>
      <w:r w:rsidR="00D05D53" w:rsidRPr="00F77FA9">
        <w:rPr>
          <w:rFonts w:ascii="Times New Roman" w:hAnsi="Times New Roman" w:cs="Times New Roman"/>
          <w:sz w:val="24"/>
          <w:szCs w:val="24"/>
        </w:rPr>
        <w:fldChar w:fldCharType="end"/>
      </w:r>
      <w:r w:rsidR="00D05D53" w:rsidRPr="00F77FA9">
        <w:rPr>
          <w:rFonts w:ascii="Times New Roman" w:hAnsi="Times New Roman" w:cs="Times New Roman"/>
          <w:sz w:val="24"/>
          <w:szCs w:val="24"/>
        </w:rPr>
        <w:fldChar w:fldCharType="begin"/>
      </w:r>
      <w:r w:rsidR="00D05D53" w:rsidRPr="00F77FA9">
        <w:rPr>
          <w:rFonts w:ascii="Times New Roman" w:hAnsi="Times New Roman" w:cs="Times New Roman"/>
          <w:sz w:val="24"/>
          <w:szCs w:val="24"/>
        </w:rPr>
        <w:instrText xml:space="preserve"> REF _Ref111455836 \r \h </w:instrText>
      </w:r>
      <w:r w:rsidR="004F7FB0" w:rsidRPr="00F77FA9">
        <w:rPr>
          <w:rFonts w:ascii="Times New Roman" w:hAnsi="Times New Roman" w:cs="Times New Roman"/>
          <w:sz w:val="24"/>
          <w:szCs w:val="24"/>
        </w:rPr>
        <w:instrText xml:space="preserve"> \* MERGEFORMAT </w:instrText>
      </w:r>
      <w:r w:rsidR="00D05D53" w:rsidRPr="00F77FA9">
        <w:rPr>
          <w:rFonts w:ascii="Times New Roman" w:hAnsi="Times New Roman" w:cs="Times New Roman"/>
          <w:sz w:val="24"/>
          <w:szCs w:val="24"/>
        </w:rPr>
      </w:r>
      <w:r w:rsidR="00D05D53" w:rsidRPr="00F77FA9">
        <w:rPr>
          <w:rFonts w:ascii="Times New Roman" w:hAnsi="Times New Roman" w:cs="Times New Roman"/>
          <w:sz w:val="24"/>
          <w:szCs w:val="24"/>
        </w:rPr>
        <w:fldChar w:fldCharType="separate"/>
      </w:r>
      <w:r w:rsidR="00F14350" w:rsidRPr="00F77FA9">
        <w:rPr>
          <w:rFonts w:ascii="Times New Roman" w:hAnsi="Times New Roman" w:cs="Times New Roman"/>
          <w:sz w:val="24"/>
          <w:szCs w:val="24"/>
        </w:rPr>
        <w:t>(2)</w:t>
      </w:r>
      <w:r w:rsidR="00D05D53" w:rsidRPr="00F77FA9">
        <w:rPr>
          <w:rFonts w:ascii="Times New Roman" w:hAnsi="Times New Roman" w:cs="Times New Roman"/>
          <w:sz w:val="24"/>
          <w:szCs w:val="24"/>
        </w:rPr>
        <w:fldChar w:fldCharType="end"/>
      </w:r>
      <w:r w:rsidRPr="00F77FA9">
        <w:rPr>
          <w:rFonts w:ascii="Times New Roman" w:hAnsi="Times New Roman" w:cs="Times New Roman"/>
          <w:sz w:val="24"/>
          <w:szCs w:val="24"/>
        </w:rPr>
        <w:t>.</w:t>
      </w:r>
    </w:p>
    <w:p w14:paraId="0DB318B8" w14:textId="77777777" w:rsidR="00354878" w:rsidRPr="00354878" w:rsidRDefault="00354878" w:rsidP="00FA66B9">
      <w:pPr>
        <w:ind w:left="1434"/>
        <w:rPr>
          <w:rFonts w:ascii="Times New Roman" w:hAnsi="Times New Roman" w:cs="Times New Roman"/>
          <w:sz w:val="24"/>
          <w:szCs w:val="24"/>
        </w:rPr>
      </w:pPr>
      <w:proofErr w:type="spellStart"/>
      <w:r w:rsidRPr="00354878">
        <w:rPr>
          <w:rFonts w:ascii="Times New Roman" w:hAnsi="Times New Roman" w:cs="Times New Roman"/>
          <w:sz w:val="24"/>
          <w:szCs w:val="24"/>
        </w:rPr>
        <w:t>Δf</w:t>
      </w:r>
      <w:proofErr w:type="spellEnd"/>
      <w:r w:rsidRPr="00354878">
        <w:rPr>
          <w:rFonts w:ascii="Times New Roman" w:hAnsi="Times New Roman" w:cs="Times New Roman"/>
          <w:sz w:val="24"/>
          <w:szCs w:val="24"/>
        </w:rPr>
        <w:t xml:space="preserve"> = 108.1 – f</w:t>
      </w:r>
      <w:r w:rsidRPr="00354878">
        <w:rPr>
          <w:rFonts w:ascii="Times New Roman" w:hAnsi="Times New Roman" w:cs="Times New Roman"/>
          <w:sz w:val="24"/>
          <w:szCs w:val="24"/>
          <w:vertAlign w:val="subscript"/>
        </w:rPr>
        <w:t>1</w:t>
      </w:r>
      <w:r w:rsidRPr="00354878">
        <w:rPr>
          <w:rFonts w:ascii="Times New Roman" w:hAnsi="Times New Roman" w:cs="Times New Roman"/>
          <w:sz w:val="24"/>
          <w:szCs w:val="24"/>
        </w:rPr>
        <w:t>, where f</w:t>
      </w:r>
      <w:r w:rsidRPr="00354878">
        <w:rPr>
          <w:rFonts w:ascii="Times New Roman" w:hAnsi="Times New Roman" w:cs="Times New Roman"/>
          <w:sz w:val="24"/>
          <w:szCs w:val="24"/>
          <w:vertAlign w:val="subscript"/>
        </w:rPr>
        <w:t>1</w:t>
      </w:r>
      <w:r w:rsidRPr="00354878">
        <w:rPr>
          <w:rFonts w:ascii="Times New Roman" w:hAnsi="Times New Roman" w:cs="Times New Roman"/>
          <w:sz w:val="24"/>
          <w:szCs w:val="24"/>
        </w:rPr>
        <w:t xml:space="preserve"> is the frequency of N</w:t>
      </w:r>
      <w:r w:rsidRPr="00354878">
        <w:rPr>
          <w:rFonts w:ascii="Times New Roman" w:hAnsi="Times New Roman" w:cs="Times New Roman"/>
          <w:sz w:val="24"/>
          <w:szCs w:val="24"/>
          <w:vertAlign w:val="subscript"/>
        </w:rPr>
        <w:t>1</w:t>
      </w:r>
      <w:r w:rsidRPr="00354878">
        <w:rPr>
          <w:rFonts w:ascii="Times New Roman" w:hAnsi="Times New Roman" w:cs="Times New Roman"/>
          <w:sz w:val="24"/>
          <w:szCs w:val="24"/>
        </w:rPr>
        <w:t xml:space="preserve">, the VHF FM sound broadcasting signal closer to 108.1 </w:t>
      </w:r>
      <w:proofErr w:type="spellStart"/>
      <w:r w:rsidRPr="00354878">
        <w:rPr>
          <w:rFonts w:ascii="Times New Roman" w:hAnsi="Times New Roman" w:cs="Times New Roman"/>
          <w:sz w:val="24"/>
          <w:szCs w:val="24"/>
        </w:rPr>
        <w:t>MHz.</w:t>
      </w:r>
      <w:proofErr w:type="spellEnd"/>
    </w:p>
    <w:p w14:paraId="581DA2CF" w14:textId="2F4974E2" w:rsidR="00354878" w:rsidRPr="00DF5570" w:rsidRDefault="00354878" w:rsidP="00FA66B9">
      <w:pPr>
        <w:pStyle w:val="Level2"/>
        <w:ind w:left="1071" w:hanging="357"/>
      </w:pPr>
      <w:r w:rsidRPr="00354878">
        <w:tab/>
      </w:r>
      <w:bookmarkStart w:id="65" w:name="_Ref111455836"/>
      <w:r w:rsidRPr="00354878">
        <w:t>The ILS localizer receiving system shall not be desensitized in the presence of VHF FM broadcast signals having levels in accordance with the following table:</w:t>
      </w:r>
      <w:bookmarkEnd w:id="65"/>
    </w:p>
    <w:tbl>
      <w:tblPr>
        <w:tblW w:w="0" w:type="auto"/>
        <w:jc w:val="center"/>
        <w:tblCellMar>
          <w:left w:w="0" w:type="dxa"/>
          <w:right w:w="0" w:type="dxa"/>
        </w:tblCellMar>
        <w:tblLook w:val="01E0" w:firstRow="1" w:lastRow="1" w:firstColumn="1" w:lastColumn="1" w:noHBand="0" w:noVBand="0"/>
      </w:tblPr>
      <w:tblGrid>
        <w:gridCol w:w="2694"/>
        <w:gridCol w:w="3147"/>
      </w:tblGrid>
      <w:tr w:rsidR="00354878" w:rsidRPr="00354878" w14:paraId="4B155018" w14:textId="77777777" w:rsidTr="00FA66B9">
        <w:trPr>
          <w:jc w:val="center"/>
        </w:trPr>
        <w:tc>
          <w:tcPr>
            <w:tcW w:w="2694" w:type="dxa"/>
          </w:tcPr>
          <w:p w14:paraId="3944B734" w14:textId="77777777" w:rsidR="00FA66B9" w:rsidRPr="00FA66B9" w:rsidRDefault="00FA66B9" w:rsidP="00FA66B9">
            <w:pPr>
              <w:rPr>
                <w:rFonts w:ascii="Times New Roman" w:hAnsi="Times New Roman" w:cs="Times New Roman"/>
                <w:i/>
                <w:iCs/>
                <w:sz w:val="24"/>
                <w:szCs w:val="24"/>
              </w:rPr>
            </w:pPr>
            <w:r w:rsidRPr="00FA66B9">
              <w:rPr>
                <w:rFonts w:ascii="Times New Roman" w:hAnsi="Times New Roman" w:cs="Times New Roman"/>
                <w:i/>
                <w:iCs/>
                <w:sz w:val="24"/>
                <w:szCs w:val="24"/>
              </w:rPr>
              <w:t>Frequency</w:t>
            </w:r>
          </w:p>
          <w:p w14:paraId="03FBCD59" w14:textId="1C3520EE" w:rsidR="00354878" w:rsidRPr="00354878" w:rsidRDefault="00FA66B9" w:rsidP="00FA66B9">
            <w:pPr>
              <w:rPr>
                <w:rFonts w:ascii="Times New Roman" w:hAnsi="Times New Roman" w:cs="Times New Roman"/>
                <w:i/>
                <w:iCs/>
                <w:sz w:val="24"/>
                <w:szCs w:val="24"/>
              </w:rPr>
            </w:pPr>
            <w:r w:rsidRPr="00FA66B9">
              <w:rPr>
                <w:rFonts w:ascii="Times New Roman" w:hAnsi="Times New Roman" w:cs="Times New Roman"/>
                <w:i/>
                <w:iCs/>
                <w:sz w:val="24"/>
                <w:szCs w:val="24"/>
              </w:rPr>
              <w:t>(MHz)</w:t>
            </w:r>
          </w:p>
        </w:tc>
        <w:tc>
          <w:tcPr>
            <w:tcW w:w="3147" w:type="dxa"/>
          </w:tcPr>
          <w:p w14:paraId="6E018341" w14:textId="3FA58FC7" w:rsidR="00354878" w:rsidRPr="00354878" w:rsidRDefault="00354878" w:rsidP="00FA66B9">
            <w:pPr>
              <w:ind w:left="702"/>
              <w:rPr>
                <w:rFonts w:ascii="Times New Roman" w:hAnsi="Times New Roman" w:cs="Times New Roman"/>
                <w:i/>
                <w:iCs/>
                <w:sz w:val="24"/>
                <w:szCs w:val="24"/>
              </w:rPr>
            </w:pPr>
            <w:r w:rsidRPr="00354878">
              <w:rPr>
                <w:rFonts w:ascii="Times New Roman" w:hAnsi="Times New Roman" w:cs="Times New Roman"/>
                <w:i/>
                <w:iCs/>
                <w:sz w:val="24"/>
                <w:szCs w:val="24"/>
              </w:rPr>
              <w:t>Maximum level of unwanted</w:t>
            </w:r>
            <w:r w:rsidR="00FA66B9">
              <w:rPr>
                <w:rFonts w:ascii="Times New Roman" w:hAnsi="Times New Roman" w:cs="Times New Roman"/>
                <w:i/>
                <w:iCs/>
                <w:sz w:val="24"/>
                <w:szCs w:val="24"/>
              </w:rPr>
              <w:t xml:space="preserve"> signal at receiver input </w:t>
            </w:r>
            <w:r w:rsidR="00FA66B9" w:rsidRPr="00FA66B9">
              <w:rPr>
                <w:rFonts w:ascii="Times New Roman" w:hAnsi="Times New Roman" w:cs="Times New Roman"/>
                <w:i/>
                <w:iCs/>
                <w:sz w:val="24"/>
                <w:szCs w:val="24"/>
              </w:rPr>
              <w:t>(dBm)</w:t>
            </w:r>
          </w:p>
        </w:tc>
      </w:tr>
      <w:tr w:rsidR="00354878" w:rsidRPr="00354878" w14:paraId="6B1B3EDE" w14:textId="77777777" w:rsidTr="00FA66B9">
        <w:trPr>
          <w:jc w:val="center"/>
        </w:trPr>
        <w:tc>
          <w:tcPr>
            <w:tcW w:w="2694" w:type="dxa"/>
          </w:tcPr>
          <w:p w14:paraId="0083F358" w14:textId="77777777" w:rsidR="00354878" w:rsidRPr="00354878" w:rsidRDefault="00354878" w:rsidP="00354878">
            <w:pPr>
              <w:rPr>
                <w:rFonts w:ascii="Times New Roman" w:hAnsi="Times New Roman" w:cs="Times New Roman"/>
                <w:sz w:val="24"/>
                <w:szCs w:val="24"/>
              </w:rPr>
            </w:pPr>
            <w:r w:rsidRPr="00354878">
              <w:rPr>
                <w:rFonts w:ascii="Times New Roman" w:hAnsi="Times New Roman" w:cs="Times New Roman"/>
                <w:sz w:val="24"/>
                <w:szCs w:val="24"/>
              </w:rPr>
              <w:t>88-102</w:t>
            </w:r>
          </w:p>
        </w:tc>
        <w:tc>
          <w:tcPr>
            <w:tcW w:w="3147" w:type="dxa"/>
          </w:tcPr>
          <w:p w14:paraId="611B305D" w14:textId="77777777" w:rsidR="00354878" w:rsidRPr="00354878" w:rsidRDefault="00354878" w:rsidP="00354878">
            <w:pPr>
              <w:rPr>
                <w:rFonts w:ascii="Times New Roman" w:hAnsi="Times New Roman" w:cs="Times New Roman"/>
                <w:sz w:val="24"/>
                <w:szCs w:val="24"/>
              </w:rPr>
            </w:pPr>
            <w:r w:rsidRPr="00354878">
              <w:rPr>
                <w:rFonts w:ascii="Times New Roman" w:hAnsi="Times New Roman" w:cs="Times New Roman"/>
                <w:sz w:val="24"/>
                <w:szCs w:val="24"/>
              </w:rPr>
              <w:t>+15</w:t>
            </w:r>
          </w:p>
        </w:tc>
      </w:tr>
      <w:tr w:rsidR="00354878" w:rsidRPr="00354878" w14:paraId="00907311" w14:textId="77777777" w:rsidTr="00FA66B9">
        <w:trPr>
          <w:jc w:val="center"/>
        </w:trPr>
        <w:tc>
          <w:tcPr>
            <w:tcW w:w="2694" w:type="dxa"/>
          </w:tcPr>
          <w:p w14:paraId="0F47C336" w14:textId="77777777" w:rsidR="00354878" w:rsidRPr="00354878" w:rsidRDefault="00354878" w:rsidP="00354878">
            <w:pPr>
              <w:rPr>
                <w:rFonts w:ascii="Times New Roman" w:hAnsi="Times New Roman" w:cs="Times New Roman"/>
                <w:sz w:val="24"/>
                <w:szCs w:val="24"/>
              </w:rPr>
            </w:pPr>
            <w:r w:rsidRPr="00354878">
              <w:rPr>
                <w:rFonts w:ascii="Times New Roman" w:hAnsi="Times New Roman" w:cs="Times New Roman"/>
                <w:sz w:val="24"/>
                <w:szCs w:val="24"/>
              </w:rPr>
              <w:t xml:space="preserve">104 </w:t>
            </w:r>
          </w:p>
        </w:tc>
        <w:tc>
          <w:tcPr>
            <w:tcW w:w="3147" w:type="dxa"/>
          </w:tcPr>
          <w:p w14:paraId="4F18AC22" w14:textId="77777777" w:rsidR="00354878" w:rsidRPr="00354878" w:rsidRDefault="00354878" w:rsidP="00354878">
            <w:pPr>
              <w:rPr>
                <w:rFonts w:ascii="Times New Roman" w:hAnsi="Times New Roman" w:cs="Times New Roman"/>
                <w:sz w:val="24"/>
                <w:szCs w:val="24"/>
              </w:rPr>
            </w:pPr>
            <w:r w:rsidRPr="00354878">
              <w:rPr>
                <w:rFonts w:ascii="Times New Roman" w:hAnsi="Times New Roman" w:cs="Times New Roman"/>
                <w:sz w:val="24"/>
                <w:szCs w:val="24"/>
              </w:rPr>
              <w:t>+10</w:t>
            </w:r>
          </w:p>
        </w:tc>
      </w:tr>
      <w:tr w:rsidR="00354878" w:rsidRPr="00354878" w14:paraId="23D91334" w14:textId="77777777" w:rsidTr="00FA66B9">
        <w:trPr>
          <w:jc w:val="center"/>
        </w:trPr>
        <w:tc>
          <w:tcPr>
            <w:tcW w:w="2694" w:type="dxa"/>
          </w:tcPr>
          <w:p w14:paraId="409AF711" w14:textId="77777777" w:rsidR="00354878" w:rsidRPr="00354878" w:rsidRDefault="00354878" w:rsidP="00354878">
            <w:pPr>
              <w:rPr>
                <w:rFonts w:ascii="Times New Roman" w:hAnsi="Times New Roman" w:cs="Times New Roman"/>
                <w:sz w:val="24"/>
                <w:szCs w:val="24"/>
              </w:rPr>
            </w:pPr>
            <w:r w:rsidRPr="00354878">
              <w:rPr>
                <w:rFonts w:ascii="Times New Roman" w:hAnsi="Times New Roman" w:cs="Times New Roman"/>
                <w:sz w:val="24"/>
                <w:szCs w:val="24"/>
              </w:rPr>
              <w:t xml:space="preserve">106 </w:t>
            </w:r>
          </w:p>
        </w:tc>
        <w:tc>
          <w:tcPr>
            <w:tcW w:w="3147" w:type="dxa"/>
          </w:tcPr>
          <w:p w14:paraId="1405213E" w14:textId="77777777" w:rsidR="00354878" w:rsidRPr="00354878" w:rsidRDefault="00354878" w:rsidP="00354878">
            <w:pPr>
              <w:rPr>
                <w:rFonts w:ascii="Times New Roman" w:hAnsi="Times New Roman" w:cs="Times New Roman"/>
                <w:sz w:val="24"/>
                <w:szCs w:val="24"/>
              </w:rPr>
            </w:pPr>
            <w:r w:rsidRPr="00354878">
              <w:rPr>
                <w:rFonts w:ascii="Times New Roman" w:hAnsi="Times New Roman" w:cs="Times New Roman"/>
                <w:sz w:val="24"/>
                <w:szCs w:val="24"/>
              </w:rPr>
              <w:t>+5</w:t>
            </w:r>
          </w:p>
        </w:tc>
      </w:tr>
      <w:tr w:rsidR="00354878" w:rsidRPr="00354878" w14:paraId="17CB5419" w14:textId="77777777" w:rsidTr="00FA66B9">
        <w:trPr>
          <w:jc w:val="center"/>
        </w:trPr>
        <w:tc>
          <w:tcPr>
            <w:tcW w:w="2694" w:type="dxa"/>
          </w:tcPr>
          <w:p w14:paraId="59C276E6" w14:textId="77777777" w:rsidR="00354878" w:rsidRPr="00354878" w:rsidRDefault="00354878" w:rsidP="00354878">
            <w:pPr>
              <w:rPr>
                <w:rFonts w:ascii="Times New Roman" w:hAnsi="Times New Roman" w:cs="Times New Roman"/>
                <w:sz w:val="24"/>
                <w:szCs w:val="24"/>
              </w:rPr>
            </w:pPr>
            <w:r w:rsidRPr="00354878">
              <w:rPr>
                <w:rFonts w:ascii="Times New Roman" w:hAnsi="Times New Roman" w:cs="Times New Roman"/>
                <w:sz w:val="24"/>
                <w:szCs w:val="24"/>
              </w:rPr>
              <w:t>107.9</w:t>
            </w:r>
          </w:p>
        </w:tc>
        <w:tc>
          <w:tcPr>
            <w:tcW w:w="3147" w:type="dxa"/>
          </w:tcPr>
          <w:p w14:paraId="14583A90" w14:textId="2173973C" w:rsidR="005641B1" w:rsidRPr="00354878" w:rsidRDefault="00354878" w:rsidP="005641B1">
            <w:pPr>
              <w:rPr>
                <w:rFonts w:ascii="Times New Roman" w:hAnsi="Times New Roman" w:cs="Times New Roman"/>
                <w:sz w:val="24"/>
                <w:szCs w:val="24"/>
              </w:rPr>
            </w:pPr>
            <w:r w:rsidRPr="00354878">
              <w:rPr>
                <w:rFonts w:ascii="Times New Roman" w:hAnsi="Times New Roman" w:cs="Times New Roman"/>
                <w:sz w:val="24"/>
                <w:szCs w:val="24"/>
              </w:rPr>
              <w:t>–10</w:t>
            </w:r>
          </w:p>
        </w:tc>
      </w:tr>
    </w:tbl>
    <w:p w14:paraId="6E65F5E2" w14:textId="7120E008" w:rsidR="00354878" w:rsidRDefault="00354878" w:rsidP="0018053B">
      <w:pPr>
        <w:pStyle w:val="Level1"/>
        <w:ind w:left="714" w:hanging="357"/>
      </w:pPr>
      <w:bookmarkStart w:id="66" w:name="_Ref111015158"/>
      <w:r w:rsidRPr="00354878">
        <w:t>UHF glide path equipment and associated monitor</w:t>
      </w:r>
      <w:bookmarkEnd w:id="66"/>
    </w:p>
    <w:p w14:paraId="153F9702" w14:textId="77777777" w:rsidR="00015A72" w:rsidRPr="00354878" w:rsidRDefault="00015A72" w:rsidP="00015A72">
      <w:pPr>
        <w:pStyle w:val="Level1"/>
        <w:numPr>
          <w:ilvl w:val="0"/>
          <w:numId w:val="0"/>
        </w:numPr>
        <w:ind w:left="717"/>
      </w:pPr>
    </w:p>
    <w:p w14:paraId="5896BEC9" w14:textId="0356951C" w:rsidR="00354878" w:rsidRPr="00FC1A25" w:rsidRDefault="00354878" w:rsidP="0018053B">
      <w:pPr>
        <w:pStyle w:val="Level2"/>
        <w:numPr>
          <w:ilvl w:val="0"/>
          <w:numId w:val="149"/>
        </w:numPr>
        <w:ind w:left="1071" w:hanging="357"/>
        <w:rPr>
          <w:i/>
          <w:iCs/>
        </w:rPr>
      </w:pPr>
      <w:r w:rsidRPr="00FC1A25">
        <w:rPr>
          <w:i/>
          <w:iCs/>
        </w:rPr>
        <w:t>General</w:t>
      </w:r>
    </w:p>
    <w:p w14:paraId="2A21FD36" w14:textId="4DA99DC0" w:rsidR="00354878" w:rsidRDefault="00354878" w:rsidP="0018053B">
      <w:pPr>
        <w:pStyle w:val="Level3"/>
        <w:numPr>
          <w:ilvl w:val="0"/>
          <w:numId w:val="639"/>
        </w:numPr>
        <w:ind w:left="1429" w:hanging="357"/>
      </w:pPr>
      <w:r w:rsidRPr="00354878">
        <w:t xml:space="preserve">The radiation from the UHF glide path antenna system shall produce a composite field pattern which is amplitude modulated by a 90 Hz and a 150 Hz tone. The pattern shall be arranged to provide a </w:t>
      </w:r>
      <w:proofErr w:type="gramStart"/>
      <w:r w:rsidRPr="00354878">
        <w:t>straight line</w:t>
      </w:r>
      <w:proofErr w:type="gramEnd"/>
      <w:r w:rsidRPr="00354878">
        <w:t xml:space="preserve"> descent path in the vertical plane containing the centre line of the runway, with the 150 Hz tone predominating below the path and the 90 Hz tone predominating above the path to at least an angle equal to 1.75 θ.</w:t>
      </w:r>
    </w:p>
    <w:p w14:paraId="7BC4FA03" w14:textId="7DC84865" w:rsidR="00354878" w:rsidRPr="00354878" w:rsidRDefault="00354878" w:rsidP="00D316F5">
      <w:pPr>
        <w:pStyle w:val="Level4"/>
        <w:numPr>
          <w:ilvl w:val="0"/>
          <w:numId w:val="150"/>
        </w:numPr>
        <w:ind w:left="1786" w:hanging="357"/>
      </w:pPr>
      <w:r w:rsidRPr="00354878">
        <w:t>The glide path angle shall be adjusted and maintained within:</w:t>
      </w:r>
    </w:p>
    <w:p w14:paraId="4EB83183" w14:textId="0958F965" w:rsidR="00354878" w:rsidRPr="00354878" w:rsidRDefault="00354878" w:rsidP="00D26426">
      <w:pPr>
        <w:pStyle w:val="Subseca"/>
        <w:numPr>
          <w:ilvl w:val="0"/>
          <w:numId w:val="151"/>
        </w:numPr>
      </w:pPr>
      <w:r w:rsidRPr="00354878">
        <w:t>0.075 θ from θ for Facility Performance Categories I and II — ILS glide paths;</w:t>
      </w:r>
    </w:p>
    <w:p w14:paraId="0B504223" w14:textId="11E65C4B" w:rsidR="00354878" w:rsidRPr="00354878" w:rsidRDefault="00354878" w:rsidP="00D26426">
      <w:pPr>
        <w:pStyle w:val="Subseca"/>
      </w:pPr>
      <w:r w:rsidRPr="00354878">
        <w:t>0.04 θ from θ for Facility Performance Category III — ILS glide paths.</w:t>
      </w:r>
    </w:p>
    <w:p w14:paraId="21060080" w14:textId="5C6D33A2" w:rsidR="00354878" w:rsidRDefault="00354878" w:rsidP="00AE3C9D">
      <w:pPr>
        <w:pStyle w:val="Level3"/>
        <w:ind w:left="1429" w:hanging="357"/>
      </w:pPr>
      <w:bookmarkStart w:id="67" w:name="_Ref111455897"/>
      <w:r w:rsidRPr="00354878">
        <w:t xml:space="preserve">The downward extended straight portion of the ILS glide path shall pass through the ILS reference datum at a height ensuring safe guidance over obstructions </w:t>
      </w:r>
      <w:proofErr w:type="gramStart"/>
      <w:r w:rsidRPr="00354878">
        <w:t>and also</w:t>
      </w:r>
      <w:proofErr w:type="gramEnd"/>
      <w:r w:rsidRPr="00354878">
        <w:t xml:space="preserve"> safe and efficient use of the runway served.</w:t>
      </w:r>
      <w:bookmarkEnd w:id="67"/>
    </w:p>
    <w:p w14:paraId="284883D9" w14:textId="77777777" w:rsidR="000E1FE4" w:rsidRDefault="000E1FE4" w:rsidP="000E1FE4">
      <w:pPr>
        <w:pStyle w:val="Level3"/>
        <w:numPr>
          <w:ilvl w:val="0"/>
          <w:numId w:val="0"/>
        </w:numPr>
        <w:ind w:left="1429"/>
      </w:pPr>
    </w:p>
    <w:p w14:paraId="26831E74" w14:textId="120DFBF8" w:rsidR="000E1FE4" w:rsidRDefault="000E1FE4" w:rsidP="00AE3C9D">
      <w:pPr>
        <w:pStyle w:val="Level3"/>
        <w:ind w:left="1429" w:hanging="357"/>
      </w:pPr>
      <w:r w:rsidRPr="000E1FE4">
        <w:t>The height of the ILS reference datum for Facility Performance Categories II and III — ILS shall be 15 m (50 ft). A tolerance of plus 3 m (10 ft) is permitted.</w:t>
      </w:r>
    </w:p>
    <w:p w14:paraId="3C6C3829" w14:textId="42134116" w:rsidR="000E1FE4" w:rsidRPr="00354878" w:rsidRDefault="00015A72" w:rsidP="00C158D6">
      <w:pPr>
        <w:pStyle w:val="Level3"/>
        <w:numPr>
          <w:ilvl w:val="0"/>
          <w:numId w:val="0"/>
        </w:numPr>
        <w:ind w:left="720"/>
      </w:pPr>
      <w:r>
        <w:t xml:space="preserve"> </w:t>
      </w:r>
    </w:p>
    <w:p w14:paraId="3315D6B3" w14:textId="1DD045DC" w:rsidR="00354878" w:rsidRPr="00FC1A25" w:rsidRDefault="00354878" w:rsidP="00CB60D7">
      <w:pPr>
        <w:pStyle w:val="Level2"/>
        <w:ind w:left="1071" w:hanging="357"/>
        <w:rPr>
          <w:i/>
        </w:rPr>
      </w:pPr>
      <w:r w:rsidRPr="00FC1A25">
        <w:rPr>
          <w:i/>
        </w:rPr>
        <w:t>Radio frequency</w:t>
      </w:r>
    </w:p>
    <w:p w14:paraId="67DA6E03" w14:textId="5E6DACE4" w:rsidR="00354878" w:rsidRDefault="00354878" w:rsidP="00CB60D7">
      <w:pPr>
        <w:pStyle w:val="Level3"/>
        <w:numPr>
          <w:ilvl w:val="0"/>
          <w:numId w:val="640"/>
        </w:numPr>
        <w:ind w:left="1429" w:hanging="357"/>
      </w:pPr>
      <w:r w:rsidRPr="00354878">
        <w:t xml:space="preserve">The glide path equipment shall operate in the band 328.6 MHz to 335.4 </w:t>
      </w:r>
      <w:proofErr w:type="spellStart"/>
      <w:r w:rsidRPr="00354878">
        <w:t>MHz.</w:t>
      </w:r>
      <w:proofErr w:type="spellEnd"/>
      <w:r w:rsidRPr="00354878">
        <w:t xml:space="preserve"> Where a single radio frequency carrier is used, the frequency tolerance shall not exceed 0.005 per cent. Where two carrier glide path systems are used, the frequency tolerance shall not exceed 0.002 per cent and the nominal band occupied by the carriers shall be symmetrical about the assigned frequency. With all tolerances applied, the frequency separation between the carriers shall not be less than 4 kHz nor more than 32 kHz.</w:t>
      </w:r>
    </w:p>
    <w:p w14:paraId="0E7D0632" w14:textId="77777777" w:rsidR="00B557AE" w:rsidRPr="00354878" w:rsidRDefault="00B557AE" w:rsidP="00476E80">
      <w:pPr>
        <w:pStyle w:val="Level3"/>
        <w:numPr>
          <w:ilvl w:val="0"/>
          <w:numId w:val="0"/>
        </w:numPr>
        <w:ind w:left="1432"/>
      </w:pPr>
    </w:p>
    <w:p w14:paraId="41BB52E4" w14:textId="4DF98196" w:rsidR="00354878" w:rsidRDefault="00354878" w:rsidP="00CB60D7">
      <w:pPr>
        <w:pStyle w:val="Level3"/>
        <w:ind w:left="1429" w:hanging="357"/>
      </w:pPr>
      <w:r w:rsidRPr="00354878">
        <w:t>The emission from the glide path equipment shall be horizontally polarized.</w:t>
      </w:r>
    </w:p>
    <w:p w14:paraId="1886E62F" w14:textId="77777777" w:rsidR="00B557AE" w:rsidRPr="00354878" w:rsidRDefault="00B557AE" w:rsidP="00476E80">
      <w:pPr>
        <w:pStyle w:val="Level3"/>
        <w:numPr>
          <w:ilvl w:val="0"/>
          <w:numId w:val="0"/>
        </w:numPr>
        <w:ind w:left="1432"/>
      </w:pPr>
    </w:p>
    <w:p w14:paraId="4A67BA96" w14:textId="6CF407D8" w:rsidR="00354878" w:rsidRPr="00354878" w:rsidRDefault="00015A72" w:rsidP="00CB60D7">
      <w:pPr>
        <w:pStyle w:val="Level3"/>
        <w:ind w:left="1429" w:hanging="357"/>
      </w:pPr>
      <w:r>
        <w:t xml:space="preserve"> </w:t>
      </w:r>
      <w:r w:rsidR="00354878" w:rsidRPr="00354878">
        <w:t>For Facility Performance Category III — ILS glide path equipment, signals emanating from the transmitter shall contain no components which result in apparent glide path fluctuations of more than 0.02 DDM peak to peak in the frequency band 0.01 Hz to 10 Hz.</w:t>
      </w:r>
    </w:p>
    <w:p w14:paraId="086DEA75" w14:textId="6A8CCD05" w:rsidR="00354878" w:rsidRPr="00FC1A25" w:rsidRDefault="00354878" w:rsidP="000158E3">
      <w:pPr>
        <w:pStyle w:val="Level2"/>
        <w:ind w:left="1071" w:hanging="357"/>
        <w:rPr>
          <w:i/>
          <w:iCs/>
        </w:rPr>
      </w:pPr>
      <w:bookmarkStart w:id="68" w:name="_Ref111455936"/>
      <w:r w:rsidRPr="00FC1A25">
        <w:rPr>
          <w:i/>
          <w:iCs/>
        </w:rPr>
        <w:t>Coverage</w:t>
      </w:r>
      <w:bookmarkEnd w:id="68"/>
    </w:p>
    <w:p w14:paraId="7BC8356F" w14:textId="384D1D96" w:rsidR="00354878" w:rsidRDefault="00354878" w:rsidP="000158E3">
      <w:pPr>
        <w:pStyle w:val="Level3"/>
        <w:numPr>
          <w:ilvl w:val="0"/>
          <w:numId w:val="641"/>
        </w:numPr>
        <w:ind w:left="1429" w:hanging="357"/>
      </w:pPr>
      <w:bookmarkStart w:id="69" w:name="_Ref111455938"/>
      <w:r w:rsidRPr="00354878">
        <w:t>The glide path equipment shall provide signals sufficient to allow satisfactory operation of a typical aircraft installation in sectors of 8 degrees in azimuth on each side of the centre line of the ILS glide path, to a distance of at least 18.5 km (10 NM) up to 1.75 θ and down to 0.45 θ above the horizontal or to such lower angle, down to 0.30 θ, as required to safeguard the promulgated glide path intercept procedure.</w:t>
      </w:r>
      <w:bookmarkEnd w:id="69"/>
    </w:p>
    <w:p w14:paraId="0174D252" w14:textId="77777777" w:rsidR="00015A72" w:rsidRPr="00354878" w:rsidRDefault="00015A72" w:rsidP="00476E80">
      <w:pPr>
        <w:pStyle w:val="Level3"/>
        <w:numPr>
          <w:ilvl w:val="0"/>
          <w:numId w:val="0"/>
        </w:numPr>
        <w:ind w:left="717"/>
      </w:pPr>
    </w:p>
    <w:p w14:paraId="4AB6E699" w14:textId="0293BF78" w:rsidR="00354878" w:rsidRPr="00354878" w:rsidRDefault="00354878" w:rsidP="000158E3">
      <w:pPr>
        <w:pStyle w:val="Level3"/>
        <w:ind w:left="1429" w:hanging="357"/>
      </w:pPr>
      <w:proofErr w:type="gramStart"/>
      <w:r w:rsidRPr="00354878">
        <w:t>In order to</w:t>
      </w:r>
      <w:proofErr w:type="gramEnd"/>
      <w:r w:rsidRPr="00354878">
        <w:t xml:space="preserve"> provide the coverage for glide path performance specified in </w:t>
      </w:r>
      <w:r w:rsidR="00D05D53" w:rsidRPr="008C0782">
        <w:fldChar w:fldCharType="begin"/>
      </w:r>
      <w:r w:rsidR="00D05D53" w:rsidRPr="008C0782">
        <w:instrText xml:space="preserve"> REF _Ref111455938 \r \h </w:instrText>
      </w:r>
      <w:r w:rsidR="008C0782">
        <w:instrText xml:space="preserve"> \* MERGEFORMAT </w:instrText>
      </w:r>
      <w:r w:rsidR="00D05D53" w:rsidRPr="008C0782">
        <w:fldChar w:fldCharType="separate"/>
      </w:r>
      <w:r w:rsidR="00F14350" w:rsidRPr="008C0782">
        <w:t>(</w:t>
      </w:r>
      <w:proofErr w:type="spellStart"/>
      <w:r w:rsidR="00F14350" w:rsidRPr="008C0782">
        <w:t>i</w:t>
      </w:r>
      <w:proofErr w:type="spellEnd"/>
      <w:r w:rsidR="00F14350" w:rsidRPr="008C0782">
        <w:t>)</w:t>
      </w:r>
      <w:r w:rsidR="00D05D53" w:rsidRPr="008C0782">
        <w:fldChar w:fldCharType="end"/>
      </w:r>
      <w:r w:rsidRPr="008C0782">
        <w:t>, the minimum field strength within this coverage sector shall be 400 microvolts per metre (minus</w:t>
      </w:r>
      <w:r w:rsidRPr="00354878">
        <w:t xml:space="preserve"> 95 </w:t>
      </w:r>
      <w:proofErr w:type="spellStart"/>
      <w:r w:rsidRPr="00354878">
        <w:t>dBW</w:t>
      </w:r>
      <w:proofErr w:type="spellEnd"/>
      <w:r w:rsidRPr="00354878">
        <w:t>/m</w:t>
      </w:r>
      <w:r w:rsidRPr="00354878">
        <w:rPr>
          <w:vertAlign w:val="superscript"/>
        </w:rPr>
        <w:t>2</w:t>
      </w:r>
      <w:r w:rsidRPr="00354878">
        <w:t>). For Facility Performance Category I glide paths, this field strength shall be provided down to a height of 30 m (100 ft) above the horizontal plane containing the threshold. For Facility Performance Categories II and III glide paths, this field strength shall be provided down to a height of 15 m (50 ft) above the horizontal plane containing the threshold.</w:t>
      </w:r>
    </w:p>
    <w:p w14:paraId="65B95E69" w14:textId="29F619BD" w:rsidR="00354878" w:rsidRPr="003559C4" w:rsidRDefault="00354878" w:rsidP="000158E3">
      <w:pPr>
        <w:pStyle w:val="Level2"/>
        <w:ind w:left="1071" w:hanging="357"/>
        <w:rPr>
          <w:i/>
        </w:rPr>
      </w:pPr>
      <w:bookmarkStart w:id="70" w:name="_Ref111456289"/>
      <w:r w:rsidRPr="003559C4">
        <w:rPr>
          <w:i/>
        </w:rPr>
        <w:t>ILS glide path structure</w:t>
      </w:r>
      <w:bookmarkEnd w:id="70"/>
    </w:p>
    <w:p w14:paraId="1367D264" w14:textId="2C167CDA" w:rsidR="00354878" w:rsidRPr="00354878" w:rsidRDefault="00354878" w:rsidP="000158E3">
      <w:pPr>
        <w:pStyle w:val="Level3"/>
        <w:numPr>
          <w:ilvl w:val="0"/>
          <w:numId w:val="642"/>
        </w:numPr>
        <w:ind w:left="1429" w:hanging="357"/>
      </w:pPr>
      <w:r w:rsidRPr="00354878">
        <w:t>For Facility Performance Category I — ILS glide paths, bends in the glide path shall not have amplitudes which exceed the following:</w:t>
      </w:r>
    </w:p>
    <w:tbl>
      <w:tblPr>
        <w:tblStyle w:val="TableGrid4"/>
        <w:tblW w:w="6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0"/>
        <w:gridCol w:w="3000"/>
      </w:tblGrid>
      <w:tr w:rsidR="00354878" w:rsidRPr="00354878" w14:paraId="1002B6C4" w14:textId="77777777" w:rsidTr="002D5D43">
        <w:trPr>
          <w:jc w:val="center"/>
        </w:trPr>
        <w:tc>
          <w:tcPr>
            <w:tcW w:w="3000" w:type="dxa"/>
            <w:tcMar>
              <w:top w:w="100" w:type="dxa"/>
              <w:left w:w="100" w:type="dxa"/>
              <w:bottom w:w="100" w:type="dxa"/>
              <w:right w:w="100" w:type="dxa"/>
            </w:tcMar>
            <w:vAlign w:val="bottom"/>
          </w:tcPr>
          <w:p w14:paraId="10FEFD8E" w14:textId="77777777" w:rsidR="00354878" w:rsidRPr="00354878" w:rsidRDefault="00354878" w:rsidP="00B557AE">
            <w:pPr>
              <w:tabs>
                <w:tab w:val="center" w:pos="4700"/>
              </w:tabs>
              <w:spacing w:after="200" w:line="276" w:lineRule="auto"/>
              <w:contextualSpacing/>
              <w:rPr>
                <w:rFonts w:ascii="Times New Roman" w:hAnsi="Times New Roman" w:cs="Times New Roman"/>
                <w:i/>
                <w:iCs/>
                <w:sz w:val="24"/>
                <w:szCs w:val="24"/>
              </w:rPr>
            </w:pPr>
            <w:r w:rsidRPr="00354878">
              <w:rPr>
                <w:rFonts w:ascii="Times New Roman" w:hAnsi="Times New Roman" w:cs="Times New Roman"/>
                <w:i/>
                <w:iCs/>
                <w:sz w:val="24"/>
                <w:szCs w:val="24"/>
              </w:rPr>
              <w:t>Zone</w:t>
            </w:r>
          </w:p>
        </w:tc>
        <w:tc>
          <w:tcPr>
            <w:tcW w:w="3000" w:type="dxa"/>
            <w:tcMar>
              <w:top w:w="100" w:type="dxa"/>
              <w:left w:w="100" w:type="dxa"/>
              <w:bottom w:w="100" w:type="dxa"/>
              <w:right w:w="100" w:type="dxa"/>
            </w:tcMar>
            <w:vAlign w:val="bottom"/>
          </w:tcPr>
          <w:p w14:paraId="2151DF0B" w14:textId="1A28CECB" w:rsidR="00354878" w:rsidRPr="00354878" w:rsidRDefault="009C793E" w:rsidP="00354878">
            <w:pPr>
              <w:tabs>
                <w:tab w:val="center" w:pos="4700"/>
              </w:tabs>
              <w:spacing w:after="200" w:line="276" w:lineRule="auto"/>
              <w:ind w:left="720"/>
              <w:contextualSpacing/>
              <w:rPr>
                <w:rFonts w:ascii="Times New Roman" w:hAnsi="Times New Roman" w:cs="Times New Roman"/>
                <w:i/>
                <w:iCs/>
                <w:sz w:val="24"/>
                <w:szCs w:val="24"/>
              </w:rPr>
            </w:pPr>
            <w:r>
              <w:rPr>
                <w:rFonts w:ascii="Times New Roman" w:hAnsi="Times New Roman" w:cs="Times New Roman"/>
                <w:i/>
                <w:iCs/>
                <w:sz w:val="24"/>
                <w:szCs w:val="24"/>
              </w:rPr>
              <w:t xml:space="preserve">  </w:t>
            </w:r>
            <w:r w:rsidR="00354878" w:rsidRPr="00354878">
              <w:rPr>
                <w:rFonts w:ascii="Times New Roman" w:hAnsi="Times New Roman" w:cs="Times New Roman"/>
                <w:i/>
                <w:iCs/>
                <w:sz w:val="24"/>
                <w:szCs w:val="24"/>
              </w:rPr>
              <w:t>Amplitude (DDM)</w:t>
            </w:r>
          </w:p>
          <w:p w14:paraId="5CE67426" w14:textId="2A91FD64" w:rsidR="00354878" w:rsidRPr="00354878" w:rsidRDefault="009C793E" w:rsidP="00354878">
            <w:pPr>
              <w:tabs>
                <w:tab w:val="center" w:pos="4700"/>
              </w:tabs>
              <w:spacing w:after="200" w:line="276" w:lineRule="auto"/>
              <w:ind w:left="720"/>
              <w:contextualSpacing/>
              <w:rPr>
                <w:rFonts w:ascii="Times New Roman" w:hAnsi="Times New Roman" w:cs="Times New Roman"/>
                <w:i/>
                <w:iCs/>
                <w:sz w:val="24"/>
                <w:szCs w:val="24"/>
              </w:rPr>
            </w:pPr>
            <w:r>
              <w:rPr>
                <w:rFonts w:ascii="Times New Roman" w:hAnsi="Times New Roman" w:cs="Times New Roman"/>
                <w:i/>
                <w:iCs/>
                <w:sz w:val="24"/>
                <w:szCs w:val="24"/>
              </w:rPr>
              <w:t xml:space="preserve"> </w:t>
            </w:r>
            <w:r w:rsidR="00354878" w:rsidRPr="00354878">
              <w:rPr>
                <w:rFonts w:ascii="Times New Roman" w:hAnsi="Times New Roman" w:cs="Times New Roman"/>
                <w:i/>
                <w:iCs/>
                <w:sz w:val="24"/>
                <w:szCs w:val="24"/>
              </w:rPr>
              <w:t>(95% probability)</w:t>
            </w:r>
          </w:p>
        </w:tc>
      </w:tr>
      <w:tr w:rsidR="00354878" w:rsidRPr="00354878" w14:paraId="753D6049" w14:textId="77777777" w:rsidTr="002D5D43">
        <w:trPr>
          <w:jc w:val="center"/>
        </w:trPr>
        <w:tc>
          <w:tcPr>
            <w:tcW w:w="3000" w:type="dxa"/>
            <w:tcMar>
              <w:top w:w="100" w:type="dxa"/>
              <w:left w:w="100" w:type="dxa"/>
              <w:bottom w:w="100" w:type="dxa"/>
              <w:right w:w="100" w:type="dxa"/>
            </w:tcMar>
          </w:tcPr>
          <w:p w14:paraId="7C010375" w14:textId="5849E7C4" w:rsidR="00354878" w:rsidRPr="00354878" w:rsidRDefault="00354878" w:rsidP="00B557AE">
            <w:pPr>
              <w:tabs>
                <w:tab w:val="center" w:pos="4700"/>
              </w:tabs>
              <w:spacing w:after="200" w:line="276" w:lineRule="auto"/>
              <w:contextualSpacing/>
              <w:rPr>
                <w:rFonts w:ascii="Times New Roman" w:hAnsi="Times New Roman" w:cs="Times New Roman"/>
                <w:sz w:val="24"/>
                <w:szCs w:val="24"/>
              </w:rPr>
            </w:pPr>
            <w:r w:rsidRPr="00354878">
              <w:rPr>
                <w:rFonts w:ascii="Times New Roman" w:hAnsi="Times New Roman" w:cs="Times New Roman"/>
                <w:sz w:val="24"/>
                <w:szCs w:val="24"/>
              </w:rPr>
              <w:t>Outer limit of</w:t>
            </w:r>
            <w:r w:rsidR="009C793E">
              <w:rPr>
                <w:rFonts w:ascii="Times New Roman" w:hAnsi="Times New Roman" w:cs="Times New Roman"/>
                <w:sz w:val="24"/>
                <w:szCs w:val="24"/>
              </w:rPr>
              <w:t xml:space="preserve">  </w:t>
            </w:r>
            <w:r w:rsidRPr="00354878">
              <w:rPr>
                <w:rFonts w:ascii="Times New Roman" w:hAnsi="Times New Roman" w:cs="Times New Roman"/>
                <w:sz w:val="24"/>
                <w:szCs w:val="24"/>
              </w:rPr>
              <w:t xml:space="preserve"> coverage to</w:t>
            </w:r>
          </w:p>
          <w:p w14:paraId="4DEE9105" w14:textId="77777777" w:rsidR="00354878" w:rsidRPr="00354878" w:rsidRDefault="00354878" w:rsidP="00B557AE">
            <w:pPr>
              <w:tabs>
                <w:tab w:val="center" w:pos="4700"/>
              </w:tabs>
              <w:spacing w:after="200" w:line="276" w:lineRule="auto"/>
              <w:contextualSpacing/>
              <w:rPr>
                <w:rFonts w:ascii="Times New Roman" w:hAnsi="Times New Roman" w:cs="Times New Roman"/>
                <w:sz w:val="24"/>
                <w:szCs w:val="24"/>
              </w:rPr>
            </w:pPr>
            <w:r w:rsidRPr="00354878">
              <w:rPr>
                <w:rFonts w:ascii="Times New Roman" w:hAnsi="Times New Roman" w:cs="Times New Roman"/>
                <w:sz w:val="24"/>
                <w:szCs w:val="24"/>
              </w:rPr>
              <w:t>ILS Point “C”</w:t>
            </w:r>
          </w:p>
        </w:tc>
        <w:tc>
          <w:tcPr>
            <w:tcW w:w="3000" w:type="dxa"/>
            <w:tcMar>
              <w:top w:w="100" w:type="dxa"/>
              <w:left w:w="100" w:type="dxa"/>
              <w:bottom w:w="100" w:type="dxa"/>
              <w:right w:w="100" w:type="dxa"/>
            </w:tcMar>
            <w:vAlign w:val="bottom"/>
          </w:tcPr>
          <w:p w14:paraId="780A321E" w14:textId="3704C188" w:rsidR="00354878" w:rsidRDefault="009C793E" w:rsidP="00354878">
            <w:pPr>
              <w:tabs>
                <w:tab w:val="center" w:pos="4700"/>
              </w:tabs>
              <w:spacing w:after="200" w:line="276" w:lineRule="auto"/>
              <w:ind w:left="720"/>
              <w:contextualSpacing/>
              <w:rPr>
                <w:rFonts w:ascii="Times New Roman" w:hAnsi="Times New Roman" w:cs="Times New Roman"/>
                <w:sz w:val="24"/>
                <w:szCs w:val="24"/>
              </w:rPr>
            </w:pPr>
            <w:r>
              <w:rPr>
                <w:rFonts w:ascii="Times New Roman" w:hAnsi="Times New Roman" w:cs="Times New Roman"/>
                <w:sz w:val="24"/>
                <w:szCs w:val="24"/>
              </w:rPr>
              <w:t xml:space="preserve">    </w:t>
            </w:r>
            <w:r w:rsidR="00354878" w:rsidRPr="00354878">
              <w:rPr>
                <w:rFonts w:ascii="Times New Roman" w:hAnsi="Times New Roman" w:cs="Times New Roman"/>
                <w:sz w:val="24"/>
                <w:szCs w:val="24"/>
              </w:rPr>
              <w:t>0.035</w:t>
            </w:r>
          </w:p>
          <w:p w14:paraId="1F1711D9" w14:textId="77777777" w:rsidR="00015A72" w:rsidRDefault="00015A72" w:rsidP="00354878">
            <w:pPr>
              <w:tabs>
                <w:tab w:val="center" w:pos="4700"/>
              </w:tabs>
              <w:spacing w:after="200" w:line="276" w:lineRule="auto"/>
              <w:ind w:left="720"/>
              <w:contextualSpacing/>
              <w:rPr>
                <w:rFonts w:ascii="Times New Roman" w:hAnsi="Times New Roman" w:cs="Times New Roman"/>
                <w:sz w:val="24"/>
                <w:szCs w:val="24"/>
              </w:rPr>
            </w:pPr>
          </w:p>
          <w:p w14:paraId="543E4DD9" w14:textId="3A31AF18" w:rsidR="00015A72" w:rsidRPr="00354878" w:rsidRDefault="00015A72" w:rsidP="00354878">
            <w:pPr>
              <w:tabs>
                <w:tab w:val="center" w:pos="4700"/>
              </w:tabs>
              <w:spacing w:after="200" w:line="276" w:lineRule="auto"/>
              <w:ind w:left="720"/>
              <w:contextualSpacing/>
              <w:rPr>
                <w:rFonts w:ascii="Times New Roman" w:hAnsi="Times New Roman" w:cs="Times New Roman"/>
                <w:sz w:val="24"/>
                <w:szCs w:val="24"/>
              </w:rPr>
            </w:pPr>
          </w:p>
        </w:tc>
      </w:tr>
    </w:tbl>
    <w:p w14:paraId="4EA3C448" w14:textId="55E89A0D" w:rsidR="00354878" w:rsidRPr="00354878" w:rsidRDefault="00354878" w:rsidP="00C36118">
      <w:pPr>
        <w:pStyle w:val="Level3"/>
        <w:ind w:left="1429" w:hanging="357"/>
      </w:pPr>
      <w:r w:rsidRPr="00354878">
        <w:t>For Facility Performance Categories II and III — ILS glide paths, bends in the glide path shall not have amplitudes which exceed the following:</w:t>
      </w:r>
    </w:p>
    <w:tbl>
      <w:tblPr>
        <w:tblStyle w:val="TableGrid4"/>
        <w:tblW w:w="666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0"/>
        <w:gridCol w:w="3663"/>
      </w:tblGrid>
      <w:tr w:rsidR="00354878" w:rsidRPr="00354878" w14:paraId="3FACCDAF" w14:textId="77777777" w:rsidTr="00B557AE">
        <w:trPr>
          <w:jc w:val="center"/>
        </w:trPr>
        <w:tc>
          <w:tcPr>
            <w:tcW w:w="3000" w:type="dxa"/>
            <w:tcMar>
              <w:top w:w="100" w:type="dxa"/>
              <w:left w:w="100" w:type="dxa"/>
              <w:bottom w:w="100" w:type="dxa"/>
              <w:right w:w="100" w:type="dxa"/>
            </w:tcMar>
            <w:vAlign w:val="bottom"/>
          </w:tcPr>
          <w:p w14:paraId="7BADF06B" w14:textId="77777777" w:rsidR="00354878" w:rsidRPr="00354878" w:rsidRDefault="00354878" w:rsidP="00B557AE">
            <w:pPr>
              <w:tabs>
                <w:tab w:val="center" w:pos="4700"/>
              </w:tabs>
              <w:spacing w:after="200" w:line="276" w:lineRule="auto"/>
              <w:contextualSpacing/>
              <w:rPr>
                <w:rFonts w:ascii="Times New Roman" w:hAnsi="Times New Roman" w:cs="Times New Roman"/>
                <w:i/>
                <w:iCs/>
                <w:sz w:val="24"/>
                <w:szCs w:val="24"/>
              </w:rPr>
            </w:pPr>
            <w:r w:rsidRPr="00354878">
              <w:rPr>
                <w:rFonts w:ascii="Times New Roman" w:hAnsi="Times New Roman" w:cs="Times New Roman"/>
                <w:i/>
                <w:iCs/>
                <w:sz w:val="24"/>
                <w:szCs w:val="24"/>
              </w:rPr>
              <w:t>Zone</w:t>
            </w:r>
          </w:p>
        </w:tc>
        <w:tc>
          <w:tcPr>
            <w:tcW w:w="3663" w:type="dxa"/>
            <w:tcMar>
              <w:top w:w="100" w:type="dxa"/>
              <w:left w:w="100" w:type="dxa"/>
              <w:bottom w:w="100" w:type="dxa"/>
              <w:right w:w="100" w:type="dxa"/>
            </w:tcMar>
            <w:vAlign w:val="bottom"/>
          </w:tcPr>
          <w:p w14:paraId="5AED3926" w14:textId="77777777" w:rsidR="00354878" w:rsidRPr="00354878" w:rsidRDefault="00354878" w:rsidP="00354878">
            <w:pPr>
              <w:tabs>
                <w:tab w:val="center" w:pos="4700"/>
              </w:tabs>
              <w:spacing w:after="200" w:line="276" w:lineRule="auto"/>
              <w:ind w:left="720"/>
              <w:contextualSpacing/>
              <w:rPr>
                <w:rFonts w:ascii="Times New Roman" w:hAnsi="Times New Roman" w:cs="Times New Roman"/>
                <w:i/>
                <w:iCs/>
                <w:sz w:val="24"/>
                <w:szCs w:val="24"/>
              </w:rPr>
            </w:pPr>
            <w:r w:rsidRPr="00354878">
              <w:rPr>
                <w:rFonts w:ascii="Times New Roman" w:hAnsi="Times New Roman" w:cs="Times New Roman"/>
                <w:i/>
                <w:iCs/>
                <w:sz w:val="24"/>
                <w:szCs w:val="24"/>
              </w:rPr>
              <w:t>Amplitude (DDM)</w:t>
            </w:r>
          </w:p>
          <w:p w14:paraId="59B63F72" w14:textId="77777777" w:rsidR="00354878" w:rsidRPr="00354878" w:rsidRDefault="00354878" w:rsidP="00354878">
            <w:pPr>
              <w:tabs>
                <w:tab w:val="center" w:pos="4700"/>
              </w:tabs>
              <w:spacing w:after="200" w:line="276" w:lineRule="auto"/>
              <w:ind w:left="720"/>
              <w:contextualSpacing/>
              <w:rPr>
                <w:rFonts w:ascii="Times New Roman" w:hAnsi="Times New Roman" w:cs="Times New Roman"/>
                <w:i/>
                <w:iCs/>
                <w:sz w:val="24"/>
                <w:szCs w:val="24"/>
              </w:rPr>
            </w:pPr>
            <w:r w:rsidRPr="00354878">
              <w:rPr>
                <w:rFonts w:ascii="Times New Roman" w:hAnsi="Times New Roman" w:cs="Times New Roman"/>
                <w:i/>
                <w:iCs/>
                <w:sz w:val="24"/>
                <w:szCs w:val="24"/>
              </w:rPr>
              <w:t>(95% probability)</w:t>
            </w:r>
          </w:p>
        </w:tc>
      </w:tr>
      <w:tr w:rsidR="00354878" w:rsidRPr="00354878" w14:paraId="27340281" w14:textId="77777777" w:rsidTr="00B557AE">
        <w:trPr>
          <w:jc w:val="center"/>
        </w:trPr>
        <w:tc>
          <w:tcPr>
            <w:tcW w:w="3000" w:type="dxa"/>
            <w:tcMar>
              <w:top w:w="0" w:type="dxa"/>
              <w:left w:w="100" w:type="dxa"/>
              <w:bottom w:w="0" w:type="dxa"/>
              <w:right w:w="100" w:type="dxa"/>
            </w:tcMar>
          </w:tcPr>
          <w:p w14:paraId="635B812C" w14:textId="77777777" w:rsidR="00354878" w:rsidRPr="00354878" w:rsidRDefault="00354878" w:rsidP="00354878">
            <w:pPr>
              <w:spacing w:after="200" w:line="276" w:lineRule="auto"/>
              <w:ind w:left="720"/>
              <w:contextualSpacing/>
              <w:rPr>
                <w:rFonts w:ascii="Times New Roman" w:hAnsi="Times New Roman" w:cs="Times New Roman"/>
                <w:sz w:val="24"/>
                <w:szCs w:val="24"/>
              </w:rPr>
            </w:pPr>
          </w:p>
        </w:tc>
        <w:tc>
          <w:tcPr>
            <w:tcW w:w="3663" w:type="dxa"/>
            <w:tcMar>
              <w:top w:w="0" w:type="dxa"/>
              <w:left w:w="100" w:type="dxa"/>
              <w:bottom w:w="0" w:type="dxa"/>
              <w:right w:w="100" w:type="dxa"/>
            </w:tcMar>
          </w:tcPr>
          <w:p w14:paraId="48776394" w14:textId="77777777" w:rsidR="00354878" w:rsidRPr="00354878" w:rsidRDefault="00354878" w:rsidP="00354878">
            <w:pPr>
              <w:spacing w:after="200" w:line="276" w:lineRule="auto"/>
              <w:ind w:left="720"/>
              <w:contextualSpacing/>
              <w:rPr>
                <w:rFonts w:ascii="Times New Roman" w:hAnsi="Times New Roman" w:cs="Times New Roman"/>
                <w:sz w:val="24"/>
                <w:szCs w:val="24"/>
              </w:rPr>
            </w:pPr>
          </w:p>
        </w:tc>
      </w:tr>
      <w:tr w:rsidR="00354878" w:rsidRPr="00354878" w14:paraId="0EC3476F" w14:textId="77777777" w:rsidTr="00B557AE">
        <w:trPr>
          <w:jc w:val="center"/>
        </w:trPr>
        <w:tc>
          <w:tcPr>
            <w:tcW w:w="3000" w:type="dxa"/>
            <w:tcMar>
              <w:top w:w="100" w:type="dxa"/>
              <w:left w:w="100" w:type="dxa"/>
              <w:bottom w:w="100" w:type="dxa"/>
              <w:right w:w="100" w:type="dxa"/>
            </w:tcMar>
          </w:tcPr>
          <w:p w14:paraId="1150CB42" w14:textId="77777777" w:rsidR="00354878" w:rsidRPr="00354878" w:rsidRDefault="00354878" w:rsidP="00B557AE">
            <w:pPr>
              <w:tabs>
                <w:tab w:val="center" w:pos="4700"/>
              </w:tabs>
              <w:spacing w:after="200" w:line="276" w:lineRule="auto"/>
              <w:contextualSpacing/>
              <w:rPr>
                <w:rFonts w:ascii="Times New Roman" w:hAnsi="Times New Roman" w:cs="Times New Roman"/>
                <w:sz w:val="24"/>
                <w:szCs w:val="24"/>
              </w:rPr>
            </w:pPr>
            <w:r w:rsidRPr="00354878">
              <w:rPr>
                <w:rFonts w:ascii="Times New Roman" w:hAnsi="Times New Roman" w:cs="Times New Roman"/>
                <w:sz w:val="24"/>
                <w:szCs w:val="24"/>
              </w:rPr>
              <w:t>Outer limit of coverage to</w:t>
            </w:r>
          </w:p>
          <w:p w14:paraId="639265E3" w14:textId="77777777" w:rsidR="00354878" w:rsidRPr="00354878" w:rsidRDefault="00354878" w:rsidP="00B557AE">
            <w:pPr>
              <w:tabs>
                <w:tab w:val="center" w:pos="4700"/>
              </w:tabs>
              <w:spacing w:after="200" w:line="276" w:lineRule="auto"/>
              <w:contextualSpacing/>
              <w:rPr>
                <w:rFonts w:ascii="Times New Roman" w:hAnsi="Times New Roman" w:cs="Times New Roman"/>
                <w:sz w:val="24"/>
                <w:szCs w:val="24"/>
              </w:rPr>
            </w:pPr>
            <w:r w:rsidRPr="00354878">
              <w:rPr>
                <w:rFonts w:ascii="Times New Roman" w:hAnsi="Times New Roman" w:cs="Times New Roman"/>
                <w:sz w:val="24"/>
                <w:szCs w:val="24"/>
              </w:rPr>
              <w:t>ILS Point “A”</w:t>
            </w:r>
          </w:p>
        </w:tc>
        <w:tc>
          <w:tcPr>
            <w:tcW w:w="3663" w:type="dxa"/>
            <w:tcMar>
              <w:top w:w="100" w:type="dxa"/>
              <w:left w:w="100" w:type="dxa"/>
              <w:bottom w:w="100" w:type="dxa"/>
              <w:right w:w="100" w:type="dxa"/>
            </w:tcMar>
            <w:vAlign w:val="bottom"/>
          </w:tcPr>
          <w:p w14:paraId="025B972D" w14:textId="77777777" w:rsidR="00354878" w:rsidRPr="00354878" w:rsidRDefault="00354878" w:rsidP="00354878">
            <w:pPr>
              <w:tabs>
                <w:tab w:val="center" w:pos="4700"/>
              </w:tabs>
              <w:spacing w:after="200" w:line="276" w:lineRule="auto"/>
              <w:ind w:left="720"/>
              <w:contextualSpacing/>
              <w:rPr>
                <w:rFonts w:ascii="Times New Roman" w:hAnsi="Times New Roman" w:cs="Times New Roman"/>
                <w:sz w:val="24"/>
                <w:szCs w:val="24"/>
              </w:rPr>
            </w:pPr>
            <w:r w:rsidRPr="00354878">
              <w:rPr>
                <w:rFonts w:ascii="Times New Roman" w:hAnsi="Times New Roman" w:cs="Times New Roman"/>
                <w:sz w:val="24"/>
                <w:szCs w:val="24"/>
              </w:rPr>
              <w:t>0.035</w:t>
            </w:r>
          </w:p>
        </w:tc>
      </w:tr>
      <w:tr w:rsidR="00354878" w:rsidRPr="00354878" w14:paraId="7FE77D6A" w14:textId="77777777" w:rsidTr="00B557AE">
        <w:trPr>
          <w:jc w:val="center"/>
        </w:trPr>
        <w:tc>
          <w:tcPr>
            <w:tcW w:w="3000" w:type="dxa"/>
            <w:tcMar>
              <w:top w:w="0" w:type="dxa"/>
              <w:left w:w="100" w:type="dxa"/>
              <w:bottom w:w="0" w:type="dxa"/>
              <w:right w:w="100" w:type="dxa"/>
            </w:tcMar>
          </w:tcPr>
          <w:p w14:paraId="749815A3" w14:textId="77777777" w:rsidR="00354878" w:rsidRPr="00354878" w:rsidRDefault="00354878" w:rsidP="00354878">
            <w:pPr>
              <w:tabs>
                <w:tab w:val="center" w:pos="4700"/>
              </w:tabs>
              <w:spacing w:after="200" w:line="276" w:lineRule="auto"/>
              <w:ind w:left="720"/>
              <w:contextualSpacing/>
              <w:rPr>
                <w:rFonts w:ascii="Times New Roman" w:hAnsi="Times New Roman" w:cs="Times New Roman"/>
                <w:sz w:val="24"/>
                <w:szCs w:val="24"/>
              </w:rPr>
            </w:pPr>
          </w:p>
        </w:tc>
        <w:tc>
          <w:tcPr>
            <w:tcW w:w="3663" w:type="dxa"/>
            <w:tcMar>
              <w:top w:w="0" w:type="dxa"/>
              <w:left w:w="100" w:type="dxa"/>
              <w:bottom w:w="0" w:type="dxa"/>
              <w:right w:w="100" w:type="dxa"/>
            </w:tcMar>
          </w:tcPr>
          <w:p w14:paraId="0982F46C" w14:textId="77777777" w:rsidR="00354878" w:rsidRPr="00354878" w:rsidRDefault="00354878" w:rsidP="00354878">
            <w:pPr>
              <w:tabs>
                <w:tab w:val="center" w:pos="4700"/>
              </w:tabs>
              <w:spacing w:after="200" w:line="276" w:lineRule="auto"/>
              <w:ind w:left="720"/>
              <w:contextualSpacing/>
              <w:rPr>
                <w:rFonts w:ascii="Times New Roman" w:hAnsi="Times New Roman" w:cs="Times New Roman"/>
                <w:sz w:val="24"/>
                <w:szCs w:val="24"/>
              </w:rPr>
            </w:pPr>
          </w:p>
        </w:tc>
      </w:tr>
      <w:tr w:rsidR="00354878" w:rsidRPr="00354878" w14:paraId="3DF1FBCF" w14:textId="77777777" w:rsidTr="00B557AE">
        <w:trPr>
          <w:jc w:val="center"/>
        </w:trPr>
        <w:tc>
          <w:tcPr>
            <w:tcW w:w="3000" w:type="dxa"/>
            <w:tcMar>
              <w:top w:w="100" w:type="dxa"/>
              <w:left w:w="100" w:type="dxa"/>
              <w:bottom w:w="100" w:type="dxa"/>
              <w:right w:w="100" w:type="dxa"/>
            </w:tcMar>
          </w:tcPr>
          <w:p w14:paraId="6EC355D3" w14:textId="77777777" w:rsidR="00354878" w:rsidRPr="00354878" w:rsidRDefault="00354878" w:rsidP="00B557AE">
            <w:pPr>
              <w:spacing w:after="200" w:line="276" w:lineRule="auto"/>
              <w:contextualSpacing/>
              <w:rPr>
                <w:rFonts w:ascii="Times New Roman" w:hAnsi="Times New Roman" w:cs="Times New Roman"/>
                <w:sz w:val="24"/>
                <w:szCs w:val="24"/>
                <w:lang w:val="fr-CA"/>
              </w:rPr>
            </w:pPr>
            <w:r w:rsidRPr="00354878">
              <w:rPr>
                <w:rFonts w:ascii="Times New Roman" w:hAnsi="Times New Roman" w:cs="Times New Roman"/>
                <w:sz w:val="24"/>
                <w:szCs w:val="24"/>
                <w:lang w:val="fr-CA"/>
              </w:rPr>
              <w:t>ILS Point “A” to</w:t>
            </w:r>
          </w:p>
          <w:p w14:paraId="56C0657B" w14:textId="77777777" w:rsidR="00354878" w:rsidRPr="00354878" w:rsidRDefault="00354878" w:rsidP="00B557AE">
            <w:pPr>
              <w:spacing w:after="200" w:line="276" w:lineRule="auto"/>
              <w:contextualSpacing/>
              <w:rPr>
                <w:rFonts w:ascii="Times New Roman" w:hAnsi="Times New Roman" w:cs="Times New Roman"/>
                <w:sz w:val="24"/>
                <w:szCs w:val="24"/>
                <w:lang w:val="fr-CA"/>
              </w:rPr>
            </w:pPr>
            <w:r w:rsidRPr="00354878">
              <w:rPr>
                <w:rFonts w:ascii="Times New Roman" w:hAnsi="Times New Roman" w:cs="Times New Roman"/>
                <w:sz w:val="24"/>
                <w:szCs w:val="24"/>
                <w:lang w:val="fr-CA"/>
              </w:rPr>
              <w:t>ILS Point “B”</w:t>
            </w:r>
          </w:p>
        </w:tc>
        <w:tc>
          <w:tcPr>
            <w:tcW w:w="3663" w:type="dxa"/>
            <w:tcMar>
              <w:top w:w="100" w:type="dxa"/>
              <w:left w:w="100" w:type="dxa"/>
              <w:bottom w:w="100" w:type="dxa"/>
              <w:right w:w="100" w:type="dxa"/>
            </w:tcMar>
          </w:tcPr>
          <w:p w14:paraId="2E01F3D4" w14:textId="77777777" w:rsidR="00354878" w:rsidRPr="00354878" w:rsidRDefault="00354878" w:rsidP="00354878">
            <w:pPr>
              <w:spacing w:after="200" w:line="276" w:lineRule="auto"/>
              <w:ind w:left="720"/>
              <w:contextualSpacing/>
              <w:rPr>
                <w:rFonts w:ascii="Times New Roman" w:hAnsi="Times New Roman" w:cs="Times New Roman"/>
                <w:sz w:val="24"/>
                <w:szCs w:val="24"/>
              </w:rPr>
            </w:pPr>
            <w:r w:rsidRPr="00354878">
              <w:rPr>
                <w:rFonts w:ascii="Times New Roman" w:hAnsi="Times New Roman" w:cs="Times New Roman"/>
                <w:sz w:val="24"/>
                <w:szCs w:val="24"/>
              </w:rPr>
              <w:t>0.035 at ILS Point “A”</w:t>
            </w:r>
          </w:p>
          <w:p w14:paraId="1BF3E52F" w14:textId="77777777" w:rsidR="00354878" w:rsidRPr="00354878" w:rsidRDefault="00354878" w:rsidP="00354878">
            <w:pPr>
              <w:spacing w:after="200" w:line="276" w:lineRule="auto"/>
              <w:ind w:left="720"/>
              <w:contextualSpacing/>
              <w:rPr>
                <w:rFonts w:ascii="Times New Roman" w:hAnsi="Times New Roman" w:cs="Times New Roman"/>
                <w:sz w:val="24"/>
                <w:szCs w:val="24"/>
              </w:rPr>
            </w:pPr>
            <w:r w:rsidRPr="00354878">
              <w:rPr>
                <w:rFonts w:ascii="Times New Roman" w:hAnsi="Times New Roman" w:cs="Times New Roman"/>
                <w:sz w:val="24"/>
                <w:szCs w:val="24"/>
              </w:rPr>
              <w:t>decreasing at a linear rate to</w:t>
            </w:r>
          </w:p>
          <w:p w14:paraId="76ABF564" w14:textId="77777777" w:rsidR="00354878" w:rsidRPr="00354878" w:rsidRDefault="00354878" w:rsidP="00354878">
            <w:pPr>
              <w:spacing w:after="200" w:line="276" w:lineRule="auto"/>
              <w:ind w:left="720"/>
              <w:contextualSpacing/>
              <w:rPr>
                <w:rFonts w:ascii="Times New Roman" w:hAnsi="Times New Roman" w:cs="Times New Roman"/>
                <w:sz w:val="24"/>
                <w:szCs w:val="24"/>
              </w:rPr>
            </w:pPr>
            <w:r w:rsidRPr="00354878">
              <w:rPr>
                <w:rFonts w:ascii="Times New Roman" w:hAnsi="Times New Roman" w:cs="Times New Roman"/>
                <w:sz w:val="24"/>
                <w:szCs w:val="24"/>
              </w:rPr>
              <w:t>0.023 at ILS Point “B”</w:t>
            </w:r>
          </w:p>
        </w:tc>
      </w:tr>
      <w:tr w:rsidR="00354878" w:rsidRPr="00354878" w14:paraId="699E6854" w14:textId="77777777" w:rsidTr="00B557AE">
        <w:trPr>
          <w:jc w:val="center"/>
        </w:trPr>
        <w:tc>
          <w:tcPr>
            <w:tcW w:w="3000" w:type="dxa"/>
            <w:tcMar>
              <w:top w:w="100" w:type="dxa"/>
              <w:left w:w="100" w:type="dxa"/>
              <w:bottom w:w="100" w:type="dxa"/>
              <w:right w:w="100" w:type="dxa"/>
            </w:tcMar>
          </w:tcPr>
          <w:p w14:paraId="2C72A93E" w14:textId="77777777" w:rsidR="00354878" w:rsidRPr="00354878" w:rsidRDefault="00354878" w:rsidP="00B557AE">
            <w:pPr>
              <w:tabs>
                <w:tab w:val="center" w:pos="4700"/>
              </w:tabs>
              <w:spacing w:after="200" w:line="276" w:lineRule="auto"/>
              <w:contextualSpacing/>
              <w:rPr>
                <w:rFonts w:ascii="Times New Roman" w:hAnsi="Times New Roman" w:cs="Times New Roman"/>
                <w:sz w:val="24"/>
                <w:szCs w:val="24"/>
              </w:rPr>
            </w:pPr>
            <w:r w:rsidRPr="00354878">
              <w:rPr>
                <w:rFonts w:ascii="Times New Roman" w:hAnsi="Times New Roman" w:cs="Times New Roman"/>
                <w:sz w:val="24"/>
                <w:szCs w:val="24"/>
              </w:rPr>
              <w:t>ILS Point “B” to the</w:t>
            </w:r>
          </w:p>
          <w:p w14:paraId="45D38910" w14:textId="77777777" w:rsidR="00354878" w:rsidRPr="00354878" w:rsidRDefault="00354878" w:rsidP="00B557AE">
            <w:pPr>
              <w:tabs>
                <w:tab w:val="center" w:pos="4700"/>
              </w:tabs>
              <w:spacing w:after="200" w:line="276" w:lineRule="auto"/>
              <w:contextualSpacing/>
              <w:rPr>
                <w:rFonts w:ascii="Times New Roman" w:hAnsi="Times New Roman" w:cs="Times New Roman"/>
                <w:sz w:val="24"/>
                <w:szCs w:val="24"/>
              </w:rPr>
            </w:pPr>
            <w:r w:rsidRPr="00354878">
              <w:rPr>
                <w:rFonts w:ascii="Times New Roman" w:hAnsi="Times New Roman" w:cs="Times New Roman"/>
                <w:sz w:val="24"/>
                <w:szCs w:val="24"/>
              </w:rPr>
              <w:t>ILS reference datum</w:t>
            </w:r>
          </w:p>
        </w:tc>
        <w:tc>
          <w:tcPr>
            <w:tcW w:w="3663" w:type="dxa"/>
            <w:tcMar>
              <w:top w:w="100" w:type="dxa"/>
              <w:left w:w="100" w:type="dxa"/>
              <w:bottom w:w="100" w:type="dxa"/>
              <w:right w:w="100" w:type="dxa"/>
            </w:tcMar>
            <w:vAlign w:val="bottom"/>
          </w:tcPr>
          <w:p w14:paraId="5F3E06F9" w14:textId="77777777" w:rsidR="00354878" w:rsidRPr="00354878" w:rsidRDefault="00354878" w:rsidP="00354878">
            <w:pPr>
              <w:tabs>
                <w:tab w:val="center" w:pos="4700"/>
              </w:tabs>
              <w:spacing w:after="200" w:line="276" w:lineRule="auto"/>
              <w:ind w:left="720"/>
              <w:contextualSpacing/>
              <w:rPr>
                <w:rFonts w:ascii="Times New Roman" w:hAnsi="Times New Roman" w:cs="Times New Roman"/>
                <w:sz w:val="24"/>
                <w:szCs w:val="24"/>
              </w:rPr>
            </w:pPr>
            <w:r w:rsidRPr="00354878">
              <w:rPr>
                <w:rFonts w:ascii="Times New Roman" w:hAnsi="Times New Roman" w:cs="Times New Roman"/>
                <w:sz w:val="24"/>
                <w:szCs w:val="24"/>
              </w:rPr>
              <w:t>0.023</w:t>
            </w:r>
          </w:p>
        </w:tc>
      </w:tr>
    </w:tbl>
    <w:p w14:paraId="7D15519A" w14:textId="77777777" w:rsidR="00354878" w:rsidRPr="00354878" w:rsidRDefault="00354878" w:rsidP="00354878">
      <w:pPr>
        <w:rPr>
          <w:rFonts w:ascii="Times New Roman" w:hAnsi="Times New Roman" w:cs="Times New Roman"/>
          <w:sz w:val="24"/>
          <w:szCs w:val="24"/>
        </w:rPr>
      </w:pPr>
    </w:p>
    <w:p w14:paraId="35E88126" w14:textId="7E09F2F7" w:rsidR="00354878" w:rsidRPr="003559C4" w:rsidRDefault="00354878" w:rsidP="00E21B45">
      <w:pPr>
        <w:pStyle w:val="Level2"/>
        <w:ind w:left="1071" w:hanging="357"/>
        <w:rPr>
          <w:i/>
        </w:rPr>
      </w:pPr>
      <w:bookmarkStart w:id="71" w:name="_Ref111456029"/>
      <w:r w:rsidRPr="003559C4">
        <w:rPr>
          <w:i/>
        </w:rPr>
        <w:t>Carrier modulation</w:t>
      </w:r>
      <w:bookmarkEnd w:id="71"/>
    </w:p>
    <w:p w14:paraId="33AF608D" w14:textId="45CBE6AD" w:rsidR="00354878" w:rsidRDefault="00354878" w:rsidP="00582BE6">
      <w:pPr>
        <w:pStyle w:val="Level3"/>
        <w:numPr>
          <w:ilvl w:val="0"/>
          <w:numId w:val="643"/>
        </w:numPr>
        <w:ind w:left="1429" w:hanging="357"/>
      </w:pPr>
      <w:r w:rsidRPr="00354878">
        <w:t>The nominal depth of modulation of the radio frequency carrier due to each of the 90 Hz and 150 Hz tones shall be 40 per cent along the ILS glide path. The depth of modulation shall not deviate outside the limits of 37.5 per cent to 42.5 per cent.</w:t>
      </w:r>
    </w:p>
    <w:p w14:paraId="4203E6F9" w14:textId="77777777" w:rsidR="00B557AE" w:rsidRPr="00354878" w:rsidRDefault="00B557AE" w:rsidP="00476E80">
      <w:pPr>
        <w:pStyle w:val="Level3"/>
        <w:numPr>
          <w:ilvl w:val="0"/>
          <w:numId w:val="0"/>
        </w:numPr>
        <w:ind w:left="1432"/>
      </w:pPr>
    </w:p>
    <w:p w14:paraId="6A17E194" w14:textId="4156E1B0" w:rsidR="00354878" w:rsidRPr="00354878" w:rsidRDefault="00354878" w:rsidP="007172C4">
      <w:pPr>
        <w:pStyle w:val="Level3"/>
        <w:ind w:left="1429" w:hanging="357"/>
      </w:pPr>
      <w:r w:rsidRPr="00354878">
        <w:t>The following tolerances shall be applied to the frequencies of the modulating tones:</w:t>
      </w:r>
    </w:p>
    <w:p w14:paraId="3135DB3C" w14:textId="15B5F324" w:rsidR="00354878" w:rsidRPr="00354878" w:rsidRDefault="00354878" w:rsidP="00953967">
      <w:pPr>
        <w:pStyle w:val="Subseca"/>
        <w:numPr>
          <w:ilvl w:val="0"/>
          <w:numId w:val="152"/>
        </w:numPr>
      </w:pPr>
      <w:r w:rsidRPr="00354878">
        <w:t>the modulating tones shall be 90 Hz and 150 Hz within 2.5 per cent for Facility Performance Category I — ILS;</w:t>
      </w:r>
    </w:p>
    <w:p w14:paraId="7A2858EC" w14:textId="0440E966" w:rsidR="00354878" w:rsidRPr="00354878" w:rsidRDefault="00354878" w:rsidP="00476E80">
      <w:pPr>
        <w:pStyle w:val="Subseca"/>
      </w:pPr>
      <w:r w:rsidRPr="00354878">
        <w:t>the modulating tones shall be 90 Hz and 150 Hz within 1.5 per cent for Facility Performance Category II — ILS;</w:t>
      </w:r>
    </w:p>
    <w:p w14:paraId="78E8448D" w14:textId="41BC5EC4" w:rsidR="00354878" w:rsidRPr="00354878" w:rsidRDefault="00354878" w:rsidP="00476E80">
      <w:pPr>
        <w:pStyle w:val="Subseca"/>
      </w:pPr>
      <w:r w:rsidRPr="00354878">
        <w:t>the modulating tones shall be 90 Hz and 150 Hz within 1 per cent for Facility Performance Category III — ILS;</w:t>
      </w:r>
    </w:p>
    <w:p w14:paraId="019AC7F1" w14:textId="1C691D28" w:rsidR="00354878" w:rsidRPr="00354878" w:rsidRDefault="00354878" w:rsidP="00476E80">
      <w:pPr>
        <w:pStyle w:val="Subseca"/>
      </w:pPr>
      <w:r w:rsidRPr="00354878">
        <w:t>the total harmonic content of the 90 Hz tone shall not exceed 10 per cent: additionally, for Facility Performance Category III equipment, the second harmonic of the 90 Hz tone shall not exceed 5 per cent;</w:t>
      </w:r>
    </w:p>
    <w:p w14:paraId="29F51FA0" w14:textId="2A44D591" w:rsidR="00354878" w:rsidRDefault="00354878" w:rsidP="00476E80">
      <w:pPr>
        <w:pStyle w:val="Subseca"/>
      </w:pPr>
      <w:r w:rsidRPr="00354878">
        <w:t>the total harmonic content of the 150 Hz tone shall not exceed 10 per cent.</w:t>
      </w:r>
    </w:p>
    <w:p w14:paraId="76659F9F" w14:textId="20AB5848" w:rsidR="00354878" w:rsidRPr="00354878" w:rsidRDefault="0094708E" w:rsidP="00C158D6">
      <w:pPr>
        <w:pStyle w:val="Level4"/>
        <w:numPr>
          <w:ilvl w:val="0"/>
          <w:numId w:val="1027"/>
        </w:numPr>
      </w:pPr>
      <w:r>
        <w:t xml:space="preserve"> </w:t>
      </w:r>
      <w:r w:rsidR="00354878" w:rsidRPr="00354878">
        <w:t>For Facility Performance Category III glide path equipment, the depth of amplitude modulation of the radio frequency carrier at the power supply frequency or harmonics, or at other noise frequencies, shall not exceed 1 per cent.</w:t>
      </w:r>
    </w:p>
    <w:p w14:paraId="33A985A8" w14:textId="2C219DB1" w:rsidR="00354878" w:rsidRPr="00354878" w:rsidRDefault="0094708E" w:rsidP="00042572">
      <w:pPr>
        <w:pStyle w:val="Level3"/>
        <w:ind w:left="1429" w:hanging="357"/>
      </w:pPr>
      <w:bookmarkStart w:id="72" w:name="_Ref111456034"/>
      <w:r>
        <w:t xml:space="preserve"> </w:t>
      </w:r>
      <w:r w:rsidR="00354878" w:rsidRPr="00354878">
        <w:t>The modulation shall be phase-locked so that within the ILS half glide path sector, the demodulated 90 Hz and 150 Hz wave forms pass through zero in the same direction within:</w:t>
      </w:r>
      <w:bookmarkEnd w:id="72"/>
    </w:p>
    <w:p w14:paraId="09795148" w14:textId="5643EBAE" w:rsidR="00354878" w:rsidRPr="00354878" w:rsidRDefault="00354878" w:rsidP="00953967">
      <w:pPr>
        <w:pStyle w:val="Subseca"/>
        <w:numPr>
          <w:ilvl w:val="0"/>
          <w:numId w:val="153"/>
        </w:numPr>
      </w:pPr>
      <w:r w:rsidRPr="00354878">
        <w:t>for Facility Performance Categories I and II — ILS glide paths: 20 degrees;</w:t>
      </w:r>
    </w:p>
    <w:p w14:paraId="70655C17" w14:textId="77777777" w:rsidR="008C0782" w:rsidRDefault="00354878" w:rsidP="00476E80">
      <w:pPr>
        <w:pStyle w:val="Subseca"/>
      </w:pPr>
      <w:r w:rsidRPr="00354878">
        <w:t xml:space="preserve">for Facility Performance Category III — ILS glide paths: 10 degrees, </w:t>
      </w:r>
    </w:p>
    <w:p w14:paraId="0E2FE311" w14:textId="2A112FD9" w:rsidR="00354878" w:rsidRPr="00354878" w:rsidRDefault="00354878" w:rsidP="007172C4">
      <w:pPr>
        <w:pStyle w:val="Subseca"/>
        <w:numPr>
          <w:ilvl w:val="0"/>
          <w:numId w:val="0"/>
        </w:numPr>
        <w:ind w:left="1440"/>
      </w:pPr>
      <w:r w:rsidRPr="00354878">
        <w:t>of phase relative to the 150 Hz component, every half cycle of the combined 90 Hz and 150 Hz wave form.</w:t>
      </w:r>
    </w:p>
    <w:p w14:paraId="5E26C795" w14:textId="3441BF0B" w:rsidR="00354878" w:rsidRPr="008C0782" w:rsidRDefault="0094708E" w:rsidP="00D07B40">
      <w:pPr>
        <w:pStyle w:val="Level4"/>
        <w:numPr>
          <w:ilvl w:val="0"/>
          <w:numId w:val="154"/>
        </w:numPr>
        <w:ind w:left="1786" w:hanging="357"/>
      </w:pPr>
      <w:bookmarkStart w:id="73" w:name="_Ref111456089"/>
      <w:r>
        <w:t xml:space="preserve"> </w:t>
      </w:r>
      <w:r w:rsidR="00354878" w:rsidRPr="00354878">
        <w:t xml:space="preserve">With two-frequency glide path </w:t>
      </w:r>
      <w:r w:rsidR="00354878" w:rsidRPr="008C0782">
        <w:t xml:space="preserve">systems, </w:t>
      </w:r>
      <w:r w:rsidR="00D05D53" w:rsidRPr="008C0782">
        <w:fldChar w:fldCharType="begin"/>
      </w:r>
      <w:r w:rsidR="00D05D53" w:rsidRPr="008C0782">
        <w:instrText xml:space="preserve"> REF _Ref111456034 \r \h </w:instrText>
      </w:r>
      <w:r w:rsidR="008C0782">
        <w:instrText xml:space="preserve"> \* MERGEFORMAT </w:instrText>
      </w:r>
      <w:r w:rsidR="00D05D53" w:rsidRPr="008C0782">
        <w:fldChar w:fldCharType="separate"/>
      </w:r>
      <w:r w:rsidR="00F14350" w:rsidRPr="008C0782">
        <w:t>(iii)</w:t>
      </w:r>
      <w:r w:rsidR="00D05D53" w:rsidRPr="008C0782">
        <w:fldChar w:fldCharType="end"/>
      </w:r>
      <w:r w:rsidR="00D05D53" w:rsidRPr="008C0782">
        <w:t xml:space="preserve"> </w:t>
      </w:r>
      <w:r w:rsidR="00354878" w:rsidRPr="008C0782">
        <w:t>shall apply to each carrier. In addition, the 90 Hz modulating tone of one carrier shall be phase-locked to the 90 Hz modulating tone of the other carrier so that the demodulated wave forms pass through zero in the same direction within:</w:t>
      </w:r>
      <w:bookmarkEnd w:id="73"/>
    </w:p>
    <w:p w14:paraId="10C3991E" w14:textId="2DF00F5B" w:rsidR="00354878" w:rsidRPr="008C0782" w:rsidRDefault="00354878" w:rsidP="00D07B40">
      <w:pPr>
        <w:pStyle w:val="Subseca"/>
        <w:numPr>
          <w:ilvl w:val="0"/>
          <w:numId w:val="155"/>
        </w:numPr>
      </w:pPr>
      <w:r w:rsidRPr="008C0782">
        <w:t>for Facility Performance Categories I and II — ILS glide paths: 20 degrees;</w:t>
      </w:r>
    </w:p>
    <w:p w14:paraId="1683A890" w14:textId="77777777" w:rsidR="008C0782" w:rsidRDefault="00354878" w:rsidP="00D07B40">
      <w:pPr>
        <w:pStyle w:val="Subseca"/>
      </w:pPr>
      <w:r w:rsidRPr="008C0782">
        <w:t xml:space="preserve">for Facility Performance Category III — ILS glide paths: 10 degrees, </w:t>
      </w:r>
    </w:p>
    <w:p w14:paraId="092ABDD6" w14:textId="77777777" w:rsidR="00CE2B24" w:rsidRDefault="00354878" w:rsidP="00D07B40">
      <w:pPr>
        <w:pStyle w:val="Subseca"/>
        <w:numPr>
          <w:ilvl w:val="0"/>
          <w:numId w:val="0"/>
        </w:numPr>
        <w:ind w:left="1786"/>
      </w:pPr>
      <w:r w:rsidRPr="008C0782">
        <w:t xml:space="preserve">of phase relative to 90 Hz. </w:t>
      </w:r>
    </w:p>
    <w:p w14:paraId="615AFB46" w14:textId="77777777" w:rsidR="00CE2B24" w:rsidRDefault="00CE2B24" w:rsidP="00D07B40">
      <w:pPr>
        <w:pStyle w:val="Subseca"/>
        <w:numPr>
          <w:ilvl w:val="0"/>
          <w:numId w:val="0"/>
        </w:numPr>
        <w:ind w:left="1440"/>
      </w:pPr>
    </w:p>
    <w:p w14:paraId="3AD5BC49" w14:textId="47C16560" w:rsidR="00354878" w:rsidRPr="008C0782" w:rsidRDefault="00354878" w:rsidP="00D07B40">
      <w:pPr>
        <w:pStyle w:val="Subseca"/>
        <w:numPr>
          <w:ilvl w:val="0"/>
          <w:numId w:val="0"/>
        </w:numPr>
        <w:ind w:left="1786"/>
      </w:pPr>
      <w:r w:rsidRPr="008C0782">
        <w:t>Similarly, the 150 Hz tones of the two carriers shall be phase-locked so that the demodulated wave forms pass through zero in the same direction, within:</w:t>
      </w:r>
    </w:p>
    <w:p w14:paraId="34A512B0" w14:textId="7C10434B" w:rsidR="00354878" w:rsidRPr="008C0782" w:rsidRDefault="00354878" w:rsidP="0094708E">
      <w:pPr>
        <w:pStyle w:val="Subsec1"/>
        <w:ind w:left="2694" w:hanging="1985"/>
      </w:pPr>
      <w:r w:rsidRPr="008C0782">
        <w:t>for Facility Performance Categories I and II — ILS glide paths: 20 degrees;</w:t>
      </w:r>
    </w:p>
    <w:p w14:paraId="3BCABF6E" w14:textId="32FB198B" w:rsidR="00354878" w:rsidRPr="008C0782" w:rsidRDefault="00354878" w:rsidP="0094708E">
      <w:pPr>
        <w:pStyle w:val="Subsec1"/>
        <w:ind w:left="1134" w:hanging="425"/>
      </w:pPr>
      <w:r w:rsidRPr="008C0782">
        <w:t>for Facility Performance Category III — ILS glide paths: 10 degrees, of phase</w:t>
      </w:r>
      <w:r w:rsidR="0094708E" w:rsidRPr="008C0782">
        <w:t xml:space="preserve"> </w:t>
      </w:r>
      <w:r w:rsidRPr="008C0782">
        <w:t>relative to 150 Hz.</w:t>
      </w:r>
    </w:p>
    <w:p w14:paraId="32B8ADC6" w14:textId="77777777" w:rsidR="00B97F83" w:rsidRPr="008C0782" w:rsidRDefault="00B97F83" w:rsidP="00B97F83">
      <w:pPr>
        <w:pStyle w:val="Subsec1"/>
        <w:ind w:left="2694"/>
      </w:pPr>
    </w:p>
    <w:p w14:paraId="6C1EC277" w14:textId="21401ECD" w:rsidR="00354878" w:rsidRDefault="0094708E" w:rsidP="00CC1117">
      <w:pPr>
        <w:pStyle w:val="Level4"/>
        <w:ind w:left="1786" w:hanging="357"/>
      </w:pPr>
      <w:r w:rsidRPr="008C0782">
        <w:t xml:space="preserve"> </w:t>
      </w:r>
      <w:r w:rsidR="00354878" w:rsidRPr="008C0782">
        <w:t xml:space="preserve">Alternative two-frequency glide path systems that employ audio phasing different from the normal in-phase condition described in 3.1.5.5.3.1 shall be permitted. In these alternative systems, the 90 Hz to 90 Hz phasing and the 150 Hz to 150 Hz phasing shall be adjusted to their nominal values to within limits equivalent to those stated in </w:t>
      </w:r>
      <w:r w:rsidR="00D05D53" w:rsidRPr="008C0782">
        <w:fldChar w:fldCharType="begin"/>
      </w:r>
      <w:r w:rsidR="00D05D53" w:rsidRPr="008C0782">
        <w:instrText xml:space="preserve"> REF _Ref111456089 \r \h </w:instrText>
      </w:r>
      <w:r w:rsidR="008C0782">
        <w:instrText xml:space="preserve"> \* MERGEFORMAT </w:instrText>
      </w:r>
      <w:r w:rsidR="00D05D53" w:rsidRPr="008C0782">
        <w:fldChar w:fldCharType="separate"/>
      </w:r>
      <w:r w:rsidR="00F14350" w:rsidRPr="008C0782">
        <w:t>(A)</w:t>
      </w:r>
      <w:r w:rsidR="00D05D53" w:rsidRPr="008C0782">
        <w:fldChar w:fldCharType="end"/>
      </w:r>
      <w:r w:rsidR="00354878" w:rsidRPr="008C0782">
        <w:t>.</w:t>
      </w:r>
    </w:p>
    <w:p w14:paraId="5BD15ACD" w14:textId="38309026" w:rsidR="00354878" w:rsidRPr="003559C4" w:rsidRDefault="00354878" w:rsidP="007E564B">
      <w:pPr>
        <w:pStyle w:val="Level2"/>
        <w:ind w:left="1071" w:hanging="357"/>
        <w:rPr>
          <w:i/>
        </w:rPr>
      </w:pPr>
      <w:r w:rsidRPr="003559C4">
        <w:rPr>
          <w:i/>
        </w:rPr>
        <w:t>Displacement sensitivity</w:t>
      </w:r>
    </w:p>
    <w:p w14:paraId="099549B6" w14:textId="010938A0" w:rsidR="00354878" w:rsidRDefault="00354878" w:rsidP="007E564B">
      <w:pPr>
        <w:pStyle w:val="Level3"/>
        <w:numPr>
          <w:ilvl w:val="0"/>
          <w:numId w:val="644"/>
        </w:numPr>
        <w:ind w:left="1429" w:hanging="357"/>
      </w:pPr>
      <w:r w:rsidRPr="00354878">
        <w:t>For Facility Performance Category I — ILS glide paths, the nominal angular displacement sensitivity shall correspond to a DDM of 0.0875 at angular displacements above and below the glide path between 0.07 θ and 0.14 θ.</w:t>
      </w:r>
    </w:p>
    <w:p w14:paraId="5064818C" w14:textId="77777777" w:rsidR="007E564B" w:rsidRDefault="007E564B" w:rsidP="007E564B">
      <w:pPr>
        <w:pStyle w:val="Level3"/>
        <w:numPr>
          <w:ilvl w:val="0"/>
          <w:numId w:val="0"/>
        </w:numPr>
        <w:ind w:left="1429"/>
      </w:pPr>
    </w:p>
    <w:p w14:paraId="1AF407D1" w14:textId="4F507E78" w:rsidR="00354878" w:rsidRPr="00354878" w:rsidRDefault="00354878" w:rsidP="007E564B">
      <w:pPr>
        <w:pStyle w:val="Level3"/>
        <w:ind w:left="1429" w:hanging="357"/>
      </w:pPr>
      <w:r w:rsidRPr="00354878">
        <w:t>For Facility Performance Category II — ILS glide paths, the angular displacement sensitivity shall be as symmetrical as practicable. The nominal angular displacement sensitivity shall correspond to a DDM of 0.0875 at an angular displacement of:</w:t>
      </w:r>
    </w:p>
    <w:p w14:paraId="1EDC9FC4" w14:textId="52D9B3BB" w:rsidR="00354878" w:rsidRPr="00354878" w:rsidRDefault="00354878" w:rsidP="00953967">
      <w:pPr>
        <w:pStyle w:val="Subseca"/>
        <w:numPr>
          <w:ilvl w:val="0"/>
          <w:numId w:val="156"/>
        </w:numPr>
      </w:pPr>
      <w:r w:rsidRPr="00354878">
        <w:t>0.12</w:t>
      </w:r>
      <w:r w:rsidRPr="00476E80">
        <w:rPr>
          <w:i/>
        </w:rPr>
        <w:t xml:space="preserve"> </w:t>
      </w:r>
      <w:r w:rsidRPr="00354878">
        <w:t>θ</w:t>
      </w:r>
      <w:r w:rsidRPr="00476E80">
        <w:rPr>
          <w:i/>
        </w:rPr>
        <w:t xml:space="preserve"> </w:t>
      </w:r>
      <w:r w:rsidRPr="00354878">
        <w:t>below path with a tolerance of plus or minus 0.02 θ;</w:t>
      </w:r>
    </w:p>
    <w:p w14:paraId="10E9D695" w14:textId="6FD9B925" w:rsidR="00354878" w:rsidRPr="00354878" w:rsidRDefault="00354878" w:rsidP="00476E80">
      <w:pPr>
        <w:pStyle w:val="Subseca"/>
      </w:pPr>
      <w:r w:rsidRPr="00354878">
        <w:t>0.12 θ above path with a tolerance of plus 0.02 θ and minus 0.05 θ</w:t>
      </w:r>
    </w:p>
    <w:p w14:paraId="75D9C454" w14:textId="6C5BBFBA" w:rsidR="00354878" w:rsidRDefault="00354878" w:rsidP="00D66ED1">
      <w:pPr>
        <w:pStyle w:val="Level3"/>
        <w:tabs>
          <w:tab w:val="left" w:pos="993"/>
        </w:tabs>
        <w:ind w:left="1429" w:hanging="357"/>
      </w:pPr>
      <w:r w:rsidRPr="00354878">
        <w:tab/>
      </w:r>
      <w:r w:rsidR="00FB713E">
        <w:t xml:space="preserve"> </w:t>
      </w:r>
      <w:r w:rsidRPr="00354878">
        <w:t>For Facility Performance Category III — ILS glide paths, the nominal angular displacement sensitivity shall correspond to a DDM of 0.0875 at angular displacements above and below the glide path of 0.12 θ with a tolerance of plus or minus 0.02 θ.</w:t>
      </w:r>
    </w:p>
    <w:p w14:paraId="75068701" w14:textId="77777777" w:rsidR="00B97F83" w:rsidRPr="00354878" w:rsidRDefault="00B97F83" w:rsidP="00476E80">
      <w:pPr>
        <w:pStyle w:val="Level3"/>
        <w:numPr>
          <w:ilvl w:val="0"/>
          <w:numId w:val="0"/>
        </w:numPr>
        <w:ind w:left="1432"/>
      </w:pPr>
    </w:p>
    <w:p w14:paraId="3E4DBF2E" w14:textId="67FD49A6" w:rsidR="00354878" w:rsidRDefault="00FB713E" w:rsidP="004B24C2">
      <w:pPr>
        <w:pStyle w:val="Level3"/>
        <w:ind w:left="1429" w:hanging="357"/>
      </w:pPr>
      <w:r>
        <w:t xml:space="preserve"> </w:t>
      </w:r>
      <w:r w:rsidR="00354878" w:rsidRPr="00354878">
        <w:t>The DDM below the ILS glide path shall increase smoothly for decreasing angle until a value of 0.22 DDM is reached. This value shall be achieved at an angle not less than 0.30 θ above the horizontal. However, if it is achieved at an angle above 0.45 θ, the DDM value shall not be less than 0.22 at least down to 0.45 θ or to such lower angle, down to 0.30 θ, as required to safeguard the promulgated glide path intercept procedure.</w:t>
      </w:r>
    </w:p>
    <w:p w14:paraId="4DD0120A" w14:textId="77777777" w:rsidR="00B97F83" w:rsidRPr="00354878" w:rsidRDefault="00B97F83" w:rsidP="00476E80">
      <w:pPr>
        <w:pStyle w:val="Level3"/>
        <w:numPr>
          <w:ilvl w:val="0"/>
          <w:numId w:val="0"/>
        </w:numPr>
        <w:ind w:left="1432"/>
      </w:pPr>
    </w:p>
    <w:p w14:paraId="47AC1A82" w14:textId="2E01CBE9" w:rsidR="00354878" w:rsidRDefault="00354878" w:rsidP="004B24C2">
      <w:pPr>
        <w:pStyle w:val="Level3"/>
        <w:ind w:left="1429" w:hanging="357"/>
      </w:pPr>
      <w:r w:rsidRPr="00354878">
        <w:t>For Facility Performance Category I — ILS glide paths, the angular displacement sensitivity shall be adjusted and maintained within plus or minus 25 per cent of the nominal value selected.</w:t>
      </w:r>
    </w:p>
    <w:p w14:paraId="371BE922" w14:textId="77777777" w:rsidR="00B97F83" w:rsidRPr="00354878" w:rsidRDefault="00B97F83" w:rsidP="00476E80">
      <w:pPr>
        <w:pStyle w:val="Level3"/>
        <w:numPr>
          <w:ilvl w:val="0"/>
          <w:numId w:val="0"/>
        </w:numPr>
        <w:ind w:left="1432"/>
      </w:pPr>
    </w:p>
    <w:p w14:paraId="3081BC0D" w14:textId="44321F63" w:rsidR="00354878" w:rsidRDefault="00354878" w:rsidP="004B24C2">
      <w:pPr>
        <w:pStyle w:val="Level3"/>
        <w:ind w:left="1429" w:hanging="357"/>
      </w:pPr>
      <w:r w:rsidRPr="00354878">
        <w:t>For Facility Performance Category II — ILS glide paths, the angular displacement sensitivity shall be adjusted and maintained within plus or minus 20 per cent of the nominal value selected.</w:t>
      </w:r>
    </w:p>
    <w:p w14:paraId="5268597B" w14:textId="77777777" w:rsidR="00B97F83" w:rsidRPr="00354878" w:rsidRDefault="00B97F83" w:rsidP="00476E80">
      <w:pPr>
        <w:pStyle w:val="Level3"/>
        <w:numPr>
          <w:ilvl w:val="0"/>
          <w:numId w:val="0"/>
        </w:numPr>
        <w:ind w:left="1432"/>
      </w:pPr>
    </w:p>
    <w:p w14:paraId="7C181BDB" w14:textId="5B8EF9F7" w:rsidR="00354878" w:rsidRPr="00354878" w:rsidRDefault="00354878" w:rsidP="004B24C2">
      <w:pPr>
        <w:pStyle w:val="Level3"/>
        <w:tabs>
          <w:tab w:val="left" w:pos="851"/>
        </w:tabs>
        <w:ind w:left="1429" w:hanging="357"/>
      </w:pPr>
      <w:r w:rsidRPr="00354878">
        <w:t>For Facility Performance Category III — ILS glide paths, the angular displacement sensitivity shall be adjusted and maintained within plus or minus 15 per cent of the nominal value selected.</w:t>
      </w:r>
    </w:p>
    <w:p w14:paraId="43F1984B" w14:textId="7AC5592C" w:rsidR="00354878" w:rsidRPr="00C30E0E" w:rsidRDefault="00354878" w:rsidP="00897D5D">
      <w:pPr>
        <w:pStyle w:val="Level2"/>
        <w:ind w:left="1071" w:hanging="357"/>
        <w:rPr>
          <w:i/>
        </w:rPr>
      </w:pPr>
      <w:bookmarkStart w:id="74" w:name="_Ref111456386"/>
      <w:r w:rsidRPr="00C30E0E">
        <w:rPr>
          <w:i/>
        </w:rPr>
        <w:t>Monitoring</w:t>
      </w:r>
      <w:bookmarkEnd w:id="74"/>
    </w:p>
    <w:p w14:paraId="266C5947" w14:textId="36035A29" w:rsidR="00354878" w:rsidRPr="00470F14" w:rsidRDefault="00354878" w:rsidP="00897D5D">
      <w:pPr>
        <w:pStyle w:val="Level3"/>
        <w:numPr>
          <w:ilvl w:val="0"/>
          <w:numId w:val="645"/>
        </w:numPr>
        <w:ind w:left="1429" w:hanging="357"/>
      </w:pPr>
      <w:bookmarkStart w:id="75" w:name="_Ref111456394"/>
      <w:r w:rsidRPr="00354878">
        <w:t xml:space="preserve">The automatic monitor system shall provide a warning to the designated control points and cause radiation to cease within the periods specified </w:t>
      </w:r>
      <w:r w:rsidRPr="00470F14">
        <w:t xml:space="preserve">in </w:t>
      </w:r>
      <w:r w:rsidR="00D05D53" w:rsidRPr="00470F14">
        <w:fldChar w:fldCharType="begin"/>
      </w:r>
      <w:r w:rsidR="00D05D53" w:rsidRPr="00470F14">
        <w:instrText xml:space="preserve"> REF _Ref109982365 \r \h  \* MERGEFORMAT </w:instrText>
      </w:r>
      <w:r w:rsidR="00D05D53" w:rsidRPr="00470F14">
        <w:fldChar w:fldCharType="separate"/>
      </w:r>
      <w:r w:rsidR="00F14350" w:rsidRPr="00470F14">
        <w:t>CNS.I.006</w:t>
      </w:r>
      <w:r w:rsidR="00D05D53" w:rsidRPr="00470F14">
        <w:fldChar w:fldCharType="end"/>
      </w:r>
      <w:r w:rsidR="00D05D53" w:rsidRPr="00470F14">
        <w:fldChar w:fldCharType="begin"/>
      </w:r>
      <w:r w:rsidR="00D05D53" w:rsidRPr="00470F14">
        <w:instrText xml:space="preserve"> REF _Ref111015158 \r \h </w:instrText>
      </w:r>
      <w:r w:rsidR="00470F14">
        <w:instrText xml:space="preserve"> \* MERGEFORMAT </w:instrText>
      </w:r>
      <w:r w:rsidR="00D05D53" w:rsidRPr="00470F14">
        <w:fldChar w:fldCharType="separate"/>
      </w:r>
      <w:r w:rsidR="00F14350" w:rsidRPr="00470F14">
        <w:t>(d)</w:t>
      </w:r>
      <w:r w:rsidR="00D05D53" w:rsidRPr="00470F14">
        <w:fldChar w:fldCharType="end"/>
      </w:r>
      <w:r w:rsidRPr="00470F14">
        <w:t xml:space="preserve"> if any of the following conditions persist:</w:t>
      </w:r>
      <w:bookmarkEnd w:id="75"/>
    </w:p>
    <w:p w14:paraId="25A9BF14" w14:textId="4B1C4212" w:rsidR="00354878" w:rsidRPr="00470F14" w:rsidRDefault="00354878" w:rsidP="00953967">
      <w:pPr>
        <w:pStyle w:val="Subseca"/>
        <w:numPr>
          <w:ilvl w:val="0"/>
          <w:numId w:val="157"/>
        </w:numPr>
      </w:pPr>
      <w:r w:rsidRPr="00470F14">
        <w:t>shift of the mean ILS glide path angle equivalent to more than minus 0.075 θ to plus 0.10 θ from θ;</w:t>
      </w:r>
    </w:p>
    <w:p w14:paraId="7C142446" w14:textId="4E35EE80" w:rsidR="00354878" w:rsidRPr="00470F14" w:rsidRDefault="00354878" w:rsidP="00476E80">
      <w:pPr>
        <w:pStyle w:val="Subseca"/>
      </w:pPr>
      <w:r w:rsidRPr="00470F14">
        <w:t xml:space="preserve">in the case of ILS glide paths in which the basic functions are provided by the use of a single-frequency system, a reduction of power output to less than 50 per cent of normal, provided the glide path continues to meet the requirements of </w:t>
      </w:r>
      <w:r w:rsidR="00D05D53" w:rsidRPr="00470F14">
        <w:fldChar w:fldCharType="begin"/>
      </w:r>
      <w:r w:rsidR="00D05D53" w:rsidRPr="00470F14">
        <w:instrText xml:space="preserve"> REF _Ref109982365 \r \h  \* MERGEFORMAT </w:instrText>
      </w:r>
      <w:r w:rsidR="00D05D53" w:rsidRPr="00470F14">
        <w:fldChar w:fldCharType="separate"/>
      </w:r>
      <w:r w:rsidR="00F14350" w:rsidRPr="00470F14">
        <w:t>CNS.I.006</w:t>
      </w:r>
      <w:r w:rsidR="00D05D53" w:rsidRPr="00470F14">
        <w:fldChar w:fldCharType="end"/>
      </w:r>
      <w:r w:rsidR="00D05D53" w:rsidRPr="00470F14">
        <w:fldChar w:fldCharType="begin"/>
      </w:r>
      <w:r w:rsidR="00D05D53" w:rsidRPr="00470F14">
        <w:instrText xml:space="preserve"> REF _Ref111015158 \r \h </w:instrText>
      </w:r>
      <w:r w:rsidR="00470F14">
        <w:instrText xml:space="preserve"> \* MERGEFORMAT </w:instrText>
      </w:r>
      <w:r w:rsidR="00D05D53" w:rsidRPr="00470F14">
        <w:fldChar w:fldCharType="separate"/>
      </w:r>
      <w:r w:rsidR="00F14350" w:rsidRPr="00470F14">
        <w:t>(d)</w:t>
      </w:r>
      <w:r w:rsidR="00D05D53" w:rsidRPr="00470F14">
        <w:fldChar w:fldCharType="end"/>
      </w:r>
      <w:r w:rsidR="005D15F7" w:rsidRPr="00470F14">
        <w:fldChar w:fldCharType="begin"/>
      </w:r>
      <w:r w:rsidR="005D15F7" w:rsidRPr="00470F14">
        <w:instrText xml:space="preserve"> REF _Ref111455936 \r \h </w:instrText>
      </w:r>
      <w:r w:rsidR="00470F14">
        <w:instrText xml:space="preserve"> \* MERGEFORMAT </w:instrText>
      </w:r>
      <w:r w:rsidR="005D15F7" w:rsidRPr="00470F14">
        <w:fldChar w:fldCharType="separate"/>
      </w:r>
      <w:r w:rsidR="00F14350" w:rsidRPr="00470F14">
        <w:t>(3)</w:t>
      </w:r>
      <w:r w:rsidR="005D15F7" w:rsidRPr="00470F14">
        <w:fldChar w:fldCharType="end"/>
      </w:r>
      <w:r w:rsidR="000046DD" w:rsidRPr="00470F14">
        <w:t>,</w:t>
      </w:r>
      <w:r w:rsidR="005D15F7" w:rsidRPr="00470F14">
        <w:t xml:space="preserve"> </w:t>
      </w:r>
      <w:r w:rsidR="005D15F7" w:rsidRPr="00470F14">
        <w:fldChar w:fldCharType="begin"/>
      </w:r>
      <w:r w:rsidR="005D15F7" w:rsidRPr="00470F14">
        <w:instrText xml:space="preserve"> REF _Ref109982365 \r \h  \* MERGEFORMAT </w:instrText>
      </w:r>
      <w:r w:rsidR="005D15F7" w:rsidRPr="00470F14">
        <w:fldChar w:fldCharType="separate"/>
      </w:r>
      <w:r w:rsidR="00F14350" w:rsidRPr="00470F14">
        <w:t>CNS.I.006</w:t>
      </w:r>
      <w:r w:rsidR="005D15F7" w:rsidRPr="00470F14">
        <w:fldChar w:fldCharType="end"/>
      </w:r>
      <w:r w:rsidR="005D15F7" w:rsidRPr="00470F14">
        <w:fldChar w:fldCharType="begin"/>
      </w:r>
      <w:r w:rsidR="005D15F7" w:rsidRPr="00470F14">
        <w:instrText xml:space="preserve"> REF _Ref111015158 \r \h </w:instrText>
      </w:r>
      <w:r w:rsidR="00470F14">
        <w:instrText xml:space="preserve"> \* MERGEFORMAT </w:instrText>
      </w:r>
      <w:r w:rsidR="005D15F7" w:rsidRPr="00470F14">
        <w:fldChar w:fldCharType="separate"/>
      </w:r>
      <w:r w:rsidR="00F14350" w:rsidRPr="00470F14">
        <w:t>(d)</w:t>
      </w:r>
      <w:r w:rsidR="005D15F7" w:rsidRPr="00470F14">
        <w:fldChar w:fldCharType="end"/>
      </w:r>
      <w:r w:rsidR="005D15F7" w:rsidRPr="00470F14">
        <w:fldChar w:fldCharType="begin"/>
      </w:r>
      <w:r w:rsidR="005D15F7" w:rsidRPr="00470F14">
        <w:instrText xml:space="preserve"> REF _Ref111456289 \r \h </w:instrText>
      </w:r>
      <w:r w:rsidR="00470F14">
        <w:instrText xml:space="preserve"> \* MERGEFORMAT </w:instrText>
      </w:r>
      <w:r w:rsidR="005D15F7" w:rsidRPr="00470F14">
        <w:fldChar w:fldCharType="separate"/>
      </w:r>
      <w:r w:rsidR="00F14350" w:rsidRPr="00470F14">
        <w:t>(4)</w:t>
      </w:r>
      <w:r w:rsidR="005D15F7" w:rsidRPr="00470F14">
        <w:fldChar w:fldCharType="end"/>
      </w:r>
      <w:r w:rsidR="005D15F7" w:rsidRPr="00470F14">
        <w:t xml:space="preserve"> and </w:t>
      </w:r>
      <w:r w:rsidR="005D15F7" w:rsidRPr="00470F14">
        <w:fldChar w:fldCharType="begin"/>
      </w:r>
      <w:r w:rsidR="005D15F7" w:rsidRPr="00470F14">
        <w:instrText xml:space="preserve"> REF _Ref109982365 \r \h  \* MERGEFORMAT </w:instrText>
      </w:r>
      <w:r w:rsidR="005D15F7" w:rsidRPr="00470F14">
        <w:fldChar w:fldCharType="separate"/>
      </w:r>
      <w:r w:rsidR="00F14350" w:rsidRPr="00470F14">
        <w:t>CNS.I.006</w:t>
      </w:r>
      <w:r w:rsidR="005D15F7" w:rsidRPr="00470F14">
        <w:fldChar w:fldCharType="end"/>
      </w:r>
      <w:r w:rsidR="005D15F7" w:rsidRPr="00470F14">
        <w:fldChar w:fldCharType="begin"/>
      </w:r>
      <w:r w:rsidR="005D15F7" w:rsidRPr="00470F14">
        <w:instrText xml:space="preserve"> REF _Ref111015158 \r \h </w:instrText>
      </w:r>
      <w:r w:rsidR="00470F14">
        <w:instrText xml:space="preserve"> \* MERGEFORMAT </w:instrText>
      </w:r>
      <w:r w:rsidR="005D15F7" w:rsidRPr="00470F14">
        <w:fldChar w:fldCharType="separate"/>
      </w:r>
      <w:r w:rsidR="00F14350" w:rsidRPr="00470F14">
        <w:t>(d)</w:t>
      </w:r>
      <w:r w:rsidR="005D15F7" w:rsidRPr="00470F14">
        <w:fldChar w:fldCharType="end"/>
      </w:r>
      <w:r w:rsidR="005D15F7" w:rsidRPr="00470F14">
        <w:fldChar w:fldCharType="begin"/>
      </w:r>
      <w:r w:rsidR="005D15F7" w:rsidRPr="00470F14">
        <w:instrText xml:space="preserve"> REF _Ref111456029 \r \h </w:instrText>
      </w:r>
      <w:r w:rsidR="00470F14">
        <w:instrText xml:space="preserve"> \* MERGEFORMAT </w:instrText>
      </w:r>
      <w:r w:rsidR="005D15F7" w:rsidRPr="00470F14">
        <w:fldChar w:fldCharType="separate"/>
      </w:r>
      <w:r w:rsidR="00F14350" w:rsidRPr="00470F14">
        <w:t>(5)</w:t>
      </w:r>
      <w:r w:rsidR="005D15F7" w:rsidRPr="00470F14">
        <w:fldChar w:fldCharType="end"/>
      </w:r>
      <w:r w:rsidR="00B97F83" w:rsidRPr="00470F14">
        <w:t>;</w:t>
      </w:r>
    </w:p>
    <w:p w14:paraId="2BC0929C" w14:textId="77F24EBA" w:rsidR="00354878" w:rsidRPr="00470F14" w:rsidRDefault="00354878" w:rsidP="00476E80">
      <w:pPr>
        <w:pStyle w:val="Subseca"/>
      </w:pPr>
      <w:r w:rsidRPr="00470F14">
        <w:t xml:space="preserve">in the case of ILS glide paths in which the basic functions are provided by the use of two-frequency systems, a reduction of power output for either carrier to less than 80 per cent of normal, except that a greater reduction to between 80 per cent and 50 per cent of normal may be permitted, provided the glide path continues to meet the requirements of </w:t>
      </w:r>
      <w:r w:rsidR="005D15F7" w:rsidRPr="00470F14">
        <w:fldChar w:fldCharType="begin"/>
      </w:r>
      <w:r w:rsidR="005D15F7" w:rsidRPr="00470F14">
        <w:instrText xml:space="preserve"> REF _Ref109982365 \r \h  \* MERGEFORMAT </w:instrText>
      </w:r>
      <w:r w:rsidR="005D15F7" w:rsidRPr="00470F14">
        <w:fldChar w:fldCharType="separate"/>
      </w:r>
      <w:r w:rsidR="00F14350" w:rsidRPr="00470F14">
        <w:t>CNS.I.006</w:t>
      </w:r>
      <w:r w:rsidR="005D15F7" w:rsidRPr="00470F14">
        <w:fldChar w:fldCharType="end"/>
      </w:r>
      <w:r w:rsidR="005D15F7" w:rsidRPr="00470F14">
        <w:fldChar w:fldCharType="begin"/>
      </w:r>
      <w:r w:rsidR="005D15F7" w:rsidRPr="00470F14">
        <w:instrText xml:space="preserve"> REF _Ref111015158 \r \h </w:instrText>
      </w:r>
      <w:r w:rsidR="00470F14">
        <w:instrText xml:space="preserve"> \* MERGEFORMAT </w:instrText>
      </w:r>
      <w:r w:rsidR="005D15F7" w:rsidRPr="00470F14">
        <w:fldChar w:fldCharType="separate"/>
      </w:r>
      <w:r w:rsidR="00F14350" w:rsidRPr="00470F14">
        <w:t>(d)</w:t>
      </w:r>
      <w:r w:rsidR="005D15F7" w:rsidRPr="00470F14">
        <w:fldChar w:fldCharType="end"/>
      </w:r>
      <w:r w:rsidR="005D15F7" w:rsidRPr="00470F14">
        <w:fldChar w:fldCharType="begin"/>
      </w:r>
      <w:r w:rsidR="005D15F7" w:rsidRPr="00470F14">
        <w:instrText xml:space="preserve"> REF _Ref111455936 \r \h </w:instrText>
      </w:r>
      <w:r w:rsidR="00470F14">
        <w:instrText xml:space="preserve"> \* MERGEFORMAT </w:instrText>
      </w:r>
      <w:r w:rsidR="005D15F7" w:rsidRPr="00470F14">
        <w:fldChar w:fldCharType="separate"/>
      </w:r>
      <w:r w:rsidR="00F14350" w:rsidRPr="00470F14">
        <w:t>(3)</w:t>
      </w:r>
      <w:r w:rsidR="005D15F7" w:rsidRPr="00470F14">
        <w:fldChar w:fldCharType="end"/>
      </w:r>
      <w:r w:rsidR="00B97F83" w:rsidRPr="00470F14">
        <w:t>,</w:t>
      </w:r>
      <w:r w:rsidR="005D15F7" w:rsidRPr="00470F14">
        <w:t xml:space="preserve"> </w:t>
      </w:r>
      <w:r w:rsidR="005D15F7" w:rsidRPr="00470F14">
        <w:fldChar w:fldCharType="begin"/>
      </w:r>
      <w:r w:rsidR="005D15F7" w:rsidRPr="00470F14">
        <w:instrText xml:space="preserve"> REF _Ref109982365 \r \h  \* MERGEFORMAT </w:instrText>
      </w:r>
      <w:r w:rsidR="005D15F7" w:rsidRPr="00470F14">
        <w:fldChar w:fldCharType="separate"/>
      </w:r>
      <w:r w:rsidR="00F14350" w:rsidRPr="00470F14">
        <w:t>CNS.I.006</w:t>
      </w:r>
      <w:r w:rsidR="005D15F7" w:rsidRPr="00470F14">
        <w:fldChar w:fldCharType="end"/>
      </w:r>
      <w:r w:rsidR="005D15F7" w:rsidRPr="00470F14">
        <w:fldChar w:fldCharType="begin"/>
      </w:r>
      <w:r w:rsidR="005D15F7" w:rsidRPr="00470F14">
        <w:instrText xml:space="preserve"> REF _Ref111015158 \r \h </w:instrText>
      </w:r>
      <w:r w:rsidR="00470F14">
        <w:instrText xml:space="preserve"> \* MERGEFORMAT </w:instrText>
      </w:r>
      <w:r w:rsidR="005D15F7" w:rsidRPr="00470F14">
        <w:fldChar w:fldCharType="separate"/>
      </w:r>
      <w:r w:rsidR="00F14350" w:rsidRPr="00470F14">
        <w:t>(d)</w:t>
      </w:r>
      <w:r w:rsidR="005D15F7" w:rsidRPr="00470F14">
        <w:fldChar w:fldCharType="end"/>
      </w:r>
      <w:r w:rsidR="005D15F7" w:rsidRPr="00470F14">
        <w:fldChar w:fldCharType="begin"/>
      </w:r>
      <w:r w:rsidR="005D15F7" w:rsidRPr="00470F14">
        <w:instrText xml:space="preserve"> REF _Ref111456289 \r \h </w:instrText>
      </w:r>
      <w:r w:rsidR="00470F14">
        <w:instrText xml:space="preserve"> \* MERGEFORMAT </w:instrText>
      </w:r>
      <w:r w:rsidR="005D15F7" w:rsidRPr="00470F14">
        <w:fldChar w:fldCharType="separate"/>
      </w:r>
      <w:r w:rsidR="00F14350" w:rsidRPr="00470F14">
        <w:t>(4)</w:t>
      </w:r>
      <w:r w:rsidR="005D15F7" w:rsidRPr="00470F14">
        <w:fldChar w:fldCharType="end"/>
      </w:r>
      <w:r w:rsidR="005D15F7" w:rsidRPr="00470F14">
        <w:t xml:space="preserve"> and </w:t>
      </w:r>
      <w:r w:rsidR="005D15F7" w:rsidRPr="00470F14">
        <w:fldChar w:fldCharType="begin"/>
      </w:r>
      <w:r w:rsidR="005D15F7" w:rsidRPr="00470F14">
        <w:instrText xml:space="preserve"> REF _Ref109982365 \r \h  \* MERGEFORMAT </w:instrText>
      </w:r>
      <w:r w:rsidR="005D15F7" w:rsidRPr="00470F14">
        <w:fldChar w:fldCharType="separate"/>
      </w:r>
      <w:r w:rsidR="00F14350" w:rsidRPr="00470F14">
        <w:t>CNS.I.006</w:t>
      </w:r>
      <w:r w:rsidR="005D15F7" w:rsidRPr="00470F14">
        <w:fldChar w:fldCharType="end"/>
      </w:r>
      <w:r w:rsidR="005D15F7" w:rsidRPr="00470F14">
        <w:fldChar w:fldCharType="begin"/>
      </w:r>
      <w:r w:rsidR="005D15F7" w:rsidRPr="00470F14">
        <w:instrText xml:space="preserve"> REF _Ref111015158 \r \h </w:instrText>
      </w:r>
      <w:r w:rsidR="00470F14">
        <w:instrText xml:space="preserve"> \* MERGEFORMAT </w:instrText>
      </w:r>
      <w:r w:rsidR="005D15F7" w:rsidRPr="00470F14">
        <w:fldChar w:fldCharType="separate"/>
      </w:r>
      <w:r w:rsidR="00F14350" w:rsidRPr="00470F14">
        <w:t>(d)</w:t>
      </w:r>
      <w:r w:rsidR="005D15F7" w:rsidRPr="00470F14">
        <w:fldChar w:fldCharType="end"/>
      </w:r>
      <w:r w:rsidR="005D15F7" w:rsidRPr="00470F14">
        <w:fldChar w:fldCharType="begin"/>
      </w:r>
      <w:r w:rsidR="005D15F7" w:rsidRPr="00470F14">
        <w:instrText xml:space="preserve"> REF _Ref111456029 \r \h </w:instrText>
      </w:r>
      <w:r w:rsidR="00470F14">
        <w:instrText xml:space="preserve"> \* MERGEFORMAT </w:instrText>
      </w:r>
      <w:r w:rsidR="005D15F7" w:rsidRPr="00470F14">
        <w:fldChar w:fldCharType="separate"/>
      </w:r>
      <w:r w:rsidR="00F14350" w:rsidRPr="00470F14">
        <w:t>(5)</w:t>
      </w:r>
      <w:r w:rsidR="005D15F7" w:rsidRPr="00470F14">
        <w:fldChar w:fldCharType="end"/>
      </w:r>
      <w:r w:rsidRPr="00470F14">
        <w:t>;</w:t>
      </w:r>
    </w:p>
    <w:p w14:paraId="15C523D8" w14:textId="2BBD37E2" w:rsidR="00354878" w:rsidRPr="00354878" w:rsidRDefault="00354878" w:rsidP="00476E80">
      <w:pPr>
        <w:pStyle w:val="Subseca"/>
      </w:pPr>
      <w:r w:rsidRPr="00354878">
        <w:t>for Facility Performance Category I — ILS glide paths, a change of the angle between the glide path and the line below the glide path (150 Hz predominating) at which a DDM of 0.0875 is realized by more than the greater of:</w:t>
      </w:r>
    </w:p>
    <w:p w14:paraId="46FCDFA6" w14:textId="09E370E5" w:rsidR="00354878" w:rsidRPr="00354878" w:rsidRDefault="00C125A4" w:rsidP="00897D5D">
      <w:pPr>
        <w:widowControl w:val="0"/>
        <w:spacing w:after="0"/>
        <w:ind w:left="2157"/>
        <w:rPr>
          <w:rFonts w:ascii="Times New Roman" w:eastAsia="SimSun" w:hAnsi="Times New Roman" w:cs="Times New Roman"/>
          <w:sz w:val="24"/>
          <w:szCs w:val="24"/>
        </w:rPr>
      </w:pPr>
      <w:proofErr w:type="spellStart"/>
      <w:r>
        <w:rPr>
          <w:rFonts w:ascii="Times New Roman" w:eastAsia="SimSun" w:hAnsi="Times New Roman" w:cs="Times New Roman"/>
          <w:sz w:val="24"/>
          <w:szCs w:val="24"/>
        </w:rPr>
        <w:t>i</w:t>
      </w:r>
      <w:proofErr w:type="spellEnd"/>
      <w:r>
        <w:rPr>
          <w:rFonts w:ascii="Times New Roman" w:eastAsia="SimSun" w:hAnsi="Times New Roman" w:cs="Times New Roman"/>
          <w:sz w:val="24"/>
          <w:szCs w:val="24"/>
        </w:rPr>
        <w:t>)</w:t>
      </w:r>
      <w:r>
        <w:rPr>
          <w:rFonts w:ascii="Times New Roman" w:eastAsia="SimSun" w:hAnsi="Times New Roman" w:cs="Times New Roman"/>
          <w:sz w:val="24"/>
          <w:szCs w:val="24"/>
        </w:rPr>
        <w:tab/>
      </w:r>
      <w:proofErr w:type="gramStart"/>
      <w:r w:rsidR="00354878" w:rsidRPr="00354878">
        <w:rPr>
          <w:rFonts w:ascii="Times New Roman" w:eastAsia="SimSun" w:hAnsi="Times New Roman" w:cs="Times New Roman"/>
          <w:sz w:val="24"/>
          <w:szCs w:val="24"/>
        </w:rPr>
        <w:t>plus</w:t>
      </w:r>
      <w:proofErr w:type="gramEnd"/>
      <w:r w:rsidR="00354878" w:rsidRPr="00354878">
        <w:rPr>
          <w:rFonts w:ascii="Times New Roman" w:eastAsia="SimSun" w:hAnsi="Times New Roman" w:cs="Times New Roman"/>
          <w:sz w:val="24"/>
          <w:szCs w:val="24"/>
        </w:rPr>
        <w:t xml:space="preserve"> or minus 0.0375 θ; or</w:t>
      </w:r>
    </w:p>
    <w:p w14:paraId="3623B29E" w14:textId="51300F4B" w:rsidR="00C125A4" w:rsidRPr="00C125A4" w:rsidRDefault="00354878" w:rsidP="00953967">
      <w:pPr>
        <w:widowControl w:val="0"/>
        <w:numPr>
          <w:ilvl w:val="0"/>
          <w:numId w:val="69"/>
        </w:numPr>
        <w:spacing w:after="0"/>
        <w:rPr>
          <w:rFonts w:ascii="Times New Roman" w:eastAsia="SimSun" w:hAnsi="Times New Roman" w:cs="Times New Roman"/>
          <w:sz w:val="24"/>
          <w:szCs w:val="24"/>
        </w:rPr>
      </w:pPr>
      <w:r w:rsidRPr="00C125A4">
        <w:rPr>
          <w:rFonts w:ascii="Times New Roman" w:eastAsia="SimSun" w:hAnsi="Times New Roman" w:cs="Times New Roman"/>
          <w:sz w:val="24"/>
          <w:szCs w:val="24"/>
        </w:rPr>
        <w:t>an angle equivalent to a change of displacement sensitivity to a value differing by 25 per cent from the nominal value;</w:t>
      </w:r>
    </w:p>
    <w:p w14:paraId="5E8E51C0" w14:textId="64B84373" w:rsidR="00354878" w:rsidRPr="00354878" w:rsidRDefault="00354878" w:rsidP="00476E80">
      <w:pPr>
        <w:pStyle w:val="Subseca"/>
      </w:pPr>
      <w:r w:rsidRPr="00354878">
        <w:t>for Facility Performance Categories II and III — ILS glide paths, a change of displacement sensitivity to a value differing by more than 25 per cent from the nominal value;</w:t>
      </w:r>
    </w:p>
    <w:p w14:paraId="14E325C5" w14:textId="559056B6" w:rsidR="00354878" w:rsidRPr="00354878" w:rsidRDefault="00354878" w:rsidP="00476E80">
      <w:pPr>
        <w:pStyle w:val="Subseca"/>
      </w:pPr>
      <w:r w:rsidRPr="00354878">
        <w:t>lowering of the line beneath the ILS glide path at which a DDM of 0.0875 is realized to less than 0.7475 θ from horizontal;</w:t>
      </w:r>
    </w:p>
    <w:p w14:paraId="692CA312" w14:textId="58E322E6" w:rsidR="00354878" w:rsidRDefault="00354878" w:rsidP="00476E80">
      <w:pPr>
        <w:pStyle w:val="Subseca"/>
      </w:pPr>
      <w:r w:rsidRPr="00354878">
        <w:t>a reduction of DDM to less than 0.175 within the specified coverage below the glide path sector.</w:t>
      </w:r>
    </w:p>
    <w:p w14:paraId="6910B6AD" w14:textId="32E4FABE" w:rsidR="00354878" w:rsidRPr="00470F14" w:rsidRDefault="00354878" w:rsidP="000D17D0">
      <w:pPr>
        <w:pStyle w:val="Level3"/>
        <w:ind w:left="1429" w:hanging="357"/>
      </w:pPr>
      <w:bookmarkStart w:id="76" w:name="_Ref111456450"/>
      <w:r w:rsidRPr="00354878">
        <w:t xml:space="preserve">The total period of radiation, including period(s) of zero radiation, outside the performance limits specified in </w:t>
      </w:r>
      <w:r w:rsidR="005D15F7" w:rsidRPr="00470F14">
        <w:fldChar w:fldCharType="begin"/>
      </w:r>
      <w:r w:rsidR="005D15F7" w:rsidRPr="00470F14">
        <w:instrText xml:space="preserve"> REF _Ref109982365 \r \h  \* MERGEFORMAT </w:instrText>
      </w:r>
      <w:r w:rsidR="005D15F7" w:rsidRPr="00470F14">
        <w:fldChar w:fldCharType="separate"/>
      </w:r>
      <w:r w:rsidR="00F14350" w:rsidRPr="00470F14">
        <w:t>CNS.I.006</w:t>
      </w:r>
      <w:r w:rsidR="005D15F7" w:rsidRPr="00470F14">
        <w:fldChar w:fldCharType="end"/>
      </w:r>
      <w:r w:rsidR="005D15F7" w:rsidRPr="00470F14">
        <w:fldChar w:fldCharType="begin"/>
      </w:r>
      <w:r w:rsidR="005D15F7" w:rsidRPr="00470F14">
        <w:instrText xml:space="preserve"> REF _Ref111015158 \r \h </w:instrText>
      </w:r>
      <w:r w:rsidR="00470F14">
        <w:instrText xml:space="preserve"> \* MERGEFORMAT </w:instrText>
      </w:r>
      <w:r w:rsidR="005D15F7" w:rsidRPr="00470F14">
        <w:fldChar w:fldCharType="separate"/>
      </w:r>
      <w:r w:rsidR="00F14350" w:rsidRPr="00470F14">
        <w:t>(d)</w:t>
      </w:r>
      <w:r w:rsidR="005D15F7" w:rsidRPr="00470F14">
        <w:fldChar w:fldCharType="end"/>
      </w:r>
      <w:r w:rsidR="005D15F7" w:rsidRPr="00470F14">
        <w:fldChar w:fldCharType="begin"/>
      </w:r>
      <w:r w:rsidR="005D15F7" w:rsidRPr="00470F14">
        <w:instrText xml:space="preserve"> REF _Ref111456386 \r \h </w:instrText>
      </w:r>
      <w:r w:rsidR="00470F14">
        <w:instrText xml:space="preserve"> \* MERGEFORMAT </w:instrText>
      </w:r>
      <w:r w:rsidR="005D15F7" w:rsidRPr="00470F14">
        <w:fldChar w:fldCharType="separate"/>
      </w:r>
      <w:r w:rsidR="00F14350" w:rsidRPr="00470F14">
        <w:t>(7)</w:t>
      </w:r>
      <w:r w:rsidR="005D15F7" w:rsidRPr="00470F14">
        <w:fldChar w:fldCharType="end"/>
      </w:r>
      <w:r w:rsidR="005D15F7" w:rsidRPr="00470F14">
        <w:fldChar w:fldCharType="begin"/>
      </w:r>
      <w:r w:rsidR="005D15F7" w:rsidRPr="00470F14">
        <w:instrText xml:space="preserve"> REF _Ref111456394 \r \h </w:instrText>
      </w:r>
      <w:r w:rsidR="00470F14">
        <w:instrText xml:space="preserve"> \* MERGEFORMAT </w:instrText>
      </w:r>
      <w:r w:rsidR="005D15F7" w:rsidRPr="00470F14">
        <w:fldChar w:fldCharType="separate"/>
      </w:r>
      <w:r w:rsidR="00F14350" w:rsidRPr="00470F14">
        <w:t>(</w:t>
      </w:r>
      <w:proofErr w:type="spellStart"/>
      <w:r w:rsidR="00F14350" w:rsidRPr="00470F14">
        <w:t>i</w:t>
      </w:r>
      <w:proofErr w:type="spellEnd"/>
      <w:r w:rsidR="00F14350" w:rsidRPr="00470F14">
        <w:t>)</w:t>
      </w:r>
      <w:r w:rsidR="005D15F7" w:rsidRPr="00470F14">
        <w:fldChar w:fldCharType="end"/>
      </w:r>
      <w:r w:rsidRPr="00470F14">
        <w:t xml:space="preserve"> shall be as short as practicable, consistent with the need for avoiding interruptions of the navigation service provided by the ILS glide path.</w:t>
      </w:r>
      <w:bookmarkEnd w:id="76"/>
    </w:p>
    <w:p w14:paraId="413D02F5" w14:textId="4550C803" w:rsidR="00354878" w:rsidRPr="00470F14" w:rsidRDefault="00354878" w:rsidP="00EA6483">
      <w:pPr>
        <w:pStyle w:val="Level4"/>
        <w:numPr>
          <w:ilvl w:val="0"/>
          <w:numId w:val="158"/>
        </w:numPr>
        <w:ind w:left="1786" w:hanging="357"/>
      </w:pPr>
      <w:bookmarkStart w:id="77" w:name="_Ref111456504"/>
      <w:r w:rsidRPr="00470F14">
        <w:t xml:space="preserve">The total period referred to under </w:t>
      </w:r>
      <w:r w:rsidR="005D15F7" w:rsidRPr="00470F14">
        <w:fldChar w:fldCharType="begin"/>
      </w:r>
      <w:r w:rsidR="005D15F7" w:rsidRPr="00470F14">
        <w:instrText xml:space="preserve"> REF _Ref109982365 \r \h  \* MERGEFORMAT </w:instrText>
      </w:r>
      <w:r w:rsidR="005D15F7" w:rsidRPr="00470F14">
        <w:fldChar w:fldCharType="separate"/>
      </w:r>
      <w:r w:rsidR="00F14350" w:rsidRPr="00470F14">
        <w:t>CNS.I.006</w:t>
      </w:r>
      <w:r w:rsidR="005D15F7" w:rsidRPr="00470F14">
        <w:fldChar w:fldCharType="end"/>
      </w:r>
      <w:r w:rsidR="005D15F7" w:rsidRPr="00470F14">
        <w:fldChar w:fldCharType="begin"/>
      </w:r>
      <w:r w:rsidR="005D15F7" w:rsidRPr="00470F14">
        <w:instrText xml:space="preserve"> REF _Ref111015158 \r \h </w:instrText>
      </w:r>
      <w:r w:rsidR="00470F14">
        <w:instrText xml:space="preserve"> \* MERGEFORMAT </w:instrText>
      </w:r>
      <w:r w:rsidR="005D15F7" w:rsidRPr="00470F14">
        <w:fldChar w:fldCharType="separate"/>
      </w:r>
      <w:r w:rsidR="00F14350" w:rsidRPr="00470F14">
        <w:t>(d)</w:t>
      </w:r>
      <w:r w:rsidR="005D15F7" w:rsidRPr="00470F14">
        <w:fldChar w:fldCharType="end"/>
      </w:r>
      <w:r w:rsidR="005D15F7" w:rsidRPr="00470F14">
        <w:fldChar w:fldCharType="begin"/>
      </w:r>
      <w:r w:rsidR="005D15F7" w:rsidRPr="00470F14">
        <w:instrText xml:space="preserve"> REF _Ref111456386 \r \h </w:instrText>
      </w:r>
      <w:r w:rsidR="00470F14">
        <w:instrText xml:space="preserve"> \* MERGEFORMAT </w:instrText>
      </w:r>
      <w:r w:rsidR="005D15F7" w:rsidRPr="00470F14">
        <w:fldChar w:fldCharType="separate"/>
      </w:r>
      <w:r w:rsidR="00F14350" w:rsidRPr="00470F14">
        <w:t>(7)</w:t>
      </w:r>
      <w:r w:rsidR="005D15F7" w:rsidRPr="00470F14">
        <w:fldChar w:fldCharType="end"/>
      </w:r>
      <w:r w:rsidR="005D15F7" w:rsidRPr="00470F14">
        <w:fldChar w:fldCharType="begin"/>
      </w:r>
      <w:r w:rsidR="005D15F7" w:rsidRPr="00470F14">
        <w:instrText xml:space="preserve"> REF _Ref111456450 \r \h </w:instrText>
      </w:r>
      <w:r w:rsidR="00470F14">
        <w:instrText xml:space="preserve"> \* MERGEFORMAT </w:instrText>
      </w:r>
      <w:r w:rsidR="005D15F7" w:rsidRPr="00470F14">
        <w:fldChar w:fldCharType="separate"/>
      </w:r>
      <w:r w:rsidR="00F14350" w:rsidRPr="00470F14">
        <w:t>(ii)</w:t>
      </w:r>
      <w:r w:rsidR="005D15F7" w:rsidRPr="00470F14">
        <w:fldChar w:fldCharType="end"/>
      </w:r>
      <w:r w:rsidRPr="00470F14">
        <w:t xml:space="preserve"> shall not exceed under any circumstances:</w:t>
      </w:r>
      <w:bookmarkEnd w:id="77"/>
    </w:p>
    <w:p w14:paraId="5CA7515C" w14:textId="77777777" w:rsidR="00354878" w:rsidRPr="00354878" w:rsidRDefault="00354878" w:rsidP="00EA6483">
      <w:pPr>
        <w:spacing w:after="0"/>
        <w:ind w:left="1434"/>
        <w:rPr>
          <w:rFonts w:ascii="Times New Roman" w:hAnsi="Times New Roman" w:cs="Times New Roman"/>
          <w:sz w:val="24"/>
          <w:szCs w:val="24"/>
        </w:rPr>
      </w:pPr>
      <w:r w:rsidRPr="00470F14">
        <w:rPr>
          <w:rFonts w:ascii="Times New Roman" w:hAnsi="Times New Roman" w:cs="Times New Roman"/>
          <w:sz w:val="24"/>
          <w:szCs w:val="24"/>
        </w:rPr>
        <w:tab/>
        <w:t>6 seconds for Facility Performance Category I — IL</w:t>
      </w:r>
      <w:r w:rsidRPr="00354878">
        <w:rPr>
          <w:rFonts w:ascii="Times New Roman" w:hAnsi="Times New Roman" w:cs="Times New Roman"/>
          <w:sz w:val="24"/>
          <w:szCs w:val="24"/>
        </w:rPr>
        <w:t>S glide paths;</w:t>
      </w:r>
    </w:p>
    <w:p w14:paraId="19E926E4" w14:textId="4AE3C19E" w:rsidR="00354878" w:rsidRDefault="00354878" w:rsidP="00EA6483">
      <w:pPr>
        <w:spacing w:after="0"/>
        <w:ind w:left="1434"/>
        <w:rPr>
          <w:rFonts w:ascii="Times New Roman" w:hAnsi="Times New Roman" w:cs="Times New Roman"/>
          <w:sz w:val="24"/>
          <w:szCs w:val="24"/>
        </w:rPr>
      </w:pPr>
      <w:r w:rsidRPr="00354878">
        <w:rPr>
          <w:rFonts w:ascii="Times New Roman" w:hAnsi="Times New Roman" w:cs="Times New Roman"/>
          <w:sz w:val="24"/>
          <w:szCs w:val="24"/>
        </w:rPr>
        <w:tab/>
        <w:t>2 seconds for Facility Performance Categories II and III — ILS glide paths.</w:t>
      </w:r>
    </w:p>
    <w:p w14:paraId="08EC90B6" w14:textId="77777777" w:rsidR="004D398D" w:rsidRDefault="004D398D" w:rsidP="00EA6483">
      <w:pPr>
        <w:spacing w:after="0"/>
        <w:ind w:left="1434"/>
        <w:rPr>
          <w:rFonts w:ascii="Times New Roman" w:hAnsi="Times New Roman" w:cs="Times New Roman"/>
          <w:sz w:val="24"/>
          <w:szCs w:val="24"/>
        </w:rPr>
      </w:pPr>
    </w:p>
    <w:p w14:paraId="46E1B376" w14:textId="7B60C7F3" w:rsidR="00354878" w:rsidRPr="00354878" w:rsidRDefault="00354878" w:rsidP="00D53C0D">
      <w:pPr>
        <w:pStyle w:val="Level3"/>
        <w:tabs>
          <w:tab w:val="left" w:pos="851"/>
        </w:tabs>
        <w:ind w:left="1429" w:hanging="357"/>
      </w:pPr>
      <w:r w:rsidRPr="00354878">
        <w:tab/>
        <w:t xml:space="preserve"> Design and operation of the monitor system shall be consistent with the requirement that radiation shall cease and a warning shall be provided at the designated </w:t>
      </w:r>
      <w:proofErr w:type="gramStart"/>
      <w:r w:rsidRPr="00354878">
        <w:t>remote control</w:t>
      </w:r>
      <w:proofErr w:type="gramEnd"/>
      <w:r w:rsidRPr="00354878">
        <w:t xml:space="preserve"> points in the event of failure of the monitor system itself.</w:t>
      </w:r>
    </w:p>
    <w:p w14:paraId="5BAE8225" w14:textId="6E418F6F" w:rsidR="00354878" w:rsidRPr="00D53C0D" w:rsidRDefault="00354878" w:rsidP="00D53C0D">
      <w:pPr>
        <w:pStyle w:val="Level2"/>
        <w:ind w:left="1071" w:hanging="357"/>
        <w:rPr>
          <w:i/>
          <w:iCs/>
        </w:rPr>
      </w:pPr>
      <w:bookmarkStart w:id="78" w:name="_Ref111453195"/>
      <w:r w:rsidRPr="00D53C0D">
        <w:rPr>
          <w:i/>
          <w:iCs/>
        </w:rPr>
        <w:t>Integrity and continuity of service levels and requirements</w:t>
      </w:r>
      <w:bookmarkEnd w:id="78"/>
    </w:p>
    <w:p w14:paraId="50C39BD5" w14:textId="71D87F41" w:rsidR="00354878" w:rsidRPr="00470F14" w:rsidRDefault="00354878" w:rsidP="00BE3077">
      <w:pPr>
        <w:pStyle w:val="Level3"/>
        <w:numPr>
          <w:ilvl w:val="0"/>
          <w:numId w:val="646"/>
        </w:numPr>
        <w:ind w:left="1429" w:hanging="357"/>
      </w:pPr>
      <w:r w:rsidRPr="00354878">
        <w:t xml:space="preserve">A </w:t>
      </w:r>
      <w:r w:rsidRPr="00470F14">
        <w:t>glide path shall be assigned a level of integrity and continuity of service as given in</w:t>
      </w:r>
      <w:r w:rsidR="00B97F83" w:rsidRPr="00470F14">
        <w:t xml:space="preserve"> </w:t>
      </w:r>
      <w:r w:rsidR="00B97F83" w:rsidRPr="00470F14">
        <w:fldChar w:fldCharType="begin"/>
      </w:r>
      <w:r w:rsidR="00B97F83" w:rsidRPr="00470F14">
        <w:instrText xml:space="preserve"> REF _Ref111456583 \n \h  \* MERGEFORMAT </w:instrText>
      </w:r>
      <w:r w:rsidR="00B97F83" w:rsidRPr="00470F14">
        <w:fldChar w:fldCharType="separate"/>
      </w:r>
      <w:r w:rsidR="00F14350" w:rsidRPr="00470F14">
        <w:t>(ii)</w:t>
      </w:r>
      <w:r w:rsidR="00B97F83" w:rsidRPr="00470F14">
        <w:fldChar w:fldCharType="end"/>
      </w:r>
      <w:r w:rsidRPr="00470F14">
        <w:t xml:space="preserve"> to </w:t>
      </w:r>
      <w:r w:rsidR="00727348" w:rsidRPr="00470F14">
        <w:fldChar w:fldCharType="begin"/>
      </w:r>
      <w:r w:rsidR="00727348" w:rsidRPr="00470F14">
        <w:instrText xml:space="preserve"> REF _Ref111453201 \r \h </w:instrText>
      </w:r>
      <w:r w:rsidR="00727348" w:rsidRPr="00470F14">
        <w:fldChar w:fldCharType="separate"/>
      </w:r>
      <w:r w:rsidR="00F14350" w:rsidRPr="00470F14">
        <w:t>(iv)</w:t>
      </w:r>
      <w:r w:rsidR="00727348" w:rsidRPr="00470F14">
        <w:fldChar w:fldCharType="end"/>
      </w:r>
      <w:r w:rsidRPr="00470F14">
        <w:t>.</w:t>
      </w:r>
    </w:p>
    <w:p w14:paraId="625ABB78" w14:textId="77777777" w:rsidR="00B97F83" w:rsidRPr="00470F14" w:rsidRDefault="00B97F83" w:rsidP="00476E80">
      <w:pPr>
        <w:pStyle w:val="Level3"/>
        <w:numPr>
          <w:ilvl w:val="0"/>
          <w:numId w:val="0"/>
        </w:numPr>
        <w:ind w:left="1432"/>
      </w:pPr>
    </w:p>
    <w:p w14:paraId="7B3E24C6" w14:textId="18C75150" w:rsidR="00354878" w:rsidRPr="00470F14" w:rsidRDefault="00354878" w:rsidP="00BE3077">
      <w:pPr>
        <w:pStyle w:val="Level3"/>
        <w:ind w:left="1429" w:hanging="357"/>
      </w:pPr>
      <w:bookmarkStart w:id="79" w:name="_Ref111456583"/>
      <w:r w:rsidRPr="00470F14">
        <w:t>The glide path level shall be Level 1 if either:</w:t>
      </w:r>
      <w:bookmarkEnd w:id="79"/>
    </w:p>
    <w:p w14:paraId="1A15BD70" w14:textId="7A8FF77D" w:rsidR="00354878" w:rsidRPr="00354878" w:rsidRDefault="00354878" w:rsidP="00953967">
      <w:pPr>
        <w:pStyle w:val="Subseca"/>
        <w:numPr>
          <w:ilvl w:val="0"/>
          <w:numId w:val="159"/>
        </w:numPr>
      </w:pPr>
      <w:r w:rsidRPr="00354878">
        <w:t>the glide path’s integrity of service or its continuity of service, or both, are not demonstrated; or</w:t>
      </w:r>
    </w:p>
    <w:p w14:paraId="4F112EC1" w14:textId="20EF0E4C" w:rsidR="00354878" w:rsidRDefault="00354878" w:rsidP="00476E80">
      <w:pPr>
        <w:pStyle w:val="Subseca"/>
      </w:pPr>
      <w:r w:rsidRPr="00354878">
        <w:t>the glide path’s integrity of service and its continuity of service are both demonstrated, but at least one of them does not meet the requirements of Level 2.</w:t>
      </w:r>
    </w:p>
    <w:p w14:paraId="0DF33B39" w14:textId="27D126B9" w:rsidR="00354878" w:rsidRPr="00354878" w:rsidRDefault="00C158D6" w:rsidP="006C5A35">
      <w:pPr>
        <w:pStyle w:val="Level3"/>
        <w:ind w:left="1429" w:hanging="357"/>
      </w:pPr>
      <w:r>
        <w:t xml:space="preserve"> </w:t>
      </w:r>
      <w:r w:rsidR="00354878" w:rsidRPr="00354878">
        <w:t>The glide path level shall be Level 2 if:</w:t>
      </w:r>
    </w:p>
    <w:p w14:paraId="4733A8E9" w14:textId="07D73A6C" w:rsidR="00354878" w:rsidRPr="00354878" w:rsidRDefault="00354878" w:rsidP="00953967">
      <w:pPr>
        <w:pStyle w:val="Subseca"/>
        <w:numPr>
          <w:ilvl w:val="0"/>
          <w:numId w:val="160"/>
        </w:numPr>
      </w:pPr>
      <w:r w:rsidRPr="00354878">
        <w:t>the probability of not radiating false guidance signals is not less than 1 – 1.0 x 10</w:t>
      </w:r>
      <w:r w:rsidRPr="00476E80">
        <w:rPr>
          <w:vertAlign w:val="superscript"/>
        </w:rPr>
        <w:t>–7</w:t>
      </w:r>
      <w:r w:rsidRPr="00354878">
        <w:t xml:space="preserve"> in any one landing; and</w:t>
      </w:r>
    </w:p>
    <w:p w14:paraId="23E3DD1F" w14:textId="0A8E617E" w:rsidR="00354878" w:rsidRPr="00354878" w:rsidRDefault="00354878" w:rsidP="00476E80">
      <w:pPr>
        <w:pStyle w:val="Subseca"/>
      </w:pPr>
      <w:r w:rsidRPr="00354878">
        <w:t>the probability of not losing the radiated guidance is greater 1 – 4 × 10</w:t>
      </w:r>
      <w:r w:rsidRPr="00476E80">
        <w:rPr>
          <w:vertAlign w:val="superscript"/>
        </w:rPr>
        <w:t>–6</w:t>
      </w:r>
      <w:r w:rsidRPr="00354878">
        <w:t xml:space="preserve"> in any period</w:t>
      </w:r>
      <w:r w:rsidR="00F6007B">
        <w:t xml:space="preserve"> </w:t>
      </w:r>
      <w:r w:rsidRPr="00354878">
        <w:t xml:space="preserve">of 15 seconds (equivalent to </w:t>
      </w:r>
      <w:r w:rsidRPr="00354878">
        <w:br/>
        <w:t>1 000 hours mean time between outages).</w:t>
      </w:r>
    </w:p>
    <w:p w14:paraId="77A6A601" w14:textId="023413D5" w:rsidR="00354878" w:rsidRPr="00354878" w:rsidRDefault="00F6007B" w:rsidP="00C7348B">
      <w:pPr>
        <w:pStyle w:val="Level3"/>
        <w:ind w:left="1429" w:hanging="357"/>
      </w:pPr>
      <w:bookmarkStart w:id="80" w:name="_Ref111453201"/>
      <w:r>
        <w:t xml:space="preserve"> </w:t>
      </w:r>
      <w:r w:rsidR="00354878" w:rsidRPr="00354878">
        <w:t>The glide path level shall be Level 3 or 4 if:</w:t>
      </w:r>
      <w:bookmarkEnd w:id="80"/>
    </w:p>
    <w:p w14:paraId="4F3B79F6" w14:textId="55E8E025" w:rsidR="00354878" w:rsidRPr="00354878" w:rsidRDefault="00354878" w:rsidP="00953967">
      <w:pPr>
        <w:pStyle w:val="Subseca"/>
        <w:numPr>
          <w:ilvl w:val="0"/>
          <w:numId w:val="161"/>
        </w:numPr>
      </w:pPr>
      <w:r w:rsidRPr="00354878">
        <w:t>the probability of not radiating false guidance signals is not less than 1 – 0.5 × 10</w:t>
      </w:r>
      <w:r w:rsidRPr="00476E80">
        <w:rPr>
          <w:vertAlign w:val="superscript"/>
        </w:rPr>
        <w:t>–9</w:t>
      </w:r>
      <w:r w:rsidRPr="00354878">
        <w:t xml:space="preserve"> in any one landing; and</w:t>
      </w:r>
    </w:p>
    <w:p w14:paraId="37C2A71D" w14:textId="201EEE29" w:rsidR="00354878" w:rsidRPr="00354878" w:rsidRDefault="00354878" w:rsidP="00476E80">
      <w:pPr>
        <w:pStyle w:val="Subseca"/>
      </w:pPr>
      <w:r w:rsidRPr="00354878">
        <w:t>the probability of not losing the radiated guidance is greater than 1 – 2 × 10</w:t>
      </w:r>
      <w:r w:rsidRPr="00476E80">
        <w:rPr>
          <w:vertAlign w:val="superscript"/>
        </w:rPr>
        <w:t>–6</w:t>
      </w:r>
      <w:r w:rsidRPr="00354878">
        <w:t xml:space="preserve"> in any period of 15 seconds (equivalent to 2 000 hours mean time between outages).</w:t>
      </w:r>
    </w:p>
    <w:p w14:paraId="4191C7B8" w14:textId="1C70B902" w:rsidR="00354878" w:rsidRDefault="00354878">
      <w:pPr>
        <w:pStyle w:val="Level1"/>
      </w:pPr>
      <w:bookmarkStart w:id="81" w:name="_Ref111456673"/>
      <w:r w:rsidRPr="00354878">
        <w:t>Localizer and glide path frequency pairing</w:t>
      </w:r>
      <w:bookmarkEnd w:id="81"/>
    </w:p>
    <w:p w14:paraId="2B764DA1" w14:textId="77777777" w:rsidR="00E50E6A" w:rsidRPr="00354878" w:rsidRDefault="00E50E6A" w:rsidP="00E50E6A">
      <w:pPr>
        <w:pStyle w:val="Level1"/>
        <w:numPr>
          <w:ilvl w:val="0"/>
          <w:numId w:val="0"/>
        </w:numPr>
        <w:ind w:left="717"/>
      </w:pPr>
    </w:p>
    <w:p w14:paraId="10A7C2ED" w14:textId="2E5426BB" w:rsidR="00354878" w:rsidRPr="00354878" w:rsidRDefault="00354878" w:rsidP="003F2BC9">
      <w:pPr>
        <w:pStyle w:val="Level2"/>
        <w:numPr>
          <w:ilvl w:val="0"/>
          <w:numId w:val="162"/>
        </w:numPr>
        <w:ind w:left="1071" w:hanging="357"/>
      </w:pPr>
      <w:bookmarkStart w:id="82" w:name="_Ref111456689"/>
      <w:bookmarkStart w:id="83" w:name="_Ref116653353"/>
      <w:r w:rsidRPr="00354878">
        <w:t xml:space="preserve">The pairing of the runway localizer and glide path transmitter frequencies of an instrument landing system shall be taken from the following list in accordance with the provisions </w:t>
      </w:r>
      <w:r w:rsidRPr="00B97F83">
        <w:t xml:space="preserve">of </w:t>
      </w:r>
      <w:r w:rsidR="007320EB" w:rsidRPr="00771316">
        <w:rPr>
          <w:highlight w:val="yellow"/>
        </w:rPr>
        <w:fldChar w:fldCharType="begin"/>
      </w:r>
      <w:r w:rsidR="007320EB" w:rsidRPr="00771316">
        <w:rPr>
          <w:highlight w:val="yellow"/>
        </w:rPr>
        <w:instrText xml:space="preserve"> REF _Ref119414925 \n \h </w:instrText>
      </w:r>
      <w:r w:rsidR="00497332" w:rsidRPr="00771316">
        <w:rPr>
          <w:highlight w:val="yellow"/>
        </w:rPr>
        <w:instrText xml:space="preserve"> \* MERGEFORMAT </w:instrText>
      </w:r>
      <w:r w:rsidR="007320EB" w:rsidRPr="00771316">
        <w:rPr>
          <w:highlight w:val="yellow"/>
        </w:rPr>
      </w:r>
      <w:r w:rsidR="007320EB" w:rsidRPr="00771316">
        <w:rPr>
          <w:highlight w:val="yellow"/>
        </w:rPr>
        <w:fldChar w:fldCharType="separate"/>
      </w:r>
      <w:r w:rsidR="007320EB" w:rsidRPr="00771316">
        <w:rPr>
          <w:highlight w:val="yellow"/>
        </w:rPr>
        <w:t>CNS.V.010</w:t>
      </w:r>
      <w:r w:rsidR="007320EB" w:rsidRPr="00771316">
        <w:rPr>
          <w:highlight w:val="yellow"/>
        </w:rPr>
        <w:fldChar w:fldCharType="end"/>
      </w:r>
      <w:r w:rsidR="00497332" w:rsidRPr="00771316">
        <w:rPr>
          <w:highlight w:val="yellow"/>
        </w:rPr>
        <w:t xml:space="preserve"> (Volume V, Chapter 4, 4.2)</w:t>
      </w:r>
      <w:r w:rsidRPr="00771316">
        <w:rPr>
          <w:highlight w:val="yellow"/>
        </w:rPr>
        <w:t>:</w:t>
      </w:r>
      <w:bookmarkEnd w:id="82"/>
      <w:bookmarkEnd w:id="83"/>
    </w:p>
    <w:tbl>
      <w:tblPr>
        <w:tblW w:w="0" w:type="auto"/>
        <w:jc w:val="center"/>
        <w:tblCellMar>
          <w:left w:w="0" w:type="dxa"/>
          <w:right w:w="0" w:type="dxa"/>
        </w:tblCellMar>
        <w:tblLook w:val="04A0" w:firstRow="1" w:lastRow="0" w:firstColumn="1" w:lastColumn="0" w:noHBand="0" w:noVBand="1"/>
      </w:tblPr>
      <w:tblGrid>
        <w:gridCol w:w="2256"/>
        <w:gridCol w:w="2256"/>
        <w:gridCol w:w="2257"/>
        <w:gridCol w:w="2257"/>
      </w:tblGrid>
      <w:tr w:rsidR="00682BC1" w:rsidRPr="00682BC1" w14:paraId="6EB85E6B" w14:textId="77777777" w:rsidTr="00830264">
        <w:trPr>
          <w:tblHeader/>
          <w:jc w:val="center"/>
        </w:trPr>
        <w:tc>
          <w:tcPr>
            <w:tcW w:w="2236" w:type="dxa"/>
            <w:tcMar>
              <w:top w:w="0" w:type="dxa"/>
              <w:left w:w="113" w:type="dxa"/>
              <w:bottom w:w="0" w:type="dxa"/>
              <w:right w:w="113" w:type="dxa"/>
            </w:tcMar>
            <w:vAlign w:val="center"/>
            <w:hideMark/>
          </w:tcPr>
          <w:p w14:paraId="44964614" w14:textId="77777777" w:rsidR="00682BC1" w:rsidRPr="00682BC1" w:rsidRDefault="00682BC1" w:rsidP="00682BC1">
            <w:pPr>
              <w:spacing w:after="0"/>
              <w:ind w:left="0" w:firstLine="0"/>
              <w:rPr>
                <w:rFonts w:ascii="Calibri" w:eastAsia="Calibri" w:hAnsi="Calibri" w:cs="Calibri"/>
                <w:color w:val="000000"/>
                <w:sz w:val="24"/>
                <w:szCs w:val="24"/>
                <w:lang w:val="en-US"/>
              </w:rPr>
            </w:pPr>
            <w:r w:rsidRPr="00682BC1">
              <w:rPr>
                <w:rFonts w:ascii="Times New Roman" w:eastAsia="Times New Roman" w:hAnsi="Times New Roman" w:cs="Times New Roman"/>
                <w:i/>
                <w:iCs/>
                <w:color w:val="000000"/>
                <w:sz w:val="24"/>
                <w:szCs w:val="24"/>
                <w:lang w:val="en-US"/>
              </w:rPr>
              <w:t>Localizer</w:t>
            </w:r>
          </w:p>
          <w:p w14:paraId="540B3DF7" w14:textId="77777777" w:rsidR="00682BC1" w:rsidRPr="00682BC1" w:rsidRDefault="00682BC1" w:rsidP="00682BC1">
            <w:pPr>
              <w:spacing w:after="0"/>
              <w:ind w:left="0" w:firstLine="0"/>
              <w:rPr>
                <w:rFonts w:ascii="Calibri" w:eastAsia="Calibri" w:hAnsi="Calibri" w:cs="Calibri"/>
                <w:color w:val="000000"/>
                <w:sz w:val="24"/>
                <w:szCs w:val="24"/>
                <w:lang w:val="en-US"/>
              </w:rPr>
            </w:pPr>
            <w:r w:rsidRPr="00682BC1">
              <w:rPr>
                <w:rFonts w:ascii="Times New Roman" w:eastAsia="Times New Roman" w:hAnsi="Times New Roman" w:cs="Times New Roman"/>
                <w:i/>
                <w:iCs/>
                <w:color w:val="000000"/>
                <w:sz w:val="24"/>
                <w:szCs w:val="24"/>
                <w:lang w:val="en-US"/>
              </w:rPr>
              <w:t>(MHz)</w:t>
            </w:r>
          </w:p>
        </w:tc>
        <w:tc>
          <w:tcPr>
            <w:tcW w:w="2236" w:type="dxa"/>
            <w:tcMar>
              <w:top w:w="0" w:type="dxa"/>
              <w:left w:w="113" w:type="dxa"/>
              <w:bottom w:w="0" w:type="dxa"/>
              <w:right w:w="113" w:type="dxa"/>
            </w:tcMar>
            <w:vAlign w:val="center"/>
            <w:hideMark/>
          </w:tcPr>
          <w:p w14:paraId="4E550F43" w14:textId="77777777" w:rsidR="00682BC1" w:rsidRPr="00682BC1" w:rsidRDefault="00682BC1" w:rsidP="00682BC1">
            <w:pPr>
              <w:spacing w:after="0"/>
              <w:ind w:left="0" w:firstLine="0"/>
              <w:rPr>
                <w:rFonts w:ascii="Calibri" w:eastAsia="Calibri" w:hAnsi="Calibri" w:cs="Calibri"/>
                <w:color w:val="000000"/>
                <w:sz w:val="24"/>
                <w:szCs w:val="24"/>
                <w:lang w:val="en-US"/>
              </w:rPr>
            </w:pPr>
            <w:r w:rsidRPr="00682BC1">
              <w:rPr>
                <w:rFonts w:ascii="Times New Roman" w:eastAsia="Times New Roman" w:hAnsi="Times New Roman" w:cs="Times New Roman"/>
                <w:i/>
                <w:iCs/>
                <w:color w:val="000000"/>
                <w:sz w:val="24"/>
                <w:szCs w:val="24"/>
                <w:lang w:val="en-US"/>
              </w:rPr>
              <w:t>Glide path</w:t>
            </w:r>
          </w:p>
          <w:p w14:paraId="303751B6" w14:textId="77777777" w:rsidR="00682BC1" w:rsidRPr="00682BC1" w:rsidRDefault="00682BC1" w:rsidP="00682BC1">
            <w:pPr>
              <w:spacing w:after="0"/>
              <w:ind w:left="0" w:firstLine="0"/>
              <w:rPr>
                <w:rFonts w:ascii="Calibri" w:eastAsia="Calibri" w:hAnsi="Calibri" w:cs="Calibri"/>
                <w:color w:val="000000"/>
                <w:sz w:val="24"/>
                <w:szCs w:val="24"/>
                <w:lang w:val="en-US"/>
              </w:rPr>
            </w:pPr>
            <w:r w:rsidRPr="00682BC1">
              <w:rPr>
                <w:rFonts w:ascii="Times New Roman" w:eastAsia="Times New Roman" w:hAnsi="Times New Roman" w:cs="Times New Roman"/>
                <w:i/>
                <w:iCs/>
                <w:color w:val="000000"/>
                <w:sz w:val="24"/>
                <w:szCs w:val="24"/>
                <w:lang w:val="en-US"/>
              </w:rPr>
              <w:t>(MHz)</w:t>
            </w:r>
          </w:p>
        </w:tc>
        <w:tc>
          <w:tcPr>
            <w:tcW w:w="2236" w:type="dxa"/>
            <w:tcMar>
              <w:top w:w="0" w:type="dxa"/>
              <w:left w:w="113" w:type="dxa"/>
              <w:bottom w:w="0" w:type="dxa"/>
              <w:right w:w="113" w:type="dxa"/>
            </w:tcMar>
            <w:vAlign w:val="center"/>
            <w:hideMark/>
          </w:tcPr>
          <w:p w14:paraId="55467AD3" w14:textId="77777777" w:rsidR="00682BC1" w:rsidRPr="00682BC1" w:rsidRDefault="00682BC1" w:rsidP="00682BC1">
            <w:pPr>
              <w:spacing w:after="0"/>
              <w:ind w:left="0" w:firstLine="0"/>
              <w:rPr>
                <w:rFonts w:ascii="Calibri" w:eastAsia="Calibri" w:hAnsi="Calibri" w:cs="Calibri"/>
                <w:color w:val="000000"/>
                <w:sz w:val="24"/>
                <w:szCs w:val="24"/>
                <w:lang w:val="en-US"/>
              </w:rPr>
            </w:pPr>
            <w:r w:rsidRPr="00682BC1">
              <w:rPr>
                <w:rFonts w:ascii="Times New Roman" w:eastAsia="Times New Roman" w:hAnsi="Times New Roman" w:cs="Times New Roman"/>
                <w:i/>
                <w:iCs/>
                <w:color w:val="000000"/>
                <w:sz w:val="24"/>
                <w:szCs w:val="24"/>
                <w:lang w:val="en-US"/>
              </w:rPr>
              <w:t>Localizer</w:t>
            </w:r>
          </w:p>
          <w:p w14:paraId="0BE2C3FA" w14:textId="77777777" w:rsidR="00682BC1" w:rsidRPr="00682BC1" w:rsidRDefault="00682BC1" w:rsidP="00682BC1">
            <w:pPr>
              <w:spacing w:after="0"/>
              <w:ind w:left="0" w:firstLine="0"/>
              <w:rPr>
                <w:rFonts w:ascii="Calibri" w:eastAsia="Calibri" w:hAnsi="Calibri" w:cs="Calibri"/>
                <w:color w:val="000000"/>
                <w:sz w:val="24"/>
                <w:szCs w:val="24"/>
                <w:lang w:val="en-US"/>
              </w:rPr>
            </w:pPr>
            <w:r w:rsidRPr="00682BC1">
              <w:rPr>
                <w:rFonts w:ascii="Times New Roman" w:eastAsia="Times New Roman" w:hAnsi="Times New Roman" w:cs="Times New Roman"/>
                <w:i/>
                <w:iCs/>
                <w:color w:val="000000"/>
                <w:sz w:val="24"/>
                <w:szCs w:val="24"/>
                <w:lang w:val="en-US"/>
              </w:rPr>
              <w:t>(MHz)</w:t>
            </w:r>
          </w:p>
        </w:tc>
        <w:tc>
          <w:tcPr>
            <w:tcW w:w="2236" w:type="dxa"/>
            <w:tcMar>
              <w:top w:w="0" w:type="dxa"/>
              <w:left w:w="113" w:type="dxa"/>
              <w:bottom w:w="0" w:type="dxa"/>
              <w:right w:w="113" w:type="dxa"/>
            </w:tcMar>
            <w:vAlign w:val="center"/>
            <w:hideMark/>
          </w:tcPr>
          <w:p w14:paraId="158500B3" w14:textId="77777777" w:rsidR="00682BC1" w:rsidRPr="00682BC1" w:rsidRDefault="00682BC1" w:rsidP="00682BC1">
            <w:pPr>
              <w:spacing w:after="0"/>
              <w:ind w:left="0" w:firstLine="0"/>
              <w:rPr>
                <w:rFonts w:ascii="Calibri" w:eastAsia="Calibri" w:hAnsi="Calibri" w:cs="Calibri"/>
                <w:color w:val="000000"/>
                <w:sz w:val="24"/>
                <w:szCs w:val="24"/>
                <w:lang w:val="en-US"/>
              </w:rPr>
            </w:pPr>
            <w:r w:rsidRPr="00682BC1">
              <w:rPr>
                <w:rFonts w:ascii="Times New Roman" w:eastAsia="Times New Roman" w:hAnsi="Times New Roman" w:cs="Times New Roman"/>
                <w:i/>
                <w:iCs/>
                <w:color w:val="000000"/>
                <w:sz w:val="24"/>
                <w:szCs w:val="24"/>
                <w:lang w:val="en-US"/>
              </w:rPr>
              <w:t>Glide path</w:t>
            </w:r>
          </w:p>
          <w:p w14:paraId="2A789351" w14:textId="77777777" w:rsidR="00682BC1" w:rsidRPr="00682BC1" w:rsidRDefault="00682BC1" w:rsidP="00682BC1">
            <w:pPr>
              <w:spacing w:after="0"/>
              <w:ind w:left="0" w:firstLine="0"/>
              <w:rPr>
                <w:rFonts w:ascii="Calibri" w:eastAsia="Calibri" w:hAnsi="Calibri" w:cs="Calibri"/>
                <w:color w:val="000000"/>
                <w:sz w:val="24"/>
                <w:szCs w:val="24"/>
                <w:lang w:val="en-US"/>
              </w:rPr>
            </w:pPr>
            <w:r w:rsidRPr="00682BC1">
              <w:rPr>
                <w:rFonts w:ascii="Times New Roman" w:eastAsia="Times New Roman" w:hAnsi="Times New Roman" w:cs="Times New Roman"/>
                <w:i/>
                <w:iCs/>
                <w:color w:val="000000"/>
                <w:sz w:val="24"/>
                <w:szCs w:val="24"/>
                <w:lang w:val="en-US"/>
              </w:rPr>
              <w:t>(MHz)</w:t>
            </w:r>
          </w:p>
        </w:tc>
      </w:tr>
      <w:tr w:rsidR="00682BC1" w:rsidRPr="00682BC1" w14:paraId="22C81500" w14:textId="77777777" w:rsidTr="00830264">
        <w:trPr>
          <w:tblHeader/>
          <w:jc w:val="center"/>
        </w:trPr>
        <w:tc>
          <w:tcPr>
            <w:tcW w:w="2236" w:type="dxa"/>
            <w:tcMar>
              <w:top w:w="0" w:type="dxa"/>
              <w:left w:w="113" w:type="dxa"/>
              <w:bottom w:w="0" w:type="dxa"/>
              <w:right w:w="113" w:type="dxa"/>
            </w:tcMar>
            <w:vAlign w:val="center"/>
          </w:tcPr>
          <w:p w14:paraId="320B2077" w14:textId="77777777" w:rsidR="00682BC1" w:rsidRPr="00682BC1" w:rsidRDefault="00682BC1" w:rsidP="00682BC1">
            <w:pPr>
              <w:spacing w:after="0"/>
              <w:ind w:left="0" w:firstLine="0"/>
              <w:rPr>
                <w:rFonts w:ascii="Times New Roman" w:eastAsia="Times New Roman" w:hAnsi="Times New Roman" w:cs="Times New Roman"/>
                <w:i/>
                <w:iCs/>
                <w:color w:val="000000"/>
                <w:sz w:val="24"/>
                <w:szCs w:val="24"/>
                <w:lang w:val="en-US"/>
              </w:rPr>
            </w:pPr>
          </w:p>
        </w:tc>
        <w:tc>
          <w:tcPr>
            <w:tcW w:w="2236" w:type="dxa"/>
            <w:tcMar>
              <w:top w:w="0" w:type="dxa"/>
              <w:left w:w="113" w:type="dxa"/>
              <w:bottom w:w="0" w:type="dxa"/>
              <w:right w:w="113" w:type="dxa"/>
            </w:tcMar>
            <w:vAlign w:val="center"/>
          </w:tcPr>
          <w:p w14:paraId="6FE936CA" w14:textId="77777777" w:rsidR="00682BC1" w:rsidRPr="00682BC1" w:rsidRDefault="00682BC1" w:rsidP="00682BC1">
            <w:pPr>
              <w:spacing w:after="0"/>
              <w:ind w:left="0" w:firstLine="0"/>
              <w:rPr>
                <w:rFonts w:ascii="Times New Roman" w:eastAsia="Times New Roman" w:hAnsi="Times New Roman" w:cs="Times New Roman"/>
                <w:i/>
                <w:iCs/>
                <w:color w:val="000000"/>
                <w:sz w:val="24"/>
                <w:szCs w:val="24"/>
                <w:lang w:val="en-US"/>
              </w:rPr>
            </w:pPr>
          </w:p>
        </w:tc>
        <w:tc>
          <w:tcPr>
            <w:tcW w:w="2236" w:type="dxa"/>
            <w:tcMar>
              <w:top w:w="0" w:type="dxa"/>
              <w:left w:w="113" w:type="dxa"/>
              <w:bottom w:w="0" w:type="dxa"/>
              <w:right w:w="113" w:type="dxa"/>
            </w:tcMar>
            <w:vAlign w:val="center"/>
          </w:tcPr>
          <w:p w14:paraId="60E7E11C" w14:textId="77777777" w:rsidR="00682BC1" w:rsidRPr="00682BC1" w:rsidRDefault="00682BC1" w:rsidP="00682BC1">
            <w:pPr>
              <w:spacing w:after="0"/>
              <w:ind w:left="0" w:firstLine="0"/>
              <w:rPr>
                <w:rFonts w:ascii="Times New Roman" w:eastAsia="Times New Roman" w:hAnsi="Times New Roman" w:cs="Times New Roman"/>
                <w:i/>
                <w:iCs/>
                <w:color w:val="000000"/>
                <w:sz w:val="24"/>
                <w:szCs w:val="24"/>
                <w:lang w:val="en-US"/>
              </w:rPr>
            </w:pPr>
          </w:p>
        </w:tc>
        <w:tc>
          <w:tcPr>
            <w:tcW w:w="2236" w:type="dxa"/>
            <w:tcMar>
              <w:top w:w="0" w:type="dxa"/>
              <w:left w:w="113" w:type="dxa"/>
              <w:bottom w:w="0" w:type="dxa"/>
              <w:right w:w="113" w:type="dxa"/>
            </w:tcMar>
            <w:vAlign w:val="center"/>
          </w:tcPr>
          <w:p w14:paraId="3AB3E795" w14:textId="77777777" w:rsidR="00682BC1" w:rsidRPr="00682BC1" w:rsidRDefault="00682BC1" w:rsidP="00682BC1">
            <w:pPr>
              <w:spacing w:after="0"/>
              <w:ind w:left="0" w:firstLine="0"/>
              <w:rPr>
                <w:rFonts w:ascii="Times New Roman" w:eastAsia="Times New Roman" w:hAnsi="Times New Roman" w:cs="Times New Roman"/>
                <w:i/>
                <w:iCs/>
                <w:color w:val="000000"/>
                <w:sz w:val="24"/>
                <w:szCs w:val="24"/>
                <w:lang w:val="en-US"/>
              </w:rPr>
            </w:pPr>
          </w:p>
        </w:tc>
      </w:tr>
      <w:tr w:rsidR="00682BC1" w:rsidRPr="00682BC1" w14:paraId="7655588E" w14:textId="77777777" w:rsidTr="00830264">
        <w:trPr>
          <w:jc w:val="center"/>
        </w:trPr>
        <w:tc>
          <w:tcPr>
            <w:tcW w:w="2236" w:type="dxa"/>
            <w:tcMar>
              <w:top w:w="0" w:type="dxa"/>
              <w:left w:w="805" w:type="dxa"/>
              <w:bottom w:w="0" w:type="dxa"/>
              <w:right w:w="113" w:type="dxa"/>
            </w:tcMar>
            <w:hideMark/>
          </w:tcPr>
          <w:p w14:paraId="70DA5A9E"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108.1</w:t>
            </w:r>
          </w:p>
        </w:tc>
        <w:tc>
          <w:tcPr>
            <w:tcW w:w="2236" w:type="dxa"/>
            <w:tcMar>
              <w:top w:w="0" w:type="dxa"/>
              <w:left w:w="805" w:type="dxa"/>
              <w:bottom w:w="0" w:type="dxa"/>
              <w:right w:w="113" w:type="dxa"/>
            </w:tcMar>
            <w:hideMark/>
          </w:tcPr>
          <w:p w14:paraId="03D35364"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334.7</w:t>
            </w:r>
          </w:p>
        </w:tc>
        <w:tc>
          <w:tcPr>
            <w:tcW w:w="2236" w:type="dxa"/>
            <w:tcMar>
              <w:top w:w="0" w:type="dxa"/>
              <w:left w:w="805" w:type="dxa"/>
              <w:bottom w:w="0" w:type="dxa"/>
              <w:right w:w="113" w:type="dxa"/>
            </w:tcMar>
            <w:hideMark/>
          </w:tcPr>
          <w:p w14:paraId="5D32DDB2"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110.1</w:t>
            </w:r>
          </w:p>
        </w:tc>
        <w:tc>
          <w:tcPr>
            <w:tcW w:w="2236" w:type="dxa"/>
            <w:tcMar>
              <w:top w:w="0" w:type="dxa"/>
              <w:left w:w="805" w:type="dxa"/>
              <w:bottom w:w="0" w:type="dxa"/>
              <w:right w:w="113" w:type="dxa"/>
            </w:tcMar>
            <w:hideMark/>
          </w:tcPr>
          <w:p w14:paraId="036FE29D"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334.4</w:t>
            </w:r>
          </w:p>
        </w:tc>
      </w:tr>
      <w:tr w:rsidR="00682BC1" w:rsidRPr="00682BC1" w14:paraId="0E07833C" w14:textId="77777777" w:rsidTr="00830264">
        <w:trPr>
          <w:jc w:val="center"/>
        </w:trPr>
        <w:tc>
          <w:tcPr>
            <w:tcW w:w="2236" w:type="dxa"/>
            <w:tcMar>
              <w:top w:w="0" w:type="dxa"/>
              <w:left w:w="805" w:type="dxa"/>
              <w:bottom w:w="0" w:type="dxa"/>
              <w:right w:w="113" w:type="dxa"/>
            </w:tcMar>
            <w:hideMark/>
          </w:tcPr>
          <w:p w14:paraId="43333047"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108.15</w:t>
            </w:r>
          </w:p>
        </w:tc>
        <w:tc>
          <w:tcPr>
            <w:tcW w:w="2236" w:type="dxa"/>
            <w:tcMar>
              <w:top w:w="0" w:type="dxa"/>
              <w:left w:w="805" w:type="dxa"/>
              <w:bottom w:w="0" w:type="dxa"/>
              <w:right w:w="113" w:type="dxa"/>
            </w:tcMar>
            <w:hideMark/>
          </w:tcPr>
          <w:p w14:paraId="1DCFF4D4"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334.55</w:t>
            </w:r>
          </w:p>
        </w:tc>
        <w:tc>
          <w:tcPr>
            <w:tcW w:w="2236" w:type="dxa"/>
            <w:tcMar>
              <w:top w:w="0" w:type="dxa"/>
              <w:left w:w="805" w:type="dxa"/>
              <w:bottom w:w="0" w:type="dxa"/>
              <w:right w:w="113" w:type="dxa"/>
            </w:tcMar>
            <w:hideMark/>
          </w:tcPr>
          <w:p w14:paraId="4DF0251C"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110.15</w:t>
            </w:r>
          </w:p>
        </w:tc>
        <w:tc>
          <w:tcPr>
            <w:tcW w:w="2236" w:type="dxa"/>
            <w:tcMar>
              <w:top w:w="0" w:type="dxa"/>
              <w:left w:w="805" w:type="dxa"/>
              <w:bottom w:w="0" w:type="dxa"/>
              <w:right w:w="113" w:type="dxa"/>
            </w:tcMar>
            <w:hideMark/>
          </w:tcPr>
          <w:p w14:paraId="10CC7093"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334.25</w:t>
            </w:r>
          </w:p>
        </w:tc>
      </w:tr>
      <w:tr w:rsidR="00682BC1" w:rsidRPr="00682BC1" w14:paraId="7C7AF3C4" w14:textId="77777777" w:rsidTr="00830264">
        <w:trPr>
          <w:jc w:val="center"/>
        </w:trPr>
        <w:tc>
          <w:tcPr>
            <w:tcW w:w="2236" w:type="dxa"/>
            <w:tcMar>
              <w:top w:w="0" w:type="dxa"/>
              <w:left w:w="805" w:type="dxa"/>
              <w:bottom w:w="0" w:type="dxa"/>
              <w:right w:w="113" w:type="dxa"/>
            </w:tcMar>
            <w:hideMark/>
          </w:tcPr>
          <w:p w14:paraId="51424161"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108.3</w:t>
            </w:r>
          </w:p>
        </w:tc>
        <w:tc>
          <w:tcPr>
            <w:tcW w:w="2236" w:type="dxa"/>
            <w:tcMar>
              <w:top w:w="0" w:type="dxa"/>
              <w:left w:w="805" w:type="dxa"/>
              <w:bottom w:w="0" w:type="dxa"/>
              <w:right w:w="113" w:type="dxa"/>
            </w:tcMar>
            <w:hideMark/>
          </w:tcPr>
          <w:p w14:paraId="75D302FF"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334.1</w:t>
            </w:r>
          </w:p>
        </w:tc>
        <w:tc>
          <w:tcPr>
            <w:tcW w:w="2236" w:type="dxa"/>
            <w:tcMar>
              <w:top w:w="0" w:type="dxa"/>
              <w:left w:w="805" w:type="dxa"/>
              <w:bottom w:w="0" w:type="dxa"/>
              <w:right w:w="113" w:type="dxa"/>
            </w:tcMar>
            <w:hideMark/>
          </w:tcPr>
          <w:p w14:paraId="3B26EBE5"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110.3</w:t>
            </w:r>
          </w:p>
        </w:tc>
        <w:tc>
          <w:tcPr>
            <w:tcW w:w="2236" w:type="dxa"/>
            <w:tcMar>
              <w:top w:w="0" w:type="dxa"/>
              <w:left w:w="805" w:type="dxa"/>
              <w:bottom w:w="0" w:type="dxa"/>
              <w:right w:w="113" w:type="dxa"/>
            </w:tcMar>
            <w:hideMark/>
          </w:tcPr>
          <w:p w14:paraId="5F348263"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335.0</w:t>
            </w:r>
          </w:p>
        </w:tc>
      </w:tr>
      <w:tr w:rsidR="00682BC1" w:rsidRPr="00682BC1" w14:paraId="374AC37A" w14:textId="77777777" w:rsidTr="00830264">
        <w:trPr>
          <w:jc w:val="center"/>
        </w:trPr>
        <w:tc>
          <w:tcPr>
            <w:tcW w:w="2236" w:type="dxa"/>
            <w:tcMar>
              <w:top w:w="0" w:type="dxa"/>
              <w:left w:w="805" w:type="dxa"/>
              <w:bottom w:w="0" w:type="dxa"/>
              <w:right w:w="113" w:type="dxa"/>
            </w:tcMar>
            <w:hideMark/>
          </w:tcPr>
          <w:p w14:paraId="13E6A44F"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108.35</w:t>
            </w:r>
          </w:p>
        </w:tc>
        <w:tc>
          <w:tcPr>
            <w:tcW w:w="2236" w:type="dxa"/>
            <w:tcMar>
              <w:top w:w="0" w:type="dxa"/>
              <w:left w:w="805" w:type="dxa"/>
              <w:bottom w:w="0" w:type="dxa"/>
              <w:right w:w="113" w:type="dxa"/>
            </w:tcMar>
            <w:hideMark/>
          </w:tcPr>
          <w:p w14:paraId="123A3927"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333.95</w:t>
            </w:r>
          </w:p>
        </w:tc>
        <w:tc>
          <w:tcPr>
            <w:tcW w:w="2236" w:type="dxa"/>
            <w:tcMar>
              <w:top w:w="0" w:type="dxa"/>
              <w:left w:w="805" w:type="dxa"/>
              <w:bottom w:w="0" w:type="dxa"/>
              <w:right w:w="113" w:type="dxa"/>
            </w:tcMar>
            <w:hideMark/>
          </w:tcPr>
          <w:p w14:paraId="5EAF4776"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110.35</w:t>
            </w:r>
          </w:p>
        </w:tc>
        <w:tc>
          <w:tcPr>
            <w:tcW w:w="2236" w:type="dxa"/>
            <w:tcMar>
              <w:top w:w="0" w:type="dxa"/>
              <w:left w:w="805" w:type="dxa"/>
              <w:bottom w:w="0" w:type="dxa"/>
              <w:right w:w="113" w:type="dxa"/>
            </w:tcMar>
            <w:hideMark/>
          </w:tcPr>
          <w:p w14:paraId="05555FD9"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334.85</w:t>
            </w:r>
          </w:p>
        </w:tc>
      </w:tr>
      <w:tr w:rsidR="00682BC1" w:rsidRPr="00682BC1" w14:paraId="2155DDF2" w14:textId="77777777" w:rsidTr="00830264">
        <w:trPr>
          <w:jc w:val="center"/>
        </w:trPr>
        <w:tc>
          <w:tcPr>
            <w:tcW w:w="2236" w:type="dxa"/>
            <w:tcMar>
              <w:top w:w="0" w:type="dxa"/>
              <w:left w:w="805" w:type="dxa"/>
              <w:bottom w:w="0" w:type="dxa"/>
              <w:right w:w="113" w:type="dxa"/>
            </w:tcMar>
            <w:hideMark/>
          </w:tcPr>
          <w:p w14:paraId="4A39E946"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108.5</w:t>
            </w:r>
          </w:p>
        </w:tc>
        <w:tc>
          <w:tcPr>
            <w:tcW w:w="2236" w:type="dxa"/>
            <w:tcMar>
              <w:top w:w="0" w:type="dxa"/>
              <w:left w:w="805" w:type="dxa"/>
              <w:bottom w:w="0" w:type="dxa"/>
              <w:right w:w="113" w:type="dxa"/>
            </w:tcMar>
            <w:hideMark/>
          </w:tcPr>
          <w:p w14:paraId="2AB706FC"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329.9</w:t>
            </w:r>
          </w:p>
        </w:tc>
        <w:tc>
          <w:tcPr>
            <w:tcW w:w="2236" w:type="dxa"/>
            <w:tcMar>
              <w:top w:w="0" w:type="dxa"/>
              <w:left w:w="805" w:type="dxa"/>
              <w:bottom w:w="0" w:type="dxa"/>
              <w:right w:w="113" w:type="dxa"/>
            </w:tcMar>
            <w:hideMark/>
          </w:tcPr>
          <w:p w14:paraId="4A93C23F"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110.5</w:t>
            </w:r>
          </w:p>
        </w:tc>
        <w:tc>
          <w:tcPr>
            <w:tcW w:w="2236" w:type="dxa"/>
            <w:tcMar>
              <w:top w:w="0" w:type="dxa"/>
              <w:left w:w="805" w:type="dxa"/>
              <w:bottom w:w="0" w:type="dxa"/>
              <w:right w:w="113" w:type="dxa"/>
            </w:tcMar>
            <w:hideMark/>
          </w:tcPr>
          <w:p w14:paraId="218FB66B"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329.6</w:t>
            </w:r>
          </w:p>
        </w:tc>
      </w:tr>
      <w:tr w:rsidR="00682BC1" w:rsidRPr="00682BC1" w14:paraId="49216ACC" w14:textId="77777777" w:rsidTr="00830264">
        <w:trPr>
          <w:jc w:val="center"/>
        </w:trPr>
        <w:tc>
          <w:tcPr>
            <w:tcW w:w="2236" w:type="dxa"/>
            <w:tcMar>
              <w:top w:w="0" w:type="dxa"/>
              <w:left w:w="805" w:type="dxa"/>
              <w:bottom w:w="0" w:type="dxa"/>
              <w:right w:w="113" w:type="dxa"/>
            </w:tcMar>
            <w:hideMark/>
          </w:tcPr>
          <w:p w14:paraId="763053CB"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108.55</w:t>
            </w:r>
          </w:p>
        </w:tc>
        <w:tc>
          <w:tcPr>
            <w:tcW w:w="2236" w:type="dxa"/>
            <w:tcMar>
              <w:top w:w="0" w:type="dxa"/>
              <w:left w:w="805" w:type="dxa"/>
              <w:bottom w:w="0" w:type="dxa"/>
              <w:right w:w="113" w:type="dxa"/>
            </w:tcMar>
            <w:hideMark/>
          </w:tcPr>
          <w:p w14:paraId="370B8C81"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329.75</w:t>
            </w:r>
          </w:p>
        </w:tc>
        <w:tc>
          <w:tcPr>
            <w:tcW w:w="2236" w:type="dxa"/>
            <w:tcMar>
              <w:top w:w="0" w:type="dxa"/>
              <w:left w:w="805" w:type="dxa"/>
              <w:bottom w:w="0" w:type="dxa"/>
              <w:right w:w="113" w:type="dxa"/>
            </w:tcMar>
            <w:hideMark/>
          </w:tcPr>
          <w:p w14:paraId="511A1125"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110.55</w:t>
            </w:r>
          </w:p>
        </w:tc>
        <w:tc>
          <w:tcPr>
            <w:tcW w:w="2236" w:type="dxa"/>
            <w:tcMar>
              <w:top w:w="0" w:type="dxa"/>
              <w:left w:w="805" w:type="dxa"/>
              <w:bottom w:w="0" w:type="dxa"/>
              <w:right w:w="113" w:type="dxa"/>
            </w:tcMar>
            <w:hideMark/>
          </w:tcPr>
          <w:p w14:paraId="7010A1F0"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329.45</w:t>
            </w:r>
          </w:p>
        </w:tc>
      </w:tr>
      <w:tr w:rsidR="00682BC1" w:rsidRPr="00682BC1" w14:paraId="764588ED" w14:textId="77777777" w:rsidTr="00830264">
        <w:trPr>
          <w:jc w:val="center"/>
        </w:trPr>
        <w:tc>
          <w:tcPr>
            <w:tcW w:w="2236" w:type="dxa"/>
            <w:tcMar>
              <w:top w:w="0" w:type="dxa"/>
              <w:left w:w="805" w:type="dxa"/>
              <w:bottom w:w="0" w:type="dxa"/>
              <w:right w:w="113" w:type="dxa"/>
            </w:tcMar>
            <w:hideMark/>
          </w:tcPr>
          <w:p w14:paraId="220B02A1"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108.7</w:t>
            </w:r>
          </w:p>
        </w:tc>
        <w:tc>
          <w:tcPr>
            <w:tcW w:w="2236" w:type="dxa"/>
            <w:tcMar>
              <w:top w:w="0" w:type="dxa"/>
              <w:left w:w="805" w:type="dxa"/>
              <w:bottom w:w="0" w:type="dxa"/>
              <w:right w:w="113" w:type="dxa"/>
            </w:tcMar>
            <w:hideMark/>
          </w:tcPr>
          <w:p w14:paraId="1B70B142"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330.5</w:t>
            </w:r>
          </w:p>
        </w:tc>
        <w:tc>
          <w:tcPr>
            <w:tcW w:w="2236" w:type="dxa"/>
            <w:tcMar>
              <w:top w:w="0" w:type="dxa"/>
              <w:left w:w="805" w:type="dxa"/>
              <w:bottom w:w="0" w:type="dxa"/>
              <w:right w:w="113" w:type="dxa"/>
            </w:tcMar>
            <w:hideMark/>
          </w:tcPr>
          <w:p w14:paraId="4D4CF17D"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110.7</w:t>
            </w:r>
          </w:p>
        </w:tc>
        <w:tc>
          <w:tcPr>
            <w:tcW w:w="2236" w:type="dxa"/>
            <w:tcMar>
              <w:top w:w="0" w:type="dxa"/>
              <w:left w:w="805" w:type="dxa"/>
              <w:bottom w:w="0" w:type="dxa"/>
              <w:right w:w="113" w:type="dxa"/>
            </w:tcMar>
            <w:hideMark/>
          </w:tcPr>
          <w:p w14:paraId="1BD93150"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330.2</w:t>
            </w:r>
          </w:p>
        </w:tc>
      </w:tr>
      <w:tr w:rsidR="00682BC1" w:rsidRPr="00682BC1" w14:paraId="44FEDFF2" w14:textId="77777777" w:rsidTr="00830264">
        <w:trPr>
          <w:jc w:val="center"/>
        </w:trPr>
        <w:tc>
          <w:tcPr>
            <w:tcW w:w="2236" w:type="dxa"/>
            <w:tcMar>
              <w:top w:w="0" w:type="dxa"/>
              <w:left w:w="805" w:type="dxa"/>
              <w:bottom w:w="0" w:type="dxa"/>
              <w:right w:w="113" w:type="dxa"/>
            </w:tcMar>
            <w:hideMark/>
          </w:tcPr>
          <w:p w14:paraId="64A2D525"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108.75</w:t>
            </w:r>
          </w:p>
        </w:tc>
        <w:tc>
          <w:tcPr>
            <w:tcW w:w="2236" w:type="dxa"/>
            <w:tcMar>
              <w:top w:w="0" w:type="dxa"/>
              <w:left w:w="805" w:type="dxa"/>
              <w:bottom w:w="0" w:type="dxa"/>
              <w:right w:w="113" w:type="dxa"/>
            </w:tcMar>
            <w:hideMark/>
          </w:tcPr>
          <w:p w14:paraId="55D7DFC1"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330.35</w:t>
            </w:r>
          </w:p>
        </w:tc>
        <w:tc>
          <w:tcPr>
            <w:tcW w:w="2236" w:type="dxa"/>
            <w:tcMar>
              <w:top w:w="0" w:type="dxa"/>
              <w:left w:w="805" w:type="dxa"/>
              <w:bottom w:w="0" w:type="dxa"/>
              <w:right w:w="113" w:type="dxa"/>
            </w:tcMar>
            <w:hideMark/>
          </w:tcPr>
          <w:p w14:paraId="55AFDDDB"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110.75</w:t>
            </w:r>
          </w:p>
        </w:tc>
        <w:tc>
          <w:tcPr>
            <w:tcW w:w="2236" w:type="dxa"/>
            <w:tcMar>
              <w:top w:w="0" w:type="dxa"/>
              <w:left w:w="805" w:type="dxa"/>
              <w:bottom w:w="0" w:type="dxa"/>
              <w:right w:w="113" w:type="dxa"/>
            </w:tcMar>
            <w:hideMark/>
          </w:tcPr>
          <w:p w14:paraId="56DF063B"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330.05</w:t>
            </w:r>
          </w:p>
        </w:tc>
      </w:tr>
      <w:tr w:rsidR="00682BC1" w:rsidRPr="00682BC1" w14:paraId="7E2D9026" w14:textId="77777777" w:rsidTr="00830264">
        <w:trPr>
          <w:jc w:val="center"/>
        </w:trPr>
        <w:tc>
          <w:tcPr>
            <w:tcW w:w="2236" w:type="dxa"/>
            <w:tcMar>
              <w:top w:w="0" w:type="dxa"/>
              <w:left w:w="805" w:type="dxa"/>
              <w:bottom w:w="0" w:type="dxa"/>
              <w:right w:w="113" w:type="dxa"/>
            </w:tcMar>
            <w:hideMark/>
          </w:tcPr>
          <w:p w14:paraId="00E230F1"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108.9</w:t>
            </w:r>
          </w:p>
        </w:tc>
        <w:tc>
          <w:tcPr>
            <w:tcW w:w="2236" w:type="dxa"/>
            <w:tcMar>
              <w:top w:w="0" w:type="dxa"/>
              <w:left w:w="805" w:type="dxa"/>
              <w:bottom w:w="0" w:type="dxa"/>
              <w:right w:w="113" w:type="dxa"/>
            </w:tcMar>
            <w:hideMark/>
          </w:tcPr>
          <w:p w14:paraId="007C41DB"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329.3</w:t>
            </w:r>
          </w:p>
        </w:tc>
        <w:tc>
          <w:tcPr>
            <w:tcW w:w="2236" w:type="dxa"/>
            <w:tcMar>
              <w:top w:w="0" w:type="dxa"/>
              <w:left w:w="805" w:type="dxa"/>
              <w:bottom w:w="0" w:type="dxa"/>
              <w:right w:w="113" w:type="dxa"/>
            </w:tcMar>
            <w:hideMark/>
          </w:tcPr>
          <w:p w14:paraId="39F719CB"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110.9</w:t>
            </w:r>
          </w:p>
        </w:tc>
        <w:tc>
          <w:tcPr>
            <w:tcW w:w="2236" w:type="dxa"/>
            <w:tcMar>
              <w:top w:w="0" w:type="dxa"/>
              <w:left w:w="805" w:type="dxa"/>
              <w:bottom w:w="0" w:type="dxa"/>
              <w:right w:w="113" w:type="dxa"/>
            </w:tcMar>
            <w:hideMark/>
          </w:tcPr>
          <w:p w14:paraId="57A55EAA"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330.8</w:t>
            </w:r>
          </w:p>
        </w:tc>
      </w:tr>
      <w:tr w:rsidR="00682BC1" w:rsidRPr="00682BC1" w14:paraId="3548DEB1" w14:textId="77777777" w:rsidTr="00830264">
        <w:trPr>
          <w:jc w:val="center"/>
        </w:trPr>
        <w:tc>
          <w:tcPr>
            <w:tcW w:w="2236" w:type="dxa"/>
            <w:tcMar>
              <w:top w:w="0" w:type="dxa"/>
              <w:left w:w="805" w:type="dxa"/>
              <w:bottom w:w="0" w:type="dxa"/>
              <w:right w:w="113" w:type="dxa"/>
            </w:tcMar>
            <w:hideMark/>
          </w:tcPr>
          <w:p w14:paraId="34FFED54"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108.95</w:t>
            </w:r>
          </w:p>
        </w:tc>
        <w:tc>
          <w:tcPr>
            <w:tcW w:w="2236" w:type="dxa"/>
            <w:tcMar>
              <w:top w:w="0" w:type="dxa"/>
              <w:left w:w="805" w:type="dxa"/>
              <w:bottom w:w="0" w:type="dxa"/>
              <w:right w:w="113" w:type="dxa"/>
            </w:tcMar>
            <w:hideMark/>
          </w:tcPr>
          <w:p w14:paraId="59407C2B"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329.15</w:t>
            </w:r>
          </w:p>
        </w:tc>
        <w:tc>
          <w:tcPr>
            <w:tcW w:w="2236" w:type="dxa"/>
            <w:tcMar>
              <w:top w:w="0" w:type="dxa"/>
              <w:left w:w="805" w:type="dxa"/>
              <w:bottom w:w="0" w:type="dxa"/>
              <w:right w:w="113" w:type="dxa"/>
            </w:tcMar>
            <w:hideMark/>
          </w:tcPr>
          <w:p w14:paraId="19E8507F"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110.95</w:t>
            </w:r>
          </w:p>
        </w:tc>
        <w:tc>
          <w:tcPr>
            <w:tcW w:w="2236" w:type="dxa"/>
            <w:tcMar>
              <w:top w:w="0" w:type="dxa"/>
              <w:left w:w="805" w:type="dxa"/>
              <w:bottom w:w="0" w:type="dxa"/>
              <w:right w:w="113" w:type="dxa"/>
            </w:tcMar>
            <w:hideMark/>
          </w:tcPr>
          <w:p w14:paraId="0064C792"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330.65</w:t>
            </w:r>
          </w:p>
        </w:tc>
      </w:tr>
      <w:tr w:rsidR="00682BC1" w:rsidRPr="00682BC1" w14:paraId="0287192C" w14:textId="77777777" w:rsidTr="00830264">
        <w:trPr>
          <w:jc w:val="center"/>
        </w:trPr>
        <w:tc>
          <w:tcPr>
            <w:tcW w:w="2236" w:type="dxa"/>
            <w:tcMar>
              <w:top w:w="0" w:type="dxa"/>
              <w:left w:w="805" w:type="dxa"/>
              <w:bottom w:w="0" w:type="dxa"/>
              <w:right w:w="113" w:type="dxa"/>
            </w:tcMar>
            <w:hideMark/>
          </w:tcPr>
          <w:p w14:paraId="4793FE0D"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109.1</w:t>
            </w:r>
          </w:p>
        </w:tc>
        <w:tc>
          <w:tcPr>
            <w:tcW w:w="2236" w:type="dxa"/>
            <w:tcMar>
              <w:top w:w="0" w:type="dxa"/>
              <w:left w:w="805" w:type="dxa"/>
              <w:bottom w:w="0" w:type="dxa"/>
              <w:right w:w="113" w:type="dxa"/>
            </w:tcMar>
            <w:hideMark/>
          </w:tcPr>
          <w:p w14:paraId="1386011B"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331.4</w:t>
            </w:r>
          </w:p>
        </w:tc>
        <w:tc>
          <w:tcPr>
            <w:tcW w:w="2236" w:type="dxa"/>
            <w:tcMar>
              <w:top w:w="0" w:type="dxa"/>
              <w:left w:w="805" w:type="dxa"/>
              <w:bottom w:w="0" w:type="dxa"/>
              <w:right w:w="113" w:type="dxa"/>
            </w:tcMar>
            <w:hideMark/>
          </w:tcPr>
          <w:p w14:paraId="16E52E1F"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111.1</w:t>
            </w:r>
          </w:p>
        </w:tc>
        <w:tc>
          <w:tcPr>
            <w:tcW w:w="2236" w:type="dxa"/>
            <w:tcMar>
              <w:top w:w="0" w:type="dxa"/>
              <w:left w:w="805" w:type="dxa"/>
              <w:bottom w:w="0" w:type="dxa"/>
              <w:right w:w="113" w:type="dxa"/>
            </w:tcMar>
            <w:hideMark/>
          </w:tcPr>
          <w:p w14:paraId="71270F69"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331.7</w:t>
            </w:r>
          </w:p>
        </w:tc>
      </w:tr>
      <w:tr w:rsidR="00682BC1" w:rsidRPr="00682BC1" w14:paraId="519A9DE5" w14:textId="77777777" w:rsidTr="00830264">
        <w:trPr>
          <w:jc w:val="center"/>
        </w:trPr>
        <w:tc>
          <w:tcPr>
            <w:tcW w:w="2236" w:type="dxa"/>
            <w:tcMar>
              <w:top w:w="0" w:type="dxa"/>
              <w:left w:w="805" w:type="dxa"/>
              <w:bottom w:w="0" w:type="dxa"/>
              <w:right w:w="113" w:type="dxa"/>
            </w:tcMar>
            <w:hideMark/>
          </w:tcPr>
          <w:p w14:paraId="13DD615D"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109.15</w:t>
            </w:r>
          </w:p>
        </w:tc>
        <w:tc>
          <w:tcPr>
            <w:tcW w:w="2236" w:type="dxa"/>
            <w:tcMar>
              <w:top w:w="0" w:type="dxa"/>
              <w:left w:w="805" w:type="dxa"/>
              <w:bottom w:w="0" w:type="dxa"/>
              <w:right w:w="113" w:type="dxa"/>
            </w:tcMar>
            <w:hideMark/>
          </w:tcPr>
          <w:p w14:paraId="2EECDEFE"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331.25</w:t>
            </w:r>
          </w:p>
        </w:tc>
        <w:tc>
          <w:tcPr>
            <w:tcW w:w="2236" w:type="dxa"/>
            <w:tcMar>
              <w:top w:w="0" w:type="dxa"/>
              <w:left w:w="805" w:type="dxa"/>
              <w:bottom w:w="0" w:type="dxa"/>
              <w:right w:w="113" w:type="dxa"/>
            </w:tcMar>
            <w:hideMark/>
          </w:tcPr>
          <w:p w14:paraId="50337536"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111.15</w:t>
            </w:r>
          </w:p>
        </w:tc>
        <w:tc>
          <w:tcPr>
            <w:tcW w:w="2236" w:type="dxa"/>
            <w:tcMar>
              <w:top w:w="0" w:type="dxa"/>
              <w:left w:w="805" w:type="dxa"/>
              <w:bottom w:w="0" w:type="dxa"/>
              <w:right w:w="113" w:type="dxa"/>
            </w:tcMar>
            <w:hideMark/>
          </w:tcPr>
          <w:p w14:paraId="612488A2"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331.55</w:t>
            </w:r>
          </w:p>
        </w:tc>
      </w:tr>
      <w:tr w:rsidR="00682BC1" w:rsidRPr="00682BC1" w14:paraId="48287364" w14:textId="77777777" w:rsidTr="00830264">
        <w:trPr>
          <w:jc w:val="center"/>
        </w:trPr>
        <w:tc>
          <w:tcPr>
            <w:tcW w:w="2236" w:type="dxa"/>
            <w:tcMar>
              <w:top w:w="0" w:type="dxa"/>
              <w:left w:w="805" w:type="dxa"/>
              <w:bottom w:w="0" w:type="dxa"/>
              <w:right w:w="113" w:type="dxa"/>
            </w:tcMar>
            <w:hideMark/>
          </w:tcPr>
          <w:p w14:paraId="33A83B60"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109.3</w:t>
            </w:r>
          </w:p>
        </w:tc>
        <w:tc>
          <w:tcPr>
            <w:tcW w:w="2236" w:type="dxa"/>
            <w:tcMar>
              <w:top w:w="0" w:type="dxa"/>
              <w:left w:w="805" w:type="dxa"/>
              <w:bottom w:w="0" w:type="dxa"/>
              <w:right w:w="113" w:type="dxa"/>
            </w:tcMar>
            <w:hideMark/>
          </w:tcPr>
          <w:p w14:paraId="57FA9BE7"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332.0</w:t>
            </w:r>
          </w:p>
        </w:tc>
        <w:tc>
          <w:tcPr>
            <w:tcW w:w="2236" w:type="dxa"/>
            <w:tcMar>
              <w:top w:w="0" w:type="dxa"/>
              <w:left w:w="805" w:type="dxa"/>
              <w:bottom w:w="0" w:type="dxa"/>
              <w:right w:w="113" w:type="dxa"/>
            </w:tcMar>
            <w:hideMark/>
          </w:tcPr>
          <w:p w14:paraId="443BD871"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111.3</w:t>
            </w:r>
          </w:p>
        </w:tc>
        <w:tc>
          <w:tcPr>
            <w:tcW w:w="2236" w:type="dxa"/>
            <w:tcMar>
              <w:top w:w="0" w:type="dxa"/>
              <w:left w:w="805" w:type="dxa"/>
              <w:bottom w:w="0" w:type="dxa"/>
              <w:right w:w="113" w:type="dxa"/>
            </w:tcMar>
            <w:hideMark/>
          </w:tcPr>
          <w:p w14:paraId="46EB33A1"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332.3</w:t>
            </w:r>
          </w:p>
        </w:tc>
      </w:tr>
      <w:tr w:rsidR="00682BC1" w:rsidRPr="00682BC1" w14:paraId="0AA0C32D" w14:textId="77777777" w:rsidTr="00830264">
        <w:trPr>
          <w:jc w:val="center"/>
        </w:trPr>
        <w:tc>
          <w:tcPr>
            <w:tcW w:w="2236" w:type="dxa"/>
            <w:tcMar>
              <w:top w:w="0" w:type="dxa"/>
              <w:left w:w="805" w:type="dxa"/>
              <w:bottom w:w="0" w:type="dxa"/>
              <w:right w:w="113" w:type="dxa"/>
            </w:tcMar>
            <w:hideMark/>
          </w:tcPr>
          <w:p w14:paraId="52DF9D3E"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109.35</w:t>
            </w:r>
          </w:p>
        </w:tc>
        <w:tc>
          <w:tcPr>
            <w:tcW w:w="2236" w:type="dxa"/>
            <w:tcMar>
              <w:top w:w="0" w:type="dxa"/>
              <w:left w:w="805" w:type="dxa"/>
              <w:bottom w:w="0" w:type="dxa"/>
              <w:right w:w="113" w:type="dxa"/>
            </w:tcMar>
            <w:hideMark/>
          </w:tcPr>
          <w:p w14:paraId="67A02C29"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331.85</w:t>
            </w:r>
          </w:p>
        </w:tc>
        <w:tc>
          <w:tcPr>
            <w:tcW w:w="2236" w:type="dxa"/>
            <w:tcMar>
              <w:top w:w="0" w:type="dxa"/>
              <w:left w:w="805" w:type="dxa"/>
              <w:bottom w:w="0" w:type="dxa"/>
              <w:right w:w="113" w:type="dxa"/>
            </w:tcMar>
            <w:hideMark/>
          </w:tcPr>
          <w:p w14:paraId="06CB1C88"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111.35</w:t>
            </w:r>
          </w:p>
        </w:tc>
        <w:tc>
          <w:tcPr>
            <w:tcW w:w="2236" w:type="dxa"/>
            <w:tcMar>
              <w:top w:w="0" w:type="dxa"/>
              <w:left w:w="805" w:type="dxa"/>
              <w:bottom w:w="0" w:type="dxa"/>
              <w:right w:w="113" w:type="dxa"/>
            </w:tcMar>
            <w:hideMark/>
          </w:tcPr>
          <w:p w14:paraId="391235A5"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332.15</w:t>
            </w:r>
          </w:p>
        </w:tc>
      </w:tr>
      <w:tr w:rsidR="00682BC1" w:rsidRPr="00682BC1" w14:paraId="42946726" w14:textId="77777777" w:rsidTr="00830264">
        <w:trPr>
          <w:jc w:val="center"/>
        </w:trPr>
        <w:tc>
          <w:tcPr>
            <w:tcW w:w="2236" w:type="dxa"/>
            <w:tcMar>
              <w:top w:w="0" w:type="dxa"/>
              <w:left w:w="805" w:type="dxa"/>
              <w:bottom w:w="0" w:type="dxa"/>
              <w:right w:w="113" w:type="dxa"/>
            </w:tcMar>
            <w:hideMark/>
          </w:tcPr>
          <w:p w14:paraId="546C4CB8"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109.5</w:t>
            </w:r>
          </w:p>
        </w:tc>
        <w:tc>
          <w:tcPr>
            <w:tcW w:w="2236" w:type="dxa"/>
            <w:tcMar>
              <w:top w:w="0" w:type="dxa"/>
              <w:left w:w="805" w:type="dxa"/>
              <w:bottom w:w="0" w:type="dxa"/>
              <w:right w:w="113" w:type="dxa"/>
            </w:tcMar>
            <w:hideMark/>
          </w:tcPr>
          <w:p w14:paraId="59C81199"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332.6</w:t>
            </w:r>
          </w:p>
        </w:tc>
        <w:tc>
          <w:tcPr>
            <w:tcW w:w="2236" w:type="dxa"/>
            <w:tcMar>
              <w:top w:w="0" w:type="dxa"/>
              <w:left w:w="805" w:type="dxa"/>
              <w:bottom w:w="0" w:type="dxa"/>
              <w:right w:w="113" w:type="dxa"/>
            </w:tcMar>
            <w:hideMark/>
          </w:tcPr>
          <w:p w14:paraId="6B5803DB"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111.5</w:t>
            </w:r>
          </w:p>
        </w:tc>
        <w:tc>
          <w:tcPr>
            <w:tcW w:w="2236" w:type="dxa"/>
            <w:tcMar>
              <w:top w:w="0" w:type="dxa"/>
              <w:left w:w="805" w:type="dxa"/>
              <w:bottom w:w="0" w:type="dxa"/>
              <w:right w:w="113" w:type="dxa"/>
            </w:tcMar>
            <w:hideMark/>
          </w:tcPr>
          <w:p w14:paraId="2A98CA44"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332.9</w:t>
            </w:r>
          </w:p>
        </w:tc>
      </w:tr>
      <w:tr w:rsidR="00682BC1" w:rsidRPr="00682BC1" w14:paraId="3531B46D" w14:textId="77777777" w:rsidTr="00830264">
        <w:trPr>
          <w:jc w:val="center"/>
        </w:trPr>
        <w:tc>
          <w:tcPr>
            <w:tcW w:w="2236" w:type="dxa"/>
            <w:tcMar>
              <w:top w:w="0" w:type="dxa"/>
              <w:left w:w="805" w:type="dxa"/>
              <w:bottom w:w="0" w:type="dxa"/>
              <w:right w:w="113" w:type="dxa"/>
            </w:tcMar>
            <w:hideMark/>
          </w:tcPr>
          <w:p w14:paraId="5245EB7B"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109.55</w:t>
            </w:r>
          </w:p>
        </w:tc>
        <w:tc>
          <w:tcPr>
            <w:tcW w:w="2236" w:type="dxa"/>
            <w:tcMar>
              <w:top w:w="0" w:type="dxa"/>
              <w:left w:w="805" w:type="dxa"/>
              <w:bottom w:w="0" w:type="dxa"/>
              <w:right w:w="113" w:type="dxa"/>
            </w:tcMar>
            <w:hideMark/>
          </w:tcPr>
          <w:p w14:paraId="5F679CE2"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332.45</w:t>
            </w:r>
          </w:p>
        </w:tc>
        <w:tc>
          <w:tcPr>
            <w:tcW w:w="2236" w:type="dxa"/>
            <w:tcMar>
              <w:top w:w="0" w:type="dxa"/>
              <w:left w:w="805" w:type="dxa"/>
              <w:bottom w:w="0" w:type="dxa"/>
              <w:right w:w="113" w:type="dxa"/>
            </w:tcMar>
            <w:hideMark/>
          </w:tcPr>
          <w:p w14:paraId="24FA63B8"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111.55</w:t>
            </w:r>
          </w:p>
        </w:tc>
        <w:tc>
          <w:tcPr>
            <w:tcW w:w="2236" w:type="dxa"/>
            <w:tcMar>
              <w:top w:w="0" w:type="dxa"/>
              <w:left w:w="805" w:type="dxa"/>
              <w:bottom w:w="0" w:type="dxa"/>
              <w:right w:w="113" w:type="dxa"/>
            </w:tcMar>
            <w:hideMark/>
          </w:tcPr>
          <w:p w14:paraId="34D0469D"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332.75</w:t>
            </w:r>
          </w:p>
        </w:tc>
      </w:tr>
      <w:tr w:rsidR="00682BC1" w:rsidRPr="00682BC1" w14:paraId="57A2B868" w14:textId="77777777" w:rsidTr="00830264">
        <w:trPr>
          <w:jc w:val="center"/>
        </w:trPr>
        <w:tc>
          <w:tcPr>
            <w:tcW w:w="2236" w:type="dxa"/>
            <w:tcMar>
              <w:top w:w="0" w:type="dxa"/>
              <w:left w:w="805" w:type="dxa"/>
              <w:bottom w:w="0" w:type="dxa"/>
              <w:right w:w="113" w:type="dxa"/>
            </w:tcMar>
            <w:hideMark/>
          </w:tcPr>
          <w:p w14:paraId="4EE386B3"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109.7</w:t>
            </w:r>
          </w:p>
        </w:tc>
        <w:tc>
          <w:tcPr>
            <w:tcW w:w="2236" w:type="dxa"/>
            <w:tcMar>
              <w:top w:w="0" w:type="dxa"/>
              <w:left w:w="805" w:type="dxa"/>
              <w:bottom w:w="0" w:type="dxa"/>
              <w:right w:w="113" w:type="dxa"/>
            </w:tcMar>
            <w:hideMark/>
          </w:tcPr>
          <w:p w14:paraId="09B35759"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333.2</w:t>
            </w:r>
          </w:p>
        </w:tc>
        <w:tc>
          <w:tcPr>
            <w:tcW w:w="2236" w:type="dxa"/>
            <w:tcMar>
              <w:top w:w="0" w:type="dxa"/>
              <w:left w:w="805" w:type="dxa"/>
              <w:bottom w:w="0" w:type="dxa"/>
              <w:right w:w="113" w:type="dxa"/>
            </w:tcMar>
            <w:hideMark/>
          </w:tcPr>
          <w:p w14:paraId="402AAE66"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111.7</w:t>
            </w:r>
          </w:p>
        </w:tc>
        <w:tc>
          <w:tcPr>
            <w:tcW w:w="2236" w:type="dxa"/>
            <w:tcMar>
              <w:top w:w="0" w:type="dxa"/>
              <w:left w:w="805" w:type="dxa"/>
              <w:bottom w:w="0" w:type="dxa"/>
              <w:right w:w="113" w:type="dxa"/>
            </w:tcMar>
            <w:hideMark/>
          </w:tcPr>
          <w:p w14:paraId="40715A51" w14:textId="77777777" w:rsidR="00682BC1" w:rsidRPr="00682BC1" w:rsidRDefault="00682BC1" w:rsidP="00682BC1">
            <w:pPr>
              <w:spacing w:after="0"/>
              <w:ind w:left="0"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333.5</w:t>
            </w:r>
          </w:p>
        </w:tc>
      </w:tr>
      <w:tr w:rsidR="00682BC1" w:rsidRPr="00682BC1" w14:paraId="5CA2098B" w14:textId="77777777" w:rsidTr="00830264">
        <w:trPr>
          <w:jc w:val="center"/>
        </w:trPr>
        <w:tc>
          <w:tcPr>
            <w:tcW w:w="2236" w:type="dxa"/>
            <w:tcMar>
              <w:top w:w="0" w:type="dxa"/>
              <w:left w:w="805" w:type="dxa"/>
              <w:bottom w:w="0" w:type="dxa"/>
              <w:right w:w="113" w:type="dxa"/>
            </w:tcMar>
            <w:hideMark/>
          </w:tcPr>
          <w:p w14:paraId="1889459A"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109.75</w:t>
            </w:r>
          </w:p>
        </w:tc>
        <w:tc>
          <w:tcPr>
            <w:tcW w:w="2236" w:type="dxa"/>
            <w:tcMar>
              <w:top w:w="0" w:type="dxa"/>
              <w:left w:w="805" w:type="dxa"/>
              <w:bottom w:w="0" w:type="dxa"/>
              <w:right w:w="113" w:type="dxa"/>
            </w:tcMar>
            <w:hideMark/>
          </w:tcPr>
          <w:p w14:paraId="653FD3EC"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333.05</w:t>
            </w:r>
          </w:p>
        </w:tc>
        <w:tc>
          <w:tcPr>
            <w:tcW w:w="2236" w:type="dxa"/>
            <w:tcMar>
              <w:top w:w="0" w:type="dxa"/>
              <w:left w:w="805" w:type="dxa"/>
              <w:bottom w:w="0" w:type="dxa"/>
              <w:right w:w="113" w:type="dxa"/>
            </w:tcMar>
            <w:hideMark/>
          </w:tcPr>
          <w:p w14:paraId="5CB200AA"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111.75</w:t>
            </w:r>
          </w:p>
        </w:tc>
        <w:tc>
          <w:tcPr>
            <w:tcW w:w="2236" w:type="dxa"/>
            <w:tcMar>
              <w:top w:w="0" w:type="dxa"/>
              <w:left w:w="805" w:type="dxa"/>
              <w:bottom w:w="0" w:type="dxa"/>
              <w:right w:w="113" w:type="dxa"/>
            </w:tcMar>
            <w:hideMark/>
          </w:tcPr>
          <w:p w14:paraId="33D0643B"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333.35</w:t>
            </w:r>
          </w:p>
        </w:tc>
      </w:tr>
      <w:tr w:rsidR="00682BC1" w:rsidRPr="00682BC1" w14:paraId="1593247B" w14:textId="77777777" w:rsidTr="00830264">
        <w:trPr>
          <w:jc w:val="center"/>
        </w:trPr>
        <w:tc>
          <w:tcPr>
            <w:tcW w:w="2236" w:type="dxa"/>
            <w:tcMar>
              <w:top w:w="0" w:type="dxa"/>
              <w:left w:w="805" w:type="dxa"/>
              <w:bottom w:w="0" w:type="dxa"/>
              <w:right w:w="113" w:type="dxa"/>
            </w:tcMar>
            <w:hideMark/>
          </w:tcPr>
          <w:p w14:paraId="4F54F8BB"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109.9</w:t>
            </w:r>
          </w:p>
        </w:tc>
        <w:tc>
          <w:tcPr>
            <w:tcW w:w="2236" w:type="dxa"/>
            <w:tcMar>
              <w:top w:w="0" w:type="dxa"/>
              <w:left w:w="805" w:type="dxa"/>
              <w:bottom w:w="0" w:type="dxa"/>
              <w:right w:w="113" w:type="dxa"/>
            </w:tcMar>
            <w:hideMark/>
          </w:tcPr>
          <w:p w14:paraId="09D6F29B"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333.8</w:t>
            </w:r>
          </w:p>
        </w:tc>
        <w:tc>
          <w:tcPr>
            <w:tcW w:w="2236" w:type="dxa"/>
            <w:tcMar>
              <w:top w:w="0" w:type="dxa"/>
              <w:left w:w="805" w:type="dxa"/>
              <w:bottom w:w="0" w:type="dxa"/>
              <w:right w:w="113" w:type="dxa"/>
            </w:tcMar>
            <w:hideMark/>
          </w:tcPr>
          <w:p w14:paraId="1625E187"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111.9</w:t>
            </w:r>
          </w:p>
        </w:tc>
        <w:tc>
          <w:tcPr>
            <w:tcW w:w="2236" w:type="dxa"/>
            <w:tcMar>
              <w:top w:w="0" w:type="dxa"/>
              <w:left w:w="805" w:type="dxa"/>
              <w:bottom w:w="0" w:type="dxa"/>
              <w:right w:w="113" w:type="dxa"/>
            </w:tcMar>
            <w:hideMark/>
          </w:tcPr>
          <w:p w14:paraId="4649BAE1"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331.1</w:t>
            </w:r>
          </w:p>
        </w:tc>
      </w:tr>
      <w:tr w:rsidR="00682BC1" w:rsidRPr="00682BC1" w14:paraId="0C17CEE7" w14:textId="77777777" w:rsidTr="00830264">
        <w:trPr>
          <w:jc w:val="center"/>
        </w:trPr>
        <w:tc>
          <w:tcPr>
            <w:tcW w:w="2236" w:type="dxa"/>
            <w:tcMar>
              <w:top w:w="0" w:type="dxa"/>
              <w:left w:w="805" w:type="dxa"/>
              <w:bottom w:w="0" w:type="dxa"/>
              <w:right w:w="113" w:type="dxa"/>
            </w:tcMar>
            <w:hideMark/>
          </w:tcPr>
          <w:p w14:paraId="48EB34E3"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109.95</w:t>
            </w:r>
          </w:p>
        </w:tc>
        <w:tc>
          <w:tcPr>
            <w:tcW w:w="2236" w:type="dxa"/>
            <w:tcMar>
              <w:top w:w="0" w:type="dxa"/>
              <w:left w:w="805" w:type="dxa"/>
              <w:bottom w:w="0" w:type="dxa"/>
              <w:right w:w="113" w:type="dxa"/>
            </w:tcMar>
            <w:hideMark/>
          </w:tcPr>
          <w:p w14:paraId="0258B6C5"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333.65</w:t>
            </w:r>
          </w:p>
        </w:tc>
        <w:tc>
          <w:tcPr>
            <w:tcW w:w="2236" w:type="dxa"/>
            <w:tcMar>
              <w:top w:w="0" w:type="dxa"/>
              <w:left w:w="805" w:type="dxa"/>
              <w:bottom w:w="0" w:type="dxa"/>
              <w:right w:w="113" w:type="dxa"/>
            </w:tcMar>
            <w:hideMark/>
          </w:tcPr>
          <w:p w14:paraId="20684FED"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111.95</w:t>
            </w:r>
          </w:p>
        </w:tc>
        <w:tc>
          <w:tcPr>
            <w:tcW w:w="2236" w:type="dxa"/>
            <w:tcMar>
              <w:top w:w="0" w:type="dxa"/>
              <w:left w:w="805" w:type="dxa"/>
              <w:bottom w:w="0" w:type="dxa"/>
              <w:right w:w="113" w:type="dxa"/>
            </w:tcMar>
            <w:hideMark/>
          </w:tcPr>
          <w:p w14:paraId="5CCEFEF4" w14:textId="77777777" w:rsidR="00682BC1" w:rsidRPr="00682BC1" w:rsidRDefault="00682BC1" w:rsidP="00682BC1">
            <w:pPr>
              <w:spacing w:after="0"/>
              <w:ind w:left="0" w:right="704" w:firstLine="0"/>
              <w:rPr>
                <w:rFonts w:ascii="Calibri" w:eastAsia="Calibri" w:hAnsi="Calibri" w:cs="Calibri"/>
                <w:color w:val="000000"/>
                <w:sz w:val="24"/>
                <w:szCs w:val="24"/>
                <w:lang w:val="en-US"/>
              </w:rPr>
            </w:pPr>
            <w:r w:rsidRPr="00682BC1">
              <w:rPr>
                <w:rFonts w:ascii="Times New Roman" w:eastAsia="Times New Roman" w:hAnsi="Times New Roman" w:cs="Times New Roman"/>
                <w:color w:val="000000"/>
                <w:sz w:val="24"/>
                <w:szCs w:val="24"/>
                <w:lang w:val="en-US"/>
              </w:rPr>
              <w:t>330.95</w:t>
            </w:r>
          </w:p>
        </w:tc>
      </w:tr>
    </w:tbl>
    <w:p w14:paraId="01DAFFAD" w14:textId="77777777" w:rsidR="00354878" w:rsidRPr="00354878" w:rsidRDefault="00354878" w:rsidP="00354878">
      <w:pPr>
        <w:rPr>
          <w:rFonts w:ascii="Times New Roman" w:hAnsi="Times New Roman" w:cs="Times New Roman"/>
          <w:sz w:val="24"/>
          <w:szCs w:val="24"/>
        </w:rPr>
      </w:pPr>
    </w:p>
    <w:p w14:paraId="1997C780" w14:textId="2F376C7B" w:rsidR="00354878" w:rsidRPr="00B97F83" w:rsidRDefault="00354878" w:rsidP="00D848A7">
      <w:pPr>
        <w:pStyle w:val="Level3"/>
        <w:numPr>
          <w:ilvl w:val="0"/>
          <w:numId w:val="647"/>
        </w:numPr>
        <w:ind w:left="1429" w:hanging="357"/>
      </w:pPr>
      <w:bookmarkStart w:id="84" w:name="_Ref111456718"/>
      <w:r w:rsidRPr="00354878">
        <w:t>In those regions where the requirements for runway localizer and glide path transmitter frequencies of an instrument landing system do not justify more than 20 pairs, they shall be selected sequentially, as required, from the following list:</w:t>
      </w:r>
      <w:bookmarkEnd w:id="84"/>
    </w:p>
    <w:tbl>
      <w:tblPr>
        <w:tblW w:w="0" w:type="auto"/>
        <w:jc w:val="center"/>
        <w:tblLook w:val="01E0" w:firstRow="1" w:lastRow="1" w:firstColumn="1" w:lastColumn="1" w:noHBand="0" w:noVBand="0"/>
      </w:tblPr>
      <w:tblGrid>
        <w:gridCol w:w="1920"/>
        <w:gridCol w:w="1920"/>
        <w:gridCol w:w="1920"/>
      </w:tblGrid>
      <w:tr w:rsidR="00354878" w:rsidRPr="00354878" w14:paraId="67F0B351" w14:textId="77777777" w:rsidTr="002D5D43">
        <w:trPr>
          <w:tblHeader/>
          <w:jc w:val="center"/>
        </w:trPr>
        <w:tc>
          <w:tcPr>
            <w:tcW w:w="1920" w:type="dxa"/>
            <w:tcMar>
              <w:left w:w="0" w:type="dxa"/>
              <w:right w:w="0" w:type="dxa"/>
            </w:tcMar>
          </w:tcPr>
          <w:p w14:paraId="6ECD3464" w14:textId="77777777" w:rsidR="00354878" w:rsidRPr="00354878" w:rsidRDefault="00354878" w:rsidP="00354878">
            <w:pPr>
              <w:spacing w:after="0"/>
              <w:rPr>
                <w:rFonts w:ascii="Times New Roman" w:hAnsi="Times New Roman" w:cs="Times New Roman"/>
                <w:i/>
                <w:iCs/>
                <w:sz w:val="24"/>
                <w:szCs w:val="24"/>
              </w:rPr>
            </w:pPr>
            <w:r w:rsidRPr="00354878">
              <w:rPr>
                <w:rFonts w:ascii="Times New Roman" w:hAnsi="Times New Roman" w:cs="Times New Roman"/>
                <w:i/>
                <w:iCs/>
                <w:sz w:val="24"/>
                <w:szCs w:val="24"/>
              </w:rPr>
              <w:t>Sequence</w:t>
            </w:r>
          </w:p>
          <w:p w14:paraId="515FD7B0" w14:textId="77777777" w:rsidR="00354878" w:rsidRPr="00354878" w:rsidRDefault="00354878" w:rsidP="00354878">
            <w:pPr>
              <w:spacing w:after="0"/>
              <w:rPr>
                <w:rFonts w:ascii="Times New Roman" w:hAnsi="Times New Roman" w:cs="Times New Roman"/>
                <w:i/>
                <w:iCs/>
                <w:sz w:val="24"/>
                <w:szCs w:val="24"/>
              </w:rPr>
            </w:pPr>
            <w:r w:rsidRPr="00354878">
              <w:rPr>
                <w:rFonts w:ascii="Times New Roman" w:hAnsi="Times New Roman" w:cs="Times New Roman"/>
                <w:i/>
                <w:iCs/>
                <w:sz w:val="24"/>
                <w:szCs w:val="24"/>
              </w:rPr>
              <w:t>number</w:t>
            </w:r>
          </w:p>
        </w:tc>
        <w:tc>
          <w:tcPr>
            <w:tcW w:w="1920" w:type="dxa"/>
            <w:tcMar>
              <w:left w:w="0" w:type="dxa"/>
              <w:right w:w="0" w:type="dxa"/>
            </w:tcMar>
          </w:tcPr>
          <w:p w14:paraId="64E26269" w14:textId="77777777" w:rsidR="00354878" w:rsidRPr="00354878" w:rsidRDefault="00354878" w:rsidP="00354878">
            <w:pPr>
              <w:spacing w:after="0"/>
              <w:rPr>
                <w:rFonts w:ascii="Times New Roman" w:hAnsi="Times New Roman" w:cs="Times New Roman"/>
                <w:i/>
                <w:iCs/>
                <w:sz w:val="24"/>
                <w:szCs w:val="24"/>
              </w:rPr>
            </w:pPr>
            <w:r w:rsidRPr="00354878">
              <w:rPr>
                <w:rFonts w:ascii="Times New Roman" w:hAnsi="Times New Roman" w:cs="Times New Roman"/>
                <w:i/>
                <w:iCs/>
                <w:sz w:val="24"/>
                <w:szCs w:val="24"/>
              </w:rPr>
              <w:t>Localizer</w:t>
            </w:r>
          </w:p>
          <w:p w14:paraId="5BE6506D" w14:textId="77777777" w:rsidR="00354878" w:rsidRPr="00354878" w:rsidRDefault="00354878" w:rsidP="00354878">
            <w:pPr>
              <w:spacing w:after="0"/>
              <w:rPr>
                <w:rFonts w:ascii="Times New Roman" w:hAnsi="Times New Roman" w:cs="Times New Roman"/>
                <w:i/>
                <w:iCs/>
                <w:sz w:val="24"/>
                <w:szCs w:val="24"/>
              </w:rPr>
            </w:pPr>
            <w:r w:rsidRPr="00354878">
              <w:rPr>
                <w:rFonts w:ascii="Times New Roman" w:hAnsi="Times New Roman" w:cs="Times New Roman"/>
                <w:i/>
                <w:iCs/>
                <w:sz w:val="24"/>
                <w:szCs w:val="24"/>
              </w:rPr>
              <w:t>(MHz)</w:t>
            </w:r>
          </w:p>
        </w:tc>
        <w:tc>
          <w:tcPr>
            <w:tcW w:w="1920" w:type="dxa"/>
            <w:tcMar>
              <w:left w:w="0" w:type="dxa"/>
              <w:right w:w="0" w:type="dxa"/>
            </w:tcMar>
          </w:tcPr>
          <w:p w14:paraId="2DA85039" w14:textId="77777777" w:rsidR="00354878" w:rsidRPr="00354878" w:rsidRDefault="00354878" w:rsidP="00354878">
            <w:pPr>
              <w:spacing w:after="0"/>
              <w:rPr>
                <w:rFonts w:ascii="Times New Roman" w:hAnsi="Times New Roman" w:cs="Times New Roman"/>
                <w:i/>
                <w:iCs/>
                <w:sz w:val="24"/>
                <w:szCs w:val="24"/>
              </w:rPr>
            </w:pPr>
            <w:r w:rsidRPr="00354878">
              <w:rPr>
                <w:rFonts w:ascii="Times New Roman" w:hAnsi="Times New Roman" w:cs="Times New Roman"/>
                <w:i/>
                <w:iCs/>
                <w:sz w:val="24"/>
                <w:szCs w:val="24"/>
              </w:rPr>
              <w:t>Glide path</w:t>
            </w:r>
          </w:p>
          <w:p w14:paraId="2D1A6064" w14:textId="77777777" w:rsidR="00354878" w:rsidRPr="00354878" w:rsidRDefault="00354878" w:rsidP="00354878">
            <w:pPr>
              <w:spacing w:after="0"/>
              <w:rPr>
                <w:rFonts w:ascii="Times New Roman" w:hAnsi="Times New Roman" w:cs="Times New Roman"/>
                <w:i/>
                <w:iCs/>
                <w:sz w:val="24"/>
                <w:szCs w:val="24"/>
              </w:rPr>
            </w:pPr>
            <w:r w:rsidRPr="00354878">
              <w:rPr>
                <w:rFonts w:ascii="Times New Roman" w:hAnsi="Times New Roman" w:cs="Times New Roman"/>
                <w:i/>
                <w:iCs/>
                <w:sz w:val="24"/>
                <w:szCs w:val="24"/>
              </w:rPr>
              <w:t>(MHz)</w:t>
            </w:r>
          </w:p>
        </w:tc>
      </w:tr>
      <w:tr w:rsidR="00354878" w:rsidRPr="00354878" w14:paraId="524A8126" w14:textId="77777777" w:rsidTr="002D5D43">
        <w:trPr>
          <w:jc w:val="center"/>
        </w:trPr>
        <w:tc>
          <w:tcPr>
            <w:tcW w:w="1920" w:type="dxa"/>
            <w:tcMar>
              <w:left w:w="0" w:type="dxa"/>
              <w:right w:w="0" w:type="dxa"/>
            </w:tcMar>
          </w:tcPr>
          <w:p w14:paraId="5A08405E" w14:textId="77777777" w:rsidR="00354878" w:rsidRPr="00354878" w:rsidRDefault="00354878" w:rsidP="00354878">
            <w:pPr>
              <w:spacing w:after="0"/>
              <w:rPr>
                <w:rFonts w:ascii="Times New Roman" w:hAnsi="Times New Roman" w:cs="Times New Roman"/>
                <w:sz w:val="24"/>
                <w:szCs w:val="24"/>
              </w:rPr>
            </w:pPr>
            <w:r w:rsidRPr="00354878">
              <w:rPr>
                <w:rFonts w:ascii="Times New Roman" w:hAnsi="Times New Roman" w:cs="Times New Roman"/>
                <w:sz w:val="24"/>
                <w:szCs w:val="24"/>
              </w:rPr>
              <w:t>1</w:t>
            </w:r>
          </w:p>
        </w:tc>
        <w:tc>
          <w:tcPr>
            <w:tcW w:w="1920" w:type="dxa"/>
            <w:tcMar>
              <w:left w:w="0" w:type="dxa"/>
              <w:right w:w="0" w:type="dxa"/>
            </w:tcMar>
          </w:tcPr>
          <w:p w14:paraId="099A3C94" w14:textId="77777777" w:rsidR="00354878" w:rsidRPr="00354878" w:rsidRDefault="00354878" w:rsidP="00354878">
            <w:pPr>
              <w:spacing w:after="0"/>
              <w:rPr>
                <w:rFonts w:ascii="Times New Roman" w:hAnsi="Times New Roman" w:cs="Times New Roman"/>
                <w:sz w:val="24"/>
                <w:szCs w:val="24"/>
              </w:rPr>
            </w:pPr>
            <w:r w:rsidRPr="00354878">
              <w:rPr>
                <w:rFonts w:ascii="Times New Roman" w:hAnsi="Times New Roman" w:cs="Times New Roman"/>
                <w:sz w:val="24"/>
                <w:szCs w:val="24"/>
              </w:rPr>
              <w:t>110.3</w:t>
            </w:r>
          </w:p>
        </w:tc>
        <w:tc>
          <w:tcPr>
            <w:tcW w:w="1920" w:type="dxa"/>
            <w:tcMar>
              <w:left w:w="0" w:type="dxa"/>
              <w:right w:w="0" w:type="dxa"/>
            </w:tcMar>
          </w:tcPr>
          <w:p w14:paraId="7D12B8DA" w14:textId="77777777" w:rsidR="00354878" w:rsidRPr="00354878" w:rsidRDefault="00354878" w:rsidP="00354878">
            <w:pPr>
              <w:spacing w:after="0"/>
              <w:rPr>
                <w:rFonts w:ascii="Times New Roman" w:hAnsi="Times New Roman" w:cs="Times New Roman"/>
                <w:sz w:val="24"/>
                <w:szCs w:val="24"/>
              </w:rPr>
            </w:pPr>
            <w:r w:rsidRPr="00354878">
              <w:rPr>
                <w:rFonts w:ascii="Times New Roman" w:hAnsi="Times New Roman" w:cs="Times New Roman"/>
                <w:sz w:val="24"/>
                <w:szCs w:val="24"/>
              </w:rPr>
              <w:t>335.0</w:t>
            </w:r>
          </w:p>
        </w:tc>
      </w:tr>
      <w:tr w:rsidR="00354878" w:rsidRPr="00354878" w14:paraId="363AB21B" w14:textId="77777777" w:rsidTr="002D5D43">
        <w:trPr>
          <w:jc w:val="center"/>
        </w:trPr>
        <w:tc>
          <w:tcPr>
            <w:tcW w:w="1920" w:type="dxa"/>
            <w:tcMar>
              <w:left w:w="0" w:type="dxa"/>
              <w:right w:w="0" w:type="dxa"/>
            </w:tcMar>
          </w:tcPr>
          <w:p w14:paraId="0F4975AF" w14:textId="77777777" w:rsidR="00354878" w:rsidRPr="00354878" w:rsidRDefault="00354878" w:rsidP="00354878">
            <w:pPr>
              <w:spacing w:after="0"/>
              <w:rPr>
                <w:rFonts w:ascii="Times New Roman" w:hAnsi="Times New Roman" w:cs="Times New Roman"/>
                <w:sz w:val="24"/>
                <w:szCs w:val="24"/>
              </w:rPr>
            </w:pPr>
            <w:r w:rsidRPr="00354878">
              <w:rPr>
                <w:rFonts w:ascii="Times New Roman" w:hAnsi="Times New Roman" w:cs="Times New Roman"/>
                <w:sz w:val="24"/>
                <w:szCs w:val="24"/>
              </w:rPr>
              <w:t>2</w:t>
            </w:r>
          </w:p>
        </w:tc>
        <w:tc>
          <w:tcPr>
            <w:tcW w:w="1920" w:type="dxa"/>
            <w:tcMar>
              <w:left w:w="0" w:type="dxa"/>
              <w:right w:w="0" w:type="dxa"/>
            </w:tcMar>
          </w:tcPr>
          <w:p w14:paraId="10347D1D" w14:textId="77777777" w:rsidR="00354878" w:rsidRPr="00354878" w:rsidRDefault="00354878" w:rsidP="00354878">
            <w:pPr>
              <w:spacing w:after="0"/>
              <w:rPr>
                <w:rFonts w:ascii="Times New Roman" w:hAnsi="Times New Roman" w:cs="Times New Roman"/>
                <w:sz w:val="24"/>
                <w:szCs w:val="24"/>
              </w:rPr>
            </w:pPr>
            <w:r w:rsidRPr="00354878">
              <w:rPr>
                <w:rFonts w:ascii="Times New Roman" w:hAnsi="Times New Roman" w:cs="Times New Roman"/>
                <w:sz w:val="24"/>
                <w:szCs w:val="24"/>
              </w:rPr>
              <w:t>109.9</w:t>
            </w:r>
          </w:p>
        </w:tc>
        <w:tc>
          <w:tcPr>
            <w:tcW w:w="1920" w:type="dxa"/>
            <w:tcMar>
              <w:left w:w="0" w:type="dxa"/>
              <w:right w:w="0" w:type="dxa"/>
            </w:tcMar>
          </w:tcPr>
          <w:p w14:paraId="48B08066" w14:textId="77777777" w:rsidR="00354878" w:rsidRPr="00354878" w:rsidRDefault="00354878" w:rsidP="00354878">
            <w:pPr>
              <w:spacing w:after="0"/>
              <w:rPr>
                <w:rFonts w:ascii="Times New Roman" w:hAnsi="Times New Roman" w:cs="Times New Roman"/>
                <w:sz w:val="24"/>
                <w:szCs w:val="24"/>
              </w:rPr>
            </w:pPr>
            <w:r w:rsidRPr="00354878">
              <w:rPr>
                <w:rFonts w:ascii="Times New Roman" w:hAnsi="Times New Roman" w:cs="Times New Roman"/>
                <w:sz w:val="24"/>
                <w:szCs w:val="24"/>
              </w:rPr>
              <w:t>333.8</w:t>
            </w:r>
          </w:p>
        </w:tc>
      </w:tr>
      <w:tr w:rsidR="00354878" w:rsidRPr="00354878" w14:paraId="06683691" w14:textId="77777777" w:rsidTr="002D5D43">
        <w:trPr>
          <w:jc w:val="center"/>
        </w:trPr>
        <w:tc>
          <w:tcPr>
            <w:tcW w:w="1920" w:type="dxa"/>
            <w:tcMar>
              <w:left w:w="0" w:type="dxa"/>
              <w:right w:w="0" w:type="dxa"/>
            </w:tcMar>
          </w:tcPr>
          <w:p w14:paraId="04CF829D" w14:textId="77777777" w:rsidR="00354878" w:rsidRPr="00354878" w:rsidRDefault="00354878" w:rsidP="00354878">
            <w:pPr>
              <w:spacing w:after="0"/>
              <w:rPr>
                <w:rFonts w:ascii="Times New Roman" w:hAnsi="Times New Roman" w:cs="Times New Roman"/>
                <w:sz w:val="24"/>
                <w:szCs w:val="24"/>
              </w:rPr>
            </w:pPr>
            <w:r w:rsidRPr="00354878">
              <w:rPr>
                <w:rFonts w:ascii="Times New Roman" w:hAnsi="Times New Roman" w:cs="Times New Roman"/>
                <w:sz w:val="24"/>
                <w:szCs w:val="24"/>
              </w:rPr>
              <w:t>3</w:t>
            </w:r>
          </w:p>
        </w:tc>
        <w:tc>
          <w:tcPr>
            <w:tcW w:w="1920" w:type="dxa"/>
            <w:tcMar>
              <w:left w:w="0" w:type="dxa"/>
              <w:right w:w="0" w:type="dxa"/>
            </w:tcMar>
          </w:tcPr>
          <w:p w14:paraId="27D27B7B" w14:textId="77777777" w:rsidR="00354878" w:rsidRPr="00354878" w:rsidRDefault="00354878" w:rsidP="00354878">
            <w:pPr>
              <w:spacing w:after="0"/>
              <w:rPr>
                <w:rFonts w:ascii="Times New Roman" w:hAnsi="Times New Roman" w:cs="Times New Roman"/>
                <w:sz w:val="24"/>
                <w:szCs w:val="24"/>
              </w:rPr>
            </w:pPr>
            <w:r w:rsidRPr="00354878">
              <w:rPr>
                <w:rFonts w:ascii="Times New Roman" w:hAnsi="Times New Roman" w:cs="Times New Roman"/>
                <w:sz w:val="24"/>
                <w:szCs w:val="24"/>
              </w:rPr>
              <w:t>109.5</w:t>
            </w:r>
          </w:p>
        </w:tc>
        <w:tc>
          <w:tcPr>
            <w:tcW w:w="1920" w:type="dxa"/>
            <w:tcMar>
              <w:left w:w="0" w:type="dxa"/>
              <w:right w:w="0" w:type="dxa"/>
            </w:tcMar>
          </w:tcPr>
          <w:p w14:paraId="50D7EB3C" w14:textId="77777777" w:rsidR="00354878" w:rsidRPr="00354878" w:rsidRDefault="00354878" w:rsidP="00354878">
            <w:pPr>
              <w:spacing w:after="0"/>
              <w:rPr>
                <w:rFonts w:ascii="Times New Roman" w:hAnsi="Times New Roman" w:cs="Times New Roman"/>
                <w:sz w:val="24"/>
                <w:szCs w:val="24"/>
              </w:rPr>
            </w:pPr>
            <w:r w:rsidRPr="00354878">
              <w:rPr>
                <w:rFonts w:ascii="Times New Roman" w:hAnsi="Times New Roman" w:cs="Times New Roman"/>
                <w:sz w:val="24"/>
                <w:szCs w:val="24"/>
              </w:rPr>
              <w:t>332.6</w:t>
            </w:r>
          </w:p>
        </w:tc>
      </w:tr>
      <w:tr w:rsidR="00354878" w:rsidRPr="00354878" w14:paraId="30A3A768" w14:textId="77777777" w:rsidTr="002D5D43">
        <w:trPr>
          <w:jc w:val="center"/>
        </w:trPr>
        <w:tc>
          <w:tcPr>
            <w:tcW w:w="1920" w:type="dxa"/>
            <w:tcMar>
              <w:left w:w="0" w:type="dxa"/>
              <w:right w:w="0" w:type="dxa"/>
            </w:tcMar>
          </w:tcPr>
          <w:p w14:paraId="6701FD04" w14:textId="77777777" w:rsidR="00354878" w:rsidRPr="00354878" w:rsidRDefault="00354878" w:rsidP="00354878">
            <w:pPr>
              <w:spacing w:after="0"/>
              <w:rPr>
                <w:rFonts w:ascii="Times New Roman" w:hAnsi="Times New Roman" w:cs="Times New Roman"/>
                <w:sz w:val="24"/>
                <w:szCs w:val="24"/>
              </w:rPr>
            </w:pPr>
            <w:r w:rsidRPr="00354878">
              <w:rPr>
                <w:rFonts w:ascii="Times New Roman" w:hAnsi="Times New Roman" w:cs="Times New Roman"/>
                <w:sz w:val="24"/>
                <w:szCs w:val="24"/>
              </w:rPr>
              <w:t>4</w:t>
            </w:r>
          </w:p>
        </w:tc>
        <w:tc>
          <w:tcPr>
            <w:tcW w:w="1920" w:type="dxa"/>
            <w:tcMar>
              <w:left w:w="0" w:type="dxa"/>
              <w:right w:w="0" w:type="dxa"/>
            </w:tcMar>
          </w:tcPr>
          <w:p w14:paraId="52545FF6" w14:textId="77777777" w:rsidR="00354878" w:rsidRPr="00354878" w:rsidRDefault="00354878" w:rsidP="00354878">
            <w:pPr>
              <w:spacing w:after="0"/>
              <w:rPr>
                <w:rFonts w:ascii="Times New Roman" w:hAnsi="Times New Roman" w:cs="Times New Roman"/>
                <w:sz w:val="24"/>
                <w:szCs w:val="24"/>
              </w:rPr>
            </w:pPr>
            <w:r w:rsidRPr="00354878">
              <w:rPr>
                <w:rFonts w:ascii="Times New Roman" w:hAnsi="Times New Roman" w:cs="Times New Roman"/>
                <w:sz w:val="24"/>
                <w:szCs w:val="24"/>
              </w:rPr>
              <w:t>110.1</w:t>
            </w:r>
          </w:p>
        </w:tc>
        <w:tc>
          <w:tcPr>
            <w:tcW w:w="1920" w:type="dxa"/>
            <w:tcMar>
              <w:left w:w="0" w:type="dxa"/>
              <w:right w:w="0" w:type="dxa"/>
            </w:tcMar>
          </w:tcPr>
          <w:p w14:paraId="09F25496" w14:textId="77777777" w:rsidR="00354878" w:rsidRPr="00354878" w:rsidRDefault="00354878" w:rsidP="00354878">
            <w:pPr>
              <w:spacing w:after="0"/>
              <w:rPr>
                <w:rFonts w:ascii="Times New Roman" w:hAnsi="Times New Roman" w:cs="Times New Roman"/>
                <w:sz w:val="24"/>
                <w:szCs w:val="24"/>
              </w:rPr>
            </w:pPr>
            <w:r w:rsidRPr="00354878">
              <w:rPr>
                <w:rFonts w:ascii="Times New Roman" w:hAnsi="Times New Roman" w:cs="Times New Roman"/>
                <w:sz w:val="24"/>
                <w:szCs w:val="24"/>
              </w:rPr>
              <w:t>334.4</w:t>
            </w:r>
          </w:p>
        </w:tc>
      </w:tr>
      <w:tr w:rsidR="00354878" w:rsidRPr="00354878" w14:paraId="06FCC324" w14:textId="77777777" w:rsidTr="002D5D43">
        <w:trPr>
          <w:jc w:val="center"/>
        </w:trPr>
        <w:tc>
          <w:tcPr>
            <w:tcW w:w="1920" w:type="dxa"/>
            <w:tcMar>
              <w:left w:w="0" w:type="dxa"/>
              <w:right w:w="0" w:type="dxa"/>
            </w:tcMar>
          </w:tcPr>
          <w:p w14:paraId="1159FB01" w14:textId="77777777" w:rsidR="00354878" w:rsidRPr="00354878" w:rsidRDefault="00354878" w:rsidP="00354878">
            <w:pPr>
              <w:spacing w:after="0"/>
              <w:rPr>
                <w:rFonts w:ascii="Times New Roman" w:hAnsi="Times New Roman" w:cs="Times New Roman"/>
                <w:sz w:val="24"/>
                <w:szCs w:val="24"/>
              </w:rPr>
            </w:pPr>
            <w:r w:rsidRPr="00354878">
              <w:rPr>
                <w:rFonts w:ascii="Times New Roman" w:hAnsi="Times New Roman" w:cs="Times New Roman"/>
                <w:sz w:val="24"/>
                <w:szCs w:val="24"/>
              </w:rPr>
              <w:t>5</w:t>
            </w:r>
          </w:p>
        </w:tc>
        <w:tc>
          <w:tcPr>
            <w:tcW w:w="1920" w:type="dxa"/>
            <w:tcMar>
              <w:left w:w="0" w:type="dxa"/>
              <w:right w:w="0" w:type="dxa"/>
            </w:tcMar>
          </w:tcPr>
          <w:p w14:paraId="43FF0E02" w14:textId="77777777" w:rsidR="00354878" w:rsidRPr="00354878" w:rsidRDefault="00354878" w:rsidP="00354878">
            <w:pPr>
              <w:spacing w:after="0"/>
              <w:rPr>
                <w:rFonts w:ascii="Times New Roman" w:hAnsi="Times New Roman" w:cs="Times New Roman"/>
                <w:sz w:val="24"/>
                <w:szCs w:val="24"/>
              </w:rPr>
            </w:pPr>
            <w:r w:rsidRPr="00354878">
              <w:rPr>
                <w:rFonts w:ascii="Times New Roman" w:hAnsi="Times New Roman" w:cs="Times New Roman"/>
                <w:sz w:val="24"/>
                <w:szCs w:val="24"/>
              </w:rPr>
              <w:t>109.7</w:t>
            </w:r>
          </w:p>
        </w:tc>
        <w:tc>
          <w:tcPr>
            <w:tcW w:w="1920" w:type="dxa"/>
            <w:tcMar>
              <w:left w:w="0" w:type="dxa"/>
              <w:right w:w="0" w:type="dxa"/>
            </w:tcMar>
          </w:tcPr>
          <w:p w14:paraId="2AC948DB" w14:textId="77777777" w:rsidR="00354878" w:rsidRPr="00354878" w:rsidRDefault="00354878" w:rsidP="00354878">
            <w:pPr>
              <w:spacing w:after="0"/>
              <w:rPr>
                <w:rFonts w:ascii="Times New Roman" w:hAnsi="Times New Roman" w:cs="Times New Roman"/>
                <w:sz w:val="24"/>
                <w:szCs w:val="24"/>
              </w:rPr>
            </w:pPr>
            <w:r w:rsidRPr="00354878">
              <w:rPr>
                <w:rFonts w:ascii="Times New Roman" w:hAnsi="Times New Roman" w:cs="Times New Roman"/>
                <w:sz w:val="24"/>
                <w:szCs w:val="24"/>
              </w:rPr>
              <w:t>333.2</w:t>
            </w:r>
          </w:p>
        </w:tc>
      </w:tr>
      <w:tr w:rsidR="00354878" w:rsidRPr="00354878" w14:paraId="1F345FE7" w14:textId="77777777" w:rsidTr="002D5D43">
        <w:trPr>
          <w:jc w:val="center"/>
        </w:trPr>
        <w:tc>
          <w:tcPr>
            <w:tcW w:w="1920" w:type="dxa"/>
            <w:tcMar>
              <w:left w:w="0" w:type="dxa"/>
              <w:right w:w="0" w:type="dxa"/>
            </w:tcMar>
          </w:tcPr>
          <w:p w14:paraId="29D6FDCB" w14:textId="77777777" w:rsidR="00354878" w:rsidRPr="00354878" w:rsidRDefault="00354878" w:rsidP="00354878">
            <w:pPr>
              <w:spacing w:after="0"/>
              <w:rPr>
                <w:rFonts w:ascii="Times New Roman" w:hAnsi="Times New Roman" w:cs="Times New Roman"/>
                <w:sz w:val="24"/>
                <w:szCs w:val="24"/>
              </w:rPr>
            </w:pPr>
            <w:r w:rsidRPr="00354878">
              <w:rPr>
                <w:rFonts w:ascii="Times New Roman" w:hAnsi="Times New Roman" w:cs="Times New Roman"/>
                <w:sz w:val="24"/>
                <w:szCs w:val="24"/>
              </w:rPr>
              <w:t>6</w:t>
            </w:r>
          </w:p>
        </w:tc>
        <w:tc>
          <w:tcPr>
            <w:tcW w:w="1920" w:type="dxa"/>
            <w:tcMar>
              <w:left w:w="0" w:type="dxa"/>
              <w:right w:w="0" w:type="dxa"/>
            </w:tcMar>
          </w:tcPr>
          <w:p w14:paraId="37D313B0" w14:textId="77777777" w:rsidR="00354878" w:rsidRPr="00354878" w:rsidRDefault="00354878" w:rsidP="00354878">
            <w:pPr>
              <w:spacing w:after="0"/>
              <w:rPr>
                <w:rFonts w:ascii="Times New Roman" w:hAnsi="Times New Roman" w:cs="Times New Roman"/>
                <w:sz w:val="24"/>
                <w:szCs w:val="24"/>
              </w:rPr>
            </w:pPr>
            <w:r w:rsidRPr="00354878">
              <w:rPr>
                <w:rFonts w:ascii="Times New Roman" w:hAnsi="Times New Roman" w:cs="Times New Roman"/>
                <w:sz w:val="24"/>
                <w:szCs w:val="24"/>
              </w:rPr>
              <w:t>109.3</w:t>
            </w:r>
          </w:p>
        </w:tc>
        <w:tc>
          <w:tcPr>
            <w:tcW w:w="1920" w:type="dxa"/>
            <w:tcMar>
              <w:left w:w="0" w:type="dxa"/>
              <w:right w:w="0" w:type="dxa"/>
            </w:tcMar>
          </w:tcPr>
          <w:p w14:paraId="37A71098" w14:textId="77777777" w:rsidR="00354878" w:rsidRPr="00354878" w:rsidRDefault="00354878" w:rsidP="00354878">
            <w:pPr>
              <w:spacing w:after="0"/>
              <w:rPr>
                <w:rFonts w:ascii="Times New Roman" w:hAnsi="Times New Roman" w:cs="Times New Roman"/>
                <w:sz w:val="24"/>
                <w:szCs w:val="24"/>
              </w:rPr>
            </w:pPr>
            <w:r w:rsidRPr="00354878">
              <w:rPr>
                <w:rFonts w:ascii="Times New Roman" w:hAnsi="Times New Roman" w:cs="Times New Roman"/>
                <w:sz w:val="24"/>
                <w:szCs w:val="24"/>
              </w:rPr>
              <w:t>332.0</w:t>
            </w:r>
          </w:p>
        </w:tc>
      </w:tr>
      <w:tr w:rsidR="00354878" w:rsidRPr="00354878" w14:paraId="5720FD71" w14:textId="77777777" w:rsidTr="002D5D43">
        <w:trPr>
          <w:jc w:val="center"/>
        </w:trPr>
        <w:tc>
          <w:tcPr>
            <w:tcW w:w="1920" w:type="dxa"/>
            <w:tcMar>
              <w:left w:w="0" w:type="dxa"/>
              <w:right w:w="0" w:type="dxa"/>
            </w:tcMar>
          </w:tcPr>
          <w:p w14:paraId="374FDBBD" w14:textId="77777777" w:rsidR="00354878" w:rsidRPr="00354878" w:rsidRDefault="00354878" w:rsidP="00354878">
            <w:pPr>
              <w:spacing w:after="0"/>
              <w:rPr>
                <w:rFonts w:ascii="Times New Roman" w:hAnsi="Times New Roman" w:cs="Times New Roman"/>
                <w:sz w:val="24"/>
                <w:szCs w:val="24"/>
              </w:rPr>
            </w:pPr>
            <w:r w:rsidRPr="00354878">
              <w:rPr>
                <w:rFonts w:ascii="Times New Roman" w:hAnsi="Times New Roman" w:cs="Times New Roman"/>
                <w:sz w:val="24"/>
                <w:szCs w:val="24"/>
              </w:rPr>
              <w:t>7</w:t>
            </w:r>
          </w:p>
        </w:tc>
        <w:tc>
          <w:tcPr>
            <w:tcW w:w="1920" w:type="dxa"/>
            <w:tcMar>
              <w:left w:w="0" w:type="dxa"/>
              <w:right w:w="0" w:type="dxa"/>
            </w:tcMar>
          </w:tcPr>
          <w:p w14:paraId="0DADABB1" w14:textId="77777777" w:rsidR="00354878" w:rsidRPr="00354878" w:rsidRDefault="00354878" w:rsidP="00354878">
            <w:pPr>
              <w:spacing w:after="0"/>
              <w:rPr>
                <w:rFonts w:ascii="Times New Roman" w:hAnsi="Times New Roman" w:cs="Times New Roman"/>
                <w:sz w:val="24"/>
                <w:szCs w:val="24"/>
              </w:rPr>
            </w:pPr>
            <w:r w:rsidRPr="00354878">
              <w:rPr>
                <w:rFonts w:ascii="Times New Roman" w:hAnsi="Times New Roman" w:cs="Times New Roman"/>
                <w:sz w:val="24"/>
                <w:szCs w:val="24"/>
              </w:rPr>
              <w:t>109.1</w:t>
            </w:r>
          </w:p>
        </w:tc>
        <w:tc>
          <w:tcPr>
            <w:tcW w:w="1920" w:type="dxa"/>
            <w:tcMar>
              <w:left w:w="0" w:type="dxa"/>
              <w:right w:w="0" w:type="dxa"/>
            </w:tcMar>
          </w:tcPr>
          <w:p w14:paraId="5AA06A75" w14:textId="77777777" w:rsidR="00354878" w:rsidRPr="00354878" w:rsidRDefault="00354878" w:rsidP="00354878">
            <w:pPr>
              <w:spacing w:after="0"/>
              <w:rPr>
                <w:rFonts w:ascii="Times New Roman" w:hAnsi="Times New Roman" w:cs="Times New Roman"/>
                <w:sz w:val="24"/>
                <w:szCs w:val="24"/>
              </w:rPr>
            </w:pPr>
            <w:r w:rsidRPr="00354878">
              <w:rPr>
                <w:rFonts w:ascii="Times New Roman" w:hAnsi="Times New Roman" w:cs="Times New Roman"/>
                <w:sz w:val="24"/>
                <w:szCs w:val="24"/>
              </w:rPr>
              <w:t>331.4</w:t>
            </w:r>
          </w:p>
        </w:tc>
      </w:tr>
      <w:tr w:rsidR="00354878" w:rsidRPr="00354878" w14:paraId="2187F73B" w14:textId="77777777" w:rsidTr="002D5D43">
        <w:trPr>
          <w:jc w:val="center"/>
        </w:trPr>
        <w:tc>
          <w:tcPr>
            <w:tcW w:w="1920" w:type="dxa"/>
            <w:tcMar>
              <w:left w:w="0" w:type="dxa"/>
              <w:right w:w="0" w:type="dxa"/>
            </w:tcMar>
          </w:tcPr>
          <w:p w14:paraId="27A7CA51" w14:textId="77777777" w:rsidR="00354878" w:rsidRPr="00354878" w:rsidRDefault="00354878" w:rsidP="00354878">
            <w:pPr>
              <w:spacing w:after="0"/>
              <w:rPr>
                <w:rFonts w:ascii="Times New Roman" w:hAnsi="Times New Roman" w:cs="Times New Roman"/>
                <w:sz w:val="24"/>
                <w:szCs w:val="24"/>
              </w:rPr>
            </w:pPr>
            <w:r w:rsidRPr="00354878">
              <w:rPr>
                <w:rFonts w:ascii="Times New Roman" w:hAnsi="Times New Roman" w:cs="Times New Roman"/>
                <w:sz w:val="24"/>
                <w:szCs w:val="24"/>
              </w:rPr>
              <w:t>8</w:t>
            </w:r>
          </w:p>
        </w:tc>
        <w:tc>
          <w:tcPr>
            <w:tcW w:w="1920" w:type="dxa"/>
            <w:tcMar>
              <w:left w:w="0" w:type="dxa"/>
              <w:right w:w="0" w:type="dxa"/>
            </w:tcMar>
          </w:tcPr>
          <w:p w14:paraId="6B095F56" w14:textId="77777777" w:rsidR="00354878" w:rsidRPr="00354878" w:rsidRDefault="00354878" w:rsidP="00354878">
            <w:pPr>
              <w:spacing w:after="0"/>
              <w:rPr>
                <w:rFonts w:ascii="Times New Roman" w:hAnsi="Times New Roman" w:cs="Times New Roman"/>
                <w:sz w:val="24"/>
                <w:szCs w:val="24"/>
              </w:rPr>
            </w:pPr>
            <w:r w:rsidRPr="00354878">
              <w:rPr>
                <w:rFonts w:ascii="Times New Roman" w:hAnsi="Times New Roman" w:cs="Times New Roman"/>
                <w:sz w:val="24"/>
                <w:szCs w:val="24"/>
              </w:rPr>
              <w:t>110.9</w:t>
            </w:r>
          </w:p>
        </w:tc>
        <w:tc>
          <w:tcPr>
            <w:tcW w:w="1920" w:type="dxa"/>
            <w:tcMar>
              <w:left w:w="0" w:type="dxa"/>
              <w:right w:w="0" w:type="dxa"/>
            </w:tcMar>
          </w:tcPr>
          <w:p w14:paraId="619B653E" w14:textId="77777777" w:rsidR="00354878" w:rsidRPr="00354878" w:rsidRDefault="00354878" w:rsidP="00354878">
            <w:pPr>
              <w:spacing w:after="0"/>
              <w:rPr>
                <w:rFonts w:ascii="Times New Roman" w:hAnsi="Times New Roman" w:cs="Times New Roman"/>
                <w:sz w:val="24"/>
                <w:szCs w:val="24"/>
              </w:rPr>
            </w:pPr>
            <w:r w:rsidRPr="00354878">
              <w:rPr>
                <w:rFonts w:ascii="Times New Roman" w:hAnsi="Times New Roman" w:cs="Times New Roman"/>
                <w:sz w:val="24"/>
                <w:szCs w:val="24"/>
              </w:rPr>
              <w:t>330.8</w:t>
            </w:r>
          </w:p>
        </w:tc>
      </w:tr>
      <w:tr w:rsidR="00354878" w:rsidRPr="00354878" w14:paraId="6D310D47" w14:textId="77777777" w:rsidTr="002D5D43">
        <w:trPr>
          <w:jc w:val="center"/>
        </w:trPr>
        <w:tc>
          <w:tcPr>
            <w:tcW w:w="1920" w:type="dxa"/>
            <w:tcMar>
              <w:left w:w="0" w:type="dxa"/>
              <w:right w:w="0" w:type="dxa"/>
            </w:tcMar>
          </w:tcPr>
          <w:p w14:paraId="78246800" w14:textId="77777777" w:rsidR="00354878" w:rsidRPr="00354878" w:rsidRDefault="00354878" w:rsidP="00354878">
            <w:pPr>
              <w:spacing w:after="0"/>
              <w:rPr>
                <w:rFonts w:ascii="Times New Roman" w:hAnsi="Times New Roman" w:cs="Times New Roman"/>
                <w:sz w:val="24"/>
                <w:szCs w:val="24"/>
              </w:rPr>
            </w:pPr>
            <w:r w:rsidRPr="00354878">
              <w:rPr>
                <w:rFonts w:ascii="Times New Roman" w:hAnsi="Times New Roman" w:cs="Times New Roman"/>
                <w:sz w:val="24"/>
                <w:szCs w:val="24"/>
              </w:rPr>
              <w:t>9</w:t>
            </w:r>
          </w:p>
        </w:tc>
        <w:tc>
          <w:tcPr>
            <w:tcW w:w="1920" w:type="dxa"/>
            <w:tcMar>
              <w:left w:w="0" w:type="dxa"/>
              <w:right w:w="0" w:type="dxa"/>
            </w:tcMar>
          </w:tcPr>
          <w:p w14:paraId="27B6B27A" w14:textId="77777777" w:rsidR="00354878" w:rsidRPr="00354878" w:rsidRDefault="00354878" w:rsidP="00354878">
            <w:pPr>
              <w:spacing w:after="0"/>
              <w:rPr>
                <w:rFonts w:ascii="Times New Roman" w:hAnsi="Times New Roman" w:cs="Times New Roman"/>
                <w:sz w:val="24"/>
                <w:szCs w:val="24"/>
              </w:rPr>
            </w:pPr>
            <w:r w:rsidRPr="00354878">
              <w:rPr>
                <w:rFonts w:ascii="Times New Roman" w:hAnsi="Times New Roman" w:cs="Times New Roman"/>
                <w:sz w:val="24"/>
                <w:szCs w:val="24"/>
              </w:rPr>
              <w:t>110.7</w:t>
            </w:r>
          </w:p>
        </w:tc>
        <w:tc>
          <w:tcPr>
            <w:tcW w:w="1920" w:type="dxa"/>
            <w:tcMar>
              <w:left w:w="0" w:type="dxa"/>
              <w:right w:w="0" w:type="dxa"/>
            </w:tcMar>
          </w:tcPr>
          <w:p w14:paraId="26E9AA25" w14:textId="77777777" w:rsidR="00354878" w:rsidRPr="00354878" w:rsidRDefault="00354878" w:rsidP="00354878">
            <w:pPr>
              <w:spacing w:after="0"/>
              <w:rPr>
                <w:rFonts w:ascii="Times New Roman" w:hAnsi="Times New Roman" w:cs="Times New Roman"/>
                <w:sz w:val="24"/>
                <w:szCs w:val="24"/>
              </w:rPr>
            </w:pPr>
            <w:r w:rsidRPr="00354878">
              <w:rPr>
                <w:rFonts w:ascii="Times New Roman" w:hAnsi="Times New Roman" w:cs="Times New Roman"/>
                <w:sz w:val="24"/>
                <w:szCs w:val="24"/>
              </w:rPr>
              <w:t>330.2</w:t>
            </w:r>
          </w:p>
        </w:tc>
      </w:tr>
      <w:tr w:rsidR="00354878" w:rsidRPr="00354878" w14:paraId="4B85D554" w14:textId="77777777" w:rsidTr="002D5D43">
        <w:trPr>
          <w:jc w:val="center"/>
        </w:trPr>
        <w:tc>
          <w:tcPr>
            <w:tcW w:w="1920" w:type="dxa"/>
            <w:tcMar>
              <w:left w:w="0" w:type="dxa"/>
              <w:right w:w="0" w:type="dxa"/>
            </w:tcMar>
          </w:tcPr>
          <w:p w14:paraId="0DD753B5" w14:textId="77777777" w:rsidR="00354878" w:rsidRPr="00354878" w:rsidRDefault="00354878" w:rsidP="00354878">
            <w:pPr>
              <w:spacing w:after="0"/>
              <w:rPr>
                <w:rFonts w:ascii="Times New Roman" w:hAnsi="Times New Roman" w:cs="Times New Roman"/>
                <w:sz w:val="24"/>
                <w:szCs w:val="24"/>
              </w:rPr>
            </w:pPr>
            <w:r w:rsidRPr="00354878">
              <w:rPr>
                <w:rFonts w:ascii="Times New Roman" w:hAnsi="Times New Roman" w:cs="Times New Roman"/>
                <w:sz w:val="24"/>
                <w:szCs w:val="24"/>
              </w:rPr>
              <w:t>10</w:t>
            </w:r>
          </w:p>
        </w:tc>
        <w:tc>
          <w:tcPr>
            <w:tcW w:w="1920" w:type="dxa"/>
            <w:tcMar>
              <w:left w:w="0" w:type="dxa"/>
              <w:right w:w="0" w:type="dxa"/>
            </w:tcMar>
          </w:tcPr>
          <w:p w14:paraId="18B3046C" w14:textId="77777777" w:rsidR="00354878" w:rsidRPr="00354878" w:rsidRDefault="00354878" w:rsidP="00354878">
            <w:pPr>
              <w:spacing w:after="0"/>
              <w:rPr>
                <w:rFonts w:ascii="Times New Roman" w:hAnsi="Times New Roman" w:cs="Times New Roman"/>
                <w:sz w:val="24"/>
                <w:szCs w:val="24"/>
              </w:rPr>
            </w:pPr>
            <w:r w:rsidRPr="00354878">
              <w:rPr>
                <w:rFonts w:ascii="Times New Roman" w:hAnsi="Times New Roman" w:cs="Times New Roman"/>
                <w:sz w:val="24"/>
                <w:szCs w:val="24"/>
              </w:rPr>
              <w:t>110.5</w:t>
            </w:r>
          </w:p>
        </w:tc>
        <w:tc>
          <w:tcPr>
            <w:tcW w:w="1920" w:type="dxa"/>
            <w:tcMar>
              <w:left w:w="0" w:type="dxa"/>
              <w:right w:w="0" w:type="dxa"/>
            </w:tcMar>
          </w:tcPr>
          <w:p w14:paraId="26BD6985" w14:textId="77777777" w:rsidR="00354878" w:rsidRPr="00354878" w:rsidRDefault="00354878" w:rsidP="00354878">
            <w:pPr>
              <w:spacing w:after="0"/>
              <w:rPr>
                <w:rFonts w:ascii="Times New Roman" w:hAnsi="Times New Roman" w:cs="Times New Roman"/>
                <w:sz w:val="24"/>
                <w:szCs w:val="24"/>
              </w:rPr>
            </w:pPr>
            <w:r w:rsidRPr="00354878">
              <w:rPr>
                <w:rFonts w:ascii="Times New Roman" w:hAnsi="Times New Roman" w:cs="Times New Roman"/>
                <w:sz w:val="24"/>
                <w:szCs w:val="24"/>
              </w:rPr>
              <w:t>329.6</w:t>
            </w:r>
          </w:p>
        </w:tc>
      </w:tr>
      <w:tr w:rsidR="00354878" w:rsidRPr="00354878" w14:paraId="684A7D03" w14:textId="77777777" w:rsidTr="002D5D43">
        <w:trPr>
          <w:jc w:val="center"/>
        </w:trPr>
        <w:tc>
          <w:tcPr>
            <w:tcW w:w="1920" w:type="dxa"/>
            <w:tcMar>
              <w:left w:w="0" w:type="dxa"/>
              <w:right w:w="0" w:type="dxa"/>
            </w:tcMar>
          </w:tcPr>
          <w:p w14:paraId="6855D254" w14:textId="77777777" w:rsidR="00354878" w:rsidRPr="00354878" w:rsidRDefault="00354878" w:rsidP="00354878">
            <w:pPr>
              <w:spacing w:after="0"/>
              <w:rPr>
                <w:rFonts w:ascii="Times New Roman" w:hAnsi="Times New Roman" w:cs="Times New Roman"/>
                <w:sz w:val="24"/>
                <w:szCs w:val="24"/>
              </w:rPr>
            </w:pPr>
            <w:r w:rsidRPr="00354878">
              <w:rPr>
                <w:rFonts w:ascii="Times New Roman" w:hAnsi="Times New Roman" w:cs="Times New Roman"/>
                <w:sz w:val="24"/>
                <w:szCs w:val="24"/>
              </w:rPr>
              <w:t>11</w:t>
            </w:r>
          </w:p>
        </w:tc>
        <w:tc>
          <w:tcPr>
            <w:tcW w:w="1920" w:type="dxa"/>
            <w:tcMar>
              <w:left w:w="0" w:type="dxa"/>
              <w:right w:w="0" w:type="dxa"/>
            </w:tcMar>
          </w:tcPr>
          <w:p w14:paraId="3F72C00D" w14:textId="77777777" w:rsidR="00354878" w:rsidRPr="00354878" w:rsidRDefault="00354878" w:rsidP="00354878">
            <w:pPr>
              <w:spacing w:after="0"/>
              <w:rPr>
                <w:rFonts w:ascii="Times New Roman" w:hAnsi="Times New Roman" w:cs="Times New Roman"/>
                <w:sz w:val="24"/>
                <w:szCs w:val="24"/>
              </w:rPr>
            </w:pPr>
            <w:r w:rsidRPr="00354878">
              <w:rPr>
                <w:rFonts w:ascii="Times New Roman" w:hAnsi="Times New Roman" w:cs="Times New Roman"/>
                <w:sz w:val="24"/>
                <w:szCs w:val="24"/>
              </w:rPr>
              <w:t>108.1</w:t>
            </w:r>
          </w:p>
        </w:tc>
        <w:tc>
          <w:tcPr>
            <w:tcW w:w="1920" w:type="dxa"/>
            <w:tcMar>
              <w:left w:w="0" w:type="dxa"/>
              <w:right w:w="0" w:type="dxa"/>
            </w:tcMar>
          </w:tcPr>
          <w:p w14:paraId="303E7CE7" w14:textId="77777777" w:rsidR="00354878" w:rsidRPr="00354878" w:rsidRDefault="00354878" w:rsidP="00354878">
            <w:pPr>
              <w:spacing w:after="0"/>
              <w:rPr>
                <w:rFonts w:ascii="Times New Roman" w:hAnsi="Times New Roman" w:cs="Times New Roman"/>
                <w:sz w:val="24"/>
                <w:szCs w:val="24"/>
              </w:rPr>
            </w:pPr>
            <w:r w:rsidRPr="00354878">
              <w:rPr>
                <w:rFonts w:ascii="Times New Roman" w:hAnsi="Times New Roman" w:cs="Times New Roman"/>
                <w:sz w:val="24"/>
                <w:szCs w:val="24"/>
              </w:rPr>
              <w:t>334.7</w:t>
            </w:r>
          </w:p>
        </w:tc>
      </w:tr>
      <w:tr w:rsidR="00354878" w:rsidRPr="00354878" w14:paraId="74E136DE" w14:textId="77777777" w:rsidTr="002D5D43">
        <w:trPr>
          <w:jc w:val="center"/>
        </w:trPr>
        <w:tc>
          <w:tcPr>
            <w:tcW w:w="1920" w:type="dxa"/>
            <w:tcMar>
              <w:left w:w="0" w:type="dxa"/>
              <w:right w:w="0" w:type="dxa"/>
            </w:tcMar>
          </w:tcPr>
          <w:p w14:paraId="0CAAC6CB" w14:textId="77777777" w:rsidR="00354878" w:rsidRPr="00354878" w:rsidRDefault="00354878" w:rsidP="00354878">
            <w:pPr>
              <w:spacing w:after="0"/>
              <w:rPr>
                <w:rFonts w:ascii="Times New Roman" w:hAnsi="Times New Roman" w:cs="Times New Roman"/>
                <w:sz w:val="24"/>
                <w:szCs w:val="24"/>
              </w:rPr>
            </w:pPr>
            <w:r w:rsidRPr="00354878">
              <w:rPr>
                <w:rFonts w:ascii="Times New Roman" w:hAnsi="Times New Roman" w:cs="Times New Roman"/>
                <w:sz w:val="24"/>
                <w:szCs w:val="24"/>
              </w:rPr>
              <w:t>12</w:t>
            </w:r>
          </w:p>
        </w:tc>
        <w:tc>
          <w:tcPr>
            <w:tcW w:w="1920" w:type="dxa"/>
            <w:tcMar>
              <w:left w:w="0" w:type="dxa"/>
              <w:right w:w="0" w:type="dxa"/>
            </w:tcMar>
          </w:tcPr>
          <w:p w14:paraId="0E99000A" w14:textId="77777777" w:rsidR="00354878" w:rsidRPr="00354878" w:rsidRDefault="00354878" w:rsidP="00354878">
            <w:pPr>
              <w:spacing w:after="0"/>
              <w:rPr>
                <w:rFonts w:ascii="Times New Roman" w:hAnsi="Times New Roman" w:cs="Times New Roman"/>
                <w:sz w:val="24"/>
                <w:szCs w:val="24"/>
              </w:rPr>
            </w:pPr>
            <w:r w:rsidRPr="00354878">
              <w:rPr>
                <w:rFonts w:ascii="Times New Roman" w:hAnsi="Times New Roman" w:cs="Times New Roman"/>
                <w:sz w:val="24"/>
                <w:szCs w:val="24"/>
              </w:rPr>
              <w:t>108.3</w:t>
            </w:r>
          </w:p>
        </w:tc>
        <w:tc>
          <w:tcPr>
            <w:tcW w:w="1920" w:type="dxa"/>
            <w:tcMar>
              <w:left w:w="0" w:type="dxa"/>
              <w:right w:w="0" w:type="dxa"/>
            </w:tcMar>
          </w:tcPr>
          <w:p w14:paraId="1EA32C25" w14:textId="77777777" w:rsidR="00354878" w:rsidRPr="00354878" w:rsidRDefault="00354878" w:rsidP="00354878">
            <w:pPr>
              <w:spacing w:after="0"/>
              <w:rPr>
                <w:rFonts w:ascii="Times New Roman" w:hAnsi="Times New Roman" w:cs="Times New Roman"/>
                <w:sz w:val="24"/>
                <w:szCs w:val="24"/>
              </w:rPr>
            </w:pPr>
            <w:r w:rsidRPr="00354878">
              <w:rPr>
                <w:rFonts w:ascii="Times New Roman" w:hAnsi="Times New Roman" w:cs="Times New Roman"/>
                <w:sz w:val="24"/>
                <w:szCs w:val="24"/>
              </w:rPr>
              <w:t>334.1</w:t>
            </w:r>
          </w:p>
        </w:tc>
      </w:tr>
      <w:tr w:rsidR="00354878" w:rsidRPr="00354878" w14:paraId="1FDF6780" w14:textId="77777777" w:rsidTr="002D5D43">
        <w:trPr>
          <w:jc w:val="center"/>
        </w:trPr>
        <w:tc>
          <w:tcPr>
            <w:tcW w:w="1920" w:type="dxa"/>
            <w:tcMar>
              <w:left w:w="0" w:type="dxa"/>
              <w:right w:w="0" w:type="dxa"/>
            </w:tcMar>
          </w:tcPr>
          <w:p w14:paraId="7F02E206" w14:textId="77777777" w:rsidR="00354878" w:rsidRPr="00354878" w:rsidRDefault="00354878" w:rsidP="00354878">
            <w:pPr>
              <w:spacing w:after="0"/>
              <w:rPr>
                <w:rFonts w:ascii="Times New Roman" w:hAnsi="Times New Roman" w:cs="Times New Roman"/>
                <w:sz w:val="24"/>
                <w:szCs w:val="24"/>
              </w:rPr>
            </w:pPr>
            <w:r w:rsidRPr="00354878">
              <w:rPr>
                <w:rFonts w:ascii="Times New Roman" w:hAnsi="Times New Roman" w:cs="Times New Roman"/>
                <w:sz w:val="24"/>
                <w:szCs w:val="24"/>
              </w:rPr>
              <w:t>13</w:t>
            </w:r>
          </w:p>
        </w:tc>
        <w:tc>
          <w:tcPr>
            <w:tcW w:w="1920" w:type="dxa"/>
            <w:tcMar>
              <w:left w:w="0" w:type="dxa"/>
              <w:right w:w="0" w:type="dxa"/>
            </w:tcMar>
          </w:tcPr>
          <w:p w14:paraId="2CA5F84B" w14:textId="77777777" w:rsidR="00354878" w:rsidRPr="00354878" w:rsidRDefault="00354878" w:rsidP="00354878">
            <w:pPr>
              <w:spacing w:after="0"/>
              <w:rPr>
                <w:rFonts w:ascii="Times New Roman" w:hAnsi="Times New Roman" w:cs="Times New Roman"/>
                <w:sz w:val="24"/>
                <w:szCs w:val="24"/>
              </w:rPr>
            </w:pPr>
            <w:r w:rsidRPr="00354878">
              <w:rPr>
                <w:rFonts w:ascii="Times New Roman" w:hAnsi="Times New Roman" w:cs="Times New Roman"/>
                <w:sz w:val="24"/>
                <w:szCs w:val="24"/>
              </w:rPr>
              <w:t>108.5</w:t>
            </w:r>
          </w:p>
        </w:tc>
        <w:tc>
          <w:tcPr>
            <w:tcW w:w="1920" w:type="dxa"/>
            <w:tcMar>
              <w:left w:w="0" w:type="dxa"/>
              <w:right w:w="0" w:type="dxa"/>
            </w:tcMar>
          </w:tcPr>
          <w:p w14:paraId="76330F50" w14:textId="77777777" w:rsidR="00354878" w:rsidRPr="00354878" w:rsidRDefault="00354878" w:rsidP="00354878">
            <w:pPr>
              <w:spacing w:after="0"/>
              <w:rPr>
                <w:rFonts w:ascii="Times New Roman" w:hAnsi="Times New Roman" w:cs="Times New Roman"/>
                <w:sz w:val="24"/>
                <w:szCs w:val="24"/>
              </w:rPr>
            </w:pPr>
            <w:r w:rsidRPr="00354878">
              <w:rPr>
                <w:rFonts w:ascii="Times New Roman" w:hAnsi="Times New Roman" w:cs="Times New Roman"/>
                <w:sz w:val="24"/>
                <w:szCs w:val="24"/>
              </w:rPr>
              <w:t>329.9</w:t>
            </w:r>
          </w:p>
        </w:tc>
      </w:tr>
      <w:tr w:rsidR="00354878" w:rsidRPr="00354878" w14:paraId="15808474" w14:textId="77777777" w:rsidTr="002D5D43">
        <w:trPr>
          <w:jc w:val="center"/>
        </w:trPr>
        <w:tc>
          <w:tcPr>
            <w:tcW w:w="1920" w:type="dxa"/>
            <w:tcMar>
              <w:left w:w="0" w:type="dxa"/>
              <w:right w:w="0" w:type="dxa"/>
            </w:tcMar>
          </w:tcPr>
          <w:p w14:paraId="589261A8" w14:textId="77777777" w:rsidR="00354878" w:rsidRPr="00354878" w:rsidRDefault="00354878" w:rsidP="00354878">
            <w:pPr>
              <w:spacing w:after="0"/>
              <w:rPr>
                <w:rFonts w:ascii="Times New Roman" w:hAnsi="Times New Roman" w:cs="Times New Roman"/>
                <w:sz w:val="24"/>
                <w:szCs w:val="24"/>
              </w:rPr>
            </w:pPr>
            <w:r w:rsidRPr="00354878">
              <w:rPr>
                <w:rFonts w:ascii="Times New Roman" w:hAnsi="Times New Roman" w:cs="Times New Roman"/>
                <w:sz w:val="24"/>
                <w:szCs w:val="24"/>
              </w:rPr>
              <w:t>14</w:t>
            </w:r>
          </w:p>
        </w:tc>
        <w:tc>
          <w:tcPr>
            <w:tcW w:w="1920" w:type="dxa"/>
            <w:tcMar>
              <w:left w:w="0" w:type="dxa"/>
              <w:right w:w="0" w:type="dxa"/>
            </w:tcMar>
          </w:tcPr>
          <w:p w14:paraId="02B940CD" w14:textId="77777777" w:rsidR="00354878" w:rsidRPr="00354878" w:rsidRDefault="00354878" w:rsidP="00354878">
            <w:pPr>
              <w:spacing w:after="0"/>
              <w:rPr>
                <w:rFonts w:ascii="Times New Roman" w:hAnsi="Times New Roman" w:cs="Times New Roman"/>
                <w:sz w:val="24"/>
                <w:szCs w:val="24"/>
              </w:rPr>
            </w:pPr>
            <w:r w:rsidRPr="00354878">
              <w:rPr>
                <w:rFonts w:ascii="Times New Roman" w:hAnsi="Times New Roman" w:cs="Times New Roman"/>
                <w:sz w:val="24"/>
                <w:szCs w:val="24"/>
              </w:rPr>
              <w:t>108.7</w:t>
            </w:r>
          </w:p>
        </w:tc>
        <w:tc>
          <w:tcPr>
            <w:tcW w:w="1920" w:type="dxa"/>
            <w:tcMar>
              <w:left w:w="0" w:type="dxa"/>
              <w:right w:w="0" w:type="dxa"/>
            </w:tcMar>
          </w:tcPr>
          <w:p w14:paraId="17F7B8FD" w14:textId="77777777" w:rsidR="00354878" w:rsidRPr="00354878" w:rsidRDefault="00354878" w:rsidP="00354878">
            <w:pPr>
              <w:spacing w:after="0"/>
              <w:rPr>
                <w:rFonts w:ascii="Times New Roman" w:hAnsi="Times New Roman" w:cs="Times New Roman"/>
                <w:sz w:val="24"/>
                <w:szCs w:val="24"/>
              </w:rPr>
            </w:pPr>
            <w:r w:rsidRPr="00354878">
              <w:rPr>
                <w:rFonts w:ascii="Times New Roman" w:hAnsi="Times New Roman" w:cs="Times New Roman"/>
                <w:sz w:val="24"/>
                <w:szCs w:val="24"/>
              </w:rPr>
              <w:t>330.5</w:t>
            </w:r>
          </w:p>
        </w:tc>
      </w:tr>
      <w:tr w:rsidR="00354878" w:rsidRPr="00354878" w14:paraId="2C1F20D0" w14:textId="77777777" w:rsidTr="002D5D43">
        <w:trPr>
          <w:jc w:val="center"/>
        </w:trPr>
        <w:tc>
          <w:tcPr>
            <w:tcW w:w="1920" w:type="dxa"/>
            <w:tcMar>
              <w:left w:w="0" w:type="dxa"/>
              <w:right w:w="0" w:type="dxa"/>
            </w:tcMar>
          </w:tcPr>
          <w:p w14:paraId="7E6605A4" w14:textId="77777777" w:rsidR="00354878" w:rsidRPr="00354878" w:rsidRDefault="00354878" w:rsidP="00354878">
            <w:pPr>
              <w:spacing w:after="0"/>
              <w:rPr>
                <w:rFonts w:ascii="Times New Roman" w:hAnsi="Times New Roman" w:cs="Times New Roman"/>
                <w:sz w:val="24"/>
                <w:szCs w:val="24"/>
              </w:rPr>
            </w:pPr>
            <w:r w:rsidRPr="00354878">
              <w:rPr>
                <w:rFonts w:ascii="Times New Roman" w:hAnsi="Times New Roman" w:cs="Times New Roman"/>
                <w:sz w:val="24"/>
                <w:szCs w:val="24"/>
              </w:rPr>
              <w:t>15</w:t>
            </w:r>
          </w:p>
        </w:tc>
        <w:tc>
          <w:tcPr>
            <w:tcW w:w="1920" w:type="dxa"/>
            <w:tcMar>
              <w:left w:w="0" w:type="dxa"/>
              <w:right w:w="0" w:type="dxa"/>
            </w:tcMar>
          </w:tcPr>
          <w:p w14:paraId="2AF36AED" w14:textId="77777777" w:rsidR="00354878" w:rsidRPr="00354878" w:rsidRDefault="00354878" w:rsidP="00354878">
            <w:pPr>
              <w:spacing w:after="0"/>
              <w:rPr>
                <w:rFonts w:ascii="Times New Roman" w:hAnsi="Times New Roman" w:cs="Times New Roman"/>
                <w:sz w:val="24"/>
                <w:szCs w:val="24"/>
              </w:rPr>
            </w:pPr>
            <w:r w:rsidRPr="00354878">
              <w:rPr>
                <w:rFonts w:ascii="Times New Roman" w:hAnsi="Times New Roman" w:cs="Times New Roman"/>
                <w:sz w:val="24"/>
                <w:szCs w:val="24"/>
              </w:rPr>
              <w:t>108.9</w:t>
            </w:r>
          </w:p>
        </w:tc>
        <w:tc>
          <w:tcPr>
            <w:tcW w:w="1920" w:type="dxa"/>
            <w:tcMar>
              <w:left w:w="0" w:type="dxa"/>
              <w:right w:w="0" w:type="dxa"/>
            </w:tcMar>
          </w:tcPr>
          <w:p w14:paraId="5759D3CC" w14:textId="77777777" w:rsidR="00354878" w:rsidRPr="00354878" w:rsidRDefault="00354878" w:rsidP="00354878">
            <w:pPr>
              <w:spacing w:after="0"/>
              <w:rPr>
                <w:rFonts w:ascii="Times New Roman" w:hAnsi="Times New Roman" w:cs="Times New Roman"/>
                <w:sz w:val="24"/>
                <w:szCs w:val="24"/>
              </w:rPr>
            </w:pPr>
            <w:r w:rsidRPr="00354878">
              <w:rPr>
                <w:rFonts w:ascii="Times New Roman" w:hAnsi="Times New Roman" w:cs="Times New Roman"/>
                <w:sz w:val="24"/>
                <w:szCs w:val="24"/>
              </w:rPr>
              <w:t>329.3</w:t>
            </w:r>
          </w:p>
        </w:tc>
      </w:tr>
      <w:tr w:rsidR="00354878" w:rsidRPr="00354878" w14:paraId="106E2F6D" w14:textId="77777777" w:rsidTr="002D5D43">
        <w:trPr>
          <w:jc w:val="center"/>
        </w:trPr>
        <w:tc>
          <w:tcPr>
            <w:tcW w:w="1920" w:type="dxa"/>
            <w:tcMar>
              <w:left w:w="0" w:type="dxa"/>
              <w:right w:w="0" w:type="dxa"/>
            </w:tcMar>
          </w:tcPr>
          <w:p w14:paraId="413A8E06" w14:textId="77777777" w:rsidR="00354878" w:rsidRPr="00354878" w:rsidRDefault="00354878" w:rsidP="00354878">
            <w:pPr>
              <w:spacing w:after="0"/>
              <w:rPr>
                <w:rFonts w:ascii="Times New Roman" w:hAnsi="Times New Roman" w:cs="Times New Roman"/>
                <w:sz w:val="24"/>
                <w:szCs w:val="24"/>
              </w:rPr>
            </w:pPr>
            <w:r w:rsidRPr="00354878">
              <w:rPr>
                <w:rFonts w:ascii="Times New Roman" w:hAnsi="Times New Roman" w:cs="Times New Roman"/>
                <w:sz w:val="24"/>
                <w:szCs w:val="24"/>
              </w:rPr>
              <w:t>16</w:t>
            </w:r>
          </w:p>
        </w:tc>
        <w:tc>
          <w:tcPr>
            <w:tcW w:w="1920" w:type="dxa"/>
            <w:tcMar>
              <w:left w:w="0" w:type="dxa"/>
              <w:right w:w="0" w:type="dxa"/>
            </w:tcMar>
          </w:tcPr>
          <w:p w14:paraId="7E675A70" w14:textId="77777777" w:rsidR="00354878" w:rsidRPr="00354878" w:rsidRDefault="00354878" w:rsidP="00354878">
            <w:pPr>
              <w:spacing w:after="0"/>
              <w:rPr>
                <w:rFonts w:ascii="Times New Roman" w:hAnsi="Times New Roman" w:cs="Times New Roman"/>
                <w:sz w:val="24"/>
                <w:szCs w:val="24"/>
              </w:rPr>
            </w:pPr>
            <w:r w:rsidRPr="00354878">
              <w:rPr>
                <w:rFonts w:ascii="Times New Roman" w:hAnsi="Times New Roman" w:cs="Times New Roman"/>
                <w:sz w:val="24"/>
                <w:szCs w:val="24"/>
              </w:rPr>
              <w:t>111.1</w:t>
            </w:r>
          </w:p>
        </w:tc>
        <w:tc>
          <w:tcPr>
            <w:tcW w:w="1920" w:type="dxa"/>
            <w:tcMar>
              <w:left w:w="0" w:type="dxa"/>
              <w:right w:w="0" w:type="dxa"/>
            </w:tcMar>
          </w:tcPr>
          <w:p w14:paraId="5E0567DB" w14:textId="77777777" w:rsidR="00354878" w:rsidRPr="00354878" w:rsidRDefault="00354878" w:rsidP="00354878">
            <w:pPr>
              <w:spacing w:after="0"/>
              <w:rPr>
                <w:rFonts w:ascii="Times New Roman" w:hAnsi="Times New Roman" w:cs="Times New Roman"/>
                <w:sz w:val="24"/>
                <w:szCs w:val="24"/>
              </w:rPr>
            </w:pPr>
            <w:r w:rsidRPr="00354878">
              <w:rPr>
                <w:rFonts w:ascii="Times New Roman" w:hAnsi="Times New Roman" w:cs="Times New Roman"/>
                <w:sz w:val="24"/>
                <w:szCs w:val="24"/>
              </w:rPr>
              <w:t>331.7</w:t>
            </w:r>
          </w:p>
        </w:tc>
      </w:tr>
      <w:tr w:rsidR="00354878" w:rsidRPr="00354878" w14:paraId="0AD37F17" w14:textId="77777777" w:rsidTr="002D5D43">
        <w:trPr>
          <w:jc w:val="center"/>
        </w:trPr>
        <w:tc>
          <w:tcPr>
            <w:tcW w:w="1920" w:type="dxa"/>
            <w:tcMar>
              <w:left w:w="0" w:type="dxa"/>
              <w:right w:w="0" w:type="dxa"/>
            </w:tcMar>
          </w:tcPr>
          <w:p w14:paraId="6E1E2D87" w14:textId="77777777" w:rsidR="00354878" w:rsidRPr="00354878" w:rsidRDefault="00354878" w:rsidP="00354878">
            <w:pPr>
              <w:spacing w:after="0"/>
              <w:rPr>
                <w:rFonts w:ascii="Times New Roman" w:hAnsi="Times New Roman" w:cs="Times New Roman"/>
                <w:sz w:val="24"/>
                <w:szCs w:val="24"/>
              </w:rPr>
            </w:pPr>
            <w:r w:rsidRPr="00354878">
              <w:rPr>
                <w:rFonts w:ascii="Times New Roman" w:hAnsi="Times New Roman" w:cs="Times New Roman"/>
                <w:sz w:val="24"/>
                <w:szCs w:val="24"/>
              </w:rPr>
              <w:t>17</w:t>
            </w:r>
          </w:p>
        </w:tc>
        <w:tc>
          <w:tcPr>
            <w:tcW w:w="1920" w:type="dxa"/>
            <w:tcMar>
              <w:left w:w="0" w:type="dxa"/>
              <w:right w:w="0" w:type="dxa"/>
            </w:tcMar>
          </w:tcPr>
          <w:p w14:paraId="16C59872" w14:textId="77777777" w:rsidR="00354878" w:rsidRPr="00354878" w:rsidRDefault="00354878" w:rsidP="00354878">
            <w:pPr>
              <w:spacing w:after="0"/>
              <w:rPr>
                <w:rFonts w:ascii="Times New Roman" w:hAnsi="Times New Roman" w:cs="Times New Roman"/>
                <w:sz w:val="24"/>
                <w:szCs w:val="24"/>
              </w:rPr>
            </w:pPr>
            <w:r w:rsidRPr="00354878">
              <w:rPr>
                <w:rFonts w:ascii="Times New Roman" w:hAnsi="Times New Roman" w:cs="Times New Roman"/>
                <w:sz w:val="24"/>
                <w:szCs w:val="24"/>
              </w:rPr>
              <w:t>111.3</w:t>
            </w:r>
          </w:p>
        </w:tc>
        <w:tc>
          <w:tcPr>
            <w:tcW w:w="1920" w:type="dxa"/>
            <w:tcMar>
              <w:left w:w="0" w:type="dxa"/>
              <w:right w:w="0" w:type="dxa"/>
            </w:tcMar>
          </w:tcPr>
          <w:p w14:paraId="3575FF64" w14:textId="77777777" w:rsidR="00354878" w:rsidRPr="00354878" w:rsidRDefault="00354878" w:rsidP="00354878">
            <w:pPr>
              <w:spacing w:after="0"/>
              <w:rPr>
                <w:rFonts w:ascii="Times New Roman" w:hAnsi="Times New Roman" w:cs="Times New Roman"/>
                <w:sz w:val="24"/>
                <w:szCs w:val="24"/>
              </w:rPr>
            </w:pPr>
            <w:r w:rsidRPr="00354878">
              <w:rPr>
                <w:rFonts w:ascii="Times New Roman" w:hAnsi="Times New Roman" w:cs="Times New Roman"/>
                <w:sz w:val="24"/>
                <w:szCs w:val="24"/>
              </w:rPr>
              <w:t>332.3</w:t>
            </w:r>
          </w:p>
        </w:tc>
      </w:tr>
      <w:tr w:rsidR="00354878" w:rsidRPr="00354878" w14:paraId="5B3CFDF4" w14:textId="77777777" w:rsidTr="002D5D43">
        <w:trPr>
          <w:jc w:val="center"/>
        </w:trPr>
        <w:tc>
          <w:tcPr>
            <w:tcW w:w="1920" w:type="dxa"/>
            <w:tcMar>
              <w:left w:w="0" w:type="dxa"/>
              <w:right w:w="0" w:type="dxa"/>
            </w:tcMar>
          </w:tcPr>
          <w:p w14:paraId="6EBF4E13" w14:textId="77777777" w:rsidR="00354878" w:rsidRPr="00354878" w:rsidRDefault="00354878" w:rsidP="00354878">
            <w:pPr>
              <w:spacing w:after="0"/>
              <w:rPr>
                <w:rFonts w:ascii="Times New Roman" w:hAnsi="Times New Roman" w:cs="Times New Roman"/>
                <w:sz w:val="24"/>
                <w:szCs w:val="24"/>
              </w:rPr>
            </w:pPr>
            <w:r w:rsidRPr="00354878">
              <w:rPr>
                <w:rFonts w:ascii="Times New Roman" w:hAnsi="Times New Roman" w:cs="Times New Roman"/>
                <w:sz w:val="24"/>
                <w:szCs w:val="24"/>
              </w:rPr>
              <w:t>18</w:t>
            </w:r>
          </w:p>
        </w:tc>
        <w:tc>
          <w:tcPr>
            <w:tcW w:w="1920" w:type="dxa"/>
            <w:tcMar>
              <w:left w:w="0" w:type="dxa"/>
              <w:right w:w="0" w:type="dxa"/>
            </w:tcMar>
          </w:tcPr>
          <w:p w14:paraId="3C231C00" w14:textId="77777777" w:rsidR="00354878" w:rsidRPr="00354878" w:rsidRDefault="00354878" w:rsidP="00354878">
            <w:pPr>
              <w:spacing w:after="0"/>
              <w:rPr>
                <w:rFonts w:ascii="Times New Roman" w:hAnsi="Times New Roman" w:cs="Times New Roman"/>
                <w:sz w:val="24"/>
                <w:szCs w:val="24"/>
              </w:rPr>
            </w:pPr>
            <w:r w:rsidRPr="00354878">
              <w:rPr>
                <w:rFonts w:ascii="Times New Roman" w:hAnsi="Times New Roman" w:cs="Times New Roman"/>
                <w:sz w:val="24"/>
                <w:szCs w:val="24"/>
              </w:rPr>
              <w:t>111.5</w:t>
            </w:r>
          </w:p>
        </w:tc>
        <w:tc>
          <w:tcPr>
            <w:tcW w:w="1920" w:type="dxa"/>
            <w:tcMar>
              <w:left w:w="0" w:type="dxa"/>
              <w:right w:w="0" w:type="dxa"/>
            </w:tcMar>
          </w:tcPr>
          <w:p w14:paraId="29F5F176" w14:textId="77777777" w:rsidR="00354878" w:rsidRPr="00354878" w:rsidRDefault="00354878" w:rsidP="00354878">
            <w:pPr>
              <w:spacing w:after="0"/>
              <w:rPr>
                <w:rFonts w:ascii="Times New Roman" w:hAnsi="Times New Roman" w:cs="Times New Roman"/>
                <w:sz w:val="24"/>
                <w:szCs w:val="24"/>
              </w:rPr>
            </w:pPr>
            <w:r w:rsidRPr="00354878">
              <w:rPr>
                <w:rFonts w:ascii="Times New Roman" w:hAnsi="Times New Roman" w:cs="Times New Roman"/>
                <w:sz w:val="24"/>
                <w:szCs w:val="24"/>
              </w:rPr>
              <w:t>332.9</w:t>
            </w:r>
          </w:p>
        </w:tc>
      </w:tr>
      <w:tr w:rsidR="00354878" w:rsidRPr="00354878" w14:paraId="04E42A80" w14:textId="77777777" w:rsidTr="002D5D43">
        <w:trPr>
          <w:jc w:val="center"/>
        </w:trPr>
        <w:tc>
          <w:tcPr>
            <w:tcW w:w="1920" w:type="dxa"/>
            <w:tcMar>
              <w:left w:w="0" w:type="dxa"/>
              <w:right w:w="0" w:type="dxa"/>
            </w:tcMar>
          </w:tcPr>
          <w:p w14:paraId="4DE75B6C" w14:textId="77777777" w:rsidR="00354878" w:rsidRPr="00354878" w:rsidRDefault="00354878" w:rsidP="00354878">
            <w:pPr>
              <w:spacing w:after="0"/>
              <w:rPr>
                <w:rFonts w:ascii="Times New Roman" w:hAnsi="Times New Roman" w:cs="Times New Roman"/>
                <w:sz w:val="24"/>
                <w:szCs w:val="24"/>
              </w:rPr>
            </w:pPr>
            <w:r w:rsidRPr="00354878">
              <w:rPr>
                <w:rFonts w:ascii="Times New Roman" w:hAnsi="Times New Roman" w:cs="Times New Roman"/>
                <w:sz w:val="24"/>
                <w:szCs w:val="24"/>
              </w:rPr>
              <w:t>19</w:t>
            </w:r>
          </w:p>
        </w:tc>
        <w:tc>
          <w:tcPr>
            <w:tcW w:w="1920" w:type="dxa"/>
            <w:tcMar>
              <w:left w:w="0" w:type="dxa"/>
              <w:right w:w="0" w:type="dxa"/>
            </w:tcMar>
          </w:tcPr>
          <w:p w14:paraId="3FAB19A6" w14:textId="77777777" w:rsidR="00354878" w:rsidRPr="00354878" w:rsidRDefault="00354878" w:rsidP="00354878">
            <w:pPr>
              <w:spacing w:after="0"/>
              <w:rPr>
                <w:rFonts w:ascii="Times New Roman" w:hAnsi="Times New Roman" w:cs="Times New Roman"/>
                <w:sz w:val="24"/>
                <w:szCs w:val="24"/>
              </w:rPr>
            </w:pPr>
            <w:r w:rsidRPr="00354878">
              <w:rPr>
                <w:rFonts w:ascii="Times New Roman" w:hAnsi="Times New Roman" w:cs="Times New Roman"/>
                <w:sz w:val="24"/>
                <w:szCs w:val="24"/>
              </w:rPr>
              <w:t>111.7</w:t>
            </w:r>
          </w:p>
        </w:tc>
        <w:tc>
          <w:tcPr>
            <w:tcW w:w="1920" w:type="dxa"/>
            <w:tcMar>
              <w:left w:w="0" w:type="dxa"/>
              <w:right w:w="0" w:type="dxa"/>
            </w:tcMar>
          </w:tcPr>
          <w:p w14:paraId="2203BFDC" w14:textId="77777777" w:rsidR="00354878" w:rsidRPr="00354878" w:rsidRDefault="00354878" w:rsidP="00354878">
            <w:pPr>
              <w:spacing w:after="0"/>
              <w:rPr>
                <w:rFonts w:ascii="Times New Roman" w:hAnsi="Times New Roman" w:cs="Times New Roman"/>
                <w:sz w:val="24"/>
                <w:szCs w:val="24"/>
              </w:rPr>
            </w:pPr>
            <w:r w:rsidRPr="00354878">
              <w:rPr>
                <w:rFonts w:ascii="Times New Roman" w:hAnsi="Times New Roman" w:cs="Times New Roman"/>
                <w:sz w:val="24"/>
                <w:szCs w:val="24"/>
              </w:rPr>
              <w:t>333.5</w:t>
            </w:r>
          </w:p>
        </w:tc>
      </w:tr>
      <w:tr w:rsidR="00354878" w:rsidRPr="00354878" w14:paraId="25AA9559" w14:textId="77777777" w:rsidTr="002D5D43">
        <w:trPr>
          <w:jc w:val="center"/>
        </w:trPr>
        <w:tc>
          <w:tcPr>
            <w:tcW w:w="1920" w:type="dxa"/>
            <w:tcMar>
              <w:left w:w="0" w:type="dxa"/>
              <w:right w:w="0" w:type="dxa"/>
            </w:tcMar>
          </w:tcPr>
          <w:p w14:paraId="403F203B" w14:textId="77777777" w:rsidR="00354878" w:rsidRPr="00354878" w:rsidRDefault="00354878" w:rsidP="00354878">
            <w:pPr>
              <w:spacing w:after="0"/>
              <w:rPr>
                <w:rFonts w:ascii="Times New Roman" w:hAnsi="Times New Roman" w:cs="Times New Roman"/>
                <w:sz w:val="24"/>
                <w:szCs w:val="24"/>
              </w:rPr>
            </w:pPr>
            <w:r w:rsidRPr="00354878">
              <w:rPr>
                <w:rFonts w:ascii="Times New Roman" w:hAnsi="Times New Roman" w:cs="Times New Roman"/>
                <w:sz w:val="24"/>
                <w:szCs w:val="24"/>
              </w:rPr>
              <w:t>20</w:t>
            </w:r>
          </w:p>
        </w:tc>
        <w:tc>
          <w:tcPr>
            <w:tcW w:w="1920" w:type="dxa"/>
            <w:tcMar>
              <w:left w:w="0" w:type="dxa"/>
              <w:right w:w="0" w:type="dxa"/>
            </w:tcMar>
          </w:tcPr>
          <w:p w14:paraId="50C445F5" w14:textId="77777777" w:rsidR="00354878" w:rsidRPr="00354878" w:rsidRDefault="00354878" w:rsidP="00354878">
            <w:pPr>
              <w:spacing w:after="0"/>
              <w:rPr>
                <w:rFonts w:ascii="Times New Roman" w:hAnsi="Times New Roman" w:cs="Times New Roman"/>
                <w:sz w:val="24"/>
                <w:szCs w:val="24"/>
              </w:rPr>
            </w:pPr>
            <w:r w:rsidRPr="00354878">
              <w:rPr>
                <w:rFonts w:ascii="Times New Roman" w:hAnsi="Times New Roman" w:cs="Times New Roman"/>
                <w:sz w:val="24"/>
                <w:szCs w:val="24"/>
              </w:rPr>
              <w:t>111.9</w:t>
            </w:r>
          </w:p>
        </w:tc>
        <w:tc>
          <w:tcPr>
            <w:tcW w:w="1920" w:type="dxa"/>
            <w:tcMar>
              <w:left w:w="0" w:type="dxa"/>
              <w:right w:w="0" w:type="dxa"/>
            </w:tcMar>
          </w:tcPr>
          <w:p w14:paraId="314FCBE8" w14:textId="77777777" w:rsidR="00354878" w:rsidRDefault="00354878" w:rsidP="00354878">
            <w:pPr>
              <w:spacing w:after="0"/>
              <w:rPr>
                <w:rFonts w:ascii="Times New Roman" w:hAnsi="Times New Roman" w:cs="Times New Roman"/>
                <w:sz w:val="24"/>
                <w:szCs w:val="24"/>
              </w:rPr>
            </w:pPr>
            <w:r w:rsidRPr="00354878">
              <w:rPr>
                <w:rFonts w:ascii="Times New Roman" w:hAnsi="Times New Roman" w:cs="Times New Roman"/>
                <w:sz w:val="24"/>
                <w:szCs w:val="24"/>
              </w:rPr>
              <w:t>331.1</w:t>
            </w:r>
          </w:p>
          <w:p w14:paraId="14BCAFA2" w14:textId="63D9B05D" w:rsidR="00B97F83" w:rsidRPr="00354878" w:rsidRDefault="00B97F83" w:rsidP="00354878">
            <w:pPr>
              <w:spacing w:after="0"/>
              <w:rPr>
                <w:rFonts w:ascii="Times New Roman" w:hAnsi="Times New Roman" w:cs="Times New Roman"/>
                <w:sz w:val="24"/>
                <w:szCs w:val="24"/>
              </w:rPr>
            </w:pPr>
          </w:p>
        </w:tc>
      </w:tr>
    </w:tbl>
    <w:p w14:paraId="1C30335A" w14:textId="4E0FA044" w:rsidR="00354878" w:rsidRPr="00BA535C" w:rsidRDefault="00354878" w:rsidP="00D848A7">
      <w:pPr>
        <w:pStyle w:val="Level2"/>
        <w:ind w:left="1071" w:hanging="357"/>
      </w:pPr>
      <w:r w:rsidRPr="00354878">
        <w:tab/>
        <w:t xml:space="preserve">Where existing ILS localizers meeting national requirements are operating on frequencies </w:t>
      </w:r>
      <w:r w:rsidRPr="00BA535C">
        <w:t xml:space="preserve">ending in even tenths of a megahertz, they shall be reassigned frequencies, conforming with </w:t>
      </w:r>
      <w:r w:rsidR="00727348" w:rsidRPr="00BA535C">
        <w:fldChar w:fldCharType="begin"/>
      </w:r>
      <w:r w:rsidR="00727348" w:rsidRPr="00BA535C">
        <w:instrText xml:space="preserve"> REF _Ref111456689 \r \h </w:instrText>
      </w:r>
      <w:r w:rsidR="00BA535C">
        <w:instrText xml:space="preserve"> \* MERGEFORMAT </w:instrText>
      </w:r>
      <w:r w:rsidR="00727348" w:rsidRPr="00BA535C">
        <w:fldChar w:fldCharType="separate"/>
      </w:r>
      <w:r w:rsidR="00F14350" w:rsidRPr="00BA535C">
        <w:t>(1)</w:t>
      </w:r>
      <w:r w:rsidR="00727348" w:rsidRPr="00BA535C">
        <w:fldChar w:fldCharType="end"/>
      </w:r>
      <w:r w:rsidR="00727348" w:rsidRPr="00BA535C">
        <w:t xml:space="preserve"> </w:t>
      </w:r>
      <w:r w:rsidRPr="00BA535C">
        <w:t xml:space="preserve">or </w:t>
      </w:r>
      <w:r w:rsidR="00727348" w:rsidRPr="00BA535C">
        <w:t xml:space="preserve"> </w:t>
      </w:r>
      <w:r w:rsidR="00727348" w:rsidRPr="00BA535C">
        <w:fldChar w:fldCharType="begin"/>
      </w:r>
      <w:r w:rsidR="00727348" w:rsidRPr="00BA535C">
        <w:instrText xml:space="preserve"> REF _Ref111456718 \r \h </w:instrText>
      </w:r>
      <w:r w:rsidR="00BA535C">
        <w:instrText xml:space="preserve"> \* MERGEFORMAT </w:instrText>
      </w:r>
      <w:r w:rsidR="00727348" w:rsidRPr="00BA535C">
        <w:fldChar w:fldCharType="separate"/>
      </w:r>
      <w:r w:rsidR="00F14350" w:rsidRPr="00BA535C">
        <w:t>(</w:t>
      </w:r>
      <w:proofErr w:type="spellStart"/>
      <w:r w:rsidR="00F14350" w:rsidRPr="00BA535C">
        <w:t>i</w:t>
      </w:r>
      <w:proofErr w:type="spellEnd"/>
      <w:r w:rsidR="00F14350" w:rsidRPr="00BA535C">
        <w:t>)</w:t>
      </w:r>
      <w:r w:rsidR="00727348" w:rsidRPr="00BA535C">
        <w:fldChar w:fldCharType="end"/>
      </w:r>
      <w:r w:rsidRPr="00BA535C">
        <w:t xml:space="preserve"> as soon as practicable and may continue operating on their present assignments only until this reassignment can be effected.</w:t>
      </w:r>
    </w:p>
    <w:p w14:paraId="2F0BBC46" w14:textId="77777777" w:rsidR="00F539FC" w:rsidRPr="00BA535C" w:rsidRDefault="00F539FC" w:rsidP="00F539FC">
      <w:pPr>
        <w:pStyle w:val="Level2"/>
        <w:numPr>
          <w:ilvl w:val="0"/>
          <w:numId w:val="0"/>
        </w:numPr>
        <w:ind w:left="1074"/>
      </w:pPr>
    </w:p>
    <w:p w14:paraId="002ECA22" w14:textId="3A578A10" w:rsidR="00354878" w:rsidRPr="00B05994" w:rsidRDefault="00354878" w:rsidP="00D848A7">
      <w:pPr>
        <w:pStyle w:val="Level2"/>
        <w:ind w:left="1071" w:hanging="357"/>
      </w:pPr>
      <w:r w:rsidRPr="00BA535C">
        <w:tab/>
        <w:t xml:space="preserve">Existing ILS localizers in the international service operating on frequencies ending in odd tenths of a megahertz shall not be assigned new frequencies ending in odd tenths plus one twentieth of a megahertz except where, by regional agreement, general use may be made of any of the channels listed in </w:t>
      </w:r>
      <w:r w:rsidR="00F539FC" w:rsidRPr="00BA535C">
        <w:fldChar w:fldCharType="begin"/>
      </w:r>
      <w:r w:rsidR="00F539FC" w:rsidRPr="00BA535C">
        <w:instrText xml:space="preserve"> REF _Ref111456673 \n \h  \* MERGEFORMAT </w:instrText>
      </w:r>
      <w:r w:rsidR="00F539FC" w:rsidRPr="00BA535C">
        <w:fldChar w:fldCharType="end"/>
      </w:r>
      <w:r w:rsidR="00F539FC" w:rsidRPr="00BA535C">
        <w:fldChar w:fldCharType="begin"/>
      </w:r>
      <w:r w:rsidR="00F539FC" w:rsidRPr="00BA535C">
        <w:instrText xml:space="preserve"> REF _Ref116653353 \n \h  \* MERGEFORMAT </w:instrText>
      </w:r>
      <w:r w:rsidR="00F539FC" w:rsidRPr="00BA535C">
        <w:fldChar w:fldCharType="separate"/>
      </w:r>
      <w:r w:rsidR="00F14350" w:rsidRPr="00BA535C">
        <w:t>(1)</w:t>
      </w:r>
      <w:r w:rsidR="00F539FC" w:rsidRPr="00BA535C">
        <w:fldChar w:fldCharType="end"/>
      </w:r>
      <w:r w:rsidR="00BE2EE9">
        <w:t>.</w:t>
      </w:r>
    </w:p>
    <w:p w14:paraId="50337D75" w14:textId="77777777" w:rsidR="00F539FC" w:rsidRPr="00354878" w:rsidRDefault="00F539FC" w:rsidP="00F539FC">
      <w:pPr>
        <w:pStyle w:val="Level2"/>
        <w:numPr>
          <w:ilvl w:val="0"/>
          <w:numId w:val="0"/>
        </w:numPr>
        <w:ind w:left="1074"/>
      </w:pPr>
    </w:p>
    <w:p w14:paraId="3C2DF647" w14:textId="38E6937B" w:rsidR="00354878" w:rsidRDefault="00354878" w:rsidP="00427E31">
      <w:pPr>
        <w:pStyle w:val="Heading2"/>
      </w:pPr>
      <w:bookmarkStart w:id="85" w:name="_Ref109983550"/>
      <w:bookmarkStart w:id="86" w:name="_Toc141099913"/>
      <w:r w:rsidRPr="00354878">
        <w:t>Specification for precision approach radar system</w:t>
      </w:r>
      <w:bookmarkEnd w:id="85"/>
      <w:bookmarkEnd w:id="86"/>
    </w:p>
    <w:p w14:paraId="28A42312" w14:textId="77777777" w:rsidR="005C4AE8" w:rsidRPr="005C4AE8" w:rsidRDefault="005C4AE8" w:rsidP="005C4AE8"/>
    <w:p w14:paraId="4A4DDD94" w14:textId="7200B557" w:rsidR="00354878" w:rsidRPr="00354878" w:rsidRDefault="00354878" w:rsidP="00953967">
      <w:pPr>
        <w:pStyle w:val="Level1"/>
        <w:numPr>
          <w:ilvl w:val="0"/>
          <w:numId w:val="163"/>
        </w:numPr>
      </w:pPr>
      <w:r w:rsidRPr="00354878">
        <w:tab/>
        <w:t>The precision approach radar system shall comprise the following elements:</w:t>
      </w:r>
    </w:p>
    <w:p w14:paraId="283A642A" w14:textId="11694C50" w:rsidR="00354878" w:rsidRPr="00354878" w:rsidRDefault="00354878" w:rsidP="00C0351E">
      <w:pPr>
        <w:pStyle w:val="Level2"/>
        <w:numPr>
          <w:ilvl w:val="0"/>
          <w:numId w:val="164"/>
        </w:numPr>
        <w:ind w:left="1071" w:hanging="357"/>
      </w:pPr>
      <w:r w:rsidRPr="00354878">
        <w:tab/>
        <w:t>The precision approach radar element (PAR).</w:t>
      </w:r>
    </w:p>
    <w:p w14:paraId="63215A39" w14:textId="11819C7B" w:rsidR="00354878" w:rsidRPr="00354878" w:rsidRDefault="00354878" w:rsidP="00C0351E">
      <w:pPr>
        <w:pStyle w:val="Level2"/>
        <w:ind w:left="1071" w:hanging="357"/>
      </w:pPr>
      <w:r w:rsidRPr="00354878">
        <w:tab/>
        <w:t>The surveillance radar element (SRE).</w:t>
      </w:r>
    </w:p>
    <w:p w14:paraId="118F3B0A" w14:textId="4383E3A9" w:rsidR="00354878" w:rsidRDefault="00354878" w:rsidP="00C0351E">
      <w:pPr>
        <w:pStyle w:val="Level1"/>
        <w:ind w:left="714" w:hanging="357"/>
      </w:pPr>
      <w:r w:rsidRPr="00354878">
        <w:tab/>
        <w:t>When the PAR only is used, the installation shall be identified by the term PAR or precision approach radar and not by the term “precision approach radar system”.</w:t>
      </w:r>
    </w:p>
    <w:p w14:paraId="6C2BF062" w14:textId="77777777" w:rsidR="00E245C3" w:rsidRPr="00354878" w:rsidRDefault="00E245C3" w:rsidP="00E245C3">
      <w:pPr>
        <w:pStyle w:val="Level1"/>
        <w:numPr>
          <w:ilvl w:val="0"/>
          <w:numId w:val="0"/>
        </w:numPr>
        <w:ind w:left="717"/>
      </w:pPr>
    </w:p>
    <w:p w14:paraId="3ED8AB8D" w14:textId="736A1F6D" w:rsidR="00354878" w:rsidRDefault="00354878">
      <w:pPr>
        <w:pStyle w:val="Level1"/>
      </w:pPr>
      <w:r w:rsidRPr="00354878">
        <w:t>The precision approach radar element (PAR)</w:t>
      </w:r>
    </w:p>
    <w:p w14:paraId="7EFAB28B" w14:textId="77777777" w:rsidR="00E245C3" w:rsidRPr="00354878" w:rsidRDefault="00E245C3" w:rsidP="00E245C3">
      <w:pPr>
        <w:pStyle w:val="Level1"/>
        <w:numPr>
          <w:ilvl w:val="0"/>
          <w:numId w:val="0"/>
        </w:numPr>
        <w:ind w:left="717"/>
      </w:pPr>
    </w:p>
    <w:p w14:paraId="193A0D8D" w14:textId="7BF82100" w:rsidR="00354878" w:rsidRPr="00D616EF" w:rsidRDefault="00354878" w:rsidP="00C0351E">
      <w:pPr>
        <w:pStyle w:val="Level2"/>
        <w:numPr>
          <w:ilvl w:val="0"/>
          <w:numId w:val="165"/>
        </w:numPr>
        <w:ind w:left="1071" w:hanging="357"/>
        <w:rPr>
          <w:i/>
        </w:rPr>
      </w:pPr>
      <w:r w:rsidRPr="00D616EF">
        <w:rPr>
          <w:i/>
        </w:rPr>
        <w:t>Coverage</w:t>
      </w:r>
    </w:p>
    <w:p w14:paraId="63269F14" w14:textId="0E314B9A" w:rsidR="00354878" w:rsidRPr="00354878" w:rsidRDefault="00354878" w:rsidP="00C0351E">
      <w:pPr>
        <w:pStyle w:val="Level3"/>
        <w:numPr>
          <w:ilvl w:val="0"/>
          <w:numId w:val="648"/>
        </w:numPr>
        <w:ind w:left="1429" w:hanging="357"/>
      </w:pPr>
      <w:r w:rsidRPr="00354878">
        <w:t>The PAR shall be capable of detecting and indicating the position of an aircraft of 15 m</w:t>
      </w:r>
      <w:r w:rsidRPr="00D11EAD">
        <w:rPr>
          <w:vertAlign w:val="superscript"/>
        </w:rPr>
        <w:t>2</w:t>
      </w:r>
      <w:r w:rsidRPr="00354878">
        <w:t xml:space="preserve"> echoing area or larger, which is within a space bounded by a 20-degree azimuth sector and a 7-degree elevation sector, to a distance of at least 16.7 km (9 NM) from its respective antenna.</w:t>
      </w:r>
    </w:p>
    <w:p w14:paraId="5BB1BFB2" w14:textId="06D9A339" w:rsidR="00354878" w:rsidRPr="00D616EF" w:rsidRDefault="00354878" w:rsidP="00C0351E">
      <w:pPr>
        <w:pStyle w:val="Level2"/>
        <w:ind w:left="1071" w:hanging="357"/>
        <w:rPr>
          <w:i/>
        </w:rPr>
      </w:pPr>
      <w:r w:rsidRPr="00D616EF">
        <w:rPr>
          <w:i/>
        </w:rPr>
        <w:t>Siting</w:t>
      </w:r>
    </w:p>
    <w:p w14:paraId="4D13EC0D" w14:textId="4AE45A3E" w:rsidR="00354878" w:rsidRPr="00354878" w:rsidRDefault="00354878" w:rsidP="00C0351E">
      <w:pPr>
        <w:pStyle w:val="Level3"/>
        <w:numPr>
          <w:ilvl w:val="0"/>
          <w:numId w:val="649"/>
        </w:numPr>
        <w:ind w:left="1429" w:hanging="357"/>
      </w:pPr>
      <w:r w:rsidRPr="00354878">
        <w:t>The PAR shall be sited and adjusted so that it gives complete coverage of a sector with its apex at a point 150 m (500 ft) from the touchdown in the direction of the stop end of the runway and extending plus or minus 5 degrees about the runway centre line in azimuth and from minus 1 degree to plus 6 degrees in elevation.</w:t>
      </w:r>
    </w:p>
    <w:p w14:paraId="10538724" w14:textId="04F8B577" w:rsidR="00354878" w:rsidRPr="00D616EF" w:rsidRDefault="00354878" w:rsidP="00C0351E">
      <w:pPr>
        <w:pStyle w:val="Level2"/>
        <w:ind w:left="1071" w:hanging="357"/>
        <w:rPr>
          <w:i/>
        </w:rPr>
      </w:pPr>
      <w:r w:rsidRPr="00D616EF">
        <w:rPr>
          <w:i/>
        </w:rPr>
        <w:t>Accuracy</w:t>
      </w:r>
    </w:p>
    <w:p w14:paraId="6F743070" w14:textId="5345B8E7" w:rsidR="00354878" w:rsidRDefault="00354878" w:rsidP="00C0351E">
      <w:pPr>
        <w:pStyle w:val="Level3"/>
        <w:numPr>
          <w:ilvl w:val="0"/>
          <w:numId w:val="650"/>
        </w:numPr>
        <w:ind w:left="1429" w:hanging="357"/>
      </w:pPr>
      <w:r w:rsidRPr="008A62B4">
        <w:rPr>
          <w:i/>
        </w:rPr>
        <w:t xml:space="preserve">Azimuth accuracy. </w:t>
      </w:r>
      <w:r w:rsidRPr="00354878">
        <w:t>Azimuth information shall be displayed in such a manner that left-right deviation from the on-course line shall be easily observable. The maximum permissible error with respect to the deviation from the on-course line shall be either 0.6 per cent of the distance from the PAR antenna plus 10 per cent of the deviation from the on-course line or 9 m (30 ft), whichever is greater. The equipment shall be so sited that the error at the touchdown shall not exceed 9 m (30 ft). The equipment shall be so aligned and adjusted that the displayed error at the touchdown shall be a minimum and shall not exceed 0.3 per cent of the distance from the PAR antenna or 4.5 m (15 ft), whichever is greater. It shall be possible to resolve the positions of two aircraft which are at 1.2 degrees in azimuth of one another.</w:t>
      </w:r>
    </w:p>
    <w:p w14:paraId="13F55616" w14:textId="77777777" w:rsidR="00E245C3" w:rsidRPr="00354878" w:rsidRDefault="00E245C3" w:rsidP="00476E80">
      <w:pPr>
        <w:pStyle w:val="Level3"/>
        <w:numPr>
          <w:ilvl w:val="0"/>
          <w:numId w:val="0"/>
        </w:numPr>
        <w:ind w:left="1432"/>
      </w:pPr>
    </w:p>
    <w:p w14:paraId="57733A03" w14:textId="7E22B868" w:rsidR="00354878" w:rsidRDefault="00354878" w:rsidP="00C0351E">
      <w:pPr>
        <w:pStyle w:val="Level3"/>
        <w:ind w:left="1429" w:hanging="357"/>
      </w:pPr>
      <w:r w:rsidRPr="00354878">
        <w:rPr>
          <w:i/>
        </w:rPr>
        <w:t xml:space="preserve">Elevation accuracy. </w:t>
      </w:r>
      <w:r w:rsidRPr="00354878">
        <w:t>Elevation information shall be displayed in such a manner that up-down deviation from the descent path for which the equipment is set shall be easily observable. The maximum permissible error with respect to the deviation from the on-course line shall be 0.4 per cent of the distance from the PAR antenna plus 10 per cent of the actual linear displacement from the chosen descent path or 6 m (20 ft), whichever is greater. The equipment shall be so sited that the error at the touchdown shall not exceed 6 m (20 ft). The equipment shall be so aligned and adjusted that the displayed error at the touchdown shall be a minimum and shall not exceed 0.2 per cent of the distance from the PAR antenna or 3 m (10 ft), whichever is greater. It shall be possible to resolve the positions of two aircraft that are at 0.6 degree in elevation of one another.</w:t>
      </w:r>
    </w:p>
    <w:p w14:paraId="15095C61" w14:textId="77777777" w:rsidR="0088256B" w:rsidRPr="00354878" w:rsidRDefault="0088256B" w:rsidP="00476E80">
      <w:pPr>
        <w:pStyle w:val="Level3"/>
        <w:numPr>
          <w:ilvl w:val="0"/>
          <w:numId w:val="0"/>
        </w:numPr>
        <w:ind w:left="717"/>
      </w:pPr>
    </w:p>
    <w:p w14:paraId="7A8572B5" w14:textId="54E57C1F" w:rsidR="00354878" w:rsidRPr="00354878" w:rsidRDefault="0088256B" w:rsidP="00C0351E">
      <w:pPr>
        <w:pStyle w:val="Level3"/>
        <w:ind w:left="1429" w:hanging="357"/>
      </w:pPr>
      <w:r>
        <w:t xml:space="preserve"> </w:t>
      </w:r>
      <w:r w:rsidR="00354878" w:rsidRPr="00354878">
        <w:rPr>
          <w:i/>
        </w:rPr>
        <w:t xml:space="preserve">Distance accuracy. </w:t>
      </w:r>
      <w:r w:rsidR="00354878" w:rsidRPr="00354878">
        <w:t>The error in indication of the distance from the touchdown shall not exceed 30 m (100 ft) plus 3 per cent of the distance from the touchdown. It shall be possible to resolve the positions of two aircraft which are at 120 m (400 ft) of one another on the same azimuth.</w:t>
      </w:r>
    </w:p>
    <w:p w14:paraId="6C8E7FFD" w14:textId="47BF9137" w:rsidR="00354878" w:rsidRDefault="00354878" w:rsidP="00291A96">
      <w:pPr>
        <w:pStyle w:val="Level2"/>
        <w:ind w:left="1071" w:hanging="357"/>
      </w:pPr>
      <w:r w:rsidRPr="00354878">
        <w:t>Information shall be made available to permit the position of the controlled aircraft to be established with respect to other aircraft and obstructions. Indications shall also permit appreciation of ground speed and rate of departure from or approach to the desired flight path.</w:t>
      </w:r>
    </w:p>
    <w:p w14:paraId="45CFF74D" w14:textId="77777777" w:rsidR="00E245C3" w:rsidRPr="00354878" w:rsidRDefault="00E245C3" w:rsidP="00E245C3">
      <w:pPr>
        <w:pStyle w:val="Level2"/>
        <w:numPr>
          <w:ilvl w:val="0"/>
          <w:numId w:val="0"/>
        </w:numPr>
        <w:ind w:left="1074"/>
      </w:pPr>
    </w:p>
    <w:p w14:paraId="31D0FF07" w14:textId="233C1484" w:rsidR="00354878" w:rsidRPr="00354878" w:rsidRDefault="00354878" w:rsidP="00291A96">
      <w:pPr>
        <w:pStyle w:val="Level2"/>
        <w:ind w:left="1071" w:hanging="357"/>
      </w:pPr>
      <w:r w:rsidRPr="00354878">
        <w:t>Information shall be completely renewed at least once every second.</w:t>
      </w:r>
    </w:p>
    <w:p w14:paraId="39D47B99" w14:textId="073D407E" w:rsidR="00354878" w:rsidRDefault="00354878">
      <w:pPr>
        <w:pStyle w:val="Level1"/>
      </w:pPr>
      <w:r w:rsidRPr="00354878">
        <w:t>The surveillance radar element (SRE)</w:t>
      </w:r>
    </w:p>
    <w:p w14:paraId="53DFD985" w14:textId="77777777" w:rsidR="0088256B" w:rsidRPr="00354878" w:rsidRDefault="0088256B" w:rsidP="0088256B">
      <w:pPr>
        <w:pStyle w:val="Level1"/>
        <w:numPr>
          <w:ilvl w:val="0"/>
          <w:numId w:val="0"/>
        </w:numPr>
        <w:ind w:left="717"/>
      </w:pPr>
    </w:p>
    <w:p w14:paraId="27965E12" w14:textId="357610E4" w:rsidR="00354878" w:rsidRDefault="00354878" w:rsidP="00174E33">
      <w:pPr>
        <w:pStyle w:val="Level2"/>
        <w:numPr>
          <w:ilvl w:val="0"/>
          <w:numId w:val="166"/>
        </w:numPr>
        <w:ind w:left="1071" w:hanging="357"/>
      </w:pPr>
      <w:r w:rsidRPr="00354878">
        <w:t>A surveillance radar used as the SRE of a precision approach radar system shall satisfy at least the following broad performance requirements.</w:t>
      </w:r>
    </w:p>
    <w:p w14:paraId="337DAD53" w14:textId="77777777" w:rsidR="00E245C3" w:rsidRPr="00354878" w:rsidRDefault="00E245C3" w:rsidP="00E245C3">
      <w:pPr>
        <w:pStyle w:val="Level2"/>
        <w:numPr>
          <w:ilvl w:val="0"/>
          <w:numId w:val="0"/>
        </w:numPr>
        <w:ind w:left="1074"/>
      </w:pPr>
    </w:p>
    <w:p w14:paraId="4EA3A8F0" w14:textId="015169A8" w:rsidR="00354878" w:rsidRPr="00D616EF" w:rsidRDefault="00354878" w:rsidP="00174E33">
      <w:pPr>
        <w:pStyle w:val="Level2"/>
        <w:ind w:left="1071" w:hanging="357"/>
        <w:rPr>
          <w:i/>
          <w:iCs/>
        </w:rPr>
      </w:pPr>
      <w:r w:rsidRPr="00D616EF">
        <w:rPr>
          <w:i/>
          <w:iCs/>
        </w:rPr>
        <w:t>Coverage</w:t>
      </w:r>
    </w:p>
    <w:p w14:paraId="7794D534" w14:textId="6FAE7A80" w:rsidR="00354878" w:rsidRPr="00354878" w:rsidRDefault="00354878" w:rsidP="00174E33">
      <w:pPr>
        <w:pStyle w:val="Level3"/>
        <w:numPr>
          <w:ilvl w:val="0"/>
          <w:numId w:val="652"/>
        </w:numPr>
        <w:ind w:left="1429" w:hanging="357"/>
      </w:pPr>
      <w:r w:rsidRPr="00354878">
        <w:t>The SRE shall be capable of detecting aircraft of 15 m</w:t>
      </w:r>
      <w:r w:rsidRPr="007E44BD">
        <w:rPr>
          <w:vertAlign w:val="superscript"/>
        </w:rPr>
        <w:t>2</w:t>
      </w:r>
      <w:r w:rsidRPr="00354878">
        <w:t xml:space="preserve"> echoing area and larger, which are in line of sight of the antenna within a volume described as follows:</w:t>
      </w:r>
    </w:p>
    <w:p w14:paraId="23C419D0" w14:textId="77777777" w:rsidR="00354878" w:rsidRPr="00354878" w:rsidRDefault="00354878" w:rsidP="00174E33">
      <w:pPr>
        <w:ind w:left="1429" w:hanging="11"/>
        <w:rPr>
          <w:rFonts w:ascii="Times New Roman" w:hAnsi="Times New Roman" w:cs="Times New Roman"/>
          <w:sz w:val="24"/>
          <w:szCs w:val="24"/>
        </w:rPr>
      </w:pPr>
      <w:r w:rsidRPr="00354878">
        <w:rPr>
          <w:rFonts w:ascii="Times New Roman" w:hAnsi="Times New Roman" w:cs="Times New Roman"/>
          <w:sz w:val="24"/>
          <w:szCs w:val="24"/>
        </w:rPr>
        <w:t>The rotation through 360 degrees about the antenna of a vertical plane surface bounded by a line at an angle of 1.5 degrees above the horizontal plane of the antenna, extending from the antenna to 37 km (20 NM); by a vertical line at 37 km (20 NM) from the intersection with the 1.5-degree line up to 2 400 m (8 000 ft) above the level of the antenna; by a horizontal line at 2 400 m (8 000 ft) from 37 km (20 NM) back towards the antenna to the intersection with a line from the antenna at 20 degrees above the horizontal plane of the antenna, and by a 20-degree line from the intersection with the 2 400 m (8 000 ft) line to the antenna.</w:t>
      </w:r>
    </w:p>
    <w:p w14:paraId="351F0606" w14:textId="736FCFC2" w:rsidR="00354878" w:rsidRPr="00D616EF" w:rsidRDefault="00354878" w:rsidP="002566AE">
      <w:pPr>
        <w:pStyle w:val="Level2"/>
        <w:ind w:left="1071" w:hanging="357"/>
        <w:rPr>
          <w:i/>
          <w:iCs/>
        </w:rPr>
      </w:pPr>
      <w:r w:rsidRPr="00D616EF">
        <w:rPr>
          <w:i/>
          <w:iCs/>
        </w:rPr>
        <w:t>Accuracy</w:t>
      </w:r>
    </w:p>
    <w:p w14:paraId="0236D645" w14:textId="5965701A" w:rsidR="00354878" w:rsidRDefault="00354878" w:rsidP="002566AE">
      <w:pPr>
        <w:pStyle w:val="Level3"/>
        <w:numPr>
          <w:ilvl w:val="0"/>
          <w:numId w:val="651"/>
        </w:numPr>
        <w:ind w:left="1429" w:hanging="357"/>
      </w:pPr>
      <w:r w:rsidRPr="00CF3839">
        <w:rPr>
          <w:i/>
        </w:rPr>
        <w:t>Azimuth accuracy.</w:t>
      </w:r>
      <w:r w:rsidRPr="00354878">
        <w:t xml:space="preserve"> The indication of position in azimuth shall be within plus or minus 2 degrees of the true position. It shall be possible to resolve the positions of two aircraft which are at 4 degrees of azimuth of one another.</w:t>
      </w:r>
    </w:p>
    <w:p w14:paraId="79FAE5D8" w14:textId="77777777" w:rsidR="00E245C3" w:rsidRPr="00354878" w:rsidRDefault="00E245C3" w:rsidP="00476E80">
      <w:pPr>
        <w:pStyle w:val="Level3"/>
        <w:numPr>
          <w:ilvl w:val="0"/>
          <w:numId w:val="0"/>
        </w:numPr>
        <w:ind w:left="1432"/>
      </w:pPr>
    </w:p>
    <w:p w14:paraId="0CC6D07D" w14:textId="4252179E" w:rsidR="00354878" w:rsidRDefault="00354878" w:rsidP="002566AE">
      <w:pPr>
        <w:pStyle w:val="Level3"/>
        <w:ind w:left="1429" w:hanging="357"/>
      </w:pPr>
      <w:r w:rsidRPr="00354878">
        <w:rPr>
          <w:i/>
        </w:rPr>
        <w:t>Distance accuracy.</w:t>
      </w:r>
      <w:r w:rsidRPr="00354878">
        <w:t xml:space="preserve"> The error in distance indication shall not exceed 5 per cent of true distance or 150 m (500 ft), whichever is the greater. It shall be possible to resolve the positions of two aircraft that are separated by </w:t>
      </w:r>
      <w:proofErr w:type="gramStart"/>
      <w:r w:rsidRPr="00354878">
        <w:t>a distance of 1</w:t>
      </w:r>
      <w:proofErr w:type="gramEnd"/>
      <w:r w:rsidRPr="00354878">
        <w:t> per cent of the true distance from the point of observation or 230 m (750 ft), whichever is the greater.</w:t>
      </w:r>
    </w:p>
    <w:p w14:paraId="1FD3906B" w14:textId="7BA94AC0" w:rsidR="00354878" w:rsidRDefault="00354878" w:rsidP="00C158D6">
      <w:pPr>
        <w:pStyle w:val="Level2"/>
        <w:ind w:left="1071" w:hanging="357"/>
      </w:pPr>
      <w:r w:rsidRPr="00354878">
        <w:t>The equipment shall be capable of completely renewing the information concerning the distance and azimuth of any aircraft within the coverage of the equipment at least once every 4 seconds.</w:t>
      </w:r>
    </w:p>
    <w:p w14:paraId="28A59872" w14:textId="77777777" w:rsidR="003928CD" w:rsidRPr="00354878" w:rsidRDefault="003928CD" w:rsidP="003928CD">
      <w:pPr>
        <w:pStyle w:val="Level2"/>
        <w:numPr>
          <w:ilvl w:val="0"/>
          <w:numId w:val="0"/>
        </w:numPr>
        <w:ind w:left="717"/>
      </w:pPr>
    </w:p>
    <w:p w14:paraId="7500F015" w14:textId="0337CAF0" w:rsidR="003928CD" w:rsidRDefault="00354878" w:rsidP="003928CD">
      <w:pPr>
        <w:pStyle w:val="Heading2"/>
      </w:pPr>
      <w:bookmarkStart w:id="87" w:name="_Ref109982512"/>
      <w:bookmarkStart w:id="88" w:name="_Toc141099914"/>
      <w:r w:rsidRPr="00354878">
        <w:t>Specification for VHF omnidirectional radio range (VOR)</w:t>
      </w:r>
      <w:bookmarkEnd w:id="87"/>
      <w:bookmarkEnd w:id="88"/>
    </w:p>
    <w:p w14:paraId="548F732E" w14:textId="77777777" w:rsidR="00E50B9F" w:rsidRPr="00E50B9F" w:rsidRDefault="00E50B9F" w:rsidP="00E50B9F">
      <w:pPr>
        <w:rPr>
          <w:sz w:val="4"/>
          <w:szCs w:val="4"/>
        </w:rPr>
      </w:pPr>
    </w:p>
    <w:p w14:paraId="3B3BA249" w14:textId="5D217F56" w:rsidR="00354878" w:rsidRDefault="00354878" w:rsidP="00953967">
      <w:pPr>
        <w:pStyle w:val="Level1"/>
        <w:numPr>
          <w:ilvl w:val="0"/>
          <w:numId w:val="167"/>
        </w:numPr>
      </w:pPr>
      <w:r w:rsidRPr="00354878">
        <w:t>General</w:t>
      </w:r>
    </w:p>
    <w:p w14:paraId="4DAC2E94" w14:textId="77777777" w:rsidR="00E245C3" w:rsidRPr="00354878" w:rsidRDefault="00E245C3" w:rsidP="00E245C3">
      <w:pPr>
        <w:pStyle w:val="Level1"/>
        <w:numPr>
          <w:ilvl w:val="0"/>
          <w:numId w:val="0"/>
        </w:numPr>
        <w:ind w:left="717"/>
      </w:pPr>
    </w:p>
    <w:p w14:paraId="79CDAB79" w14:textId="093E6724" w:rsidR="00354878" w:rsidRDefault="00354878" w:rsidP="003B1675">
      <w:pPr>
        <w:pStyle w:val="Level2"/>
        <w:numPr>
          <w:ilvl w:val="0"/>
          <w:numId w:val="168"/>
        </w:numPr>
        <w:ind w:left="1071" w:hanging="357"/>
      </w:pPr>
      <w:r w:rsidRPr="00354878">
        <w:t>The VOR shall be constructed and adjusted so that similar instrumental indications in aircraft represent equal clockwise angular deviations (bearings), degree for degree from magnetic North as measured from the location of the VOR.</w:t>
      </w:r>
    </w:p>
    <w:p w14:paraId="16F0CAC4" w14:textId="77777777" w:rsidR="00E245C3" w:rsidRPr="00354878" w:rsidRDefault="00E245C3" w:rsidP="00E245C3">
      <w:pPr>
        <w:pStyle w:val="Level2"/>
        <w:numPr>
          <w:ilvl w:val="0"/>
          <w:numId w:val="0"/>
        </w:numPr>
        <w:ind w:left="1074"/>
      </w:pPr>
    </w:p>
    <w:p w14:paraId="623842CE" w14:textId="13B827A0" w:rsidR="00354878" w:rsidRDefault="00354878" w:rsidP="003B1675">
      <w:pPr>
        <w:pStyle w:val="Level2"/>
        <w:ind w:left="1071" w:hanging="357"/>
      </w:pPr>
      <w:r w:rsidRPr="00354878">
        <w:t>The VOR shall radiate a radio frequency carrier with which are associated two separate 30 Hz modulations. One of these modulations shall be such that its phase is independent of the azimuth of the point of observation (reference phase). The other modulation (variable phase) shall be such that its phase at the point of observation differs from that of the reference phase by an angle equal to the bearing of the point of observation with respect to the VOR.</w:t>
      </w:r>
    </w:p>
    <w:p w14:paraId="17D11FDA" w14:textId="77777777" w:rsidR="00E245C3" w:rsidRPr="00354878" w:rsidRDefault="00E245C3" w:rsidP="00E245C3">
      <w:pPr>
        <w:pStyle w:val="Level2"/>
        <w:numPr>
          <w:ilvl w:val="0"/>
          <w:numId w:val="0"/>
        </w:numPr>
        <w:ind w:left="1074"/>
      </w:pPr>
    </w:p>
    <w:p w14:paraId="2367D0CC" w14:textId="32BEFE45" w:rsidR="00354878" w:rsidRPr="00354878" w:rsidRDefault="00354878" w:rsidP="003B1675">
      <w:pPr>
        <w:pStyle w:val="Level2"/>
        <w:ind w:left="1071" w:hanging="357"/>
      </w:pPr>
      <w:r w:rsidRPr="00354878">
        <w:t>The reference and variable phase modulations shall be in phase along the reference magnetic meridian through the station.</w:t>
      </w:r>
    </w:p>
    <w:p w14:paraId="60C1F487" w14:textId="26F2A438" w:rsidR="00354878" w:rsidRDefault="00354878">
      <w:pPr>
        <w:pStyle w:val="Level1"/>
      </w:pPr>
      <w:r w:rsidRPr="00354878">
        <w:t>Radio frequency</w:t>
      </w:r>
    </w:p>
    <w:p w14:paraId="70F75AA4" w14:textId="77777777" w:rsidR="00E245C3" w:rsidRPr="00354878" w:rsidRDefault="00E245C3" w:rsidP="00E245C3">
      <w:pPr>
        <w:pStyle w:val="Level1"/>
        <w:numPr>
          <w:ilvl w:val="0"/>
          <w:numId w:val="0"/>
        </w:numPr>
        <w:ind w:left="717"/>
      </w:pPr>
    </w:p>
    <w:p w14:paraId="0BCED7C2" w14:textId="233F45F7" w:rsidR="00354878" w:rsidRDefault="00354878" w:rsidP="003B1675">
      <w:pPr>
        <w:pStyle w:val="Level2"/>
        <w:numPr>
          <w:ilvl w:val="0"/>
          <w:numId w:val="169"/>
        </w:numPr>
        <w:ind w:left="1071" w:hanging="357"/>
      </w:pPr>
      <w:r w:rsidRPr="00354878">
        <w:t xml:space="preserve">The VOR shall operate in the band 111.975 MHz to 117.975 MHz except that frequencies in the band 108 MHz to 111.975 MHz may be used when, in accordance with the provisions </w:t>
      </w:r>
      <w:r w:rsidRPr="009606BB">
        <w:rPr>
          <w:shd w:val="clear" w:color="auto" w:fill="FFFFFF" w:themeFill="background1"/>
        </w:rPr>
        <w:t xml:space="preserve">of </w:t>
      </w:r>
      <w:r w:rsidR="00E50B9F" w:rsidRPr="009606BB">
        <w:rPr>
          <w:shd w:val="clear" w:color="auto" w:fill="FFFFFF" w:themeFill="background1"/>
        </w:rPr>
        <w:fldChar w:fldCharType="begin"/>
      </w:r>
      <w:r w:rsidR="00E50B9F" w:rsidRPr="009606BB">
        <w:rPr>
          <w:shd w:val="clear" w:color="auto" w:fill="FFFFFF" w:themeFill="background1"/>
        </w:rPr>
        <w:instrText xml:space="preserve"> REF _Ref119416235 \n \h </w:instrText>
      </w:r>
      <w:r w:rsidR="00D616EF" w:rsidRPr="009606BB">
        <w:rPr>
          <w:shd w:val="clear" w:color="auto" w:fill="FFFFFF" w:themeFill="background1"/>
        </w:rPr>
        <w:instrText xml:space="preserve"> \* MERGEFORMAT </w:instrText>
      </w:r>
      <w:r w:rsidR="00E50B9F" w:rsidRPr="009606BB">
        <w:rPr>
          <w:shd w:val="clear" w:color="auto" w:fill="FFFFFF" w:themeFill="background1"/>
        </w:rPr>
      </w:r>
      <w:r w:rsidR="00E50B9F" w:rsidRPr="009606BB">
        <w:rPr>
          <w:shd w:val="clear" w:color="auto" w:fill="FFFFFF" w:themeFill="background1"/>
        </w:rPr>
        <w:fldChar w:fldCharType="separate"/>
      </w:r>
      <w:r w:rsidR="00E50B9F" w:rsidRPr="009606BB">
        <w:rPr>
          <w:shd w:val="clear" w:color="auto" w:fill="FFFFFF" w:themeFill="background1"/>
        </w:rPr>
        <w:t>CNS.V.010</w:t>
      </w:r>
      <w:r w:rsidR="00E50B9F" w:rsidRPr="009606BB">
        <w:rPr>
          <w:shd w:val="clear" w:color="auto" w:fill="FFFFFF" w:themeFill="background1"/>
        </w:rPr>
        <w:fldChar w:fldCharType="end"/>
      </w:r>
      <w:r w:rsidR="00E50B9F" w:rsidRPr="009606BB">
        <w:rPr>
          <w:shd w:val="clear" w:color="auto" w:fill="FFFFFF" w:themeFill="background1"/>
        </w:rPr>
        <w:t>(a)</w:t>
      </w:r>
      <w:r w:rsidR="000B3890" w:rsidRPr="009606BB">
        <w:rPr>
          <w:shd w:val="clear" w:color="auto" w:fill="FFFFFF" w:themeFill="background1"/>
        </w:rPr>
        <w:t xml:space="preserve"> and </w:t>
      </w:r>
      <w:r w:rsidR="000B3890" w:rsidRPr="009606BB">
        <w:rPr>
          <w:shd w:val="clear" w:color="auto" w:fill="FFFFFF" w:themeFill="background1"/>
        </w:rPr>
        <w:fldChar w:fldCharType="begin"/>
      </w:r>
      <w:r w:rsidR="000B3890" w:rsidRPr="009606BB">
        <w:rPr>
          <w:shd w:val="clear" w:color="auto" w:fill="FFFFFF" w:themeFill="background1"/>
        </w:rPr>
        <w:instrText xml:space="preserve"> REF _Ref119417255 \n \h </w:instrText>
      </w:r>
      <w:r w:rsidR="00D616EF" w:rsidRPr="009606BB">
        <w:rPr>
          <w:shd w:val="clear" w:color="auto" w:fill="FFFFFF" w:themeFill="background1"/>
        </w:rPr>
        <w:instrText xml:space="preserve"> \* MERGEFORMAT </w:instrText>
      </w:r>
      <w:r w:rsidR="000B3890" w:rsidRPr="009606BB">
        <w:rPr>
          <w:shd w:val="clear" w:color="auto" w:fill="FFFFFF" w:themeFill="background1"/>
        </w:rPr>
      </w:r>
      <w:r w:rsidR="000B3890" w:rsidRPr="009606BB">
        <w:rPr>
          <w:shd w:val="clear" w:color="auto" w:fill="FFFFFF" w:themeFill="background1"/>
        </w:rPr>
        <w:fldChar w:fldCharType="separate"/>
      </w:r>
      <w:r w:rsidR="000B3890" w:rsidRPr="009606BB">
        <w:rPr>
          <w:shd w:val="clear" w:color="auto" w:fill="FFFFFF" w:themeFill="background1"/>
        </w:rPr>
        <w:t>CNS.V.010</w:t>
      </w:r>
      <w:r w:rsidR="000B3890" w:rsidRPr="009606BB">
        <w:rPr>
          <w:shd w:val="clear" w:color="auto" w:fill="FFFFFF" w:themeFill="background1"/>
        </w:rPr>
        <w:fldChar w:fldCharType="end"/>
      </w:r>
      <w:r w:rsidR="000B3890" w:rsidRPr="009606BB">
        <w:rPr>
          <w:shd w:val="clear" w:color="auto" w:fill="FFFFFF" w:themeFill="background1"/>
        </w:rPr>
        <w:t>(1)</w:t>
      </w:r>
      <w:r w:rsidR="00D616EF" w:rsidRPr="009606BB">
        <w:rPr>
          <w:shd w:val="clear" w:color="auto" w:fill="FFFFFF" w:themeFill="background1"/>
        </w:rPr>
        <w:t xml:space="preserve"> </w:t>
      </w:r>
      <w:r w:rsidR="00771316" w:rsidRPr="009606BB">
        <w:rPr>
          <w:shd w:val="clear" w:color="auto" w:fill="FFFFFF" w:themeFill="background1"/>
        </w:rPr>
        <w:t>(</w:t>
      </w:r>
      <w:r w:rsidR="00D616EF" w:rsidRPr="009606BB">
        <w:rPr>
          <w:shd w:val="clear" w:color="auto" w:fill="FFFFFF" w:themeFill="background1"/>
        </w:rPr>
        <w:t>Volume V, Chapter 4, 4.2.1 and 4.2.3.1</w:t>
      </w:r>
      <w:r w:rsidR="00771316" w:rsidRPr="009606BB">
        <w:rPr>
          <w:shd w:val="clear" w:color="auto" w:fill="FFFFFF" w:themeFill="background1"/>
        </w:rPr>
        <w:t>)</w:t>
      </w:r>
      <w:r w:rsidR="00D616EF" w:rsidRPr="009606BB">
        <w:rPr>
          <w:shd w:val="clear" w:color="auto" w:fill="FFFFFF" w:themeFill="background1"/>
        </w:rPr>
        <w:t>,</w:t>
      </w:r>
      <w:r w:rsidRPr="009606BB">
        <w:rPr>
          <w:shd w:val="clear" w:color="auto" w:fill="FFFFFF" w:themeFill="background1"/>
        </w:rPr>
        <w:t xml:space="preserve"> </w:t>
      </w:r>
      <w:r w:rsidRPr="00354878">
        <w:t xml:space="preserve">the use of such frequencies is acceptable. The highest assignable frequency shall be 117.950 </w:t>
      </w:r>
      <w:proofErr w:type="spellStart"/>
      <w:r w:rsidRPr="00354878">
        <w:t>MHz.</w:t>
      </w:r>
      <w:proofErr w:type="spellEnd"/>
      <w:r w:rsidRPr="00354878">
        <w:t xml:space="preserve"> The channel separation shall be in increments of 50 kHz referred to the highest assignable frequency. In areas where 100 kHz or 200 kHz channel spacing is in general use, the frequency tolerance of the radio frequency carrier shall be plus or minus 0.005 per cent.</w:t>
      </w:r>
    </w:p>
    <w:p w14:paraId="0119FDAE" w14:textId="77777777" w:rsidR="00E245C3" w:rsidRPr="00354878" w:rsidRDefault="00E245C3" w:rsidP="00E245C3">
      <w:pPr>
        <w:pStyle w:val="Level2"/>
        <w:numPr>
          <w:ilvl w:val="0"/>
          <w:numId w:val="0"/>
        </w:numPr>
        <w:ind w:left="1074"/>
      </w:pPr>
    </w:p>
    <w:p w14:paraId="1937D27E" w14:textId="1B0B87BF" w:rsidR="00354878" w:rsidRDefault="00354878" w:rsidP="003B1675">
      <w:pPr>
        <w:pStyle w:val="Level2"/>
        <w:ind w:left="1071" w:hanging="357"/>
      </w:pPr>
      <w:r w:rsidRPr="00354878">
        <w:t>The frequency tolerance of the radio frequency carrier of all new installations implemented after 23 May 1974 in areas where 50 kHz channel spacing is in use shall be plus or minus 0.002 per cent.</w:t>
      </w:r>
    </w:p>
    <w:p w14:paraId="0AD758D8" w14:textId="77777777" w:rsidR="00E245C3" w:rsidRPr="00354878" w:rsidRDefault="00E245C3" w:rsidP="00E245C3">
      <w:pPr>
        <w:pStyle w:val="Level2"/>
        <w:numPr>
          <w:ilvl w:val="0"/>
          <w:numId w:val="0"/>
        </w:numPr>
        <w:ind w:left="1074"/>
      </w:pPr>
    </w:p>
    <w:p w14:paraId="0D92FB47" w14:textId="49BDDC5B" w:rsidR="00354878" w:rsidRPr="00354878" w:rsidRDefault="00354878" w:rsidP="003B1675">
      <w:pPr>
        <w:pStyle w:val="Level2"/>
        <w:ind w:left="1071" w:hanging="357"/>
      </w:pPr>
      <w:r w:rsidRPr="00354878">
        <w:t>In areas where new VOR installations are implemented and are assigned frequencies spaced at 50 kHz from existing VORs in the same area, priority shall be given to ensuring that the frequency tolerance of the radio frequency carrier of the existing VORs is reduced to plus or minus 0.002 per cent.</w:t>
      </w:r>
    </w:p>
    <w:p w14:paraId="5ABE7B8D" w14:textId="0431B938" w:rsidR="00354878" w:rsidRDefault="00354878">
      <w:pPr>
        <w:pStyle w:val="Level1"/>
      </w:pPr>
      <w:r w:rsidRPr="00354878">
        <w:t>Polarization and pattern accuracy</w:t>
      </w:r>
    </w:p>
    <w:p w14:paraId="551378B4" w14:textId="77777777" w:rsidR="00E245C3" w:rsidRPr="00354878" w:rsidRDefault="00E245C3" w:rsidP="00E245C3">
      <w:pPr>
        <w:pStyle w:val="Level1"/>
        <w:numPr>
          <w:ilvl w:val="0"/>
          <w:numId w:val="0"/>
        </w:numPr>
        <w:ind w:left="717"/>
      </w:pPr>
    </w:p>
    <w:p w14:paraId="5896C93B" w14:textId="549044E6" w:rsidR="00354878" w:rsidRDefault="00354878" w:rsidP="000B38E4">
      <w:pPr>
        <w:pStyle w:val="Level2"/>
        <w:numPr>
          <w:ilvl w:val="0"/>
          <w:numId w:val="170"/>
        </w:numPr>
        <w:ind w:left="1071" w:hanging="357"/>
      </w:pPr>
      <w:r w:rsidRPr="00354878">
        <w:t>The emission from the VOR shall be horizontally polarized. The vertically polarized component of the radiation shall be as small as possible.</w:t>
      </w:r>
    </w:p>
    <w:p w14:paraId="14DAA975" w14:textId="77777777" w:rsidR="00E245C3" w:rsidRPr="00354878" w:rsidRDefault="00E245C3" w:rsidP="00E245C3">
      <w:pPr>
        <w:pStyle w:val="Level2"/>
        <w:numPr>
          <w:ilvl w:val="0"/>
          <w:numId w:val="0"/>
        </w:numPr>
        <w:ind w:left="1074"/>
      </w:pPr>
    </w:p>
    <w:p w14:paraId="2BB2C3B0" w14:textId="310EBD91" w:rsidR="00354878" w:rsidRPr="00354878" w:rsidRDefault="00354878" w:rsidP="000B38E4">
      <w:pPr>
        <w:pStyle w:val="Level2"/>
        <w:ind w:left="1071" w:hanging="357"/>
      </w:pPr>
      <w:r w:rsidRPr="00354878">
        <w:t xml:space="preserve">The ground station contribution to the error in the bearing information conveyed by the horizontally polarized radiation from the VOR for all elevation angles between 0 and 40 degrees, measured from the </w:t>
      </w:r>
      <w:proofErr w:type="spellStart"/>
      <w:r w:rsidRPr="00354878">
        <w:t>centre</w:t>
      </w:r>
      <w:proofErr w:type="spellEnd"/>
      <w:r w:rsidRPr="00354878">
        <w:t xml:space="preserve"> of the VOR antenna system, shall be within plus or minus 2 degrees.</w:t>
      </w:r>
    </w:p>
    <w:p w14:paraId="0409F5F5" w14:textId="3E1FBC11" w:rsidR="00354878" w:rsidRDefault="00354878">
      <w:pPr>
        <w:pStyle w:val="Level1"/>
      </w:pPr>
      <w:r w:rsidRPr="00354878">
        <w:t>Coverage</w:t>
      </w:r>
    </w:p>
    <w:p w14:paraId="60D0C0EE" w14:textId="77777777" w:rsidR="00E245C3" w:rsidRPr="00354878" w:rsidRDefault="00E245C3" w:rsidP="00E245C3">
      <w:pPr>
        <w:pStyle w:val="Level1"/>
        <w:numPr>
          <w:ilvl w:val="0"/>
          <w:numId w:val="0"/>
        </w:numPr>
        <w:ind w:left="717"/>
      </w:pPr>
    </w:p>
    <w:p w14:paraId="0D2D6244" w14:textId="18901D4B" w:rsidR="00354878" w:rsidRDefault="00354878" w:rsidP="000B38E4">
      <w:pPr>
        <w:pStyle w:val="Level2"/>
        <w:numPr>
          <w:ilvl w:val="0"/>
          <w:numId w:val="171"/>
        </w:numPr>
        <w:ind w:left="1071" w:hanging="357"/>
      </w:pPr>
      <w:r w:rsidRPr="00354878">
        <w:t>The VOR shall provide signals such as to permit satisfactory operation of a typical aircraft installation at the levels and distances required for operational reasons, and up to an elevation angle of 40 degrees.</w:t>
      </w:r>
    </w:p>
    <w:p w14:paraId="52C7DEE5" w14:textId="473D90FE" w:rsidR="00354878" w:rsidRDefault="00354878">
      <w:pPr>
        <w:pStyle w:val="Level1"/>
      </w:pPr>
      <w:r w:rsidRPr="00354878">
        <w:t>Modulations of navigation signals</w:t>
      </w:r>
    </w:p>
    <w:p w14:paraId="1144AC28" w14:textId="77777777" w:rsidR="00E245C3" w:rsidRPr="00354878" w:rsidRDefault="00E245C3" w:rsidP="00E245C3">
      <w:pPr>
        <w:pStyle w:val="Level1"/>
        <w:numPr>
          <w:ilvl w:val="0"/>
          <w:numId w:val="0"/>
        </w:numPr>
        <w:ind w:left="717"/>
      </w:pPr>
    </w:p>
    <w:p w14:paraId="58BEE410" w14:textId="2FF6E70D" w:rsidR="00354878" w:rsidRPr="00354878" w:rsidRDefault="00354878" w:rsidP="008B3423">
      <w:pPr>
        <w:pStyle w:val="Level2"/>
        <w:numPr>
          <w:ilvl w:val="0"/>
          <w:numId w:val="172"/>
        </w:numPr>
        <w:ind w:left="1071" w:hanging="357"/>
      </w:pPr>
      <w:r w:rsidRPr="00354878">
        <w:t>The radio frequency carrier as observed at any point in space shall be amplitude modulated by two signals as follows:</w:t>
      </w:r>
    </w:p>
    <w:p w14:paraId="2E4010BB" w14:textId="7D3E5C65" w:rsidR="00354878" w:rsidRPr="00354878" w:rsidRDefault="00354878" w:rsidP="00953967">
      <w:pPr>
        <w:pStyle w:val="Subseca"/>
        <w:numPr>
          <w:ilvl w:val="0"/>
          <w:numId w:val="173"/>
        </w:numPr>
      </w:pPr>
      <w:r w:rsidRPr="00354878">
        <w:t>a subcarrier of 9 960 Hz of constant amplitude, frequency modulated at 30 Hz:</w:t>
      </w:r>
    </w:p>
    <w:p w14:paraId="6ACEA462" w14:textId="77777777" w:rsidR="00354878" w:rsidRPr="00354878" w:rsidRDefault="00354878" w:rsidP="0099106A">
      <w:pPr>
        <w:pStyle w:val="Subsec1"/>
        <w:numPr>
          <w:ilvl w:val="0"/>
          <w:numId w:val="175"/>
        </w:numPr>
        <w:tabs>
          <w:tab w:val="clear" w:pos="360"/>
          <w:tab w:val="clear" w:pos="1080"/>
          <w:tab w:val="left" w:pos="284"/>
          <w:tab w:val="left" w:pos="1276"/>
        </w:tabs>
        <w:ind w:left="2106"/>
      </w:pPr>
      <w:r w:rsidRPr="00354878">
        <w:t>for the conventional VOR, the 30 Hz component of this FM subcarrier is fixed without respect to azimuth and is termed the “reference phase” and shall have a deviation ratio of 16 plus or minus 1 (i.e. 15 to 17);</w:t>
      </w:r>
    </w:p>
    <w:p w14:paraId="14852443" w14:textId="3B6A519C" w:rsidR="00354878" w:rsidRDefault="00354878" w:rsidP="0099106A">
      <w:pPr>
        <w:pStyle w:val="Subsec1"/>
        <w:ind w:left="2052"/>
      </w:pPr>
      <w:r w:rsidRPr="00354878">
        <w:t>for the Doppler VOR, the phase of the 30 Hz component varies with azimuth and is termed the “variable phase” and shall have a deviation ratio of 16 plus or minus 1 (i.e. 15 to 17) when observed at any angle of elevation up to 5 degrees, with a minimum deviation ratio of 11 when observed at any angle of elevation above 5 degrees and up to 40 degrees;</w:t>
      </w:r>
    </w:p>
    <w:p w14:paraId="78C9A6D5" w14:textId="77777777" w:rsidR="0035095F" w:rsidRPr="00354878" w:rsidRDefault="0035095F" w:rsidP="0035095F">
      <w:pPr>
        <w:pStyle w:val="Subsec1"/>
        <w:ind w:left="1080"/>
      </w:pPr>
    </w:p>
    <w:p w14:paraId="52CCDE1A" w14:textId="77777777" w:rsidR="00354878" w:rsidRPr="00354878" w:rsidRDefault="00354878" w:rsidP="00476E80">
      <w:pPr>
        <w:pStyle w:val="Subseca"/>
      </w:pPr>
      <w:r w:rsidRPr="00354878">
        <w:t>a 30 Hz amplitude modulation component:</w:t>
      </w:r>
    </w:p>
    <w:p w14:paraId="18717B64" w14:textId="58E0DFB6" w:rsidR="00354878" w:rsidRPr="00354878" w:rsidRDefault="00354878" w:rsidP="0099106A">
      <w:pPr>
        <w:pStyle w:val="Subsec1"/>
        <w:numPr>
          <w:ilvl w:val="0"/>
          <w:numId w:val="176"/>
        </w:numPr>
        <w:ind w:left="2160"/>
      </w:pPr>
      <w:r w:rsidRPr="00354878">
        <w:t>for the conventional VOR, this component results from a rotating field pattern, the phase of which varies with azimuth, and is termed the “variable phase”;</w:t>
      </w:r>
    </w:p>
    <w:p w14:paraId="54976D0A" w14:textId="4B639CB6" w:rsidR="00354878" w:rsidRDefault="00354878" w:rsidP="0099106A">
      <w:pPr>
        <w:pStyle w:val="Subsec1"/>
        <w:ind w:left="2160"/>
      </w:pPr>
      <w:r w:rsidRPr="00354878">
        <w:t>for the Doppler VOR, this component, of constant phase with relation to azimuth and constant amplitude, is radiated omnidirectionally and is termed the “reference phase”.</w:t>
      </w:r>
    </w:p>
    <w:p w14:paraId="392EC7A6" w14:textId="77777777" w:rsidR="00E245C3" w:rsidRPr="00354878" w:rsidRDefault="00E245C3" w:rsidP="00E245C3">
      <w:pPr>
        <w:pStyle w:val="Subsec1"/>
        <w:ind w:left="2705"/>
      </w:pPr>
    </w:p>
    <w:p w14:paraId="503EFDEF" w14:textId="786778E7" w:rsidR="00354878" w:rsidRDefault="00354878" w:rsidP="00E43417">
      <w:pPr>
        <w:pStyle w:val="Level2"/>
        <w:ind w:left="1071" w:hanging="357"/>
      </w:pPr>
      <w:r w:rsidRPr="00354878">
        <w:t>The nominal depth of modulation of the radio frequency carrier due to the 30 Hz signal or the subcarrier of 9 960 Hz shall be within the limits of 28 per cent and 32 per cent.</w:t>
      </w:r>
    </w:p>
    <w:p w14:paraId="7578F71B" w14:textId="77777777" w:rsidR="00E245C3" w:rsidRPr="00354878" w:rsidRDefault="00E245C3" w:rsidP="00E245C3">
      <w:pPr>
        <w:pStyle w:val="Level2"/>
        <w:numPr>
          <w:ilvl w:val="0"/>
          <w:numId w:val="0"/>
        </w:numPr>
        <w:ind w:left="1074"/>
      </w:pPr>
    </w:p>
    <w:p w14:paraId="1BA0A9D8" w14:textId="02A7D9CE" w:rsidR="00354878" w:rsidRDefault="00354878" w:rsidP="00E43417">
      <w:pPr>
        <w:pStyle w:val="Level2"/>
        <w:ind w:left="1071" w:hanging="357"/>
      </w:pPr>
      <w:r w:rsidRPr="00354878">
        <w:t>The depth of modulation of the radio frequency carrier due to the 30 Hz signal, as observed at any angle of elevation up to 5 degrees, shall be within the limits of 25 to 35 per cent. The depth of modulation of the radio frequency carrier due to the 9 960 Hz signal, as observed at any angle of elevation up to 5 degrees, shall be within the limits of 20 to 55 per cent on facilities without voice modulation, and within the limits of 20 to 35 per cent on facilities with voice modulation.</w:t>
      </w:r>
    </w:p>
    <w:p w14:paraId="4B97ED0C" w14:textId="77777777" w:rsidR="00E245C3" w:rsidRPr="00354878" w:rsidRDefault="00E245C3" w:rsidP="00E245C3">
      <w:pPr>
        <w:pStyle w:val="Level2"/>
        <w:numPr>
          <w:ilvl w:val="0"/>
          <w:numId w:val="0"/>
        </w:numPr>
        <w:ind w:left="1074"/>
      </w:pPr>
    </w:p>
    <w:p w14:paraId="7DA08C25" w14:textId="1D2D517C" w:rsidR="00354878" w:rsidRDefault="00354878" w:rsidP="00E43417">
      <w:pPr>
        <w:pStyle w:val="Level2"/>
        <w:ind w:left="1071" w:hanging="357"/>
      </w:pPr>
      <w:r w:rsidRPr="00354878">
        <w:t>The variable and reference phase modulation frequencies shall be 30 Hz within plus or minus 1 per cent.</w:t>
      </w:r>
    </w:p>
    <w:p w14:paraId="71C30AEA" w14:textId="77777777" w:rsidR="00E245C3" w:rsidRPr="00354878" w:rsidRDefault="00E245C3" w:rsidP="00E245C3">
      <w:pPr>
        <w:pStyle w:val="Level2"/>
        <w:numPr>
          <w:ilvl w:val="0"/>
          <w:numId w:val="0"/>
        </w:numPr>
        <w:ind w:left="1074"/>
      </w:pPr>
    </w:p>
    <w:p w14:paraId="132D6EFD" w14:textId="2210414C" w:rsidR="00354878" w:rsidRDefault="00354878" w:rsidP="00E43417">
      <w:pPr>
        <w:pStyle w:val="Level2"/>
        <w:ind w:left="1071" w:hanging="357"/>
      </w:pPr>
      <w:r w:rsidRPr="00354878">
        <w:t>The subcarrier modulation mid-frequency shall be 9 960 Hz within plus or minus 1 per cent.</w:t>
      </w:r>
    </w:p>
    <w:p w14:paraId="09854797" w14:textId="58BECD41" w:rsidR="00354878" w:rsidRPr="003B5F82" w:rsidRDefault="00354878" w:rsidP="00953967">
      <w:pPr>
        <w:pStyle w:val="Subseca"/>
        <w:numPr>
          <w:ilvl w:val="0"/>
          <w:numId w:val="177"/>
        </w:numPr>
      </w:pPr>
      <w:r w:rsidRPr="00354878">
        <w:t>For the conventional VOR, the percentage of amplitude modulation of the 9 960 Hz subcarrier shall not exceed 5 per cent.</w:t>
      </w:r>
    </w:p>
    <w:p w14:paraId="591811C5" w14:textId="4E72C4A1" w:rsidR="00354878" w:rsidRPr="00354878" w:rsidRDefault="00354878" w:rsidP="00476E80">
      <w:pPr>
        <w:pStyle w:val="Subseca"/>
      </w:pPr>
      <w:r w:rsidRPr="00354878">
        <w:t>For the Doppler VOR, the percentage of amplitude modulation of the 9 960 Hz subcarrier shall not exceed 40 per cent when measured at a point at least 300 m (1 000 ft) from the VOR.</w:t>
      </w:r>
    </w:p>
    <w:p w14:paraId="0B6E88F6" w14:textId="6A416D62" w:rsidR="00354878" w:rsidRPr="00354878" w:rsidRDefault="00354878" w:rsidP="00204FE3">
      <w:pPr>
        <w:pStyle w:val="Level2"/>
        <w:ind w:left="1071" w:hanging="357"/>
      </w:pPr>
      <w:r w:rsidRPr="00354878">
        <w:t>Where 50 kHz VOR channel spacing is implemented, the sideband level of the harmonics of the 9 960 Hz component in the radiated signal shall not exceed the following levels referred to the level of the 9 960 Hz sideband:</w:t>
      </w:r>
    </w:p>
    <w:tbl>
      <w:tblPr>
        <w:tblStyle w:val="TableGrid4"/>
        <w:tblW w:w="637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3118"/>
      </w:tblGrid>
      <w:tr w:rsidR="00354878" w:rsidRPr="00354878" w14:paraId="6F08D04D" w14:textId="77777777" w:rsidTr="00805A96">
        <w:trPr>
          <w:jc w:val="center"/>
        </w:trPr>
        <w:tc>
          <w:tcPr>
            <w:tcW w:w="3261" w:type="dxa"/>
            <w:tcMar>
              <w:top w:w="100" w:type="dxa"/>
              <w:left w:w="100" w:type="dxa"/>
              <w:bottom w:w="100" w:type="dxa"/>
              <w:right w:w="100" w:type="dxa"/>
            </w:tcMar>
            <w:vAlign w:val="bottom"/>
          </w:tcPr>
          <w:p w14:paraId="2A890967" w14:textId="77777777" w:rsidR="00354878" w:rsidRPr="00354878" w:rsidRDefault="00354878" w:rsidP="00354878">
            <w:pPr>
              <w:tabs>
                <w:tab w:val="center" w:pos="4700"/>
              </w:tabs>
              <w:spacing w:after="200" w:line="276" w:lineRule="auto"/>
              <w:ind w:left="720"/>
              <w:contextualSpacing/>
              <w:rPr>
                <w:rFonts w:ascii="Times New Roman" w:hAnsi="Times New Roman" w:cs="Times New Roman"/>
                <w:i/>
                <w:iCs/>
                <w:sz w:val="24"/>
                <w:szCs w:val="24"/>
              </w:rPr>
            </w:pPr>
            <w:r w:rsidRPr="00354878">
              <w:rPr>
                <w:rFonts w:ascii="Times New Roman" w:hAnsi="Times New Roman" w:cs="Times New Roman"/>
                <w:i/>
                <w:iCs/>
                <w:sz w:val="24"/>
                <w:szCs w:val="24"/>
              </w:rPr>
              <w:t>Subcarrier</w:t>
            </w:r>
          </w:p>
        </w:tc>
        <w:tc>
          <w:tcPr>
            <w:tcW w:w="3118" w:type="dxa"/>
            <w:tcMar>
              <w:top w:w="100" w:type="dxa"/>
              <w:left w:w="100" w:type="dxa"/>
              <w:bottom w:w="100" w:type="dxa"/>
              <w:right w:w="100" w:type="dxa"/>
            </w:tcMar>
            <w:vAlign w:val="bottom"/>
          </w:tcPr>
          <w:p w14:paraId="663A8B8F" w14:textId="77777777" w:rsidR="00354878" w:rsidRPr="00354878" w:rsidRDefault="00354878" w:rsidP="00805A96">
            <w:pPr>
              <w:tabs>
                <w:tab w:val="center" w:pos="4700"/>
              </w:tabs>
              <w:spacing w:after="200" w:line="276" w:lineRule="auto"/>
              <w:ind w:left="1440"/>
              <w:contextualSpacing/>
              <w:rPr>
                <w:rFonts w:ascii="Times New Roman" w:hAnsi="Times New Roman" w:cs="Times New Roman"/>
                <w:i/>
                <w:iCs/>
                <w:sz w:val="24"/>
                <w:szCs w:val="24"/>
              </w:rPr>
            </w:pPr>
            <w:r w:rsidRPr="00354878">
              <w:rPr>
                <w:rFonts w:ascii="Times New Roman" w:hAnsi="Times New Roman" w:cs="Times New Roman"/>
                <w:i/>
                <w:iCs/>
                <w:sz w:val="24"/>
                <w:szCs w:val="24"/>
              </w:rPr>
              <w:t>Level</w:t>
            </w:r>
          </w:p>
        </w:tc>
      </w:tr>
      <w:tr w:rsidR="00354878" w:rsidRPr="00354878" w14:paraId="0CEDE4DD" w14:textId="77777777" w:rsidTr="00805A96">
        <w:trPr>
          <w:jc w:val="center"/>
        </w:trPr>
        <w:tc>
          <w:tcPr>
            <w:tcW w:w="3261" w:type="dxa"/>
            <w:tcMar>
              <w:top w:w="100" w:type="dxa"/>
              <w:left w:w="100" w:type="dxa"/>
              <w:bottom w:w="100" w:type="dxa"/>
              <w:right w:w="100" w:type="dxa"/>
            </w:tcMar>
          </w:tcPr>
          <w:p w14:paraId="34CB215E" w14:textId="77777777" w:rsidR="00354878" w:rsidRPr="00354878" w:rsidRDefault="00354878" w:rsidP="00354878">
            <w:pPr>
              <w:tabs>
                <w:tab w:val="center" w:pos="4700"/>
              </w:tabs>
              <w:spacing w:after="200" w:line="276" w:lineRule="auto"/>
              <w:ind w:left="720"/>
              <w:contextualSpacing/>
              <w:rPr>
                <w:rFonts w:ascii="Times New Roman" w:hAnsi="Times New Roman" w:cs="Times New Roman"/>
                <w:sz w:val="24"/>
                <w:szCs w:val="24"/>
              </w:rPr>
            </w:pPr>
            <w:r w:rsidRPr="00354878">
              <w:rPr>
                <w:rFonts w:ascii="Times New Roman" w:hAnsi="Times New Roman" w:cs="Times New Roman"/>
                <w:sz w:val="24"/>
                <w:szCs w:val="24"/>
              </w:rPr>
              <w:t>9 960 Hz</w:t>
            </w:r>
          </w:p>
          <w:p w14:paraId="6FCBD755" w14:textId="77777777" w:rsidR="00354878" w:rsidRPr="00354878" w:rsidRDefault="00354878" w:rsidP="00354878">
            <w:pPr>
              <w:tabs>
                <w:tab w:val="center" w:pos="4700"/>
              </w:tabs>
              <w:spacing w:after="200" w:line="276" w:lineRule="auto"/>
              <w:ind w:left="720"/>
              <w:contextualSpacing/>
              <w:rPr>
                <w:rFonts w:ascii="Times New Roman" w:hAnsi="Times New Roman" w:cs="Times New Roman"/>
                <w:sz w:val="24"/>
                <w:szCs w:val="24"/>
              </w:rPr>
            </w:pPr>
            <w:r w:rsidRPr="00354878">
              <w:rPr>
                <w:rFonts w:ascii="Times New Roman" w:hAnsi="Times New Roman" w:cs="Times New Roman"/>
                <w:sz w:val="24"/>
                <w:szCs w:val="24"/>
              </w:rPr>
              <w:t>2nd harmonic</w:t>
            </w:r>
          </w:p>
          <w:p w14:paraId="7A10BCF4" w14:textId="77777777" w:rsidR="00354878" w:rsidRPr="00354878" w:rsidRDefault="00354878" w:rsidP="00354878">
            <w:pPr>
              <w:tabs>
                <w:tab w:val="center" w:pos="4700"/>
              </w:tabs>
              <w:spacing w:after="200" w:line="276" w:lineRule="auto"/>
              <w:ind w:left="720"/>
              <w:contextualSpacing/>
              <w:rPr>
                <w:rFonts w:ascii="Times New Roman" w:hAnsi="Times New Roman" w:cs="Times New Roman"/>
                <w:sz w:val="24"/>
                <w:szCs w:val="24"/>
              </w:rPr>
            </w:pPr>
            <w:r w:rsidRPr="00354878">
              <w:rPr>
                <w:rFonts w:ascii="Times New Roman" w:hAnsi="Times New Roman" w:cs="Times New Roman"/>
                <w:sz w:val="24"/>
                <w:szCs w:val="24"/>
              </w:rPr>
              <w:t>3rd harmonic</w:t>
            </w:r>
          </w:p>
          <w:p w14:paraId="6F2DDE30" w14:textId="77777777" w:rsidR="00354878" w:rsidRPr="00354878" w:rsidRDefault="00354878" w:rsidP="00354878">
            <w:pPr>
              <w:tabs>
                <w:tab w:val="center" w:pos="4700"/>
              </w:tabs>
              <w:spacing w:after="200" w:line="276" w:lineRule="auto"/>
              <w:ind w:left="720"/>
              <w:contextualSpacing/>
              <w:rPr>
                <w:rFonts w:ascii="Times New Roman" w:hAnsi="Times New Roman" w:cs="Times New Roman"/>
                <w:sz w:val="24"/>
                <w:szCs w:val="24"/>
              </w:rPr>
            </w:pPr>
            <w:r w:rsidRPr="00354878">
              <w:rPr>
                <w:rFonts w:ascii="Times New Roman" w:hAnsi="Times New Roman" w:cs="Times New Roman"/>
                <w:sz w:val="24"/>
                <w:szCs w:val="24"/>
              </w:rPr>
              <w:t>4th harmonic and above</w:t>
            </w:r>
          </w:p>
        </w:tc>
        <w:tc>
          <w:tcPr>
            <w:tcW w:w="3118" w:type="dxa"/>
            <w:tcMar>
              <w:top w:w="100" w:type="dxa"/>
              <w:left w:w="100" w:type="dxa"/>
              <w:bottom w:w="100" w:type="dxa"/>
              <w:right w:w="100" w:type="dxa"/>
            </w:tcMar>
            <w:vAlign w:val="bottom"/>
          </w:tcPr>
          <w:p w14:paraId="4DB1D9E3" w14:textId="3857FA41" w:rsidR="00354878" w:rsidRPr="00354878" w:rsidRDefault="00354878" w:rsidP="00805A96">
            <w:pPr>
              <w:tabs>
                <w:tab w:val="center" w:pos="4700"/>
              </w:tabs>
              <w:spacing w:after="200" w:line="276" w:lineRule="auto"/>
              <w:ind w:left="1440"/>
              <w:contextualSpacing/>
              <w:rPr>
                <w:rFonts w:ascii="Times New Roman" w:hAnsi="Times New Roman" w:cs="Times New Roman"/>
                <w:sz w:val="24"/>
                <w:szCs w:val="24"/>
              </w:rPr>
            </w:pPr>
            <w:r w:rsidRPr="00354878">
              <w:rPr>
                <w:rFonts w:ascii="Times New Roman" w:hAnsi="Times New Roman" w:cs="Times New Roman"/>
                <w:sz w:val="24"/>
                <w:szCs w:val="24"/>
              </w:rPr>
              <w:t>0</w:t>
            </w:r>
            <w:r w:rsidR="00805A96">
              <w:rPr>
                <w:rFonts w:ascii="Times New Roman" w:hAnsi="Times New Roman" w:cs="Times New Roman"/>
                <w:sz w:val="24"/>
                <w:szCs w:val="24"/>
              </w:rPr>
              <w:t xml:space="preserve"> </w:t>
            </w:r>
            <w:r w:rsidRPr="00354878">
              <w:rPr>
                <w:rFonts w:ascii="Times New Roman" w:hAnsi="Times New Roman" w:cs="Times New Roman"/>
                <w:sz w:val="24"/>
                <w:szCs w:val="24"/>
              </w:rPr>
              <w:t>dB reference</w:t>
            </w:r>
          </w:p>
          <w:p w14:paraId="3B00BC72" w14:textId="77777777" w:rsidR="00354878" w:rsidRPr="00354878" w:rsidRDefault="00354878" w:rsidP="00805A96">
            <w:pPr>
              <w:tabs>
                <w:tab w:val="center" w:pos="4700"/>
              </w:tabs>
              <w:spacing w:after="200" w:line="276" w:lineRule="auto"/>
              <w:ind w:left="1440"/>
              <w:contextualSpacing/>
              <w:rPr>
                <w:rFonts w:ascii="Times New Roman" w:hAnsi="Times New Roman" w:cs="Times New Roman"/>
                <w:sz w:val="24"/>
                <w:szCs w:val="24"/>
              </w:rPr>
            </w:pPr>
            <w:r w:rsidRPr="00354878">
              <w:rPr>
                <w:rFonts w:ascii="Times New Roman" w:hAnsi="Times New Roman" w:cs="Times New Roman"/>
                <w:sz w:val="24"/>
                <w:szCs w:val="24"/>
              </w:rPr>
              <w:t>–30 dB</w:t>
            </w:r>
          </w:p>
          <w:p w14:paraId="264A393B" w14:textId="77777777" w:rsidR="00354878" w:rsidRPr="00354878" w:rsidRDefault="00354878" w:rsidP="00805A96">
            <w:pPr>
              <w:tabs>
                <w:tab w:val="center" w:pos="4700"/>
              </w:tabs>
              <w:spacing w:after="200" w:line="276" w:lineRule="auto"/>
              <w:ind w:left="1440"/>
              <w:contextualSpacing/>
              <w:rPr>
                <w:rFonts w:ascii="Times New Roman" w:hAnsi="Times New Roman" w:cs="Times New Roman"/>
                <w:sz w:val="24"/>
                <w:szCs w:val="24"/>
              </w:rPr>
            </w:pPr>
            <w:r w:rsidRPr="00354878">
              <w:rPr>
                <w:rFonts w:ascii="Times New Roman" w:hAnsi="Times New Roman" w:cs="Times New Roman"/>
                <w:sz w:val="24"/>
                <w:szCs w:val="24"/>
              </w:rPr>
              <w:t>–50 dB</w:t>
            </w:r>
          </w:p>
          <w:p w14:paraId="06147AB9" w14:textId="77777777" w:rsidR="00354878" w:rsidRDefault="00354878" w:rsidP="00805A96">
            <w:pPr>
              <w:tabs>
                <w:tab w:val="center" w:pos="4700"/>
              </w:tabs>
              <w:spacing w:after="200" w:line="276" w:lineRule="auto"/>
              <w:ind w:left="1440"/>
              <w:contextualSpacing/>
              <w:rPr>
                <w:rFonts w:ascii="Times New Roman" w:hAnsi="Times New Roman" w:cs="Times New Roman"/>
                <w:sz w:val="24"/>
                <w:szCs w:val="24"/>
              </w:rPr>
            </w:pPr>
            <w:r w:rsidRPr="00354878">
              <w:rPr>
                <w:rFonts w:ascii="Times New Roman" w:hAnsi="Times New Roman" w:cs="Times New Roman"/>
                <w:sz w:val="24"/>
                <w:szCs w:val="24"/>
              </w:rPr>
              <w:t>–60 dB</w:t>
            </w:r>
          </w:p>
          <w:p w14:paraId="088261C8" w14:textId="163EE644" w:rsidR="00542C13" w:rsidRPr="00354878" w:rsidRDefault="00542C13" w:rsidP="00805A96">
            <w:pPr>
              <w:tabs>
                <w:tab w:val="center" w:pos="4700"/>
              </w:tabs>
              <w:spacing w:after="200" w:line="276" w:lineRule="auto"/>
              <w:ind w:left="1440"/>
              <w:contextualSpacing/>
              <w:rPr>
                <w:rFonts w:ascii="Times New Roman" w:hAnsi="Times New Roman" w:cs="Times New Roman"/>
                <w:sz w:val="24"/>
                <w:szCs w:val="24"/>
              </w:rPr>
            </w:pPr>
          </w:p>
        </w:tc>
      </w:tr>
    </w:tbl>
    <w:p w14:paraId="1D71B666" w14:textId="225A42DE" w:rsidR="00354878" w:rsidRDefault="00354878">
      <w:pPr>
        <w:pStyle w:val="Level1"/>
      </w:pPr>
      <w:bookmarkStart w:id="89" w:name="_Ref111457283"/>
      <w:r w:rsidRPr="00354878">
        <w:t>Voice and identification</w:t>
      </w:r>
      <w:bookmarkEnd w:id="89"/>
    </w:p>
    <w:p w14:paraId="4A4F9D09" w14:textId="77777777" w:rsidR="00E245C3" w:rsidRPr="00354878" w:rsidRDefault="00E245C3" w:rsidP="00E245C3">
      <w:pPr>
        <w:pStyle w:val="Level1"/>
        <w:numPr>
          <w:ilvl w:val="0"/>
          <w:numId w:val="0"/>
        </w:numPr>
        <w:ind w:left="717"/>
      </w:pPr>
    </w:p>
    <w:p w14:paraId="2E6F1ECE" w14:textId="2CA464FF" w:rsidR="00354878" w:rsidRDefault="00354878" w:rsidP="00204FE3">
      <w:pPr>
        <w:pStyle w:val="Level2"/>
        <w:numPr>
          <w:ilvl w:val="0"/>
          <w:numId w:val="178"/>
        </w:numPr>
        <w:ind w:left="1071" w:hanging="357"/>
      </w:pPr>
      <w:r w:rsidRPr="00354878">
        <w:t>If the VOR provides a simultaneous communication channel ground-to-air, it shall be on the same radio frequency carrier as used for the navigational function. The radiation on this channel shall be horizontally polarized.</w:t>
      </w:r>
    </w:p>
    <w:p w14:paraId="500E0F20" w14:textId="77777777" w:rsidR="00E245C3" w:rsidRPr="00354878" w:rsidRDefault="00E245C3" w:rsidP="00E245C3">
      <w:pPr>
        <w:pStyle w:val="Level2"/>
        <w:numPr>
          <w:ilvl w:val="0"/>
          <w:numId w:val="0"/>
        </w:numPr>
        <w:ind w:left="1074"/>
      </w:pPr>
    </w:p>
    <w:p w14:paraId="77FD7DB4" w14:textId="44B2C85A" w:rsidR="00354878" w:rsidRDefault="00354878" w:rsidP="00204FE3">
      <w:pPr>
        <w:pStyle w:val="Level2"/>
        <w:ind w:left="1071" w:hanging="357"/>
      </w:pPr>
      <w:r w:rsidRPr="00354878">
        <w:t>The peak modulation depth of the carrier on the communication channel shall not be greater than 30 per cent.</w:t>
      </w:r>
    </w:p>
    <w:p w14:paraId="7B0E6B50" w14:textId="77777777" w:rsidR="00E245C3" w:rsidRPr="00354878" w:rsidRDefault="00E245C3" w:rsidP="00E245C3">
      <w:pPr>
        <w:pStyle w:val="Level2"/>
        <w:numPr>
          <w:ilvl w:val="0"/>
          <w:numId w:val="0"/>
        </w:numPr>
        <w:ind w:left="1074"/>
      </w:pPr>
    </w:p>
    <w:p w14:paraId="52CC5D6C" w14:textId="36DDEE4D" w:rsidR="00354878" w:rsidRDefault="00354878" w:rsidP="00204FE3">
      <w:pPr>
        <w:pStyle w:val="Level2"/>
        <w:ind w:left="1071" w:hanging="357"/>
      </w:pPr>
      <w:r w:rsidRPr="00354878">
        <w:t>The audio frequency characteristics of the speech channel shall be within 3 dB relative to the level at 1 000 Hz over the range 300 Hz to 3 000 Hz.</w:t>
      </w:r>
    </w:p>
    <w:p w14:paraId="42C49A89" w14:textId="77777777" w:rsidR="00E245C3" w:rsidRPr="00354878" w:rsidRDefault="00E245C3" w:rsidP="00E245C3">
      <w:pPr>
        <w:pStyle w:val="Level2"/>
        <w:numPr>
          <w:ilvl w:val="0"/>
          <w:numId w:val="0"/>
        </w:numPr>
        <w:ind w:left="1074"/>
      </w:pPr>
    </w:p>
    <w:p w14:paraId="0528DBF8" w14:textId="6408F1D4" w:rsidR="00354878" w:rsidRDefault="00354878" w:rsidP="00204FE3">
      <w:pPr>
        <w:pStyle w:val="Level2"/>
        <w:ind w:left="1071" w:hanging="357"/>
      </w:pPr>
      <w:r w:rsidRPr="00354878">
        <w:t>The VOR shall provide for the simultaneous transmission of a signal of identification on the same radio frequency carrier as that used for the navigational function. The identification signal radiation shall be horizontally polarized.</w:t>
      </w:r>
    </w:p>
    <w:p w14:paraId="609731EA" w14:textId="77777777" w:rsidR="00E245C3" w:rsidRPr="00354878" w:rsidRDefault="00E245C3" w:rsidP="00E245C3">
      <w:pPr>
        <w:pStyle w:val="Level2"/>
        <w:numPr>
          <w:ilvl w:val="0"/>
          <w:numId w:val="0"/>
        </w:numPr>
        <w:ind w:left="1074"/>
      </w:pPr>
    </w:p>
    <w:p w14:paraId="0B8B6382" w14:textId="6E125EBF" w:rsidR="00354878" w:rsidRDefault="00354878" w:rsidP="00204FE3">
      <w:pPr>
        <w:pStyle w:val="Level2"/>
        <w:ind w:left="1071" w:hanging="357"/>
      </w:pPr>
      <w:bookmarkStart w:id="90" w:name="_Ref111457299"/>
      <w:r w:rsidRPr="00354878">
        <w:t>The identification signal shall employ the International Morse Code and consist of two or three letters. It shall be sent at a speed corresponding to approximately 7 words per minute. The signal shall be repeated at least once every 30</w:t>
      </w:r>
      <w:r w:rsidRPr="00354878">
        <w:rPr>
          <w:i/>
          <w:iCs/>
          <w:spacing w:val="5"/>
        </w:rPr>
        <w:t> </w:t>
      </w:r>
      <w:r w:rsidRPr="00354878">
        <w:t>seconds and the modulation tone shall be 1 020 Hz within plus or minus 50 Hz.</w:t>
      </w:r>
      <w:bookmarkEnd w:id="90"/>
    </w:p>
    <w:p w14:paraId="2E0FA3A5" w14:textId="77777777" w:rsidR="00C1558C" w:rsidRDefault="00C1558C" w:rsidP="00C1558C">
      <w:pPr>
        <w:pStyle w:val="Level2"/>
        <w:numPr>
          <w:ilvl w:val="0"/>
          <w:numId w:val="0"/>
        </w:numPr>
        <w:ind w:left="1071"/>
      </w:pPr>
    </w:p>
    <w:p w14:paraId="111A88BD" w14:textId="5285935F" w:rsidR="00354878" w:rsidRDefault="00354878" w:rsidP="003F314D">
      <w:pPr>
        <w:pStyle w:val="Level2"/>
        <w:ind w:left="1071" w:hanging="357"/>
      </w:pPr>
      <w:bookmarkStart w:id="91" w:name="_Ref111457319"/>
      <w:r w:rsidRPr="00354878">
        <w:t xml:space="preserve">The depth to which the radio frequency carrier is modulated by the code identification signal shall be close to, but not </w:t>
      </w:r>
      <w:proofErr w:type="gramStart"/>
      <w:r w:rsidRPr="00354878">
        <w:t>in excess of</w:t>
      </w:r>
      <w:proofErr w:type="gramEnd"/>
      <w:r w:rsidRPr="00354878">
        <w:t xml:space="preserve"> 10 per cent except that, where a communication channel is not provided, it shall be permissible to increase the modulation by the code identification signal to a value not exceeding 20 per cent.</w:t>
      </w:r>
      <w:bookmarkEnd w:id="91"/>
    </w:p>
    <w:p w14:paraId="5EBED5E3" w14:textId="77777777" w:rsidR="00E245C3" w:rsidRPr="00354878" w:rsidRDefault="00E245C3" w:rsidP="00E245C3">
      <w:pPr>
        <w:pStyle w:val="Level2"/>
        <w:numPr>
          <w:ilvl w:val="0"/>
          <w:numId w:val="0"/>
        </w:numPr>
        <w:ind w:left="1074"/>
      </w:pPr>
    </w:p>
    <w:p w14:paraId="0F10E43F" w14:textId="27B91CD1" w:rsidR="00354878" w:rsidRDefault="00354878" w:rsidP="009F75F9">
      <w:pPr>
        <w:pStyle w:val="Level2"/>
        <w:ind w:left="1071" w:hanging="357"/>
      </w:pPr>
      <w:bookmarkStart w:id="92" w:name="_Ref111457325"/>
      <w:r w:rsidRPr="00354878">
        <w:t>The transmission of speech shall not interfere in any way with the basic navigational function. When speech is being radiated, the code identification shall not be suppressed.</w:t>
      </w:r>
      <w:bookmarkEnd w:id="92"/>
    </w:p>
    <w:p w14:paraId="4655B9FC" w14:textId="77777777" w:rsidR="00E245C3" w:rsidRPr="00354878" w:rsidRDefault="00E245C3" w:rsidP="00E245C3">
      <w:pPr>
        <w:pStyle w:val="Level2"/>
        <w:numPr>
          <w:ilvl w:val="0"/>
          <w:numId w:val="0"/>
        </w:numPr>
        <w:ind w:left="1074"/>
      </w:pPr>
    </w:p>
    <w:p w14:paraId="1611107E" w14:textId="780C6423" w:rsidR="00354878" w:rsidRPr="00542C13" w:rsidRDefault="00354878" w:rsidP="009F75F9">
      <w:pPr>
        <w:pStyle w:val="Level2"/>
        <w:ind w:left="1071" w:hanging="357"/>
      </w:pPr>
      <w:r w:rsidRPr="00354878">
        <w:t xml:space="preserve">The VOR receiving function shall permit positive identification of the wanted signal under </w:t>
      </w:r>
      <w:r w:rsidRPr="00542C13">
        <w:t xml:space="preserve">the signal conditions encountered within the specified coverage limits, and with the modulation parameters specified at </w:t>
      </w:r>
      <w:r w:rsidR="003054C7" w:rsidRPr="00542C13">
        <w:fldChar w:fldCharType="begin"/>
      </w:r>
      <w:r w:rsidR="003054C7" w:rsidRPr="00542C13">
        <w:instrText xml:space="preserve"> REF _Ref111457299 \r \h  \* MERGEFORMAT </w:instrText>
      </w:r>
      <w:r w:rsidR="003054C7" w:rsidRPr="00542C13">
        <w:fldChar w:fldCharType="separate"/>
      </w:r>
      <w:r w:rsidR="00F14350" w:rsidRPr="00542C13">
        <w:t>(5)</w:t>
      </w:r>
      <w:r w:rsidR="003054C7" w:rsidRPr="00542C13">
        <w:fldChar w:fldCharType="end"/>
      </w:r>
      <w:r w:rsidRPr="00542C13">
        <w:t xml:space="preserve">, </w:t>
      </w:r>
      <w:r w:rsidR="003054C7" w:rsidRPr="00542C13">
        <w:fldChar w:fldCharType="begin"/>
      </w:r>
      <w:r w:rsidR="003054C7" w:rsidRPr="00542C13">
        <w:instrText xml:space="preserve"> REF _Ref111457319 \r \h  \* MERGEFORMAT </w:instrText>
      </w:r>
      <w:r w:rsidR="003054C7" w:rsidRPr="00542C13">
        <w:fldChar w:fldCharType="separate"/>
      </w:r>
      <w:r w:rsidR="00F14350" w:rsidRPr="00542C13">
        <w:t>(6)</w:t>
      </w:r>
      <w:r w:rsidR="003054C7" w:rsidRPr="00542C13">
        <w:fldChar w:fldCharType="end"/>
      </w:r>
      <w:r w:rsidRPr="00542C13">
        <w:t xml:space="preserve"> and </w:t>
      </w:r>
      <w:r w:rsidR="003054C7" w:rsidRPr="00542C13">
        <w:fldChar w:fldCharType="begin"/>
      </w:r>
      <w:r w:rsidR="003054C7" w:rsidRPr="00542C13">
        <w:instrText xml:space="preserve"> REF _Ref111457325 \r \h  \* MERGEFORMAT </w:instrText>
      </w:r>
      <w:r w:rsidR="003054C7" w:rsidRPr="00542C13">
        <w:fldChar w:fldCharType="separate"/>
      </w:r>
      <w:r w:rsidR="00F14350" w:rsidRPr="00542C13">
        <w:t>(7)</w:t>
      </w:r>
      <w:r w:rsidR="003054C7" w:rsidRPr="00542C13">
        <w:fldChar w:fldCharType="end"/>
      </w:r>
      <w:r w:rsidRPr="00542C13">
        <w:t>.</w:t>
      </w:r>
    </w:p>
    <w:p w14:paraId="27B26FD1" w14:textId="0002042E" w:rsidR="00354878" w:rsidRPr="00542C13" w:rsidRDefault="00354878">
      <w:pPr>
        <w:pStyle w:val="Level1"/>
      </w:pPr>
      <w:r w:rsidRPr="00542C13">
        <w:t>Monitoring</w:t>
      </w:r>
    </w:p>
    <w:p w14:paraId="6866FD33" w14:textId="77777777" w:rsidR="005B710B" w:rsidRPr="00354878" w:rsidRDefault="005B710B" w:rsidP="005B710B">
      <w:pPr>
        <w:pStyle w:val="Level1"/>
        <w:numPr>
          <w:ilvl w:val="0"/>
          <w:numId w:val="0"/>
        </w:numPr>
        <w:ind w:left="717"/>
      </w:pPr>
    </w:p>
    <w:p w14:paraId="037867B1" w14:textId="19190296" w:rsidR="00354878" w:rsidRPr="00354878" w:rsidRDefault="00354878" w:rsidP="009F75F9">
      <w:pPr>
        <w:pStyle w:val="Level2"/>
        <w:numPr>
          <w:ilvl w:val="0"/>
          <w:numId w:val="179"/>
        </w:numPr>
        <w:ind w:left="1071" w:hanging="357"/>
      </w:pPr>
      <w:r w:rsidRPr="00354878">
        <w:t>Suitable equipment located in the radiation field shall provide signals for the operation of an automatic monitor. The monitor shall transmit a warning to a control point, and either remove the identification and navigation components from the carrier or cause radiation to cease if anyone or a combination of the following deviations from established conditions arises:</w:t>
      </w:r>
    </w:p>
    <w:p w14:paraId="3D2E9EB5" w14:textId="1F9986A8" w:rsidR="00354878" w:rsidRPr="00354878" w:rsidRDefault="00354878" w:rsidP="009F75F9">
      <w:pPr>
        <w:pStyle w:val="Subseca"/>
        <w:numPr>
          <w:ilvl w:val="0"/>
          <w:numId w:val="180"/>
        </w:numPr>
        <w:ind w:left="1431"/>
      </w:pPr>
      <w:r w:rsidRPr="00354878">
        <w:t xml:space="preserve">a change in excess of 1 degree at the monitor site of the bearing information transmitted by the </w:t>
      </w:r>
      <w:proofErr w:type="gramStart"/>
      <w:r w:rsidRPr="00354878">
        <w:t>VOR;</w:t>
      </w:r>
      <w:proofErr w:type="gramEnd"/>
    </w:p>
    <w:p w14:paraId="408B6271" w14:textId="699585A7" w:rsidR="00354878" w:rsidRPr="00354878" w:rsidRDefault="00354878" w:rsidP="009F75F9">
      <w:pPr>
        <w:pStyle w:val="Subseca"/>
        <w:ind w:left="1431"/>
      </w:pPr>
      <w:r w:rsidRPr="00354878">
        <w:t>a reduction of 15 per cent in the modulation components of the radio frequency signals voltage level at the monitor of either the subcarrier, or 30 Hz amplitude modulation signals, or both.</w:t>
      </w:r>
    </w:p>
    <w:p w14:paraId="3E4C56FA" w14:textId="7A043387" w:rsidR="00354878" w:rsidRPr="00354878" w:rsidRDefault="00354878" w:rsidP="009F75F9">
      <w:pPr>
        <w:pStyle w:val="Level2"/>
        <w:ind w:left="1071" w:hanging="357"/>
      </w:pPr>
      <w:r w:rsidRPr="00354878">
        <w:t>Failure of the monitor itself shall transmit a warning to a control point and either:</w:t>
      </w:r>
    </w:p>
    <w:p w14:paraId="11B18B11" w14:textId="5925C892" w:rsidR="00354878" w:rsidRPr="00354878" w:rsidRDefault="00354878" w:rsidP="009F75F9">
      <w:pPr>
        <w:pStyle w:val="Subseca"/>
        <w:numPr>
          <w:ilvl w:val="0"/>
          <w:numId w:val="181"/>
        </w:numPr>
        <w:ind w:left="1431"/>
      </w:pPr>
      <w:r w:rsidRPr="00354878">
        <w:t>remove the identification and navigation components from the carrier; or</w:t>
      </w:r>
    </w:p>
    <w:p w14:paraId="6330C146" w14:textId="3AE032F1" w:rsidR="00354878" w:rsidRPr="00354878" w:rsidRDefault="00354878" w:rsidP="009F75F9">
      <w:pPr>
        <w:pStyle w:val="Subseca"/>
        <w:ind w:left="1431"/>
      </w:pPr>
      <w:r w:rsidRPr="00354878">
        <w:t>cause radiation to cease.</w:t>
      </w:r>
    </w:p>
    <w:p w14:paraId="607379D0" w14:textId="415543F7" w:rsidR="00354878" w:rsidRDefault="00354878">
      <w:pPr>
        <w:pStyle w:val="Level1"/>
      </w:pPr>
      <w:bookmarkStart w:id="93" w:name="_Ref111457598"/>
      <w:r w:rsidRPr="00354878">
        <w:t>Interference immunity performance for VOR receiving systems</w:t>
      </w:r>
      <w:bookmarkEnd w:id="93"/>
    </w:p>
    <w:p w14:paraId="0053C998" w14:textId="77777777" w:rsidR="001A2E95" w:rsidRPr="00354878" w:rsidRDefault="001A2E95" w:rsidP="001A2E95">
      <w:pPr>
        <w:pStyle w:val="Level1"/>
        <w:numPr>
          <w:ilvl w:val="0"/>
          <w:numId w:val="0"/>
        </w:numPr>
        <w:ind w:left="717"/>
      </w:pPr>
    </w:p>
    <w:p w14:paraId="4915032B" w14:textId="03D32C1C" w:rsidR="00354878" w:rsidRPr="00354878" w:rsidRDefault="00354878" w:rsidP="000A229D">
      <w:pPr>
        <w:pStyle w:val="Level2"/>
        <w:numPr>
          <w:ilvl w:val="0"/>
          <w:numId w:val="182"/>
        </w:numPr>
        <w:ind w:left="1071" w:hanging="357"/>
      </w:pPr>
      <w:r w:rsidRPr="00354878">
        <w:t>The VOR receiving system shall provide adequate immunity to interference from two signal, third-order intermodulation products caused by VHF FM broadcast signals having levels in accordance with the following:</w:t>
      </w:r>
    </w:p>
    <w:p w14:paraId="462763F5" w14:textId="77777777" w:rsidR="00354878" w:rsidRPr="00354878" w:rsidRDefault="00354878" w:rsidP="00E83D39">
      <w:pPr>
        <w:ind w:left="720"/>
        <w:jc w:val="center"/>
        <w:rPr>
          <w:rFonts w:ascii="Times New Roman" w:hAnsi="Times New Roman" w:cs="Times New Roman"/>
          <w:sz w:val="24"/>
          <w:szCs w:val="24"/>
        </w:rPr>
      </w:pPr>
      <w:r w:rsidRPr="00354878">
        <w:rPr>
          <w:rFonts w:ascii="Times New Roman" w:hAnsi="Times New Roman" w:cs="Times New Roman"/>
          <w:sz w:val="24"/>
          <w:szCs w:val="24"/>
        </w:rPr>
        <w:t>2</w:t>
      </w:r>
      <w:r w:rsidRPr="00354878">
        <w:rPr>
          <w:rFonts w:ascii="Times New Roman" w:hAnsi="Times New Roman" w:cs="Times New Roman"/>
          <w:i/>
          <w:iCs/>
          <w:sz w:val="24"/>
          <w:szCs w:val="24"/>
        </w:rPr>
        <w:t>N</w:t>
      </w:r>
      <w:r w:rsidRPr="00354878">
        <w:rPr>
          <w:rFonts w:ascii="Times New Roman" w:hAnsi="Times New Roman" w:cs="Times New Roman"/>
          <w:sz w:val="24"/>
          <w:szCs w:val="24"/>
          <w:vertAlign w:val="subscript"/>
        </w:rPr>
        <w:t>1</w:t>
      </w:r>
      <w:r w:rsidRPr="00354878">
        <w:rPr>
          <w:rFonts w:ascii="Times New Roman" w:hAnsi="Times New Roman" w:cs="Times New Roman"/>
          <w:sz w:val="24"/>
          <w:szCs w:val="24"/>
        </w:rPr>
        <w:t xml:space="preserve"> + </w:t>
      </w:r>
      <w:r w:rsidRPr="00354878">
        <w:rPr>
          <w:rFonts w:ascii="Times New Roman" w:hAnsi="Times New Roman" w:cs="Times New Roman"/>
          <w:i/>
          <w:iCs/>
          <w:sz w:val="24"/>
          <w:szCs w:val="24"/>
        </w:rPr>
        <w:t>N</w:t>
      </w:r>
      <w:r w:rsidRPr="00354878">
        <w:rPr>
          <w:rFonts w:ascii="Times New Roman" w:hAnsi="Times New Roman" w:cs="Times New Roman"/>
          <w:sz w:val="24"/>
          <w:szCs w:val="24"/>
          <w:vertAlign w:val="subscript"/>
        </w:rPr>
        <w:t>2</w:t>
      </w:r>
      <w:r w:rsidRPr="00354878">
        <w:rPr>
          <w:rFonts w:ascii="Times New Roman" w:hAnsi="Times New Roman" w:cs="Times New Roman"/>
          <w:sz w:val="24"/>
          <w:szCs w:val="24"/>
        </w:rPr>
        <w:t xml:space="preserve"> + 72 ≤ 0</w:t>
      </w:r>
    </w:p>
    <w:p w14:paraId="703297F3" w14:textId="77777777" w:rsidR="00354878" w:rsidRPr="00354878" w:rsidRDefault="00354878" w:rsidP="000A229D">
      <w:pPr>
        <w:ind w:left="1434"/>
        <w:rPr>
          <w:rFonts w:ascii="Times New Roman" w:hAnsi="Times New Roman" w:cs="Times New Roman"/>
          <w:sz w:val="24"/>
          <w:szCs w:val="24"/>
        </w:rPr>
      </w:pPr>
      <w:r w:rsidRPr="00354878">
        <w:rPr>
          <w:rFonts w:ascii="Times New Roman" w:hAnsi="Times New Roman" w:cs="Times New Roman"/>
          <w:sz w:val="24"/>
          <w:szCs w:val="24"/>
        </w:rPr>
        <w:t>for VHF FM sound broadcasting signals in the range 107.7 – 108.0 MHz</w:t>
      </w:r>
    </w:p>
    <w:p w14:paraId="5FFC3F55" w14:textId="77777777" w:rsidR="00354878" w:rsidRPr="00354878" w:rsidRDefault="00354878" w:rsidP="000A229D">
      <w:pPr>
        <w:ind w:left="1434"/>
        <w:rPr>
          <w:rFonts w:ascii="Times New Roman" w:hAnsi="Times New Roman" w:cs="Times New Roman"/>
          <w:sz w:val="24"/>
          <w:szCs w:val="24"/>
        </w:rPr>
      </w:pPr>
      <w:r w:rsidRPr="00354878">
        <w:rPr>
          <w:rFonts w:ascii="Times New Roman" w:hAnsi="Times New Roman" w:cs="Times New Roman"/>
          <w:sz w:val="24"/>
          <w:szCs w:val="24"/>
        </w:rPr>
        <w:t>and</w:t>
      </w:r>
    </w:p>
    <w:p w14:paraId="6B169C08" w14:textId="77777777" w:rsidR="00354878" w:rsidRPr="00354878" w:rsidRDefault="00354878" w:rsidP="000A229D">
      <w:pPr>
        <w:ind w:left="1434"/>
        <w:rPr>
          <w:rFonts w:ascii="Times New Roman" w:hAnsi="Times New Roman" w:cs="Times New Roman"/>
          <w:sz w:val="24"/>
          <w:szCs w:val="24"/>
        </w:rPr>
      </w:pPr>
      <m:oMathPara>
        <m:oMath>
          <m:r>
            <w:rPr>
              <w:rFonts w:ascii="Cambria Math" w:hAnsi="Cambria Math" w:cs="Times New Roman"/>
              <w:sz w:val="24"/>
              <w:szCs w:val="24"/>
            </w:rPr>
            <m:t>2</m:t>
          </m:r>
          <m:sSub>
            <m:sSubPr>
              <m:ctrlPr>
                <w:rPr>
                  <w:rFonts w:ascii="Cambria Math" w:hAnsi="Cambria Math" w:cs="Times New Roman"/>
                  <w:sz w:val="24"/>
                  <w:szCs w:val="24"/>
                </w:rPr>
              </m:ctrlPr>
            </m:sSubPr>
            <m:e>
              <m:r>
                <w:rPr>
                  <w:rFonts w:ascii="Cambria Math" w:hAnsi="Cambria Math" w:cs="Times New Roman"/>
                  <w:sz w:val="24"/>
                  <w:szCs w:val="24"/>
                </w:rPr>
                <m:t>N</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N</m:t>
              </m:r>
            </m:e>
            <m:sub>
              <m:r>
                <w:rPr>
                  <w:rFonts w:ascii="Cambria Math" w:hAnsi="Cambria Math" w:cs="Times New Roman"/>
                  <w:sz w:val="24"/>
                  <w:szCs w:val="24"/>
                </w:rPr>
                <m:t>2</m:t>
              </m:r>
            </m:sub>
          </m:sSub>
          <m:r>
            <w:rPr>
              <w:rFonts w:ascii="Cambria Math" w:hAnsi="Cambria Math" w:cs="Times New Roman"/>
              <w:sz w:val="24"/>
              <w:szCs w:val="24"/>
            </w:rPr>
            <m:t>+3</m:t>
          </m:r>
          <m:d>
            <m:dPr>
              <m:ctrlPr>
                <w:rPr>
                  <w:rFonts w:ascii="Cambria Math" w:hAnsi="Cambria Math" w:cs="Times New Roman"/>
                  <w:i/>
                  <w:sz w:val="24"/>
                  <w:szCs w:val="24"/>
                </w:rPr>
              </m:ctrlPr>
            </m:dPr>
            <m:e>
              <m:r>
                <w:rPr>
                  <w:rFonts w:ascii="Cambria Math" w:hAnsi="Cambria Math" w:cs="Times New Roman"/>
                  <w:sz w:val="24"/>
                  <w:szCs w:val="24"/>
                </w:rPr>
                <m:t>24-20</m:t>
              </m:r>
              <m:r>
                <m:rPr>
                  <m:nor/>
                </m:rPr>
                <w:rPr>
                  <w:rFonts w:ascii="Times New Roman" w:hAnsi="Times New Roman" w:cs="Times New Roman"/>
                  <w:sz w:val="24"/>
                  <w:szCs w:val="24"/>
                </w:rPr>
                <m:t> </m:t>
              </m:r>
              <m:r>
                <m:rPr>
                  <m:sty m:val="p"/>
                </m:rPr>
                <w:rPr>
                  <w:rFonts w:ascii="Cambria Math" w:hAnsi="Cambria Math" w:cs="Times New Roman"/>
                  <w:sz w:val="24"/>
                  <w:szCs w:val="24"/>
                </w:rPr>
                <m:t>log</m:t>
              </m:r>
              <m:f>
                <m:fPr>
                  <m:ctrlPr>
                    <w:rPr>
                      <w:rFonts w:ascii="Cambria Math" w:hAnsi="Cambria Math" w:cs="Times New Roman"/>
                      <w:sz w:val="24"/>
                      <w:szCs w:val="24"/>
                    </w:rPr>
                  </m:ctrlPr>
                </m:fPr>
                <m:num>
                  <m:r>
                    <w:rPr>
                      <w:rFonts w:ascii="Cambria Math" w:hAnsi="Cambria Math" w:cs="Times New Roman"/>
                      <w:sz w:val="24"/>
                      <w:szCs w:val="24"/>
                    </w:rPr>
                    <m:t>Δf</m:t>
                  </m:r>
                </m:num>
                <m:den>
                  <m:r>
                    <w:rPr>
                      <w:rFonts w:ascii="Cambria Math" w:hAnsi="Cambria Math" w:cs="Times New Roman"/>
                      <w:sz w:val="24"/>
                      <w:szCs w:val="24"/>
                    </w:rPr>
                    <m:t>0,4</m:t>
                  </m:r>
                </m:den>
              </m:f>
            </m:e>
          </m:d>
          <m:r>
            <w:rPr>
              <w:rFonts w:ascii="Cambria Math" w:hAnsi="Cambria Math" w:cs="Times New Roman"/>
              <w:sz w:val="24"/>
              <w:szCs w:val="24"/>
            </w:rPr>
            <m:t>≤0</m:t>
          </m:r>
        </m:oMath>
      </m:oMathPara>
    </w:p>
    <w:p w14:paraId="5D6CDE48" w14:textId="77777777" w:rsidR="00354878" w:rsidRPr="00354878" w:rsidRDefault="00354878" w:rsidP="000A229D">
      <w:pPr>
        <w:ind w:left="1434"/>
        <w:rPr>
          <w:rFonts w:ascii="Times New Roman" w:hAnsi="Times New Roman" w:cs="Times New Roman"/>
          <w:sz w:val="24"/>
          <w:szCs w:val="24"/>
        </w:rPr>
      </w:pPr>
      <w:r w:rsidRPr="00354878">
        <w:rPr>
          <w:rFonts w:ascii="Times New Roman" w:hAnsi="Times New Roman" w:cs="Times New Roman"/>
          <w:sz w:val="24"/>
          <w:szCs w:val="24"/>
        </w:rPr>
        <w:t>for VHF FM sound broadcasting signals below 107.7 MHz,</w:t>
      </w:r>
    </w:p>
    <w:p w14:paraId="34986844" w14:textId="77777777" w:rsidR="00354878" w:rsidRPr="00354878" w:rsidRDefault="00354878" w:rsidP="000A229D">
      <w:pPr>
        <w:ind w:left="1434"/>
        <w:rPr>
          <w:rFonts w:ascii="Times New Roman" w:hAnsi="Times New Roman" w:cs="Times New Roman"/>
          <w:sz w:val="24"/>
          <w:szCs w:val="24"/>
        </w:rPr>
      </w:pPr>
      <w:r w:rsidRPr="00354878">
        <w:rPr>
          <w:rFonts w:ascii="Times New Roman" w:hAnsi="Times New Roman" w:cs="Times New Roman"/>
          <w:sz w:val="24"/>
          <w:szCs w:val="24"/>
        </w:rPr>
        <w:t>where the frequencies of the two VHF FM sound broadcasting signals produce, within the receiver, a two-signal, third-order intermodulation product on the desired VOR frequency.</w:t>
      </w:r>
    </w:p>
    <w:p w14:paraId="55E4D90F" w14:textId="2224E058" w:rsidR="00354878" w:rsidRPr="00354878" w:rsidRDefault="00354878" w:rsidP="000A229D">
      <w:pPr>
        <w:ind w:left="1434"/>
        <w:rPr>
          <w:rFonts w:ascii="Times New Roman" w:hAnsi="Times New Roman" w:cs="Times New Roman"/>
          <w:sz w:val="24"/>
          <w:szCs w:val="24"/>
        </w:rPr>
      </w:pPr>
      <w:r w:rsidRPr="00354878">
        <w:rPr>
          <w:rFonts w:ascii="Times New Roman" w:hAnsi="Times New Roman" w:cs="Times New Roman"/>
          <w:sz w:val="24"/>
          <w:szCs w:val="24"/>
        </w:rPr>
        <w:t>N</w:t>
      </w:r>
      <w:r w:rsidRPr="00354878">
        <w:rPr>
          <w:rFonts w:ascii="Times New Roman" w:hAnsi="Times New Roman" w:cs="Times New Roman"/>
          <w:sz w:val="24"/>
          <w:szCs w:val="24"/>
          <w:vertAlign w:val="subscript"/>
        </w:rPr>
        <w:t>1</w:t>
      </w:r>
      <w:r w:rsidRPr="00354878">
        <w:rPr>
          <w:rFonts w:ascii="Times New Roman" w:hAnsi="Times New Roman" w:cs="Times New Roman"/>
          <w:sz w:val="24"/>
          <w:szCs w:val="24"/>
        </w:rPr>
        <w:t xml:space="preserve"> and N</w:t>
      </w:r>
      <w:r w:rsidRPr="00354878">
        <w:rPr>
          <w:rFonts w:ascii="Times New Roman" w:hAnsi="Times New Roman" w:cs="Times New Roman"/>
          <w:sz w:val="24"/>
          <w:szCs w:val="24"/>
          <w:vertAlign w:val="subscript"/>
        </w:rPr>
        <w:t>2</w:t>
      </w:r>
      <w:r w:rsidRPr="00354878">
        <w:rPr>
          <w:rFonts w:ascii="Times New Roman" w:hAnsi="Times New Roman" w:cs="Times New Roman"/>
          <w:sz w:val="24"/>
          <w:szCs w:val="24"/>
        </w:rPr>
        <w:t xml:space="preserve"> are the levels (dBm) of the two VHF FM sound broadcasting signals at the </w:t>
      </w:r>
      <w:r w:rsidRPr="00542C13">
        <w:rPr>
          <w:rFonts w:ascii="Times New Roman" w:hAnsi="Times New Roman" w:cs="Times New Roman"/>
          <w:sz w:val="24"/>
          <w:szCs w:val="24"/>
        </w:rPr>
        <w:t xml:space="preserve">VOR receiver input. Neither level shall exceed the desensitization criteria set forth in </w:t>
      </w:r>
      <w:r w:rsidR="006C43B3" w:rsidRPr="00542C13">
        <w:rPr>
          <w:rFonts w:ascii="Times New Roman" w:hAnsi="Times New Roman" w:cs="Times New Roman"/>
          <w:sz w:val="24"/>
          <w:szCs w:val="24"/>
        </w:rPr>
        <w:fldChar w:fldCharType="begin"/>
      </w:r>
      <w:r w:rsidR="006C43B3" w:rsidRPr="00542C13">
        <w:rPr>
          <w:rFonts w:ascii="Times New Roman" w:hAnsi="Times New Roman" w:cs="Times New Roman"/>
          <w:sz w:val="24"/>
          <w:szCs w:val="24"/>
        </w:rPr>
        <w:instrText xml:space="preserve"> REF _Ref111457604 \r \h  \* MERGEFORMAT </w:instrText>
      </w:r>
      <w:r w:rsidR="006C43B3" w:rsidRPr="00542C13">
        <w:rPr>
          <w:rFonts w:ascii="Times New Roman" w:hAnsi="Times New Roman" w:cs="Times New Roman"/>
          <w:sz w:val="24"/>
          <w:szCs w:val="24"/>
        </w:rPr>
      </w:r>
      <w:r w:rsidR="006C43B3" w:rsidRPr="00542C13">
        <w:rPr>
          <w:rFonts w:ascii="Times New Roman" w:hAnsi="Times New Roman" w:cs="Times New Roman"/>
          <w:sz w:val="24"/>
          <w:szCs w:val="24"/>
        </w:rPr>
        <w:fldChar w:fldCharType="separate"/>
      </w:r>
      <w:r w:rsidR="00F14350" w:rsidRPr="00542C13">
        <w:rPr>
          <w:rFonts w:ascii="Times New Roman" w:hAnsi="Times New Roman" w:cs="Times New Roman"/>
          <w:sz w:val="24"/>
          <w:szCs w:val="24"/>
        </w:rPr>
        <w:t>(2)</w:t>
      </w:r>
      <w:r w:rsidR="006C43B3" w:rsidRPr="00542C13">
        <w:rPr>
          <w:rFonts w:ascii="Times New Roman" w:hAnsi="Times New Roman" w:cs="Times New Roman"/>
          <w:sz w:val="24"/>
          <w:szCs w:val="24"/>
        </w:rPr>
        <w:fldChar w:fldCharType="end"/>
      </w:r>
      <w:r w:rsidRPr="00542C13">
        <w:rPr>
          <w:rFonts w:ascii="Times New Roman" w:hAnsi="Times New Roman" w:cs="Times New Roman"/>
          <w:sz w:val="24"/>
          <w:szCs w:val="24"/>
        </w:rPr>
        <w:t>.</w:t>
      </w:r>
    </w:p>
    <w:p w14:paraId="476804EB" w14:textId="46DFC5E2" w:rsidR="00354878" w:rsidRPr="00354878" w:rsidRDefault="00354878" w:rsidP="000A229D">
      <w:pPr>
        <w:ind w:left="1434"/>
        <w:rPr>
          <w:rFonts w:ascii="Times New Roman" w:hAnsi="Times New Roman" w:cs="Times New Roman"/>
          <w:sz w:val="24"/>
          <w:szCs w:val="24"/>
        </w:rPr>
      </w:pPr>
      <w:proofErr w:type="spellStart"/>
      <w:r w:rsidRPr="00354878">
        <w:rPr>
          <w:rFonts w:ascii="Times New Roman" w:hAnsi="Times New Roman" w:cs="Times New Roman"/>
          <w:sz w:val="24"/>
          <w:szCs w:val="24"/>
        </w:rPr>
        <w:t>Δf</w:t>
      </w:r>
      <w:proofErr w:type="spellEnd"/>
      <w:r w:rsidRPr="00354878">
        <w:rPr>
          <w:rFonts w:ascii="Times New Roman" w:hAnsi="Times New Roman" w:cs="Times New Roman"/>
          <w:sz w:val="24"/>
          <w:szCs w:val="24"/>
        </w:rPr>
        <w:t xml:space="preserve"> = 108.1 – f</w:t>
      </w:r>
      <w:r w:rsidRPr="00354878">
        <w:rPr>
          <w:rFonts w:ascii="Times New Roman" w:hAnsi="Times New Roman" w:cs="Times New Roman"/>
          <w:sz w:val="24"/>
          <w:szCs w:val="24"/>
          <w:vertAlign w:val="subscript"/>
        </w:rPr>
        <w:t>1</w:t>
      </w:r>
      <w:r w:rsidRPr="00354878">
        <w:rPr>
          <w:rFonts w:ascii="Times New Roman" w:hAnsi="Times New Roman" w:cs="Times New Roman"/>
          <w:sz w:val="24"/>
          <w:szCs w:val="24"/>
        </w:rPr>
        <w:t>, where f</w:t>
      </w:r>
      <w:r w:rsidRPr="00354878">
        <w:rPr>
          <w:rFonts w:ascii="Times New Roman" w:hAnsi="Times New Roman" w:cs="Times New Roman"/>
          <w:sz w:val="24"/>
          <w:szCs w:val="24"/>
          <w:vertAlign w:val="subscript"/>
        </w:rPr>
        <w:t>1</w:t>
      </w:r>
      <w:r w:rsidRPr="00354878">
        <w:rPr>
          <w:rFonts w:ascii="Times New Roman" w:hAnsi="Times New Roman" w:cs="Times New Roman"/>
          <w:sz w:val="24"/>
          <w:szCs w:val="24"/>
        </w:rPr>
        <w:t xml:space="preserve"> is the frequency of N</w:t>
      </w:r>
      <w:r w:rsidRPr="00354878">
        <w:rPr>
          <w:rFonts w:ascii="Times New Roman" w:hAnsi="Times New Roman" w:cs="Times New Roman"/>
          <w:sz w:val="24"/>
          <w:szCs w:val="24"/>
          <w:vertAlign w:val="subscript"/>
        </w:rPr>
        <w:t>1</w:t>
      </w:r>
      <w:r w:rsidRPr="00354878">
        <w:rPr>
          <w:rFonts w:ascii="Times New Roman" w:hAnsi="Times New Roman" w:cs="Times New Roman"/>
          <w:sz w:val="24"/>
          <w:szCs w:val="24"/>
        </w:rPr>
        <w:t xml:space="preserve">, the VHF FM sound broadcasting signal closer to 108.1 </w:t>
      </w:r>
      <w:proofErr w:type="spellStart"/>
      <w:r w:rsidRPr="00354878">
        <w:rPr>
          <w:rFonts w:ascii="Times New Roman" w:hAnsi="Times New Roman" w:cs="Times New Roman"/>
          <w:sz w:val="24"/>
          <w:szCs w:val="24"/>
        </w:rPr>
        <w:t>MHz.</w:t>
      </w:r>
      <w:proofErr w:type="spellEnd"/>
    </w:p>
    <w:p w14:paraId="7C91777F" w14:textId="573DFAF9" w:rsidR="00354878" w:rsidRPr="00354878" w:rsidRDefault="00354878" w:rsidP="000A229D">
      <w:pPr>
        <w:pStyle w:val="Level2"/>
        <w:ind w:left="1071" w:hanging="357"/>
      </w:pPr>
      <w:bookmarkStart w:id="94" w:name="_Ref111457604"/>
      <w:r w:rsidRPr="00354878">
        <w:t>The VOR receiving system shall not be desensitized in the presence of VHF FM broadcast signals having levels in accordance with the following table:</w:t>
      </w:r>
      <w:bookmarkEnd w:id="94"/>
    </w:p>
    <w:tbl>
      <w:tblPr>
        <w:tblStyle w:val="TableGrid4"/>
        <w:tblW w:w="6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0"/>
        <w:gridCol w:w="3000"/>
      </w:tblGrid>
      <w:tr w:rsidR="00354878" w:rsidRPr="00354878" w14:paraId="3E5B161D" w14:textId="77777777" w:rsidTr="002D5D43">
        <w:trPr>
          <w:jc w:val="center"/>
        </w:trPr>
        <w:tc>
          <w:tcPr>
            <w:tcW w:w="3000" w:type="dxa"/>
            <w:tcMar>
              <w:top w:w="100" w:type="dxa"/>
              <w:left w:w="100" w:type="dxa"/>
              <w:bottom w:w="100" w:type="dxa"/>
              <w:right w:w="100" w:type="dxa"/>
            </w:tcMar>
            <w:vAlign w:val="bottom"/>
          </w:tcPr>
          <w:p w14:paraId="73A231F4" w14:textId="77777777" w:rsidR="00354878" w:rsidRPr="00354878" w:rsidRDefault="00354878" w:rsidP="00354878">
            <w:pPr>
              <w:tabs>
                <w:tab w:val="center" w:pos="4700"/>
              </w:tabs>
              <w:spacing w:after="200" w:line="276" w:lineRule="auto"/>
              <w:ind w:left="720"/>
              <w:contextualSpacing/>
              <w:rPr>
                <w:rFonts w:ascii="Times New Roman" w:hAnsi="Times New Roman" w:cs="Times New Roman"/>
                <w:i/>
                <w:iCs/>
                <w:sz w:val="24"/>
                <w:szCs w:val="24"/>
              </w:rPr>
            </w:pPr>
            <w:r w:rsidRPr="00354878">
              <w:rPr>
                <w:rFonts w:ascii="Times New Roman" w:hAnsi="Times New Roman" w:cs="Times New Roman"/>
                <w:i/>
                <w:iCs/>
                <w:sz w:val="24"/>
                <w:szCs w:val="24"/>
              </w:rPr>
              <w:t>Frequency</w:t>
            </w:r>
          </w:p>
          <w:p w14:paraId="3063505B" w14:textId="77777777" w:rsidR="00354878" w:rsidRPr="00354878" w:rsidRDefault="00354878" w:rsidP="00354878">
            <w:pPr>
              <w:tabs>
                <w:tab w:val="center" w:pos="4700"/>
              </w:tabs>
              <w:spacing w:after="200" w:line="276" w:lineRule="auto"/>
              <w:ind w:left="720"/>
              <w:contextualSpacing/>
              <w:rPr>
                <w:rFonts w:ascii="Times New Roman" w:hAnsi="Times New Roman" w:cs="Times New Roman"/>
                <w:i/>
                <w:iCs/>
                <w:sz w:val="24"/>
                <w:szCs w:val="24"/>
              </w:rPr>
            </w:pPr>
            <w:r w:rsidRPr="00354878">
              <w:rPr>
                <w:rFonts w:ascii="Times New Roman" w:hAnsi="Times New Roman" w:cs="Times New Roman"/>
                <w:i/>
                <w:iCs/>
                <w:sz w:val="24"/>
                <w:szCs w:val="24"/>
              </w:rPr>
              <w:t>(MHz)</w:t>
            </w:r>
          </w:p>
        </w:tc>
        <w:tc>
          <w:tcPr>
            <w:tcW w:w="3000" w:type="dxa"/>
            <w:tcMar>
              <w:top w:w="100" w:type="dxa"/>
              <w:left w:w="100" w:type="dxa"/>
              <w:bottom w:w="100" w:type="dxa"/>
              <w:right w:w="100" w:type="dxa"/>
            </w:tcMar>
            <w:vAlign w:val="bottom"/>
          </w:tcPr>
          <w:p w14:paraId="6D0E907E" w14:textId="77777777" w:rsidR="00354878" w:rsidRPr="00354878" w:rsidRDefault="00354878" w:rsidP="00354878">
            <w:pPr>
              <w:tabs>
                <w:tab w:val="center" w:pos="4700"/>
              </w:tabs>
              <w:spacing w:after="200" w:line="276" w:lineRule="auto"/>
              <w:ind w:left="720"/>
              <w:contextualSpacing/>
              <w:rPr>
                <w:rFonts w:ascii="Times New Roman" w:hAnsi="Times New Roman" w:cs="Times New Roman"/>
                <w:i/>
                <w:iCs/>
                <w:sz w:val="24"/>
                <w:szCs w:val="24"/>
              </w:rPr>
            </w:pPr>
            <w:r w:rsidRPr="00354878">
              <w:rPr>
                <w:rFonts w:ascii="Times New Roman" w:hAnsi="Times New Roman" w:cs="Times New Roman"/>
                <w:i/>
                <w:iCs/>
                <w:sz w:val="24"/>
                <w:szCs w:val="24"/>
              </w:rPr>
              <w:t>Maximum level of</w:t>
            </w:r>
          </w:p>
          <w:p w14:paraId="62CA1F04" w14:textId="77777777" w:rsidR="00354878" w:rsidRPr="00354878" w:rsidRDefault="00354878" w:rsidP="00354878">
            <w:pPr>
              <w:tabs>
                <w:tab w:val="center" w:pos="4700"/>
              </w:tabs>
              <w:spacing w:after="200" w:line="276" w:lineRule="auto"/>
              <w:ind w:left="720"/>
              <w:contextualSpacing/>
              <w:rPr>
                <w:rFonts w:ascii="Times New Roman" w:hAnsi="Times New Roman" w:cs="Times New Roman"/>
                <w:i/>
                <w:iCs/>
                <w:sz w:val="24"/>
                <w:szCs w:val="24"/>
              </w:rPr>
            </w:pPr>
            <w:r w:rsidRPr="00354878">
              <w:rPr>
                <w:rFonts w:ascii="Times New Roman" w:hAnsi="Times New Roman" w:cs="Times New Roman"/>
                <w:i/>
                <w:iCs/>
                <w:sz w:val="24"/>
                <w:szCs w:val="24"/>
              </w:rPr>
              <w:t>unwanted signal at</w:t>
            </w:r>
          </w:p>
          <w:p w14:paraId="7F14D65C" w14:textId="77777777" w:rsidR="00354878" w:rsidRPr="00354878" w:rsidRDefault="00354878" w:rsidP="00354878">
            <w:pPr>
              <w:tabs>
                <w:tab w:val="center" w:pos="4700"/>
              </w:tabs>
              <w:spacing w:after="200" w:line="276" w:lineRule="auto"/>
              <w:ind w:left="720"/>
              <w:contextualSpacing/>
              <w:rPr>
                <w:rFonts w:ascii="Times New Roman" w:hAnsi="Times New Roman" w:cs="Times New Roman"/>
                <w:i/>
                <w:iCs/>
                <w:sz w:val="24"/>
                <w:szCs w:val="24"/>
              </w:rPr>
            </w:pPr>
            <w:r w:rsidRPr="00354878">
              <w:rPr>
                <w:rFonts w:ascii="Times New Roman" w:hAnsi="Times New Roman" w:cs="Times New Roman"/>
                <w:i/>
                <w:iCs/>
                <w:sz w:val="24"/>
                <w:szCs w:val="24"/>
              </w:rPr>
              <w:t>receiver input</w:t>
            </w:r>
          </w:p>
          <w:p w14:paraId="5D707591" w14:textId="77777777" w:rsidR="00354878" w:rsidRPr="00354878" w:rsidRDefault="00354878" w:rsidP="00354878">
            <w:pPr>
              <w:tabs>
                <w:tab w:val="center" w:pos="4700"/>
              </w:tabs>
              <w:spacing w:after="200" w:line="276" w:lineRule="auto"/>
              <w:ind w:left="720"/>
              <w:contextualSpacing/>
              <w:rPr>
                <w:rFonts w:ascii="Times New Roman" w:hAnsi="Times New Roman" w:cs="Times New Roman"/>
                <w:i/>
                <w:iCs/>
                <w:sz w:val="24"/>
                <w:szCs w:val="24"/>
              </w:rPr>
            </w:pPr>
            <w:r w:rsidRPr="00354878">
              <w:rPr>
                <w:rFonts w:ascii="Times New Roman" w:hAnsi="Times New Roman" w:cs="Times New Roman"/>
                <w:i/>
                <w:iCs/>
                <w:sz w:val="24"/>
                <w:szCs w:val="24"/>
              </w:rPr>
              <w:t>(dBm)</w:t>
            </w:r>
          </w:p>
        </w:tc>
      </w:tr>
      <w:tr w:rsidR="00354878" w:rsidRPr="00354878" w14:paraId="47E899EF" w14:textId="77777777" w:rsidTr="002D5D43">
        <w:trPr>
          <w:jc w:val="center"/>
        </w:trPr>
        <w:tc>
          <w:tcPr>
            <w:tcW w:w="3000" w:type="dxa"/>
            <w:tcMar>
              <w:top w:w="100" w:type="dxa"/>
              <w:left w:w="100" w:type="dxa"/>
              <w:bottom w:w="100" w:type="dxa"/>
              <w:right w:w="100" w:type="dxa"/>
            </w:tcMar>
          </w:tcPr>
          <w:p w14:paraId="476C3997" w14:textId="77777777" w:rsidR="00354878" w:rsidRPr="00354878" w:rsidRDefault="00354878" w:rsidP="00354878">
            <w:pPr>
              <w:tabs>
                <w:tab w:val="center" w:pos="4700"/>
              </w:tabs>
              <w:spacing w:after="200" w:line="276" w:lineRule="auto"/>
              <w:ind w:left="720"/>
              <w:contextualSpacing/>
              <w:rPr>
                <w:rFonts w:ascii="Times New Roman" w:hAnsi="Times New Roman" w:cs="Times New Roman"/>
                <w:sz w:val="24"/>
                <w:szCs w:val="24"/>
              </w:rPr>
            </w:pPr>
            <w:r w:rsidRPr="00354878">
              <w:rPr>
                <w:rFonts w:ascii="Times New Roman" w:hAnsi="Times New Roman" w:cs="Times New Roman"/>
                <w:sz w:val="24"/>
                <w:szCs w:val="24"/>
              </w:rPr>
              <w:t>88-102</w:t>
            </w:r>
          </w:p>
          <w:p w14:paraId="1DEA34A4" w14:textId="77777777" w:rsidR="00354878" w:rsidRPr="00354878" w:rsidRDefault="00354878" w:rsidP="00354878">
            <w:pPr>
              <w:tabs>
                <w:tab w:val="center" w:pos="4700"/>
              </w:tabs>
              <w:spacing w:after="200" w:line="276" w:lineRule="auto"/>
              <w:ind w:left="720"/>
              <w:contextualSpacing/>
              <w:rPr>
                <w:rFonts w:ascii="Times New Roman" w:hAnsi="Times New Roman" w:cs="Times New Roman"/>
                <w:sz w:val="24"/>
                <w:szCs w:val="24"/>
              </w:rPr>
            </w:pPr>
            <w:r w:rsidRPr="00354878">
              <w:rPr>
                <w:rFonts w:ascii="Times New Roman" w:hAnsi="Times New Roman" w:cs="Times New Roman"/>
                <w:sz w:val="24"/>
                <w:szCs w:val="24"/>
              </w:rPr>
              <w:t>104</w:t>
            </w:r>
          </w:p>
          <w:p w14:paraId="3CF248CD" w14:textId="77777777" w:rsidR="00354878" w:rsidRPr="00354878" w:rsidRDefault="00354878" w:rsidP="00354878">
            <w:pPr>
              <w:tabs>
                <w:tab w:val="center" w:pos="4700"/>
              </w:tabs>
              <w:spacing w:after="200" w:line="276" w:lineRule="auto"/>
              <w:ind w:left="720"/>
              <w:contextualSpacing/>
              <w:rPr>
                <w:rFonts w:ascii="Times New Roman" w:hAnsi="Times New Roman" w:cs="Times New Roman"/>
                <w:sz w:val="24"/>
                <w:szCs w:val="24"/>
              </w:rPr>
            </w:pPr>
            <w:r w:rsidRPr="00354878">
              <w:rPr>
                <w:rFonts w:ascii="Times New Roman" w:hAnsi="Times New Roman" w:cs="Times New Roman"/>
                <w:sz w:val="24"/>
                <w:szCs w:val="24"/>
              </w:rPr>
              <w:t>106</w:t>
            </w:r>
          </w:p>
          <w:p w14:paraId="35DFB66B" w14:textId="77777777" w:rsidR="00354878" w:rsidRPr="00354878" w:rsidRDefault="00354878" w:rsidP="00354878">
            <w:pPr>
              <w:tabs>
                <w:tab w:val="center" w:pos="4700"/>
              </w:tabs>
              <w:spacing w:after="200" w:line="276" w:lineRule="auto"/>
              <w:ind w:left="720"/>
              <w:contextualSpacing/>
              <w:rPr>
                <w:rFonts w:ascii="Times New Roman" w:hAnsi="Times New Roman" w:cs="Times New Roman"/>
                <w:sz w:val="24"/>
                <w:szCs w:val="24"/>
              </w:rPr>
            </w:pPr>
            <w:r w:rsidRPr="00354878">
              <w:rPr>
                <w:rFonts w:ascii="Times New Roman" w:hAnsi="Times New Roman" w:cs="Times New Roman"/>
                <w:sz w:val="24"/>
                <w:szCs w:val="24"/>
              </w:rPr>
              <w:t>107.9</w:t>
            </w:r>
          </w:p>
        </w:tc>
        <w:tc>
          <w:tcPr>
            <w:tcW w:w="3000" w:type="dxa"/>
            <w:tcMar>
              <w:top w:w="100" w:type="dxa"/>
              <w:left w:w="100" w:type="dxa"/>
              <w:bottom w:w="100" w:type="dxa"/>
              <w:right w:w="100" w:type="dxa"/>
            </w:tcMar>
            <w:vAlign w:val="bottom"/>
          </w:tcPr>
          <w:p w14:paraId="6265E775" w14:textId="77777777" w:rsidR="00354878" w:rsidRPr="00354878" w:rsidRDefault="00354878" w:rsidP="00354878">
            <w:pPr>
              <w:tabs>
                <w:tab w:val="center" w:pos="4700"/>
              </w:tabs>
              <w:spacing w:after="200" w:line="276" w:lineRule="auto"/>
              <w:ind w:left="720"/>
              <w:contextualSpacing/>
              <w:rPr>
                <w:rFonts w:ascii="Times New Roman" w:hAnsi="Times New Roman" w:cs="Times New Roman"/>
                <w:sz w:val="24"/>
                <w:szCs w:val="24"/>
              </w:rPr>
            </w:pPr>
            <w:r w:rsidRPr="00354878">
              <w:rPr>
                <w:rFonts w:ascii="Times New Roman" w:hAnsi="Times New Roman" w:cs="Times New Roman"/>
                <w:sz w:val="24"/>
                <w:szCs w:val="24"/>
              </w:rPr>
              <w:t>+15</w:t>
            </w:r>
          </w:p>
          <w:p w14:paraId="7A6D635E" w14:textId="77777777" w:rsidR="00354878" w:rsidRPr="00354878" w:rsidRDefault="00354878" w:rsidP="00354878">
            <w:pPr>
              <w:tabs>
                <w:tab w:val="center" w:pos="4700"/>
              </w:tabs>
              <w:spacing w:after="200" w:line="276" w:lineRule="auto"/>
              <w:ind w:left="720"/>
              <w:contextualSpacing/>
              <w:rPr>
                <w:rFonts w:ascii="Times New Roman" w:hAnsi="Times New Roman" w:cs="Times New Roman"/>
                <w:sz w:val="24"/>
                <w:szCs w:val="24"/>
              </w:rPr>
            </w:pPr>
            <w:r w:rsidRPr="00354878">
              <w:rPr>
                <w:rFonts w:ascii="Times New Roman" w:hAnsi="Times New Roman" w:cs="Times New Roman"/>
                <w:sz w:val="24"/>
                <w:szCs w:val="24"/>
              </w:rPr>
              <w:t>+10</w:t>
            </w:r>
          </w:p>
          <w:p w14:paraId="518A149E" w14:textId="77777777" w:rsidR="00354878" w:rsidRPr="00354878" w:rsidRDefault="00354878" w:rsidP="00354878">
            <w:pPr>
              <w:tabs>
                <w:tab w:val="center" w:pos="4700"/>
              </w:tabs>
              <w:spacing w:after="200" w:line="276" w:lineRule="auto"/>
              <w:ind w:left="720"/>
              <w:contextualSpacing/>
              <w:rPr>
                <w:rFonts w:ascii="Times New Roman" w:hAnsi="Times New Roman" w:cs="Times New Roman"/>
                <w:sz w:val="24"/>
                <w:szCs w:val="24"/>
              </w:rPr>
            </w:pPr>
            <w:r w:rsidRPr="00354878">
              <w:rPr>
                <w:rFonts w:ascii="Times New Roman" w:hAnsi="Times New Roman" w:cs="Times New Roman"/>
                <w:sz w:val="24"/>
                <w:szCs w:val="24"/>
              </w:rPr>
              <w:t>+ 5</w:t>
            </w:r>
          </w:p>
          <w:p w14:paraId="4E355418" w14:textId="77777777" w:rsidR="00354878" w:rsidRDefault="00354878" w:rsidP="00354878">
            <w:pPr>
              <w:tabs>
                <w:tab w:val="center" w:pos="4700"/>
              </w:tabs>
              <w:spacing w:after="200" w:line="276" w:lineRule="auto"/>
              <w:ind w:left="720"/>
              <w:contextualSpacing/>
              <w:rPr>
                <w:rFonts w:ascii="Times New Roman" w:hAnsi="Times New Roman" w:cs="Times New Roman"/>
                <w:sz w:val="24"/>
                <w:szCs w:val="24"/>
              </w:rPr>
            </w:pPr>
            <w:r w:rsidRPr="00354878">
              <w:rPr>
                <w:rFonts w:ascii="Times New Roman" w:hAnsi="Times New Roman" w:cs="Times New Roman"/>
                <w:sz w:val="24"/>
                <w:szCs w:val="24"/>
              </w:rPr>
              <w:t>–10</w:t>
            </w:r>
          </w:p>
          <w:p w14:paraId="3945DAD3" w14:textId="147456DF" w:rsidR="00FB371A" w:rsidRPr="00354878" w:rsidRDefault="00FB371A" w:rsidP="00354878">
            <w:pPr>
              <w:tabs>
                <w:tab w:val="center" w:pos="4700"/>
              </w:tabs>
              <w:spacing w:after="200" w:line="276" w:lineRule="auto"/>
              <w:ind w:left="720"/>
              <w:contextualSpacing/>
              <w:rPr>
                <w:rFonts w:ascii="Times New Roman" w:hAnsi="Times New Roman" w:cs="Times New Roman"/>
                <w:sz w:val="24"/>
                <w:szCs w:val="24"/>
              </w:rPr>
            </w:pPr>
          </w:p>
        </w:tc>
      </w:tr>
    </w:tbl>
    <w:p w14:paraId="41663207" w14:textId="7F4EFE07" w:rsidR="00354878" w:rsidRPr="00354878" w:rsidRDefault="00354878" w:rsidP="0004430B">
      <w:pPr>
        <w:pStyle w:val="Heading2"/>
      </w:pPr>
      <w:bookmarkStart w:id="95" w:name="_Ref109982563"/>
      <w:bookmarkStart w:id="96" w:name="_Toc141099915"/>
      <w:r w:rsidRPr="00354878">
        <w:t>Specification for non-directional radio beacon (NDB)</w:t>
      </w:r>
      <w:bookmarkEnd w:id="95"/>
      <w:bookmarkEnd w:id="96"/>
    </w:p>
    <w:p w14:paraId="089A05F8" w14:textId="3299A885" w:rsidR="00354878" w:rsidRPr="00354878" w:rsidRDefault="00354878" w:rsidP="00C95CCE">
      <w:pPr>
        <w:pStyle w:val="Level1"/>
        <w:numPr>
          <w:ilvl w:val="0"/>
          <w:numId w:val="0"/>
        </w:numPr>
        <w:ind w:left="717"/>
      </w:pPr>
    </w:p>
    <w:p w14:paraId="2D1AC3BD" w14:textId="0423E07E" w:rsidR="00354878" w:rsidRDefault="00354878" w:rsidP="00953967">
      <w:pPr>
        <w:pStyle w:val="Level1"/>
        <w:numPr>
          <w:ilvl w:val="0"/>
          <w:numId w:val="483"/>
        </w:numPr>
      </w:pPr>
      <w:r w:rsidRPr="00354878">
        <w:t>Coverage</w:t>
      </w:r>
    </w:p>
    <w:p w14:paraId="647555B4" w14:textId="77777777" w:rsidR="001A2E95" w:rsidRPr="00354878" w:rsidRDefault="001A2E95" w:rsidP="001A2E95">
      <w:pPr>
        <w:pStyle w:val="Level1"/>
        <w:numPr>
          <w:ilvl w:val="0"/>
          <w:numId w:val="0"/>
        </w:numPr>
        <w:ind w:left="717"/>
      </w:pPr>
    </w:p>
    <w:p w14:paraId="3B21BF01" w14:textId="7AC07328" w:rsidR="00354878" w:rsidRDefault="00354878" w:rsidP="000A229D">
      <w:pPr>
        <w:pStyle w:val="Level2"/>
        <w:numPr>
          <w:ilvl w:val="0"/>
          <w:numId w:val="484"/>
        </w:numPr>
        <w:ind w:left="1071" w:hanging="357"/>
      </w:pPr>
      <w:r w:rsidRPr="00354878">
        <w:t>All notifications or promulgations of NDBs shall be based upon the average radius of the rated coverage.</w:t>
      </w:r>
    </w:p>
    <w:p w14:paraId="5EC553BA" w14:textId="41410735" w:rsidR="00354878" w:rsidRDefault="00354878">
      <w:pPr>
        <w:pStyle w:val="Level1"/>
      </w:pPr>
      <w:r w:rsidRPr="00354878">
        <w:t>Limitations in radiated power</w:t>
      </w:r>
    </w:p>
    <w:p w14:paraId="4F946C84" w14:textId="77777777" w:rsidR="001A2E95" w:rsidRPr="00354878" w:rsidRDefault="001A2E95" w:rsidP="001A2E95">
      <w:pPr>
        <w:pStyle w:val="Level1"/>
        <w:numPr>
          <w:ilvl w:val="0"/>
          <w:numId w:val="0"/>
        </w:numPr>
        <w:ind w:left="717"/>
      </w:pPr>
    </w:p>
    <w:p w14:paraId="5329DEE9" w14:textId="77777777" w:rsidR="00354878" w:rsidRPr="00354878" w:rsidRDefault="00354878" w:rsidP="00AC4D63">
      <w:pPr>
        <w:ind w:left="709" w:firstLine="0"/>
        <w:rPr>
          <w:rFonts w:ascii="Times New Roman" w:hAnsi="Times New Roman" w:cs="Times New Roman"/>
          <w:sz w:val="24"/>
          <w:szCs w:val="24"/>
        </w:rPr>
      </w:pPr>
      <w:r w:rsidRPr="00354878">
        <w:rPr>
          <w:rFonts w:ascii="Times New Roman" w:hAnsi="Times New Roman" w:cs="Times New Roman"/>
          <w:sz w:val="24"/>
          <w:szCs w:val="24"/>
        </w:rPr>
        <w:t>The power radiated from an NDB shall not exceed by more than 2 dB that necessary to achieve its agreed rated coverage, except that this power may be increased if coordinated regionally or if no harmful interference to other facilities will result.</w:t>
      </w:r>
    </w:p>
    <w:p w14:paraId="08597068" w14:textId="488EC9D0" w:rsidR="00354878" w:rsidRDefault="00354878">
      <w:pPr>
        <w:pStyle w:val="Level1"/>
      </w:pPr>
      <w:r w:rsidRPr="00354878">
        <w:t>Radio frequencies</w:t>
      </w:r>
    </w:p>
    <w:p w14:paraId="70B7CBD9" w14:textId="77777777" w:rsidR="001A2E95" w:rsidRPr="00354878" w:rsidRDefault="001A2E95" w:rsidP="001A2E95">
      <w:pPr>
        <w:pStyle w:val="Level1"/>
        <w:numPr>
          <w:ilvl w:val="0"/>
          <w:numId w:val="0"/>
        </w:numPr>
        <w:ind w:left="717"/>
      </w:pPr>
    </w:p>
    <w:p w14:paraId="6A39FE80" w14:textId="0F48794A" w:rsidR="00354878" w:rsidRDefault="00354878" w:rsidP="00AC4D63">
      <w:pPr>
        <w:pStyle w:val="Level2"/>
        <w:numPr>
          <w:ilvl w:val="0"/>
          <w:numId w:val="183"/>
        </w:numPr>
        <w:ind w:left="1071" w:hanging="357"/>
      </w:pPr>
      <w:r w:rsidRPr="00354878">
        <w:t>The radio frequencies assigned to NDBs shall be selected from those available in that portion of the spectrum between 190 kHz and 1 750 kHz.</w:t>
      </w:r>
    </w:p>
    <w:p w14:paraId="5FA3001F" w14:textId="77777777" w:rsidR="001A2E95" w:rsidRPr="00354878" w:rsidRDefault="001A2E95" w:rsidP="001A2E95">
      <w:pPr>
        <w:pStyle w:val="Level2"/>
        <w:numPr>
          <w:ilvl w:val="0"/>
          <w:numId w:val="0"/>
        </w:numPr>
        <w:ind w:left="1074"/>
      </w:pPr>
    </w:p>
    <w:p w14:paraId="4DE56198" w14:textId="4C5ED5B7" w:rsidR="00354878" w:rsidRDefault="00354878" w:rsidP="00AC4D63">
      <w:pPr>
        <w:pStyle w:val="Level2"/>
        <w:ind w:left="1071" w:hanging="357"/>
      </w:pPr>
      <w:r w:rsidRPr="00354878">
        <w:t>The frequency tolerance applicable to NDBs shall be 0.01 per cent except that, for NDBs of antenna power above 200 W using frequencies of 1 606.5 kHz and above, the tolerance shall be 0.005 per cent.</w:t>
      </w:r>
    </w:p>
    <w:p w14:paraId="7525C53C" w14:textId="77777777" w:rsidR="00AC4D63" w:rsidRDefault="00AC4D63" w:rsidP="00AC4D63">
      <w:pPr>
        <w:pStyle w:val="Level2"/>
        <w:numPr>
          <w:ilvl w:val="0"/>
          <w:numId w:val="0"/>
        </w:numPr>
        <w:ind w:left="1071"/>
      </w:pPr>
    </w:p>
    <w:p w14:paraId="244E9816" w14:textId="514EB5B8" w:rsidR="00354878" w:rsidRPr="00354878" w:rsidRDefault="00354878" w:rsidP="00AC4D63">
      <w:pPr>
        <w:pStyle w:val="Level2"/>
        <w:ind w:left="1071" w:hanging="357"/>
      </w:pPr>
      <w:r w:rsidRPr="00354878">
        <w:t>Where locators associated with ILS facilities serving opposite ends of a single runway are assigned a common frequency, provision shall be made to ensure that the facility not in operational use cannot radiate.</w:t>
      </w:r>
    </w:p>
    <w:p w14:paraId="762D3F8F" w14:textId="681B87DE" w:rsidR="00354878" w:rsidRDefault="00354878">
      <w:pPr>
        <w:pStyle w:val="Level1"/>
      </w:pPr>
      <w:r w:rsidRPr="00354878">
        <w:t>Identification</w:t>
      </w:r>
    </w:p>
    <w:p w14:paraId="17917CA9" w14:textId="77777777" w:rsidR="001A2E95" w:rsidRPr="00354878" w:rsidRDefault="001A2E95" w:rsidP="001A2E95">
      <w:pPr>
        <w:pStyle w:val="Level1"/>
        <w:numPr>
          <w:ilvl w:val="0"/>
          <w:numId w:val="0"/>
        </w:numPr>
        <w:ind w:left="717"/>
      </w:pPr>
    </w:p>
    <w:p w14:paraId="40EC3A4C" w14:textId="1CC05872" w:rsidR="00354878" w:rsidRDefault="00354878" w:rsidP="00AC4D63">
      <w:pPr>
        <w:pStyle w:val="Level2"/>
        <w:numPr>
          <w:ilvl w:val="0"/>
          <w:numId w:val="184"/>
        </w:numPr>
        <w:ind w:left="1071" w:hanging="357"/>
      </w:pPr>
      <w:r w:rsidRPr="00354878">
        <w:t>Each NDB shall be individually identified by a two- or three-letter International Morse Code group transmitted at a rate corresponding to approximately 7 words per minute.</w:t>
      </w:r>
    </w:p>
    <w:p w14:paraId="0B805CFD" w14:textId="77777777" w:rsidR="001A2E95" w:rsidRPr="00354878" w:rsidRDefault="001A2E95" w:rsidP="001A2E95">
      <w:pPr>
        <w:pStyle w:val="Level2"/>
        <w:numPr>
          <w:ilvl w:val="0"/>
          <w:numId w:val="0"/>
        </w:numPr>
        <w:ind w:left="1074"/>
      </w:pPr>
    </w:p>
    <w:p w14:paraId="41855E6F" w14:textId="2CFBB723" w:rsidR="00354878" w:rsidRDefault="00354878" w:rsidP="00AC4D63">
      <w:pPr>
        <w:pStyle w:val="Level2"/>
        <w:ind w:left="1071" w:hanging="357"/>
      </w:pPr>
      <w:r w:rsidRPr="00354878">
        <w:t xml:space="preserve">The complete identification shall be transmitted at least once every 30 seconds, except where the beacon identification is </w:t>
      </w:r>
      <w:proofErr w:type="gramStart"/>
      <w:r w:rsidRPr="00354878">
        <w:t>effected</w:t>
      </w:r>
      <w:proofErr w:type="gramEnd"/>
      <w:r w:rsidRPr="00354878">
        <w:t xml:space="preserve"> by on/off keying of the carrier. In this latter case, the identification shall be at approximately 1</w:t>
      </w:r>
      <w:r w:rsidRPr="00354878">
        <w:noBreakHyphen/>
        <w:t xml:space="preserve">minute intervals, except that a shorter interval may be used at </w:t>
      </w:r>
      <w:proofErr w:type="gramStart"/>
      <w:r w:rsidRPr="00354878">
        <w:t>particular NDB</w:t>
      </w:r>
      <w:proofErr w:type="gramEnd"/>
      <w:r w:rsidRPr="00354878">
        <w:t xml:space="preserve"> stations where this is found to be operationally desirable.</w:t>
      </w:r>
    </w:p>
    <w:p w14:paraId="25220FCA" w14:textId="77777777" w:rsidR="00C1558C" w:rsidRDefault="00C1558C" w:rsidP="00C1558C">
      <w:pPr>
        <w:pStyle w:val="Level2"/>
        <w:numPr>
          <w:ilvl w:val="0"/>
          <w:numId w:val="0"/>
        </w:numPr>
        <w:ind w:left="1071"/>
      </w:pPr>
    </w:p>
    <w:p w14:paraId="5FF78F4C" w14:textId="6F87E522" w:rsidR="00354878" w:rsidRDefault="00354878" w:rsidP="00AC4D63">
      <w:pPr>
        <w:pStyle w:val="Level2"/>
        <w:ind w:left="1071" w:hanging="357"/>
      </w:pPr>
      <w:r w:rsidRPr="00354878">
        <w:t xml:space="preserve">For NDBs with an average radius of rated coverage of 92.7 km (50 NM) or less that are primarily approach and holding aids in the vicinity of an aerodrome, the identification shall be transmitted at least three times each 30 seconds, spaced equally within that </w:t>
      </w:r>
      <w:proofErr w:type="gramStart"/>
      <w:r w:rsidRPr="00354878">
        <w:t>time period</w:t>
      </w:r>
      <w:proofErr w:type="gramEnd"/>
      <w:r w:rsidRPr="00354878">
        <w:t>.</w:t>
      </w:r>
    </w:p>
    <w:p w14:paraId="4B6E316D" w14:textId="77777777" w:rsidR="009D3885" w:rsidRPr="00354878" w:rsidRDefault="009D3885" w:rsidP="009D3885">
      <w:pPr>
        <w:pStyle w:val="Level2"/>
        <w:numPr>
          <w:ilvl w:val="0"/>
          <w:numId w:val="0"/>
        </w:numPr>
        <w:ind w:left="717"/>
      </w:pPr>
    </w:p>
    <w:p w14:paraId="37414966" w14:textId="0D965CA5" w:rsidR="00354878" w:rsidRPr="00354878" w:rsidRDefault="00354878" w:rsidP="00AC4D63">
      <w:pPr>
        <w:pStyle w:val="Level2"/>
        <w:ind w:left="1071" w:hanging="357"/>
      </w:pPr>
      <w:r w:rsidRPr="00354878">
        <w:t>The frequency of the modulating tone used for identification shall be 1 020 Hz plus or minus 50 Hz or 400 Hz plus or minus 25 Hz.</w:t>
      </w:r>
    </w:p>
    <w:p w14:paraId="5EA9B262" w14:textId="5F75AB41" w:rsidR="00354878" w:rsidRDefault="00354878">
      <w:pPr>
        <w:pStyle w:val="Level1"/>
      </w:pPr>
      <w:bookmarkStart w:id="97" w:name="_Ref111457682"/>
      <w:r w:rsidRPr="00354878">
        <w:t>Characteristics of emissions</w:t>
      </w:r>
      <w:bookmarkEnd w:id="97"/>
    </w:p>
    <w:p w14:paraId="5B18CB96" w14:textId="77777777" w:rsidR="001A2E95" w:rsidRPr="00354878" w:rsidRDefault="001A2E95" w:rsidP="001A2E95">
      <w:pPr>
        <w:pStyle w:val="Level1"/>
        <w:numPr>
          <w:ilvl w:val="0"/>
          <w:numId w:val="0"/>
        </w:numPr>
        <w:ind w:left="717"/>
      </w:pPr>
    </w:p>
    <w:p w14:paraId="2F2D3BC2" w14:textId="7D790277" w:rsidR="00354878" w:rsidRPr="00354878" w:rsidRDefault="00354878" w:rsidP="000F020A">
      <w:pPr>
        <w:pStyle w:val="Level2"/>
        <w:numPr>
          <w:ilvl w:val="0"/>
          <w:numId w:val="185"/>
        </w:numPr>
        <w:ind w:left="1071" w:hanging="357"/>
      </w:pPr>
      <w:bookmarkStart w:id="98" w:name="_Ref111457689"/>
      <w:r w:rsidRPr="00354878">
        <w:t xml:space="preserve">Except as provided in </w:t>
      </w:r>
      <w:r w:rsidR="006C43B3" w:rsidRPr="00542C13">
        <w:fldChar w:fldCharType="begin"/>
      </w:r>
      <w:r w:rsidR="006C43B3" w:rsidRPr="00542C13">
        <w:instrText xml:space="preserve"> REF _Ref111457691 \r \h  \* MERGEFORMAT </w:instrText>
      </w:r>
      <w:r w:rsidR="006C43B3" w:rsidRPr="00542C13">
        <w:fldChar w:fldCharType="separate"/>
      </w:r>
      <w:r w:rsidR="00F14350" w:rsidRPr="00542C13">
        <w:t>(</w:t>
      </w:r>
      <w:proofErr w:type="spellStart"/>
      <w:r w:rsidR="00F14350" w:rsidRPr="00542C13">
        <w:t>i</w:t>
      </w:r>
      <w:proofErr w:type="spellEnd"/>
      <w:r w:rsidR="00F14350" w:rsidRPr="00542C13">
        <w:t>)</w:t>
      </w:r>
      <w:r w:rsidR="006C43B3" w:rsidRPr="00542C13">
        <w:fldChar w:fldCharType="end"/>
      </w:r>
      <w:r w:rsidRPr="00542C13">
        <w:t>, all</w:t>
      </w:r>
      <w:r w:rsidRPr="00354878">
        <w:t xml:space="preserve"> NDBs shall radiate an uninterrupted carrier and be identified by on/off keying of an amplitude modulating tone (NON/A2A).</w:t>
      </w:r>
      <w:bookmarkEnd w:id="98"/>
    </w:p>
    <w:p w14:paraId="755A595D" w14:textId="7ABC912A" w:rsidR="00354878" w:rsidRPr="00354878" w:rsidRDefault="00354878" w:rsidP="000F020A">
      <w:pPr>
        <w:pStyle w:val="Level3"/>
        <w:numPr>
          <w:ilvl w:val="0"/>
          <w:numId w:val="653"/>
        </w:numPr>
        <w:ind w:left="1429" w:hanging="357"/>
      </w:pPr>
      <w:bookmarkStart w:id="99" w:name="_Ref111457691"/>
      <w:r w:rsidRPr="00354878">
        <w:t>NDBs other than those wholly or partly serving as holding, approach and landing aids, or those having an average radius of rated coverage of less than 92.7 km (50 NM), may be identified by on/off keying of the unmodulated carrier (NON/A1A) if they are in areas of high beacon density and/or where the required rated coverage is not practicable of achievement because of:</w:t>
      </w:r>
      <w:bookmarkEnd w:id="99"/>
    </w:p>
    <w:p w14:paraId="26234776" w14:textId="5CD83F40" w:rsidR="00354878" w:rsidRPr="00354878" w:rsidRDefault="00354878" w:rsidP="00C1558C">
      <w:pPr>
        <w:pStyle w:val="Subseca"/>
        <w:numPr>
          <w:ilvl w:val="0"/>
          <w:numId w:val="186"/>
        </w:numPr>
        <w:ind w:left="1800"/>
      </w:pPr>
      <w:r w:rsidRPr="00354878">
        <w:t>radio interference from radio stations;</w:t>
      </w:r>
    </w:p>
    <w:p w14:paraId="32794B51" w14:textId="7C4BB0D6" w:rsidR="00354878" w:rsidRPr="00354878" w:rsidRDefault="00354878" w:rsidP="00C1558C">
      <w:pPr>
        <w:pStyle w:val="Subseca"/>
        <w:ind w:left="1800"/>
      </w:pPr>
      <w:r w:rsidRPr="00354878">
        <w:t>high atmospheric noise;</w:t>
      </w:r>
    </w:p>
    <w:p w14:paraId="724B26E8" w14:textId="74240F2D" w:rsidR="00354878" w:rsidRPr="00354878" w:rsidRDefault="00354878" w:rsidP="00C1558C">
      <w:pPr>
        <w:pStyle w:val="Subseca"/>
        <w:ind w:left="1800"/>
      </w:pPr>
      <w:r w:rsidRPr="00354878">
        <w:t>local conditions.</w:t>
      </w:r>
    </w:p>
    <w:p w14:paraId="4820933C" w14:textId="454C1F62" w:rsidR="00354878" w:rsidRDefault="00354878" w:rsidP="000F020A">
      <w:pPr>
        <w:pStyle w:val="Level2"/>
        <w:ind w:left="1071" w:hanging="357"/>
      </w:pPr>
      <w:r w:rsidRPr="00354878">
        <w:t>For each NDB identified by on/off keying of an audio modulating tone, the depth of modulation shall be maintained as near to 95 per cent as practicable.</w:t>
      </w:r>
    </w:p>
    <w:p w14:paraId="60B5D298" w14:textId="77777777" w:rsidR="001A2E95" w:rsidRPr="00354878" w:rsidRDefault="001A2E95" w:rsidP="001A2E95">
      <w:pPr>
        <w:pStyle w:val="Level2"/>
        <w:numPr>
          <w:ilvl w:val="0"/>
          <w:numId w:val="0"/>
        </w:numPr>
        <w:ind w:left="1074"/>
      </w:pPr>
    </w:p>
    <w:p w14:paraId="24BD2F81" w14:textId="260F3B41" w:rsidR="00354878" w:rsidRDefault="00354878" w:rsidP="000F020A">
      <w:pPr>
        <w:pStyle w:val="Level2"/>
        <w:ind w:left="1071" w:hanging="357"/>
      </w:pPr>
      <w:r w:rsidRPr="00354878">
        <w:t>For each NDB identified by on/off keying of an audio modulating tone, the characteristics of emission during identification shall be such as to ensure satisfactory identification at the limit of its rated coverage.</w:t>
      </w:r>
    </w:p>
    <w:p w14:paraId="22E5413E" w14:textId="77777777" w:rsidR="000F020A" w:rsidRPr="000F020A" w:rsidRDefault="000F020A" w:rsidP="000F020A">
      <w:pPr>
        <w:pStyle w:val="Level2"/>
        <w:numPr>
          <w:ilvl w:val="0"/>
          <w:numId w:val="0"/>
        </w:numPr>
        <w:ind w:left="1071"/>
      </w:pPr>
    </w:p>
    <w:p w14:paraId="4CB683F1" w14:textId="409CBBC0" w:rsidR="00354878" w:rsidRDefault="00354878" w:rsidP="000F020A">
      <w:pPr>
        <w:pStyle w:val="Level2"/>
        <w:ind w:left="1071" w:hanging="357"/>
      </w:pPr>
      <w:r w:rsidRPr="00354878">
        <w:t>Unwanted audio frequency modulations shall total less than 5 per cent of the amplitude of the carrier.</w:t>
      </w:r>
    </w:p>
    <w:p w14:paraId="61ACF789" w14:textId="77777777" w:rsidR="001A2E95" w:rsidRPr="00354878" w:rsidRDefault="001A2E95" w:rsidP="001A2E95">
      <w:pPr>
        <w:pStyle w:val="Level2"/>
        <w:numPr>
          <w:ilvl w:val="0"/>
          <w:numId w:val="0"/>
        </w:numPr>
        <w:ind w:left="1074"/>
      </w:pPr>
    </w:p>
    <w:p w14:paraId="10F083D4" w14:textId="548AF924" w:rsidR="00354878" w:rsidRDefault="00354878" w:rsidP="000F020A">
      <w:pPr>
        <w:pStyle w:val="Level2"/>
        <w:ind w:left="1071" w:hanging="357"/>
      </w:pPr>
      <w:r w:rsidRPr="00354878">
        <w:t>The bandwidth of emissions and the level of spurious emissions shall be kept at the lowest value that the state of technique and the nature of the service permit.</w:t>
      </w:r>
    </w:p>
    <w:p w14:paraId="75EC2B4F" w14:textId="12E79E1B" w:rsidR="00354878" w:rsidRDefault="00354878">
      <w:pPr>
        <w:pStyle w:val="Level1"/>
      </w:pPr>
      <w:bookmarkStart w:id="100" w:name="_Ref111457747"/>
      <w:r w:rsidRPr="00354878">
        <w:t>Monitoring</w:t>
      </w:r>
      <w:bookmarkEnd w:id="100"/>
    </w:p>
    <w:p w14:paraId="217977D6" w14:textId="77777777" w:rsidR="001A2E95" w:rsidRPr="00354878" w:rsidRDefault="001A2E95" w:rsidP="001A2E95">
      <w:pPr>
        <w:pStyle w:val="Level1"/>
        <w:numPr>
          <w:ilvl w:val="0"/>
          <w:numId w:val="0"/>
        </w:numPr>
        <w:ind w:left="717"/>
      </w:pPr>
    </w:p>
    <w:p w14:paraId="00465DC7" w14:textId="5A1DA8EC" w:rsidR="00354878" w:rsidRPr="00354878" w:rsidRDefault="00354878" w:rsidP="00BC29BA">
      <w:pPr>
        <w:pStyle w:val="Level2"/>
        <w:numPr>
          <w:ilvl w:val="0"/>
          <w:numId w:val="187"/>
        </w:numPr>
        <w:ind w:left="1071" w:hanging="357"/>
      </w:pPr>
      <w:bookmarkStart w:id="101" w:name="_Ref111457754"/>
      <w:r w:rsidRPr="00354878">
        <w:t>For each NDB, suitable means shall be provided to enable detection of any of the following conditions at an appropriate location:</w:t>
      </w:r>
      <w:bookmarkEnd w:id="101"/>
    </w:p>
    <w:p w14:paraId="26885A4F" w14:textId="631725C5" w:rsidR="00354878" w:rsidRPr="00354878" w:rsidRDefault="00354878" w:rsidP="00953967">
      <w:pPr>
        <w:pStyle w:val="Subseca"/>
        <w:numPr>
          <w:ilvl w:val="0"/>
          <w:numId w:val="188"/>
        </w:numPr>
      </w:pPr>
      <w:bookmarkStart w:id="102" w:name="_Ref111457757"/>
      <w:r w:rsidRPr="00354878">
        <w:t>a decrease in radiated carrier power of more than 50 per cent below that required for the rated coverage;</w:t>
      </w:r>
      <w:bookmarkEnd w:id="102"/>
    </w:p>
    <w:p w14:paraId="57FD5953" w14:textId="2D8A0ED9" w:rsidR="00354878" w:rsidRPr="00354878" w:rsidRDefault="00354878" w:rsidP="00476E80">
      <w:pPr>
        <w:pStyle w:val="Subseca"/>
      </w:pPr>
      <w:bookmarkStart w:id="103" w:name="_Ref111457760"/>
      <w:r w:rsidRPr="00354878">
        <w:t>failure to transmit the identification signal;</w:t>
      </w:r>
      <w:bookmarkEnd w:id="103"/>
    </w:p>
    <w:p w14:paraId="2D589819" w14:textId="72CB9858" w:rsidR="00354878" w:rsidRPr="00354878" w:rsidRDefault="00354878" w:rsidP="00476E80">
      <w:pPr>
        <w:pStyle w:val="Subseca"/>
      </w:pPr>
      <w:bookmarkStart w:id="104" w:name="_Ref111457762"/>
      <w:r w:rsidRPr="00354878">
        <w:t>malfunctioning or failure of the means of monitoring itself.</w:t>
      </w:r>
      <w:bookmarkEnd w:id="104"/>
    </w:p>
    <w:p w14:paraId="2C72AACB" w14:textId="77777777" w:rsidR="00BC29BA" w:rsidRDefault="00BC29BA" w:rsidP="00BC29BA">
      <w:pPr>
        <w:pStyle w:val="Level2"/>
        <w:numPr>
          <w:ilvl w:val="0"/>
          <w:numId w:val="0"/>
        </w:numPr>
        <w:ind w:left="1071"/>
      </w:pPr>
    </w:p>
    <w:p w14:paraId="51FEDA5D" w14:textId="03E2BCD3" w:rsidR="00354878" w:rsidRDefault="00354878" w:rsidP="00BC29BA">
      <w:pPr>
        <w:pStyle w:val="Level2"/>
        <w:ind w:left="1071" w:hanging="357"/>
      </w:pPr>
      <w:r w:rsidRPr="00542C13">
        <w:t xml:space="preserve">During the hours of service of a locator, the means of monitoring shall provide for a continuous check on the functioning of the locator as prescribed in </w:t>
      </w:r>
      <w:r w:rsidR="00383AE9" w:rsidRPr="00542C13">
        <w:fldChar w:fldCharType="begin"/>
      </w:r>
      <w:r w:rsidR="00383AE9" w:rsidRPr="00542C13">
        <w:instrText xml:space="preserve"> REF _Ref111457754 \n \h  \* MERGEFORMAT </w:instrText>
      </w:r>
      <w:r w:rsidR="00383AE9" w:rsidRPr="00542C13">
        <w:fldChar w:fldCharType="separate"/>
      </w:r>
      <w:r w:rsidR="00F14350" w:rsidRPr="00542C13">
        <w:t>(1)</w:t>
      </w:r>
      <w:r w:rsidR="00383AE9" w:rsidRPr="00542C13">
        <w:fldChar w:fldCharType="end"/>
      </w:r>
      <w:r w:rsidRPr="00542C13">
        <w:t xml:space="preserve"> a), b) and c).</w:t>
      </w:r>
    </w:p>
    <w:p w14:paraId="4E6EDDD2" w14:textId="77777777" w:rsidR="00BC29BA" w:rsidRDefault="00BC29BA" w:rsidP="00BC29BA">
      <w:pPr>
        <w:pStyle w:val="Level2"/>
        <w:numPr>
          <w:ilvl w:val="0"/>
          <w:numId w:val="0"/>
        </w:numPr>
        <w:ind w:left="1071"/>
      </w:pPr>
    </w:p>
    <w:p w14:paraId="089C62D8" w14:textId="77777777" w:rsidR="009D3885" w:rsidRPr="00354878" w:rsidRDefault="009D3885" w:rsidP="009D3885">
      <w:pPr>
        <w:pStyle w:val="Level2"/>
        <w:numPr>
          <w:ilvl w:val="0"/>
          <w:numId w:val="0"/>
        </w:numPr>
        <w:ind w:left="717"/>
      </w:pPr>
    </w:p>
    <w:p w14:paraId="1A98E81F" w14:textId="72BBB9F4" w:rsidR="00354878" w:rsidRPr="00354878" w:rsidRDefault="00354878" w:rsidP="0004430B">
      <w:pPr>
        <w:pStyle w:val="Heading2"/>
      </w:pPr>
      <w:bookmarkStart w:id="105" w:name="_Ref109982592"/>
      <w:bookmarkStart w:id="106" w:name="_Toc141099916"/>
      <w:r w:rsidRPr="00354878">
        <w:t>Specification for UHF distance measuring equipment (DME)</w:t>
      </w:r>
      <w:bookmarkEnd w:id="105"/>
      <w:bookmarkEnd w:id="106"/>
    </w:p>
    <w:p w14:paraId="770DA2C2" w14:textId="3562C3AA" w:rsidR="00354878" w:rsidRPr="00354878" w:rsidRDefault="00354878" w:rsidP="003958D3">
      <w:pPr>
        <w:pStyle w:val="Level1"/>
        <w:numPr>
          <w:ilvl w:val="0"/>
          <w:numId w:val="0"/>
        </w:numPr>
        <w:ind w:left="717"/>
      </w:pPr>
    </w:p>
    <w:p w14:paraId="6129E0D7" w14:textId="2B3CC291" w:rsidR="00354878" w:rsidRDefault="00354878" w:rsidP="00953967">
      <w:pPr>
        <w:pStyle w:val="Level1"/>
        <w:numPr>
          <w:ilvl w:val="0"/>
          <w:numId w:val="485"/>
        </w:numPr>
      </w:pPr>
      <w:bookmarkStart w:id="107" w:name="_Ref111469383"/>
      <w:r w:rsidRPr="00354878">
        <w:t>General</w:t>
      </w:r>
      <w:bookmarkEnd w:id="107"/>
    </w:p>
    <w:p w14:paraId="66950A7C" w14:textId="77777777" w:rsidR="001C0D72" w:rsidRPr="00354878" w:rsidRDefault="001C0D72" w:rsidP="001C0D72">
      <w:pPr>
        <w:pStyle w:val="Level1"/>
        <w:numPr>
          <w:ilvl w:val="0"/>
          <w:numId w:val="0"/>
        </w:numPr>
        <w:ind w:left="717"/>
      </w:pPr>
    </w:p>
    <w:p w14:paraId="1EA37565" w14:textId="00D8521C" w:rsidR="00354878" w:rsidRDefault="00354878" w:rsidP="006D4012">
      <w:pPr>
        <w:pStyle w:val="Level2"/>
        <w:numPr>
          <w:ilvl w:val="0"/>
          <w:numId w:val="189"/>
        </w:numPr>
        <w:ind w:left="1071" w:hanging="357"/>
      </w:pPr>
      <w:r w:rsidRPr="00354878">
        <w:t>The DME system shall provide for continuous and accurate indication in the cockpit of the slant range distance of an equipped aircraft from an equipped ground reference point.</w:t>
      </w:r>
    </w:p>
    <w:p w14:paraId="2D9EB4BC" w14:textId="77777777" w:rsidR="001C0D72" w:rsidRPr="00354878" w:rsidRDefault="001C0D72" w:rsidP="001C0D72">
      <w:pPr>
        <w:pStyle w:val="Level2"/>
        <w:numPr>
          <w:ilvl w:val="0"/>
          <w:numId w:val="0"/>
        </w:numPr>
        <w:ind w:left="1074"/>
      </w:pPr>
    </w:p>
    <w:p w14:paraId="7FDB5CA2" w14:textId="5E35D73B" w:rsidR="00354878" w:rsidRDefault="00354878" w:rsidP="006B58E7">
      <w:pPr>
        <w:pStyle w:val="Level2"/>
        <w:ind w:left="1071" w:hanging="357"/>
      </w:pPr>
      <w:r w:rsidRPr="00354878">
        <w:t>The system shall comprise two basic components, one fitted in the aircraft, the other installed on the ground. The aircraft component shall be referred to as the interrogator and the ground component as the transponder.</w:t>
      </w:r>
    </w:p>
    <w:p w14:paraId="5817957D" w14:textId="77777777" w:rsidR="001C0D72" w:rsidRPr="00354878" w:rsidRDefault="001C0D72" w:rsidP="001C0D72">
      <w:pPr>
        <w:pStyle w:val="Level2"/>
        <w:numPr>
          <w:ilvl w:val="0"/>
          <w:numId w:val="0"/>
        </w:numPr>
        <w:ind w:left="1074"/>
      </w:pPr>
    </w:p>
    <w:p w14:paraId="1D7DB4DB" w14:textId="38E62F34" w:rsidR="00354878" w:rsidRDefault="00354878" w:rsidP="006B58E7">
      <w:pPr>
        <w:pStyle w:val="Level2"/>
        <w:ind w:left="1071" w:hanging="357"/>
      </w:pPr>
      <w:r w:rsidRPr="00354878">
        <w:t>In operation, interrogators shall interrogate transponders which shall, in turn, transmit to the interrogator replies synchronized with the interrogations, thus providing means for accurate measurement of distance.</w:t>
      </w:r>
    </w:p>
    <w:p w14:paraId="6774216A" w14:textId="77777777" w:rsidR="001C0D72" w:rsidRPr="00354878" w:rsidRDefault="001C0D72" w:rsidP="001C0D72">
      <w:pPr>
        <w:pStyle w:val="Level2"/>
        <w:numPr>
          <w:ilvl w:val="0"/>
          <w:numId w:val="0"/>
        </w:numPr>
        <w:ind w:left="1074"/>
      </w:pPr>
    </w:p>
    <w:p w14:paraId="7A8FEEBA" w14:textId="05FC1AA5" w:rsidR="00354878" w:rsidRPr="00354878" w:rsidRDefault="00354878" w:rsidP="006B58E7">
      <w:pPr>
        <w:pStyle w:val="Level2"/>
        <w:ind w:left="1071" w:hanging="357"/>
      </w:pPr>
      <w:r w:rsidRPr="00354878">
        <w:t>When a DME is associated with an ILS or VOR for the purpose of constituting a single facility, they shall:</w:t>
      </w:r>
    </w:p>
    <w:p w14:paraId="7EC6461C" w14:textId="1B6C9ACA" w:rsidR="00354878" w:rsidRPr="00542C13" w:rsidRDefault="00354878" w:rsidP="00953967">
      <w:pPr>
        <w:pStyle w:val="Subseca"/>
        <w:numPr>
          <w:ilvl w:val="0"/>
          <w:numId w:val="190"/>
        </w:numPr>
      </w:pPr>
      <w:r w:rsidRPr="00354878">
        <w:t xml:space="preserve">be </w:t>
      </w:r>
      <w:r w:rsidRPr="00542C13">
        <w:t>operated on a standard frequency pairing in accordance with</w:t>
      </w:r>
      <w:r w:rsidR="006C43B3" w:rsidRPr="00542C13">
        <w:t xml:space="preserve"> </w:t>
      </w:r>
      <w:r w:rsidR="006C43B3" w:rsidRPr="00542C13">
        <w:fldChar w:fldCharType="begin"/>
      </w:r>
      <w:r w:rsidR="006C43B3" w:rsidRPr="00542C13">
        <w:instrText xml:space="preserve"> REF _Ref109982592 \r \h </w:instrText>
      </w:r>
      <w:r w:rsidR="002E16B6" w:rsidRPr="00542C13">
        <w:instrText xml:space="preserve"> \* MERGEFORMAT </w:instrText>
      </w:r>
      <w:r w:rsidR="006C43B3" w:rsidRPr="00542C13">
        <w:fldChar w:fldCharType="separate"/>
      </w:r>
      <w:r w:rsidR="00F14350" w:rsidRPr="00542C13">
        <w:t>CNS.I.010</w:t>
      </w:r>
      <w:r w:rsidR="006C43B3" w:rsidRPr="00542C13">
        <w:fldChar w:fldCharType="end"/>
      </w:r>
      <w:r w:rsidR="006C43B3" w:rsidRPr="00542C13">
        <w:fldChar w:fldCharType="begin"/>
      </w:r>
      <w:r w:rsidR="006C43B3" w:rsidRPr="00542C13">
        <w:instrText xml:space="preserve"> REF _Ref111457883 \r \h </w:instrText>
      </w:r>
      <w:r w:rsidR="002E16B6" w:rsidRPr="00542C13">
        <w:instrText xml:space="preserve"> \* MERGEFORMAT </w:instrText>
      </w:r>
      <w:r w:rsidR="006C43B3" w:rsidRPr="00542C13">
        <w:fldChar w:fldCharType="separate"/>
      </w:r>
      <w:r w:rsidR="00F14350" w:rsidRPr="00542C13">
        <w:t>(b)</w:t>
      </w:r>
      <w:r w:rsidR="006C43B3" w:rsidRPr="00542C13">
        <w:fldChar w:fldCharType="end"/>
      </w:r>
      <w:r w:rsidR="006C43B3" w:rsidRPr="00542C13">
        <w:fldChar w:fldCharType="begin"/>
      </w:r>
      <w:r w:rsidR="006C43B3" w:rsidRPr="00542C13">
        <w:instrText xml:space="preserve"> REF _Ref111457899 \r \h </w:instrText>
      </w:r>
      <w:r w:rsidR="002E16B6" w:rsidRPr="00542C13">
        <w:instrText xml:space="preserve"> \* MERGEFORMAT </w:instrText>
      </w:r>
      <w:r w:rsidR="006C43B3" w:rsidRPr="00542C13">
        <w:fldChar w:fldCharType="separate"/>
      </w:r>
      <w:r w:rsidR="00F14350" w:rsidRPr="00542C13">
        <w:t>(3)</w:t>
      </w:r>
      <w:r w:rsidR="006C43B3" w:rsidRPr="00542C13">
        <w:fldChar w:fldCharType="end"/>
      </w:r>
      <w:r w:rsidR="002E16B6" w:rsidRPr="00542C13">
        <w:fldChar w:fldCharType="begin"/>
      </w:r>
      <w:r w:rsidR="002E16B6" w:rsidRPr="00542C13">
        <w:instrText xml:space="preserve"> REF _Ref111457905 \r \h  \* MERGEFORMAT </w:instrText>
      </w:r>
      <w:r w:rsidR="002E16B6" w:rsidRPr="00542C13">
        <w:fldChar w:fldCharType="separate"/>
      </w:r>
      <w:r w:rsidR="00F14350" w:rsidRPr="00542C13">
        <w:t>(iii)</w:t>
      </w:r>
      <w:r w:rsidR="002E16B6" w:rsidRPr="00542C13">
        <w:fldChar w:fldCharType="end"/>
      </w:r>
      <w:r w:rsidRPr="00542C13">
        <w:t>;</w:t>
      </w:r>
    </w:p>
    <w:p w14:paraId="177C99C9" w14:textId="0E6AE4A6" w:rsidR="00354878" w:rsidRPr="00542C13" w:rsidRDefault="00354878" w:rsidP="00476E80">
      <w:pPr>
        <w:pStyle w:val="Subseca"/>
      </w:pPr>
      <w:r w:rsidRPr="00542C13">
        <w:t xml:space="preserve">be collocated within the limits prescribed for associated facilities in </w:t>
      </w:r>
      <w:r w:rsidR="00E7204F" w:rsidRPr="00542C13">
        <w:fldChar w:fldCharType="begin"/>
      </w:r>
      <w:r w:rsidR="00E7204F" w:rsidRPr="00542C13">
        <w:instrText xml:space="preserve"> REF _Ref111469392 \r \h </w:instrText>
      </w:r>
      <w:r w:rsidR="00542C13">
        <w:instrText xml:space="preserve"> \* MERGEFORMAT </w:instrText>
      </w:r>
      <w:r w:rsidR="00E7204F" w:rsidRPr="00542C13">
        <w:fldChar w:fldCharType="separate"/>
      </w:r>
      <w:r w:rsidR="00F14350" w:rsidRPr="00542C13">
        <w:t>(5)</w:t>
      </w:r>
      <w:r w:rsidR="00E7204F" w:rsidRPr="00542C13">
        <w:fldChar w:fldCharType="end"/>
      </w:r>
      <w:r w:rsidRPr="00542C13">
        <w:t>; and</w:t>
      </w:r>
    </w:p>
    <w:p w14:paraId="22246001" w14:textId="29BB2059" w:rsidR="00354878" w:rsidRPr="00542C13" w:rsidRDefault="00354878" w:rsidP="00476E80">
      <w:pPr>
        <w:pStyle w:val="Subseca"/>
      </w:pPr>
      <w:r w:rsidRPr="00542C13">
        <w:t xml:space="preserve">comply with the identification provisions of </w:t>
      </w:r>
      <w:r w:rsidR="002073C2" w:rsidRPr="00542C13">
        <w:fldChar w:fldCharType="begin"/>
      </w:r>
      <w:r w:rsidR="002073C2" w:rsidRPr="00542C13">
        <w:instrText xml:space="preserve"> REF _Ref109982592 \r \h  \* MERGEFORMAT </w:instrText>
      </w:r>
      <w:r w:rsidR="002073C2" w:rsidRPr="00542C13">
        <w:fldChar w:fldCharType="separate"/>
      </w:r>
      <w:r w:rsidR="00F14350" w:rsidRPr="00542C13">
        <w:t>CNS.I.010</w:t>
      </w:r>
      <w:r w:rsidR="002073C2" w:rsidRPr="00542C13">
        <w:fldChar w:fldCharType="end"/>
      </w:r>
      <w:r w:rsidR="002073C2" w:rsidRPr="00542C13">
        <w:fldChar w:fldCharType="begin"/>
      </w:r>
      <w:r w:rsidR="002073C2" w:rsidRPr="00542C13">
        <w:instrText xml:space="preserve"> REF _Ref111457883 \r \h  \* MERGEFORMAT </w:instrText>
      </w:r>
      <w:r w:rsidR="002073C2" w:rsidRPr="00542C13">
        <w:fldChar w:fldCharType="separate"/>
      </w:r>
      <w:r w:rsidR="00F14350" w:rsidRPr="00542C13">
        <w:t>(b)</w:t>
      </w:r>
      <w:r w:rsidR="002073C2" w:rsidRPr="00542C13">
        <w:fldChar w:fldCharType="end"/>
      </w:r>
      <w:r w:rsidR="00E7204F" w:rsidRPr="00542C13">
        <w:fldChar w:fldCharType="begin"/>
      </w:r>
      <w:r w:rsidR="00E7204F" w:rsidRPr="00542C13">
        <w:instrText xml:space="preserve"> REF _Ref111469437 \r \h </w:instrText>
      </w:r>
      <w:r w:rsidR="00542C13">
        <w:instrText xml:space="preserve"> \* MERGEFORMAT </w:instrText>
      </w:r>
      <w:r w:rsidR="00E7204F" w:rsidRPr="00542C13">
        <w:fldChar w:fldCharType="separate"/>
      </w:r>
      <w:r w:rsidR="00F14350" w:rsidRPr="00542C13">
        <w:t>(6)</w:t>
      </w:r>
      <w:r w:rsidR="00E7204F" w:rsidRPr="00542C13">
        <w:fldChar w:fldCharType="end"/>
      </w:r>
      <w:r w:rsidR="00E7204F" w:rsidRPr="00542C13">
        <w:fldChar w:fldCharType="begin"/>
      </w:r>
      <w:r w:rsidR="00E7204F" w:rsidRPr="00542C13">
        <w:instrText xml:space="preserve"> REF _Ref111469444 \r \h </w:instrText>
      </w:r>
      <w:r w:rsidR="00542C13">
        <w:instrText xml:space="preserve"> \* MERGEFORMAT </w:instrText>
      </w:r>
      <w:r w:rsidR="00E7204F" w:rsidRPr="00542C13">
        <w:fldChar w:fldCharType="separate"/>
      </w:r>
      <w:r w:rsidR="00F14350" w:rsidRPr="00542C13">
        <w:t>(iv)</w:t>
      </w:r>
      <w:r w:rsidR="00E7204F" w:rsidRPr="00542C13">
        <w:fldChar w:fldCharType="end"/>
      </w:r>
      <w:r w:rsidRPr="00542C13">
        <w:t>.</w:t>
      </w:r>
    </w:p>
    <w:p w14:paraId="6883D1BD" w14:textId="58E874E3" w:rsidR="00354878" w:rsidRPr="006B58E7" w:rsidRDefault="00354878" w:rsidP="006B58E7">
      <w:pPr>
        <w:pStyle w:val="Level2"/>
        <w:ind w:left="1071" w:hanging="357"/>
        <w:rPr>
          <w:iCs/>
        </w:rPr>
      </w:pPr>
      <w:bookmarkStart w:id="108" w:name="_Ref111469392"/>
      <w:r w:rsidRPr="006B58E7">
        <w:rPr>
          <w:iCs/>
        </w:rPr>
        <w:t>Collocation limits for a DME facility associated with an ILS or VOR facility</w:t>
      </w:r>
      <w:bookmarkEnd w:id="108"/>
      <w:r w:rsidR="006B58E7">
        <w:rPr>
          <w:iCs/>
        </w:rPr>
        <w:t>.</w:t>
      </w:r>
    </w:p>
    <w:p w14:paraId="24123586" w14:textId="271B759C" w:rsidR="00354878" w:rsidRPr="00354878" w:rsidRDefault="00354878" w:rsidP="006B58E7">
      <w:pPr>
        <w:pStyle w:val="Level3"/>
        <w:numPr>
          <w:ilvl w:val="0"/>
          <w:numId w:val="654"/>
        </w:numPr>
        <w:ind w:left="1429" w:hanging="357"/>
      </w:pPr>
      <w:r w:rsidRPr="00354878">
        <w:t>Associated VOR and DME facilities shall be collocated in accordance with the following:</w:t>
      </w:r>
    </w:p>
    <w:p w14:paraId="699C24CD" w14:textId="20941E6F" w:rsidR="00354878" w:rsidRPr="00354878" w:rsidRDefault="00354878" w:rsidP="00953967">
      <w:pPr>
        <w:pStyle w:val="Subseca"/>
        <w:numPr>
          <w:ilvl w:val="0"/>
          <w:numId w:val="191"/>
        </w:numPr>
      </w:pPr>
      <w:r w:rsidRPr="00354878">
        <w:t>for those facilities used in terminal areas for approach purposes or other procedures where the highest position fixing accuracy of system capability is required, the separation of the VOR and DME antennas does not exceed 80 m (260 ft);</w:t>
      </w:r>
    </w:p>
    <w:p w14:paraId="263CC57C" w14:textId="3A1CC874" w:rsidR="00354878" w:rsidRDefault="00354878" w:rsidP="005A063D">
      <w:pPr>
        <w:pStyle w:val="Subseca"/>
      </w:pPr>
      <w:r w:rsidRPr="00354878">
        <w:t>for purposes other than those indicated in a), the separation of the VOR and DME antennas does not exceed 600 m (2 000 ft).</w:t>
      </w:r>
    </w:p>
    <w:p w14:paraId="7E8C6782" w14:textId="68B35F08" w:rsidR="006B58E7" w:rsidRDefault="006B58E7" w:rsidP="006B58E7">
      <w:pPr>
        <w:pStyle w:val="Level3"/>
        <w:ind w:left="1429" w:hanging="357"/>
      </w:pPr>
      <w:r>
        <w:t>Association of DME with ILS</w:t>
      </w:r>
    </w:p>
    <w:p w14:paraId="7DF563E8" w14:textId="5E240614" w:rsidR="006B58E7" w:rsidRPr="00354878" w:rsidRDefault="006B58E7" w:rsidP="006B58E7">
      <w:pPr>
        <w:pStyle w:val="Level2"/>
        <w:ind w:left="1071" w:hanging="357"/>
      </w:pPr>
      <w:r>
        <w:t>The Standards in (b), (c) and (d) denoted by ‡ shall apply only to DME equipment first installed after 1 January 1989.</w:t>
      </w:r>
    </w:p>
    <w:p w14:paraId="273D4F84" w14:textId="025CB332" w:rsidR="00354878" w:rsidRDefault="00354878">
      <w:pPr>
        <w:pStyle w:val="Level1"/>
      </w:pPr>
      <w:bookmarkStart w:id="109" w:name="_Ref111457883"/>
      <w:r w:rsidRPr="00354878">
        <w:t>System characteristics</w:t>
      </w:r>
      <w:bookmarkEnd w:id="109"/>
    </w:p>
    <w:p w14:paraId="5AF14449" w14:textId="77777777" w:rsidR="001C0D72" w:rsidRPr="00354878" w:rsidRDefault="001C0D72" w:rsidP="001C0D72">
      <w:pPr>
        <w:pStyle w:val="Level1"/>
        <w:numPr>
          <w:ilvl w:val="0"/>
          <w:numId w:val="0"/>
        </w:numPr>
        <w:ind w:left="717"/>
      </w:pPr>
    </w:p>
    <w:p w14:paraId="76203F82" w14:textId="3594AF5A" w:rsidR="00354878" w:rsidRPr="00B0105C" w:rsidRDefault="00354878" w:rsidP="00CF27DD">
      <w:pPr>
        <w:pStyle w:val="Level2"/>
        <w:numPr>
          <w:ilvl w:val="0"/>
          <w:numId w:val="192"/>
        </w:numPr>
        <w:ind w:left="1071" w:hanging="357"/>
        <w:rPr>
          <w:i/>
        </w:rPr>
      </w:pPr>
      <w:bookmarkStart w:id="110" w:name="_Ref111469667"/>
      <w:r w:rsidRPr="00B0105C">
        <w:rPr>
          <w:i/>
        </w:rPr>
        <w:t>Performance</w:t>
      </w:r>
      <w:bookmarkEnd w:id="110"/>
    </w:p>
    <w:p w14:paraId="4E316625" w14:textId="54433CB9" w:rsidR="00354878" w:rsidRDefault="00354878" w:rsidP="00CF27DD">
      <w:pPr>
        <w:pStyle w:val="Level3"/>
        <w:numPr>
          <w:ilvl w:val="0"/>
          <w:numId w:val="655"/>
        </w:numPr>
        <w:ind w:left="1429" w:hanging="357"/>
      </w:pPr>
      <w:r w:rsidRPr="00720351">
        <w:rPr>
          <w:i/>
        </w:rPr>
        <w:t>Range.</w:t>
      </w:r>
      <w:r w:rsidRPr="00354878">
        <w:t xml:space="preserve"> The system shall provide a means of measurement of slant range distance from an aircraft to a selected transponder to the limit of coverage prescribed by the operational requirements for the selected transponder.</w:t>
      </w:r>
    </w:p>
    <w:p w14:paraId="41EC6C96" w14:textId="77777777" w:rsidR="001C0D72" w:rsidRPr="005734A4" w:rsidRDefault="001C0D72" w:rsidP="00476E80">
      <w:pPr>
        <w:pStyle w:val="Level3"/>
        <w:numPr>
          <w:ilvl w:val="0"/>
          <w:numId w:val="0"/>
        </w:numPr>
        <w:ind w:left="1432"/>
        <w:rPr>
          <w:lang w:val="en-ZA"/>
        </w:rPr>
      </w:pPr>
    </w:p>
    <w:p w14:paraId="58288676" w14:textId="17AB9AEC" w:rsidR="00354878" w:rsidRPr="00B0105C" w:rsidRDefault="00354878" w:rsidP="00CF27DD">
      <w:pPr>
        <w:pStyle w:val="Level3"/>
        <w:ind w:left="1429" w:hanging="357"/>
        <w:rPr>
          <w:i/>
        </w:rPr>
      </w:pPr>
      <w:bookmarkStart w:id="111" w:name="_Ref111470145"/>
      <w:r w:rsidRPr="00B0105C">
        <w:rPr>
          <w:i/>
        </w:rPr>
        <w:t>Coverage</w:t>
      </w:r>
      <w:bookmarkEnd w:id="111"/>
    </w:p>
    <w:p w14:paraId="25BB41B9" w14:textId="31DC8DA6" w:rsidR="00354878" w:rsidRDefault="009D3885" w:rsidP="00CF27DD">
      <w:pPr>
        <w:pStyle w:val="Level4"/>
        <w:numPr>
          <w:ilvl w:val="0"/>
          <w:numId w:val="193"/>
        </w:numPr>
        <w:ind w:left="1786" w:hanging="357"/>
      </w:pPr>
      <w:r>
        <w:t xml:space="preserve"> </w:t>
      </w:r>
      <w:r w:rsidR="00354878" w:rsidRPr="00354878">
        <w:t>When associated with a VOR, DME/N coverage shall be at least that of the VOR to the extent practicable.</w:t>
      </w:r>
    </w:p>
    <w:p w14:paraId="60839C31" w14:textId="77777777" w:rsidR="001C0D72" w:rsidRPr="00354878" w:rsidRDefault="001C0D72" w:rsidP="001C0D72">
      <w:pPr>
        <w:pStyle w:val="Level4"/>
        <w:numPr>
          <w:ilvl w:val="0"/>
          <w:numId w:val="0"/>
        </w:numPr>
        <w:ind w:left="1789"/>
      </w:pPr>
    </w:p>
    <w:p w14:paraId="1BD51C6B" w14:textId="1056978C" w:rsidR="00354878" w:rsidRPr="00354878" w:rsidRDefault="009D3885" w:rsidP="00CF27DD">
      <w:pPr>
        <w:pStyle w:val="Level4"/>
        <w:ind w:left="1786" w:hanging="357"/>
      </w:pPr>
      <w:r>
        <w:t xml:space="preserve"> </w:t>
      </w:r>
      <w:r w:rsidR="00354878" w:rsidRPr="00354878">
        <w:t>When associated with either an ILS, DME/N coverage shall be at least that of the respective ILS.</w:t>
      </w:r>
    </w:p>
    <w:p w14:paraId="59AFEFEA" w14:textId="07D9A989" w:rsidR="00354878" w:rsidRPr="00B0105C" w:rsidRDefault="00354878" w:rsidP="00CF27DD">
      <w:pPr>
        <w:pStyle w:val="Level3"/>
        <w:ind w:left="1429" w:hanging="357"/>
        <w:rPr>
          <w:i/>
        </w:rPr>
      </w:pPr>
      <w:r w:rsidRPr="00354878">
        <w:t xml:space="preserve"> </w:t>
      </w:r>
      <w:bookmarkStart w:id="112" w:name="_Ref111470541"/>
      <w:r w:rsidRPr="00B0105C">
        <w:rPr>
          <w:i/>
        </w:rPr>
        <w:t>Accuracy</w:t>
      </w:r>
      <w:bookmarkEnd w:id="112"/>
    </w:p>
    <w:p w14:paraId="4D93C2F1" w14:textId="5F4EB108" w:rsidR="00354878" w:rsidRPr="00354878" w:rsidRDefault="009D3885" w:rsidP="00CF27DD">
      <w:pPr>
        <w:pStyle w:val="Level4"/>
        <w:numPr>
          <w:ilvl w:val="0"/>
          <w:numId w:val="194"/>
        </w:numPr>
        <w:ind w:left="1786" w:hanging="357"/>
      </w:pPr>
      <w:r>
        <w:rPr>
          <w:i/>
          <w:iCs/>
        </w:rPr>
        <w:t xml:space="preserve"> </w:t>
      </w:r>
      <w:r w:rsidR="00354878" w:rsidRPr="00542C13">
        <w:rPr>
          <w:i/>
          <w:iCs/>
        </w:rPr>
        <w:t>System accuracy.</w:t>
      </w:r>
      <w:r w:rsidR="00354878" w:rsidRPr="00542C13">
        <w:t xml:space="preserve"> The accuracy standards specified in </w:t>
      </w:r>
      <w:r w:rsidR="006D7800" w:rsidRPr="00542C13">
        <w:rPr>
          <w:color w:val="auto"/>
        </w:rPr>
        <w:fldChar w:fldCharType="begin"/>
      </w:r>
      <w:r w:rsidR="006D7800" w:rsidRPr="00542C13">
        <w:rPr>
          <w:color w:val="auto"/>
        </w:rPr>
        <w:instrText xml:space="preserve"> REF _Ref109982592 \n \h  \* MERGEFORMAT </w:instrText>
      </w:r>
      <w:r w:rsidR="006D7800" w:rsidRPr="00542C13">
        <w:rPr>
          <w:color w:val="auto"/>
        </w:rPr>
      </w:r>
      <w:r w:rsidR="006D7800" w:rsidRPr="00542C13">
        <w:rPr>
          <w:color w:val="auto"/>
        </w:rPr>
        <w:fldChar w:fldCharType="separate"/>
      </w:r>
      <w:r w:rsidR="00F14350" w:rsidRPr="00542C13">
        <w:rPr>
          <w:color w:val="auto"/>
        </w:rPr>
        <w:t>CNS.I.010</w:t>
      </w:r>
      <w:r w:rsidR="006D7800" w:rsidRPr="00542C13">
        <w:rPr>
          <w:color w:val="auto"/>
        </w:rPr>
        <w:fldChar w:fldCharType="end"/>
      </w:r>
      <w:r w:rsidR="006D7800" w:rsidRPr="00542C13">
        <w:rPr>
          <w:color w:val="auto"/>
        </w:rPr>
        <w:fldChar w:fldCharType="begin"/>
      </w:r>
      <w:r w:rsidR="006D7800" w:rsidRPr="00542C13">
        <w:rPr>
          <w:color w:val="auto"/>
        </w:rPr>
        <w:instrText xml:space="preserve"> REF _Ref111469526 \n \h  \* MERGEFORMAT </w:instrText>
      </w:r>
      <w:r w:rsidR="006D7800" w:rsidRPr="00542C13">
        <w:rPr>
          <w:color w:val="auto"/>
        </w:rPr>
      </w:r>
      <w:r w:rsidR="006D7800" w:rsidRPr="00542C13">
        <w:rPr>
          <w:color w:val="auto"/>
        </w:rPr>
        <w:fldChar w:fldCharType="separate"/>
      </w:r>
      <w:r w:rsidR="00F14350" w:rsidRPr="00542C13">
        <w:rPr>
          <w:color w:val="auto"/>
        </w:rPr>
        <w:t>(c)</w:t>
      </w:r>
      <w:r w:rsidR="006D7800" w:rsidRPr="00542C13">
        <w:rPr>
          <w:color w:val="auto"/>
        </w:rPr>
        <w:fldChar w:fldCharType="end"/>
      </w:r>
      <w:r w:rsidR="006D7800" w:rsidRPr="00542C13">
        <w:rPr>
          <w:color w:val="auto"/>
        </w:rPr>
        <w:fldChar w:fldCharType="begin"/>
      </w:r>
      <w:r w:rsidR="006D7800" w:rsidRPr="00542C13">
        <w:rPr>
          <w:color w:val="auto"/>
        </w:rPr>
        <w:instrText xml:space="preserve"> REF _Ref111469784 \n \h  \* MERGEFORMAT </w:instrText>
      </w:r>
      <w:r w:rsidR="006D7800" w:rsidRPr="00542C13">
        <w:rPr>
          <w:color w:val="auto"/>
        </w:rPr>
      </w:r>
      <w:r w:rsidR="006D7800" w:rsidRPr="00542C13">
        <w:rPr>
          <w:color w:val="auto"/>
        </w:rPr>
        <w:fldChar w:fldCharType="separate"/>
      </w:r>
      <w:r w:rsidR="00F14350" w:rsidRPr="00542C13">
        <w:rPr>
          <w:color w:val="auto"/>
        </w:rPr>
        <w:t>(5)</w:t>
      </w:r>
      <w:r w:rsidR="006D7800" w:rsidRPr="00542C13">
        <w:rPr>
          <w:color w:val="auto"/>
        </w:rPr>
        <w:fldChar w:fldCharType="end"/>
      </w:r>
      <w:r w:rsidR="00354878" w:rsidRPr="00542C13">
        <w:t xml:space="preserve"> and </w:t>
      </w:r>
      <w:r w:rsidR="006D7800" w:rsidRPr="00542C13">
        <w:rPr>
          <w:color w:val="auto"/>
        </w:rPr>
        <w:fldChar w:fldCharType="begin"/>
      </w:r>
      <w:r w:rsidR="006D7800" w:rsidRPr="00542C13">
        <w:rPr>
          <w:color w:val="auto"/>
        </w:rPr>
        <w:instrText xml:space="preserve"> REF _Ref109982592 \n \h  \* MERGEFORMAT </w:instrText>
      </w:r>
      <w:r w:rsidR="006D7800" w:rsidRPr="00542C13">
        <w:rPr>
          <w:color w:val="auto"/>
        </w:rPr>
      </w:r>
      <w:r w:rsidR="006D7800" w:rsidRPr="00542C13">
        <w:rPr>
          <w:color w:val="auto"/>
        </w:rPr>
        <w:fldChar w:fldCharType="separate"/>
      </w:r>
      <w:r w:rsidR="00F14350" w:rsidRPr="00542C13">
        <w:rPr>
          <w:color w:val="auto"/>
        </w:rPr>
        <w:t>CNS.I.010</w:t>
      </w:r>
      <w:r w:rsidR="006D7800" w:rsidRPr="00542C13">
        <w:rPr>
          <w:color w:val="auto"/>
        </w:rPr>
        <w:fldChar w:fldCharType="end"/>
      </w:r>
      <w:r w:rsidR="006D7800" w:rsidRPr="00542C13">
        <w:rPr>
          <w:color w:val="auto"/>
        </w:rPr>
        <w:fldChar w:fldCharType="begin"/>
      </w:r>
      <w:r w:rsidR="006D7800" w:rsidRPr="00542C13">
        <w:rPr>
          <w:color w:val="auto"/>
        </w:rPr>
        <w:instrText xml:space="preserve"> REF _Ref111469552 \n \h  \* MERGEFORMAT </w:instrText>
      </w:r>
      <w:r w:rsidR="006D7800" w:rsidRPr="00542C13">
        <w:rPr>
          <w:color w:val="auto"/>
        </w:rPr>
      </w:r>
      <w:r w:rsidR="006D7800" w:rsidRPr="00542C13">
        <w:rPr>
          <w:color w:val="auto"/>
        </w:rPr>
        <w:fldChar w:fldCharType="separate"/>
      </w:r>
      <w:r w:rsidR="00F14350" w:rsidRPr="00542C13">
        <w:rPr>
          <w:color w:val="auto"/>
        </w:rPr>
        <w:t>(d)</w:t>
      </w:r>
      <w:r w:rsidR="006D7800" w:rsidRPr="00542C13">
        <w:rPr>
          <w:color w:val="auto"/>
        </w:rPr>
        <w:fldChar w:fldCharType="end"/>
      </w:r>
      <w:r w:rsidR="006D7800" w:rsidRPr="00542C13">
        <w:rPr>
          <w:color w:val="auto"/>
        </w:rPr>
        <w:fldChar w:fldCharType="begin"/>
      </w:r>
      <w:r w:rsidR="006D7800" w:rsidRPr="00542C13">
        <w:rPr>
          <w:color w:val="auto"/>
        </w:rPr>
        <w:instrText xml:space="preserve"> REF _Ref111469823 \n \h  \* MERGEFORMAT </w:instrText>
      </w:r>
      <w:r w:rsidR="006D7800" w:rsidRPr="00542C13">
        <w:rPr>
          <w:color w:val="auto"/>
        </w:rPr>
      </w:r>
      <w:r w:rsidR="006D7800" w:rsidRPr="00542C13">
        <w:rPr>
          <w:color w:val="auto"/>
        </w:rPr>
        <w:fldChar w:fldCharType="separate"/>
      </w:r>
      <w:r w:rsidR="00F14350" w:rsidRPr="00542C13">
        <w:rPr>
          <w:color w:val="auto"/>
        </w:rPr>
        <w:t>(4)</w:t>
      </w:r>
      <w:r w:rsidR="006D7800" w:rsidRPr="00542C13">
        <w:rPr>
          <w:color w:val="auto"/>
        </w:rPr>
        <w:fldChar w:fldCharType="end"/>
      </w:r>
      <w:r w:rsidR="00354878" w:rsidRPr="006D7800">
        <w:rPr>
          <w:color w:val="auto"/>
        </w:rPr>
        <w:t xml:space="preserve"> </w:t>
      </w:r>
      <w:r w:rsidR="00354878" w:rsidRPr="00354878">
        <w:t>shall be met on a 95 per cent probability basis.</w:t>
      </w:r>
    </w:p>
    <w:p w14:paraId="38AA76B6" w14:textId="0FBA0A21" w:rsidR="00354878" w:rsidRDefault="009D3885" w:rsidP="00CF27DD">
      <w:pPr>
        <w:pStyle w:val="Level2"/>
        <w:ind w:left="1071" w:hanging="357"/>
      </w:pPr>
      <w:r>
        <w:rPr>
          <w:i/>
          <w:iCs/>
        </w:rPr>
        <w:t xml:space="preserve"> </w:t>
      </w:r>
      <w:r w:rsidR="00354878" w:rsidRPr="00354878">
        <w:rPr>
          <w:i/>
          <w:iCs/>
        </w:rPr>
        <w:t>Radio frequencies and polarization.</w:t>
      </w:r>
      <w:r w:rsidR="00354878" w:rsidRPr="00354878">
        <w:t xml:space="preserve"> The system shall operate with vertical polarization in the frequency band 960 MHz to 1 215 </w:t>
      </w:r>
      <w:proofErr w:type="spellStart"/>
      <w:r w:rsidR="00354878" w:rsidRPr="00354878">
        <w:t>MHz.</w:t>
      </w:r>
      <w:proofErr w:type="spellEnd"/>
      <w:r w:rsidR="00354878" w:rsidRPr="00354878">
        <w:t xml:space="preserve"> The interrogation and reply frequencies shall be assigned with 1MHz spacing between channels.</w:t>
      </w:r>
    </w:p>
    <w:p w14:paraId="597FA658" w14:textId="77777777" w:rsidR="00922643" w:rsidRPr="00354878" w:rsidRDefault="00922643" w:rsidP="00922643">
      <w:pPr>
        <w:pStyle w:val="Level2"/>
        <w:numPr>
          <w:ilvl w:val="0"/>
          <w:numId w:val="0"/>
        </w:numPr>
        <w:ind w:left="1074"/>
      </w:pPr>
    </w:p>
    <w:p w14:paraId="7E98F1D0" w14:textId="42A31EF8" w:rsidR="00354878" w:rsidRPr="008D769A" w:rsidRDefault="009D3885" w:rsidP="00CF27DD">
      <w:pPr>
        <w:pStyle w:val="Level2"/>
        <w:ind w:left="1071" w:hanging="357"/>
        <w:rPr>
          <w:i/>
        </w:rPr>
      </w:pPr>
      <w:bookmarkStart w:id="113" w:name="_Ref111457899"/>
      <w:r>
        <w:t xml:space="preserve"> </w:t>
      </w:r>
      <w:proofErr w:type="spellStart"/>
      <w:r w:rsidR="00354878" w:rsidRPr="008D769A">
        <w:rPr>
          <w:i/>
        </w:rPr>
        <w:t>Channelling</w:t>
      </w:r>
      <w:bookmarkEnd w:id="113"/>
      <w:proofErr w:type="spellEnd"/>
    </w:p>
    <w:p w14:paraId="4C81C6A0" w14:textId="67BC77AF" w:rsidR="00354878" w:rsidRPr="00AB5CC9" w:rsidRDefault="00354878" w:rsidP="00CF27DD">
      <w:pPr>
        <w:pStyle w:val="Level3"/>
        <w:numPr>
          <w:ilvl w:val="0"/>
          <w:numId w:val="656"/>
        </w:numPr>
        <w:ind w:left="1429" w:hanging="357"/>
      </w:pPr>
      <w:r w:rsidRPr="00354878">
        <w:t>DME operating channels shall be formed by pairing interrogation and reply frequencies and by pulse coding on the paired frequencies.</w:t>
      </w:r>
      <w:r w:rsidRPr="00453BE7">
        <w:rPr>
          <w:b/>
          <w:bCs/>
        </w:rPr>
        <w:t xml:space="preserve"> </w:t>
      </w:r>
    </w:p>
    <w:p w14:paraId="11EA1E09" w14:textId="77777777" w:rsidR="00AB5CC9" w:rsidRPr="00354878" w:rsidRDefault="00AB5CC9" w:rsidP="00476E80">
      <w:pPr>
        <w:pStyle w:val="Level3"/>
        <w:numPr>
          <w:ilvl w:val="0"/>
          <w:numId w:val="0"/>
        </w:numPr>
        <w:ind w:left="1432"/>
      </w:pPr>
    </w:p>
    <w:p w14:paraId="29ADD0F4" w14:textId="3686F112" w:rsidR="00354878" w:rsidRDefault="00354878" w:rsidP="00CF27DD">
      <w:pPr>
        <w:pStyle w:val="Level3"/>
        <w:ind w:left="1429" w:hanging="357"/>
      </w:pPr>
      <w:bookmarkStart w:id="114" w:name="_Ref111470348"/>
      <w:r w:rsidRPr="00354878">
        <w:t xml:space="preserve">DME operating channels shall be chosen from </w:t>
      </w:r>
      <w:r w:rsidRPr="00F206CB">
        <w:t xml:space="preserve">Table A (located at the end of this </w:t>
      </w:r>
      <w:r w:rsidR="00FE0EC2" w:rsidRPr="00F206CB">
        <w:t>Part</w:t>
      </w:r>
      <w:r w:rsidRPr="00F206CB">
        <w:t>),</w:t>
      </w:r>
      <w:r w:rsidRPr="00354878">
        <w:t xml:space="preserve"> of 352 channels in which the channel numbers, frequencies, and pulse codes are assigned.</w:t>
      </w:r>
      <w:bookmarkEnd w:id="114"/>
    </w:p>
    <w:p w14:paraId="50C6D244" w14:textId="77777777" w:rsidR="00AB5CC9" w:rsidRPr="00354878" w:rsidRDefault="00AB5CC9" w:rsidP="00476E80">
      <w:pPr>
        <w:pStyle w:val="Level3"/>
        <w:numPr>
          <w:ilvl w:val="0"/>
          <w:numId w:val="0"/>
        </w:numPr>
        <w:ind w:left="1432"/>
      </w:pPr>
    </w:p>
    <w:p w14:paraId="0C35D88A" w14:textId="0A305AD1" w:rsidR="00354878" w:rsidRPr="00354878" w:rsidRDefault="009D3885" w:rsidP="00CF27DD">
      <w:pPr>
        <w:pStyle w:val="Level3"/>
        <w:ind w:left="1429" w:hanging="357"/>
      </w:pPr>
      <w:bookmarkStart w:id="115" w:name="_Ref111457905"/>
      <w:r>
        <w:t xml:space="preserve"> </w:t>
      </w:r>
      <w:r w:rsidR="00354878" w:rsidRPr="00354878">
        <w:rPr>
          <w:i/>
        </w:rPr>
        <w:t>Channel pairing.</w:t>
      </w:r>
      <w:r w:rsidR="00354878" w:rsidRPr="00354878">
        <w:t xml:space="preserve"> When a DME transponder is intended to operate in association with a single VHF navigation facility in the 108 MHz to 117.95 MHz frequency band, the DME operating channel shall be paired with the VHF channel as given in </w:t>
      </w:r>
      <w:r w:rsidR="00354878" w:rsidRPr="0022552C">
        <w:t>Table A.</w:t>
      </w:r>
      <w:bookmarkEnd w:id="115"/>
    </w:p>
    <w:p w14:paraId="08C0ECF2" w14:textId="594DF7FC" w:rsidR="00354878" w:rsidRPr="00AA2A4E" w:rsidRDefault="009D3885" w:rsidP="00027CDC">
      <w:pPr>
        <w:pStyle w:val="Level2"/>
        <w:ind w:left="1071" w:hanging="357"/>
        <w:rPr>
          <w:i/>
        </w:rPr>
      </w:pPr>
      <w:bookmarkStart w:id="116" w:name="_Ref111471852"/>
      <w:r>
        <w:t xml:space="preserve"> </w:t>
      </w:r>
      <w:r w:rsidR="00354878" w:rsidRPr="00AA2A4E">
        <w:rPr>
          <w:i/>
        </w:rPr>
        <w:t>Interrogation pulse repetition frequency</w:t>
      </w:r>
      <w:bookmarkEnd w:id="116"/>
    </w:p>
    <w:p w14:paraId="6C4EA5FA" w14:textId="72DF2059" w:rsidR="00354878" w:rsidRDefault="00354878" w:rsidP="00027CDC">
      <w:pPr>
        <w:pStyle w:val="Level3"/>
        <w:numPr>
          <w:ilvl w:val="0"/>
          <w:numId w:val="657"/>
        </w:numPr>
        <w:ind w:left="1429" w:hanging="357"/>
      </w:pPr>
      <w:r w:rsidRPr="00262A25">
        <w:rPr>
          <w:i/>
        </w:rPr>
        <w:t>DME/N.</w:t>
      </w:r>
      <w:r w:rsidRPr="00354878">
        <w:t xml:space="preserve"> The interrogator average pulse repetition frequency (PRF) shall not exceed 30 pairs of pulses per second, based on the assumption that at least 95 per cent of the time is occupied for tracking.</w:t>
      </w:r>
    </w:p>
    <w:p w14:paraId="19AAFF0C" w14:textId="77777777" w:rsidR="00AB5CC9" w:rsidRPr="00354878" w:rsidRDefault="00AB5CC9" w:rsidP="00476E80">
      <w:pPr>
        <w:pStyle w:val="Level3"/>
        <w:numPr>
          <w:ilvl w:val="0"/>
          <w:numId w:val="0"/>
        </w:numPr>
        <w:ind w:left="1432"/>
      </w:pPr>
    </w:p>
    <w:p w14:paraId="20424C27" w14:textId="7C16BBDC" w:rsidR="00354878" w:rsidRDefault="00354878" w:rsidP="00027CDC">
      <w:pPr>
        <w:pStyle w:val="Level3"/>
        <w:ind w:left="1429" w:hanging="357"/>
      </w:pPr>
      <w:r w:rsidRPr="00354878">
        <w:rPr>
          <w:i/>
        </w:rPr>
        <w:t>DME/N.</w:t>
      </w:r>
      <w:r w:rsidRPr="00354878">
        <w:t xml:space="preserve"> If it is desired to decrease the time of search, the PRF may be increased during search but shall not exceed 150 pairs of pulses per second.</w:t>
      </w:r>
    </w:p>
    <w:p w14:paraId="2898C5B7" w14:textId="77777777" w:rsidR="00027CDC" w:rsidRDefault="00027CDC" w:rsidP="00027CDC">
      <w:pPr>
        <w:pStyle w:val="Level3"/>
        <w:numPr>
          <w:ilvl w:val="0"/>
          <w:numId w:val="0"/>
        </w:numPr>
        <w:ind w:left="1429"/>
      </w:pPr>
    </w:p>
    <w:p w14:paraId="2CEFA821" w14:textId="70BCE52F" w:rsidR="00354878" w:rsidRPr="00354878" w:rsidRDefault="00354878" w:rsidP="00027CDC">
      <w:pPr>
        <w:pStyle w:val="Level3"/>
        <w:ind w:left="1429" w:hanging="357"/>
      </w:pPr>
      <w:r w:rsidRPr="00354878">
        <w:t>‡</w:t>
      </w:r>
      <w:r w:rsidR="0037669D">
        <w:t xml:space="preserve"> </w:t>
      </w:r>
      <w:r w:rsidRPr="00354878">
        <w:rPr>
          <w:i/>
        </w:rPr>
        <w:t>DME/N.</w:t>
      </w:r>
      <w:r w:rsidRPr="00354878">
        <w:t xml:space="preserve"> When, after </w:t>
      </w:r>
      <w:proofErr w:type="gramStart"/>
      <w:r w:rsidRPr="00354878">
        <w:t>a time period</w:t>
      </w:r>
      <w:proofErr w:type="gramEnd"/>
      <w:r w:rsidRPr="00354878">
        <w:t xml:space="preserve"> of 30 seconds, tracking has not been established, the pulse pair repetition frequency shall not exceed 30 pulse pairs per second thereafter.</w:t>
      </w:r>
    </w:p>
    <w:p w14:paraId="0111D22F" w14:textId="5D02449A" w:rsidR="00354878" w:rsidRPr="00AA2A4E" w:rsidRDefault="00354878" w:rsidP="00027CDC">
      <w:pPr>
        <w:pStyle w:val="Level2"/>
        <w:ind w:left="1071" w:hanging="357"/>
        <w:rPr>
          <w:i/>
        </w:rPr>
      </w:pPr>
      <w:bookmarkStart w:id="117" w:name="_Ref111471015"/>
      <w:r w:rsidRPr="00AA2A4E">
        <w:rPr>
          <w:i/>
        </w:rPr>
        <w:t>Aircraft handling capacity of the system</w:t>
      </w:r>
      <w:bookmarkEnd w:id="117"/>
    </w:p>
    <w:p w14:paraId="23B90089" w14:textId="7C7AB8A5" w:rsidR="00354878" w:rsidRDefault="00354878" w:rsidP="00027CDC">
      <w:pPr>
        <w:pStyle w:val="Level3"/>
        <w:numPr>
          <w:ilvl w:val="0"/>
          <w:numId w:val="658"/>
        </w:numPr>
        <w:ind w:left="1429" w:hanging="357"/>
      </w:pPr>
      <w:r w:rsidRPr="00354878">
        <w:t>The aircraft handling capacity of transponders in an area shall be adequate for the peak traffic of the area or 100 aircraft, whichever is the lesser.</w:t>
      </w:r>
    </w:p>
    <w:p w14:paraId="083125C9" w14:textId="4CEC037D" w:rsidR="00354878" w:rsidRPr="00AA2A4E" w:rsidRDefault="00354878" w:rsidP="002C1F60">
      <w:pPr>
        <w:pStyle w:val="Level2"/>
        <w:ind w:left="1071" w:hanging="357"/>
        <w:rPr>
          <w:i/>
        </w:rPr>
      </w:pPr>
      <w:bookmarkStart w:id="118" w:name="_Ref111469437"/>
      <w:r w:rsidRPr="00AA2A4E">
        <w:rPr>
          <w:i/>
        </w:rPr>
        <w:t>Transponder identification</w:t>
      </w:r>
      <w:bookmarkEnd w:id="118"/>
    </w:p>
    <w:p w14:paraId="608344CE" w14:textId="43B1D04E" w:rsidR="00354878" w:rsidRPr="00B556B3" w:rsidRDefault="00354878" w:rsidP="007E5636">
      <w:pPr>
        <w:pStyle w:val="Level3"/>
        <w:numPr>
          <w:ilvl w:val="0"/>
          <w:numId w:val="659"/>
        </w:numPr>
        <w:ind w:left="1429" w:hanging="357"/>
      </w:pPr>
      <w:r w:rsidRPr="00354878">
        <w:t xml:space="preserve">All transponders shall </w:t>
      </w:r>
      <w:r w:rsidRPr="00B556B3">
        <w:t xml:space="preserve">transmit an identification signal in one of the following forms as required by </w:t>
      </w:r>
      <w:r w:rsidR="00F835D9" w:rsidRPr="00B556B3">
        <w:fldChar w:fldCharType="begin"/>
      </w:r>
      <w:r w:rsidR="00F835D9" w:rsidRPr="00B556B3">
        <w:instrText xml:space="preserve"> REF _Ref111469915 \n \h </w:instrText>
      </w:r>
      <w:r w:rsidR="00B556B3">
        <w:instrText xml:space="preserve"> \* MERGEFORMAT </w:instrText>
      </w:r>
      <w:r w:rsidR="00F835D9" w:rsidRPr="00B556B3">
        <w:fldChar w:fldCharType="separate"/>
      </w:r>
      <w:r w:rsidR="00F14350" w:rsidRPr="00B556B3">
        <w:t>(v)</w:t>
      </w:r>
      <w:r w:rsidR="00F835D9" w:rsidRPr="00B556B3">
        <w:fldChar w:fldCharType="end"/>
      </w:r>
      <w:r w:rsidRPr="00B556B3">
        <w:t>:</w:t>
      </w:r>
    </w:p>
    <w:p w14:paraId="26F37E8C" w14:textId="57380EC0" w:rsidR="00354878" w:rsidRPr="00B556B3" w:rsidRDefault="00354878" w:rsidP="00953967">
      <w:pPr>
        <w:pStyle w:val="Subseca"/>
        <w:numPr>
          <w:ilvl w:val="0"/>
          <w:numId w:val="195"/>
        </w:numPr>
      </w:pPr>
      <w:r w:rsidRPr="00B556B3">
        <w:t>an “independent” identification consisting of coded (International Morse Code) identity pulses which can be used with all transponders;</w:t>
      </w:r>
    </w:p>
    <w:p w14:paraId="664A8BA3" w14:textId="560FE25C" w:rsidR="00354878" w:rsidRPr="00B556B3" w:rsidRDefault="00354878" w:rsidP="00672C9B">
      <w:pPr>
        <w:pStyle w:val="Subseca"/>
      </w:pPr>
      <w:r w:rsidRPr="00B556B3">
        <w:t>an “associated” signal which can be used for transponders specifically associated with a VHF navigation facility which itself transmits an identification signal.</w:t>
      </w:r>
    </w:p>
    <w:p w14:paraId="54DBD0B1" w14:textId="39861CED" w:rsidR="00354878" w:rsidRPr="00354878" w:rsidRDefault="00354878" w:rsidP="007E5636">
      <w:pPr>
        <w:pStyle w:val="Level3"/>
        <w:ind w:left="1429" w:hanging="357"/>
      </w:pPr>
      <w:bookmarkStart w:id="119" w:name="_Ref111469944"/>
      <w:r w:rsidRPr="00B556B3">
        <w:t xml:space="preserve">Both systems of identification shall use signals, which shall consist of the transmission for an appropriate period of a series of paired pulses transmitted at a repetition rate of 1 350 pulse pairs per second, and shall temporarily replace all </w:t>
      </w:r>
      <w:proofErr w:type="gramStart"/>
      <w:r w:rsidRPr="00B556B3">
        <w:t>reply</w:t>
      </w:r>
      <w:proofErr w:type="gramEnd"/>
      <w:r w:rsidRPr="00B556B3">
        <w:t xml:space="preserve"> pulses that would normally occur at that time</w:t>
      </w:r>
      <w:r w:rsidR="00AE61DF">
        <w:t xml:space="preserve">. </w:t>
      </w:r>
      <w:r w:rsidRPr="00B556B3">
        <w:t>These</w:t>
      </w:r>
      <w:r w:rsidRPr="00354878">
        <w:t xml:space="preserve"> pulses shall have similar characteristics to the other pulses of the reply signals.</w:t>
      </w:r>
      <w:bookmarkEnd w:id="119"/>
    </w:p>
    <w:p w14:paraId="0FE20666" w14:textId="09570881" w:rsidR="00354878" w:rsidRDefault="00354878" w:rsidP="007E5636">
      <w:pPr>
        <w:pStyle w:val="Level4"/>
        <w:numPr>
          <w:ilvl w:val="0"/>
          <w:numId w:val="196"/>
        </w:numPr>
        <w:ind w:left="1786" w:hanging="357"/>
      </w:pPr>
      <w:r w:rsidRPr="00354878">
        <w:t>‡</w:t>
      </w:r>
      <w:r w:rsidR="007129B3">
        <w:t xml:space="preserve"> </w:t>
      </w:r>
      <w:r w:rsidRPr="003B5F82">
        <w:rPr>
          <w:i/>
          <w:iCs/>
        </w:rPr>
        <w:t>DME/N.</w:t>
      </w:r>
      <w:r w:rsidRPr="00354878">
        <w:t xml:space="preserve"> Reply pulses shall be transmitted between key down times.</w:t>
      </w:r>
    </w:p>
    <w:p w14:paraId="531FC0E5" w14:textId="77777777" w:rsidR="007E5636" w:rsidRDefault="007E5636" w:rsidP="007E5636">
      <w:pPr>
        <w:pStyle w:val="Level4"/>
        <w:numPr>
          <w:ilvl w:val="0"/>
          <w:numId w:val="0"/>
        </w:numPr>
        <w:ind w:left="717"/>
      </w:pPr>
    </w:p>
    <w:p w14:paraId="6B1186AA" w14:textId="51AF4F5F" w:rsidR="00354878" w:rsidRPr="00354878" w:rsidRDefault="00C1558C" w:rsidP="002B485F">
      <w:pPr>
        <w:pStyle w:val="Level3"/>
        <w:ind w:left="1429" w:hanging="357"/>
      </w:pPr>
      <w:bookmarkStart w:id="120" w:name="_Ref111469988"/>
      <w:r>
        <w:t xml:space="preserve"> </w:t>
      </w:r>
      <w:r w:rsidR="00354878" w:rsidRPr="00354878">
        <w:t xml:space="preserve">The characteristics of the “independent” identification signal shall be as </w:t>
      </w:r>
      <w:r>
        <w:t xml:space="preserve">   </w:t>
      </w:r>
      <w:r w:rsidR="00354878" w:rsidRPr="00354878">
        <w:t>follows:</w:t>
      </w:r>
      <w:bookmarkEnd w:id="120"/>
    </w:p>
    <w:p w14:paraId="1A6818AD" w14:textId="3277FCFC" w:rsidR="00354878" w:rsidRPr="00354878" w:rsidRDefault="00354878" w:rsidP="00953967">
      <w:pPr>
        <w:pStyle w:val="Subseca"/>
        <w:numPr>
          <w:ilvl w:val="0"/>
          <w:numId w:val="197"/>
        </w:numPr>
      </w:pPr>
      <w:r w:rsidRPr="00354878">
        <w:t>the identity signal shall consist of the transmission of the beacon code in the form of dots and dashes (International Morse Code) of identity pulses at least once every 40 seconds, at a rate of at least 6 words per minute; and</w:t>
      </w:r>
    </w:p>
    <w:p w14:paraId="26877480" w14:textId="2103B66E" w:rsidR="00354878" w:rsidRPr="00354878" w:rsidRDefault="00354878" w:rsidP="00FD5F42">
      <w:pPr>
        <w:pStyle w:val="Subseca"/>
      </w:pPr>
      <w:r w:rsidRPr="00354878">
        <w:t>the identification code characteristic and letter rate for the DME transponder shall conform to the following to ensure that the maximum total key down time does not exceed 5 seconds per identification code group. The dots shall be a time duration of 0.1 second to 0.160 second. The dashes shall be typically 3 times the duration of the dots. The duration between dots and/or dashes shall be equal to that of one dot plus or minus 10 per cent. The time duration between letters or numerals shall not be less than three dots. The total period for transmission of an identification code group shall not exceed 10 seconds.</w:t>
      </w:r>
    </w:p>
    <w:p w14:paraId="358D0933" w14:textId="0E81B327" w:rsidR="00354878" w:rsidRPr="00354878" w:rsidRDefault="007129B3" w:rsidP="002B485F">
      <w:pPr>
        <w:pStyle w:val="Level3"/>
        <w:ind w:left="1429" w:hanging="357"/>
      </w:pPr>
      <w:bookmarkStart w:id="121" w:name="_Ref111469444"/>
      <w:r>
        <w:t xml:space="preserve"> </w:t>
      </w:r>
      <w:r w:rsidR="00354878" w:rsidRPr="00354878">
        <w:t>The characteristics of the “associated” signal shall be as follows:</w:t>
      </w:r>
      <w:bookmarkEnd w:id="121"/>
    </w:p>
    <w:p w14:paraId="7EA6B3ED" w14:textId="524B99B3" w:rsidR="00354878" w:rsidRPr="00354878" w:rsidRDefault="00354878" w:rsidP="00953967">
      <w:pPr>
        <w:pStyle w:val="Subseca"/>
        <w:numPr>
          <w:ilvl w:val="0"/>
          <w:numId w:val="198"/>
        </w:numPr>
      </w:pPr>
      <w:r w:rsidRPr="00354878">
        <w:t xml:space="preserve">when associated with a VHF facility, the identification shall be transmitted in the form of dots and dashes (International Morse Code) as in </w:t>
      </w:r>
      <w:r w:rsidR="000336ED" w:rsidRPr="000B3FA7">
        <w:fldChar w:fldCharType="begin"/>
      </w:r>
      <w:r w:rsidR="000336ED" w:rsidRPr="000B3FA7">
        <w:instrText xml:space="preserve"> REF _Ref111469988 \r \h </w:instrText>
      </w:r>
      <w:r w:rsidR="000336ED" w:rsidRPr="000B3FA7">
        <w:fldChar w:fldCharType="separate"/>
      </w:r>
      <w:r w:rsidR="00F14350" w:rsidRPr="000B3FA7">
        <w:t>(iii)</w:t>
      </w:r>
      <w:r w:rsidR="000336ED" w:rsidRPr="000B3FA7">
        <w:fldChar w:fldCharType="end"/>
      </w:r>
      <w:r w:rsidRPr="000B3FA7">
        <w:t xml:space="preserve"> and</w:t>
      </w:r>
      <w:r w:rsidRPr="00354878">
        <w:t xml:space="preserve"> shall be synchronized with the VHF facility identification </w:t>
      </w:r>
      <w:proofErr w:type="gramStart"/>
      <w:r w:rsidRPr="00354878">
        <w:t>code;</w:t>
      </w:r>
      <w:proofErr w:type="gramEnd"/>
    </w:p>
    <w:p w14:paraId="5C519976" w14:textId="6856F829" w:rsidR="00354878" w:rsidRPr="00354878" w:rsidRDefault="00354878" w:rsidP="003E4956">
      <w:pPr>
        <w:pStyle w:val="Subseca"/>
      </w:pPr>
      <w:r w:rsidRPr="00354878">
        <w:t>each 40-second interval shall be divided into four or more equal periods, with the transponder identification transmitted during one period only and the associated VHF facility identification, where these are provided, transmitted during the remaining periods;</w:t>
      </w:r>
    </w:p>
    <w:p w14:paraId="41792234" w14:textId="17CD1B22" w:rsidR="00354878" w:rsidRPr="002B485F" w:rsidRDefault="00354878" w:rsidP="002B485F">
      <w:pPr>
        <w:pStyle w:val="Level3"/>
        <w:ind w:left="1429" w:hanging="357"/>
        <w:rPr>
          <w:iCs w:val="0"/>
        </w:rPr>
      </w:pPr>
      <w:bookmarkStart w:id="122" w:name="_Ref111469915"/>
      <w:r w:rsidRPr="002B485F">
        <w:rPr>
          <w:iCs w:val="0"/>
        </w:rPr>
        <w:t>Identification implementation</w:t>
      </w:r>
      <w:bookmarkEnd w:id="122"/>
    </w:p>
    <w:p w14:paraId="5F21F2AA" w14:textId="0D8C1FAD" w:rsidR="00354878" w:rsidRDefault="00354878" w:rsidP="002B485F">
      <w:pPr>
        <w:pStyle w:val="Level4"/>
        <w:numPr>
          <w:ilvl w:val="0"/>
          <w:numId w:val="199"/>
        </w:numPr>
        <w:ind w:left="1786" w:hanging="357"/>
      </w:pPr>
      <w:r w:rsidRPr="00354878">
        <w:t>The “independent” identification code shall be employed wherever a transponder is not specifically associated with a VHF navigational facility.</w:t>
      </w:r>
    </w:p>
    <w:p w14:paraId="53A7E07A" w14:textId="77777777" w:rsidR="007129B3" w:rsidRPr="00354878" w:rsidRDefault="007129B3" w:rsidP="007129B3">
      <w:pPr>
        <w:pStyle w:val="Level4"/>
        <w:numPr>
          <w:ilvl w:val="0"/>
          <w:numId w:val="0"/>
        </w:numPr>
        <w:ind w:left="717"/>
      </w:pPr>
    </w:p>
    <w:p w14:paraId="3467526E" w14:textId="6A5B7DBC" w:rsidR="00354878" w:rsidRDefault="00354878" w:rsidP="002B485F">
      <w:pPr>
        <w:pStyle w:val="Level4"/>
        <w:ind w:left="1786" w:hanging="357"/>
      </w:pPr>
      <w:r w:rsidRPr="00354878">
        <w:t>Wherever a transponder is specifically associated with a VHF navigational facility, identification shall be provided by the “associated” code.</w:t>
      </w:r>
    </w:p>
    <w:p w14:paraId="52F39832" w14:textId="77777777" w:rsidR="007129B3" w:rsidRPr="00354878" w:rsidRDefault="007129B3" w:rsidP="007129B3">
      <w:pPr>
        <w:pStyle w:val="Level4"/>
        <w:numPr>
          <w:ilvl w:val="0"/>
          <w:numId w:val="0"/>
        </w:numPr>
        <w:ind w:left="717"/>
      </w:pPr>
    </w:p>
    <w:p w14:paraId="7AD2044C" w14:textId="506D807E" w:rsidR="00354878" w:rsidRPr="00354878" w:rsidRDefault="00354878" w:rsidP="002B485F">
      <w:pPr>
        <w:pStyle w:val="Level4"/>
        <w:ind w:left="1786" w:hanging="357"/>
      </w:pPr>
      <w:r w:rsidRPr="00354878">
        <w:t>When voice communications are being radiated on an associated VHF navigational facility, an “associated” signal from the transponder shall not be suppressed.</w:t>
      </w:r>
    </w:p>
    <w:p w14:paraId="0A4B1009" w14:textId="0D300155" w:rsidR="00354878" w:rsidRDefault="00354878">
      <w:pPr>
        <w:pStyle w:val="Level1"/>
      </w:pPr>
      <w:bookmarkStart w:id="123" w:name="_Ref111469526"/>
      <w:r w:rsidRPr="00354878">
        <w:t>Detailed technical characteristics of</w:t>
      </w:r>
      <w:r w:rsidR="003B5F82">
        <w:t xml:space="preserve"> </w:t>
      </w:r>
      <w:r w:rsidRPr="003B5F82">
        <w:t>transponder and associated monitor</w:t>
      </w:r>
      <w:bookmarkEnd w:id="123"/>
      <w:r w:rsidR="007129B3">
        <w:t>.</w:t>
      </w:r>
    </w:p>
    <w:p w14:paraId="05AFE3D6" w14:textId="77777777" w:rsidR="007129B3" w:rsidRPr="003B5F82" w:rsidRDefault="007129B3" w:rsidP="007129B3">
      <w:pPr>
        <w:pStyle w:val="Level1"/>
        <w:numPr>
          <w:ilvl w:val="0"/>
          <w:numId w:val="0"/>
        </w:numPr>
        <w:ind w:left="717"/>
      </w:pPr>
    </w:p>
    <w:p w14:paraId="7CB2E80E" w14:textId="24BF8C53" w:rsidR="00354878" w:rsidRPr="008C0A0D" w:rsidRDefault="00354878" w:rsidP="001A2452">
      <w:pPr>
        <w:pStyle w:val="Level2"/>
        <w:numPr>
          <w:ilvl w:val="0"/>
          <w:numId w:val="200"/>
        </w:numPr>
        <w:ind w:left="1071" w:hanging="357"/>
        <w:rPr>
          <w:i/>
        </w:rPr>
      </w:pPr>
      <w:bookmarkStart w:id="124" w:name="_Ref111470267"/>
      <w:r w:rsidRPr="008C0A0D">
        <w:rPr>
          <w:i/>
        </w:rPr>
        <w:t>Transmitter</w:t>
      </w:r>
      <w:bookmarkEnd w:id="124"/>
    </w:p>
    <w:p w14:paraId="767D6987" w14:textId="32B544A5" w:rsidR="00354878" w:rsidRDefault="00354878" w:rsidP="001A2452">
      <w:pPr>
        <w:pStyle w:val="Level3"/>
        <w:numPr>
          <w:ilvl w:val="0"/>
          <w:numId w:val="660"/>
        </w:numPr>
        <w:ind w:left="1429" w:hanging="357"/>
      </w:pPr>
      <w:r w:rsidRPr="00291CF8">
        <w:rPr>
          <w:i/>
        </w:rPr>
        <w:t>Frequency of operation.</w:t>
      </w:r>
      <w:r w:rsidRPr="00354878">
        <w:t xml:space="preserve"> The transponder shall transmit on the reply frequency appropriate to the assigned DME channel</w:t>
      </w:r>
      <w:r w:rsidR="00FF59F2">
        <w:t xml:space="preserve"> [</w:t>
      </w:r>
      <w:r w:rsidR="00FF59F2" w:rsidRPr="00961077">
        <w:t xml:space="preserve">see </w:t>
      </w:r>
      <w:r w:rsidR="00FF59F2" w:rsidRPr="00961077">
        <w:fldChar w:fldCharType="begin"/>
      </w:r>
      <w:r w:rsidR="00FF59F2" w:rsidRPr="00961077">
        <w:instrText xml:space="preserve"> REF _Ref109982592 \r \h  \* MERGEFORMAT </w:instrText>
      </w:r>
      <w:r w:rsidR="00FF59F2" w:rsidRPr="00961077">
        <w:fldChar w:fldCharType="separate"/>
      </w:r>
      <w:r w:rsidR="00FF59F2" w:rsidRPr="00961077">
        <w:t>CNS.I.010</w:t>
      </w:r>
      <w:r w:rsidR="00FF59F2" w:rsidRPr="00961077">
        <w:fldChar w:fldCharType="end"/>
      </w:r>
      <w:r w:rsidR="00FF59F2" w:rsidRPr="00961077">
        <w:fldChar w:fldCharType="begin"/>
      </w:r>
      <w:r w:rsidR="00FF59F2" w:rsidRPr="00961077">
        <w:instrText xml:space="preserve"> REF _Ref111457883 \r \h  \* MERGEFORMAT </w:instrText>
      </w:r>
      <w:r w:rsidR="00FF59F2" w:rsidRPr="00961077">
        <w:fldChar w:fldCharType="separate"/>
      </w:r>
      <w:r w:rsidR="00FF59F2" w:rsidRPr="00961077">
        <w:t>(b)</w:t>
      </w:r>
      <w:r w:rsidR="00FF59F2" w:rsidRPr="00961077">
        <w:fldChar w:fldCharType="end"/>
      </w:r>
      <w:r w:rsidR="00FF59F2" w:rsidRPr="00961077">
        <w:fldChar w:fldCharType="begin"/>
      </w:r>
      <w:r w:rsidR="00FF59F2" w:rsidRPr="00961077">
        <w:instrText xml:space="preserve"> REF _Ref111457899 \r \h </w:instrText>
      </w:r>
      <w:r w:rsidR="00FF59F2">
        <w:instrText xml:space="preserve"> \* MERGEFORMAT </w:instrText>
      </w:r>
      <w:r w:rsidR="00FF59F2" w:rsidRPr="00961077">
        <w:fldChar w:fldCharType="separate"/>
      </w:r>
      <w:r w:rsidR="00FF59F2" w:rsidRPr="00961077">
        <w:t>(3)</w:t>
      </w:r>
      <w:r w:rsidR="00FF59F2" w:rsidRPr="00961077">
        <w:fldChar w:fldCharType="end"/>
      </w:r>
      <w:r w:rsidR="00FF59F2" w:rsidRPr="00961077">
        <w:fldChar w:fldCharType="begin"/>
      </w:r>
      <w:r w:rsidR="00FF59F2" w:rsidRPr="00961077">
        <w:instrText xml:space="preserve"> REF _Ref111470348 \r \h </w:instrText>
      </w:r>
      <w:r w:rsidR="00FF59F2">
        <w:instrText xml:space="preserve"> \* MERGEFORMAT </w:instrText>
      </w:r>
      <w:r w:rsidR="00FF59F2" w:rsidRPr="00961077">
        <w:fldChar w:fldCharType="separate"/>
      </w:r>
      <w:r w:rsidR="00FF59F2" w:rsidRPr="00961077">
        <w:t>(ii)</w:t>
      </w:r>
      <w:r w:rsidR="00FF59F2" w:rsidRPr="00961077">
        <w:fldChar w:fldCharType="end"/>
      </w:r>
      <w:r w:rsidR="00FF59F2">
        <w:t>]</w:t>
      </w:r>
      <w:r w:rsidRPr="00354878">
        <w:t>.</w:t>
      </w:r>
    </w:p>
    <w:p w14:paraId="5680B56A" w14:textId="77777777" w:rsidR="007129B3" w:rsidRPr="00354878" w:rsidRDefault="007129B3" w:rsidP="00476E80">
      <w:pPr>
        <w:pStyle w:val="Level3"/>
        <w:numPr>
          <w:ilvl w:val="0"/>
          <w:numId w:val="0"/>
        </w:numPr>
        <w:ind w:left="717"/>
      </w:pPr>
    </w:p>
    <w:p w14:paraId="44465767" w14:textId="04F573A0" w:rsidR="00354878" w:rsidRDefault="00354878" w:rsidP="001A2452">
      <w:pPr>
        <w:pStyle w:val="Level3"/>
        <w:ind w:left="1429" w:hanging="357"/>
      </w:pPr>
      <w:r w:rsidRPr="00354878">
        <w:rPr>
          <w:i/>
        </w:rPr>
        <w:t>Frequency stability.</w:t>
      </w:r>
      <w:r w:rsidRPr="00354878">
        <w:t xml:space="preserve"> The radio frequency of operation shall not vary more than plus or minus 0.002 per cent from the assigned frequency.</w:t>
      </w:r>
    </w:p>
    <w:p w14:paraId="57616384" w14:textId="77777777" w:rsidR="007129B3" w:rsidRPr="00354878" w:rsidRDefault="007129B3" w:rsidP="00476E80">
      <w:pPr>
        <w:pStyle w:val="Level3"/>
        <w:numPr>
          <w:ilvl w:val="0"/>
          <w:numId w:val="0"/>
        </w:numPr>
        <w:ind w:left="717"/>
      </w:pPr>
    </w:p>
    <w:p w14:paraId="5993F1E5" w14:textId="39295C89" w:rsidR="00354878" w:rsidRPr="00354878" w:rsidRDefault="007129B3" w:rsidP="001A2452">
      <w:pPr>
        <w:pStyle w:val="Level3"/>
        <w:ind w:left="1429" w:hanging="357"/>
      </w:pPr>
      <w:bookmarkStart w:id="125" w:name="_Ref111472127"/>
      <w:r>
        <w:t xml:space="preserve"> </w:t>
      </w:r>
      <w:r w:rsidR="00354878" w:rsidRPr="00354878">
        <w:rPr>
          <w:i/>
        </w:rPr>
        <w:t>Pulse shape and spectrum.</w:t>
      </w:r>
      <w:r w:rsidR="00354878" w:rsidRPr="00354878">
        <w:t xml:space="preserve"> The following shall apply to all radiated pulses:</w:t>
      </w:r>
      <w:bookmarkEnd w:id="125"/>
    </w:p>
    <w:p w14:paraId="15AAF99D" w14:textId="77777777" w:rsidR="00095CE2" w:rsidRPr="00517C78" w:rsidRDefault="00354878" w:rsidP="00953967">
      <w:pPr>
        <w:pStyle w:val="Subseca"/>
        <w:numPr>
          <w:ilvl w:val="0"/>
          <w:numId w:val="201"/>
        </w:numPr>
        <w:rPr>
          <w:rFonts w:eastAsia="SimSun"/>
          <w:i/>
        </w:rPr>
      </w:pPr>
      <w:r w:rsidRPr="00517C78">
        <w:rPr>
          <w:i/>
        </w:rPr>
        <w:t>Pulse rise time.</w:t>
      </w:r>
    </w:p>
    <w:p w14:paraId="57C4C6CB" w14:textId="432FA3C8" w:rsidR="00354878" w:rsidRPr="00095CE2" w:rsidRDefault="00354878" w:rsidP="001A2452">
      <w:pPr>
        <w:pStyle w:val="Subseca"/>
        <w:numPr>
          <w:ilvl w:val="0"/>
          <w:numId w:val="0"/>
        </w:numPr>
        <w:ind w:left="720"/>
      </w:pPr>
      <w:r w:rsidRPr="00095CE2">
        <w:tab/>
      </w:r>
      <w:r w:rsidRPr="00095CE2">
        <w:tab/>
        <w:t>1)</w:t>
      </w:r>
      <w:r w:rsidRPr="00095CE2">
        <w:tab/>
      </w:r>
      <w:r w:rsidRPr="00095CE2">
        <w:rPr>
          <w:i/>
        </w:rPr>
        <w:t>DME/N.</w:t>
      </w:r>
      <w:r w:rsidRPr="00095CE2">
        <w:t xml:space="preserve"> Pulse rise time shall not exceed 3 microseconds.</w:t>
      </w:r>
    </w:p>
    <w:p w14:paraId="330B45CB" w14:textId="3FA583C9" w:rsidR="00354878" w:rsidRPr="00354878" w:rsidRDefault="00354878" w:rsidP="00476E80">
      <w:pPr>
        <w:pStyle w:val="Subseca"/>
      </w:pPr>
      <w:r w:rsidRPr="00354878">
        <w:t>Pulse duration shall be 3.5 microseconds plus or minus 0.5 microsecond.</w:t>
      </w:r>
    </w:p>
    <w:p w14:paraId="528153BD" w14:textId="2F3A82C6" w:rsidR="00354878" w:rsidRPr="00354878" w:rsidRDefault="00354878" w:rsidP="00476E80">
      <w:pPr>
        <w:pStyle w:val="Subseca"/>
      </w:pPr>
      <w:r w:rsidRPr="00354878">
        <w:t>Pulse decay time shall nominally be 2.5 microseconds but shall not exceed 3.5 microseconds.</w:t>
      </w:r>
    </w:p>
    <w:p w14:paraId="46764F14" w14:textId="54BFF181" w:rsidR="00354878" w:rsidRPr="00354878" w:rsidRDefault="00354878" w:rsidP="00476E80">
      <w:pPr>
        <w:pStyle w:val="Subseca"/>
      </w:pPr>
      <w:r w:rsidRPr="00354878">
        <w:t>The instantaneous amplitude of the pulse shall not, at any instant between the point of the leading edge which is 95 per cent of maximum amplitude and the point of the trailing edge which is 95 per cent of the maximum amplitude, fall below a value which is 95 per cent of the maximum voltage amplitude of the pulse.</w:t>
      </w:r>
    </w:p>
    <w:p w14:paraId="43C48ECD" w14:textId="27861CDF" w:rsidR="00354878" w:rsidRPr="00354878" w:rsidRDefault="00354878" w:rsidP="00476E80">
      <w:pPr>
        <w:pStyle w:val="Subseca"/>
      </w:pPr>
      <w:r w:rsidRPr="00354878">
        <w:t>For DME/N: the spectrum of the pulse modulated signal shall be such that during the pulse the EIRP contained in a 0.5 MHz band centred on frequencies 0.8 MHz above and 0.8 MHz below the nominal channel frequency in each case shall not exceed 200 </w:t>
      </w:r>
      <w:proofErr w:type="spellStart"/>
      <w:r w:rsidRPr="00354878">
        <w:t>mW</w:t>
      </w:r>
      <w:proofErr w:type="spellEnd"/>
      <w:r w:rsidRPr="00354878">
        <w:t>, and the EIRP contained in a 0.5 MHz band centred on frequencies 2 MHz above and 2 MHz below the nominal channel frequency in each case shall not exceed 2 </w:t>
      </w:r>
      <w:proofErr w:type="spellStart"/>
      <w:r w:rsidRPr="00354878">
        <w:t>mW</w:t>
      </w:r>
      <w:proofErr w:type="spellEnd"/>
      <w:r w:rsidRPr="00354878">
        <w:t>. The EIRP contained within any 0.5 MHz band shall decrease monotonically as the band centre frequency moves away from the nominal channel frequency.</w:t>
      </w:r>
    </w:p>
    <w:p w14:paraId="66A734D3" w14:textId="246B3F58" w:rsidR="00354878" w:rsidRPr="00354878" w:rsidRDefault="00354878" w:rsidP="00476E80">
      <w:pPr>
        <w:pStyle w:val="Subseca"/>
      </w:pPr>
      <w:r w:rsidRPr="00354878">
        <w:t>To ensure proper operation of the thresholding techniques, the instantaneous magnitude of any pulse turn-on transients which occur in time prior to the virtual origin shall be less than one per cent of the pulse peak amplitude. Initiation of the turn-on process shall not commence sooner than 1 microsecond prior to the virtual origin.</w:t>
      </w:r>
    </w:p>
    <w:p w14:paraId="37A26123" w14:textId="1F8ADA6E" w:rsidR="00354878" w:rsidRPr="00517C78" w:rsidRDefault="004D664F" w:rsidP="001A2452">
      <w:pPr>
        <w:pStyle w:val="Level3"/>
        <w:ind w:left="1429" w:hanging="357"/>
        <w:rPr>
          <w:i/>
        </w:rPr>
      </w:pPr>
      <w:bookmarkStart w:id="126" w:name="_Ref111471479"/>
      <w:r>
        <w:t xml:space="preserve"> </w:t>
      </w:r>
      <w:r w:rsidR="00354878" w:rsidRPr="00517C78">
        <w:rPr>
          <w:i/>
        </w:rPr>
        <w:t>Pulse spacing</w:t>
      </w:r>
      <w:bookmarkEnd w:id="126"/>
    </w:p>
    <w:p w14:paraId="6B75576D" w14:textId="3E65EE29" w:rsidR="00354878" w:rsidRDefault="004D664F" w:rsidP="001A2452">
      <w:pPr>
        <w:pStyle w:val="Level4"/>
        <w:numPr>
          <w:ilvl w:val="0"/>
          <w:numId w:val="202"/>
        </w:numPr>
        <w:ind w:left="1786" w:hanging="357"/>
      </w:pPr>
      <w:r>
        <w:t xml:space="preserve"> </w:t>
      </w:r>
      <w:r w:rsidR="00354878" w:rsidRPr="00354878">
        <w:t xml:space="preserve">The </w:t>
      </w:r>
      <w:r w:rsidR="00354878" w:rsidRPr="00961077">
        <w:t xml:space="preserve">spacing of the constituent pulses of transmitted pulse pairs shall be as given in the table in </w:t>
      </w:r>
      <w:r w:rsidR="000336ED" w:rsidRPr="00961077">
        <w:fldChar w:fldCharType="begin"/>
      </w:r>
      <w:r w:rsidR="000336ED" w:rsidRPr="00961077">
        <w:instrText xml:space="preserve"> REF _Ref109982592 \r \h  \* MERGEFORMAT </w:instrText>
      </w:r>
      <w:r w:rsidR="000336ED" w:rsidRPr="00961077">
        <w:fldChar w:fldCharType="separate"/>
      </w:r>
      <w:r w:rsidR="00F14350" w:rsidRPr="00961077">
        <w:t>CNS.I.010</w:t>
      </w:r>
      <w:r w:rsidR="000336ED" w:rsidRPr="00961077">
        <w:fldChar w:fldCharType="end"/>
      </w:r>
      <w:r w:rsidR="000336ED" w:rsidRPr="00961077">
        <w:fldChar w:fldCharType="begin"/>
      </w:r>
      <w:r w:rsidR="000336ED" w:rsidRPr="00961077">
        <w:instrText xml:space="preserve"> REF _Ref111469526 \r \h </w:instrText>
      </w:r>
      <w:r w:rsidR="00961077" w:rsidRPr="00961077">
        <w:instrText xml:space="preserve"> \* MERGEFORMAT </w:instrText>
      </w:r>
      <w:r w:rsidR="000336ED" w:rsidRPr="00961077">
        <w:fldChar w:fldCharType="separate"/>
      </w:r>
      <w:r w:rsidR="00F14350" w:rsidRPr="00961077">
        <w:t>(c)</w:t>
      </w:r>
      <w:r w:rsidR="000336ED" w:rsidRPr="00961077">
        <w:fldChar w:fldCharType="end"/>
      </w:r>
      <w:r w:rsidR="000336ED" w:rsidRPr="00961077">
        <w:fldChar w:fldCharType="begin"/>
      </w:r>
      <w:r w:rsidR="000336ED" w:rsidRPr="00961077">
        <w:instrText xml:space="preserve"> REF _Ref111470058 \r \h </w:instrText>
      </w:r>
      <w:r w:rsidR="00961077" w:rsidRPr="00961077">
        <w:instrText xml:space="preserve"> \* MERGEFORMAT </w:instrText>
      </w:r>
      <w:r w:rsidR="000336ED" w:rsidRPr="00961077">
        <w:fldChar w:fldCharType="separate"/>
      </w:r>
      <w:r w:rsidR="00F14350" w:rsidRPr="00961077">
        <w:t>(4)</w:t>
      </w:r>
      <w:r w:rsidR="000336ED" w:rsidRPr="00961077">
        <w:fldChar w:fldCharType="end"/>
      </w:r>
      <w:r w:rsidR="000336ED" w:rsidRPr="00961077">
        <w:fldChar w:fldCharType="begin"/>
      </w:r>
      <w:r w:rsidR="000336ED" w:rsidRPr="00961077">
        <w:instrText xml:space="preserve"> REF _Ref111470064 \r \h </w:instrText>
      </w:r>
      <w:r w:rsidR="00961077" w:rsidRPr="00961077">
        <w:instrText xml:space="preserve"> \* MERGEFORMAT </w:instrText>
      </w:r>
      <w:r w:rsidR="000336ED" w:rsidRPr="00961077">
        <w:fldChar w:fldCharType="separate"/>
      </w:r>
      <w:r w:rsidR="00F14350" w:rsidRPr="00961077">
        <w:t>(</w:t>
      </w:r>
      <w:proofErr w:type="spellStart"/>
      <w:r w:rsidR="00F14350" w:rsidRPr="00961077">
        <w:t>i</w:t>
      </w:r>
      <w:proofErr w:type="spellEnd"/>
      <w:r w:rsidR="00F14350" w:rsidRPr="00961077">
        <w:t>)</w:t>
      </w:r>
      <w:r w:rsidR="000336ED" w:rsidRPr="00961077">
        <w:fldChar w:fldCharType="end"/>
      </w:r>
      <w:r w:rsidR="00354878" w:rsidRPr="00961077">
        <w:t>.</w:t>
      </w:r>
    </w:p>
    <w:p w14:paraId="21834D9F" w14:textId="77777777" w:rsidR="00570CF7" w:rsidRPr="00354878" w:rsidRDefault="00570CF7" w:rsidP="00570CF7">
      <w:pPr>
        <w:pStyle w:val="Level4"/>
        <w:numPr>
          <w:ilvl w:val="0"/>
          <w:numId w:val="0"/>
        </w:numPr>
        <w:ind w:left="717"/>
      </w:pPr>
    </w:p>
    <w:p w14:paraId="0FA7D707" w14:textId="6427217C" w:rsidR="00354878" w:rsidRDefault="004D664F" w:rsidP="001A2452">
      <w:pPr>
        <w:pStyle w:val="Level4"/>
        <w:ind w:left="1786" w:hanging="357"/>
      </w:pPr>
      <w:r>
        <w:rPr>
          <w:i/>
          <w:iCs/>
        </w:rPr>
        <w:t xml:space="preserve"> </w:t>
      </w:r>
      <w:r w:rsidR="00354878" w:rsidRPr="00354878">
        <w:rPr>
          <w:i/>
          <w:iCs/>
        </w:rPr>
        <w:t>DME/N.</w:t>
      </w:r>
      <w:r w:rsidR="00354878" w:rsidRPr="00354878">
        <w:t xml:space="preserve"> The tolerance on the pulse spacing shall be plus or minus 0.25 microsecond.</w:t>
      </w:r>
    </w:p>
    <w:p w14:paraId="7C826F66" w14:textId="77777777" w:rsidR="009B7916" w:rsidRDefault="009B7916" w:rsidP="009B7916">
      <w:pPr>
        <w:pStyle w:val="Level4"/>
        <w:numPr>
          <w:ilvl w:val="0"/>
          <w:numId w:val="0"/>
        </w:numPr>
        <w:ind w:left="1786"/>
      </w:pPr>
    </w:p>
    <w:p w14:paraId="18CF8C51" w14:textId="3AD516F8" w:rsidR="00354878" w:rsidRPr="00354878" w:rsidRDefault="00354878" w:rsidP="009B7916">
      <w:pPr>
        <w:pStyle w:val="Level4"/>
        <w:ind w:left="1786" w:hanging="357"/>
      </w:pPr>
      <w:r w:rsidRPr="00354878">
        <w:t>The pulse spacings shall be measured between the half voltage points on the leading edges of the pulses.</w:t>
      </w:r>
    </w:p>
    <w:p w14:paraId="6D46BBBE" w14:textId="68ED8977" w:rsidR="00354878" w:rsidRPr="009B7916" w:rsidRDefault="00354878" w:rsidP="009B7916">
      <w:pPr>
        <w:pStyle w:val="Level3"/>
        <w:ind w:left="1429" w:hanging="357"/>
        <w:rPr>
          <w:iCs w:val="0"/>
        </w:rPr>
      </w:pPr>
      <w:bookmarkStart w:id="127" w:name="_Ref111472034"/>
      <w:r w:rsidRPr="009B7916">
        <w:rPr>
          <w:iCs w:val="0"/>
        </w:rPr>
        <w:t>Peak power output</w:t>
      </w:r>
      <w:bookmarkEnd w:id="127"/>
    </w:p>
    <w:p w14:paraId="26395E58" w14:textId="34A070C3" w:rsidR="00354878" w:rsidRDefault="00354878" w:rsidP="009B7916">
      <w:pPr>
        <w:pStyle w:val="Level4"/>
        <w:numPr>
          <w:ilvl w:val="0"/>
          <w:numId w:val="486"/>
        </w:numPr>
        <w:ind w:left="1786" w:hanging="357"/>
      </w:pPr>
      <w:bookmarkStart w:id="128" w:name="_Ref111472037"/>
      <w:r w:rsidRPr="00354878">
        <w:t>‡</w:t>
      </w:r>
      <w:r w:rsidRPr="00F3246A">
        <w:rPr>
          <w:i/>
          <w:iCs/>
        </w:rPr>
        <w:t>DME/N.</w:t>
      </w:r>
      <w:r w:rsidRPr="00354878">
        <w:t xml:space="preserve"> The peak equivalent </w:t>
      </w:r>
      <w:proofErr w:type="spellStart"/>
      <w:r w:rsidRPr="00354878">
        <w:t>isotropically</w:t>
      </w:r>
      <w:proofErr w:type="spellEnd"/>
      <w:r w:rsidRPr="00354878">
        <w:t xml:space="preserve"> radiated power shall not be less than that required to ensure a peak pulse power density of minus 89 </w:t>
      </w:r>
      <w:proofErr w:type="spellStart"/>
      <w:r w:rsidRPr="00354878">
        <w:t>dBW</w:t>
      </w:r>
      <w:proofErr w:type="spellEnd"/>
      <w:r w:rsidRPr="00354878">
        <w:t>/m</w:t>
      </w:r>
      <w:r w:rsidRPr="00F3246A">
        <w:rPr>
          <w:vertAlign w:val="superscript"/>
        </w:rPr>
        <w:t>2</w:t>
      </w:r>
      <w:r w:rsidRPr="00354878">
        <w:t xml:space="preserve"> under all operational weather conditions at any point within coverage specified in </w:t>
      </w:r>
      <w:r w:rsidR="000336ED" w:rsidRPr="00961077">
        <w:fldChar w:fldCharType="begin"/>
      </w:r>
      <w:r w:rsidR="000336ED" w:rsidRPr="00961077">
        <w:instrText xml:space="preserve"> REF _Ref109982592 \r \h  \* MERGEFORMAT </w:instrText>
      </w:r>
      <w:r w:rsidR="000336ED" w:rsidRPr="00961077">
        <w:fldChar w:fldCharType="separate"/>
      </w:r>
      <w:r w:rsidR="00F14350" w:rsidRPr="00961077">
        <w:t>CNS.I.010</w:t>
      </w:r>
      <w:r w:rsidR="000336ED" w:rsidRPr="00961077">
        <w:fldChar w:fldCharType="end"/>
      </w:r>
      <w:r w:rsidR="000336ED" w:rsidRPr="00961077">
        <w:fldChar w:fldCharType="begin"/>
      </w:r>
      <w:r w:rsidR="000336ED" w:rsidRPr="00961077">
        <w:instrText xml:space="preserve"> REF _Ref111457883 \r \h  \* MERGEFORMAT </w:instrText>
      </w:r>
      <w:r w:rsidR="000336ED" w:rsidRPr="00961077">
        <w:fldChar w:fldCharType="separate"/>
      </w:r>
      <w:r w:rsidR="00F14350" w:rsidRPr="00961077">
        <w:t>(b)</w:t>
      </w:r>
      <w:r w:rsidR="000336ED" w:rsidRPr="00961077">
        <w:fldChar w:fldCharType="end"/>
      </w:r>
      <w:r w:rsidR="000336ED" w:rsidRPr="00961077">
        <w:fldChar w:fldCharType="begin"/>
      </w:r>
      <w:r w:rsidR="000336ED" w:rsidRPr="00961077">
        <w:instrText xml:space="preserve"> REF _Ref111469667 \r \h </w:instrText>
      </w:r>
      <w:r w:rsidR="00961077" w:rsidRPr="00961077">
        <w:instrText xml:space="preserve"> \* MERGEFORMAT </w:instrText>
      </w:r>
      <w:r w:rsidR="000336ED" w:rsidRPr="00961077">
        <w:fldChar w:fldCharType="separate"/>
      </w:r>
      <w:r w:rsidR="00F14350" w:rsidRPr="00961077">
        <w:t>(1)</w:t>
      </w:r>
      <w:r w:rsidR="000336ED" w:rsidRPr="00961077">
        <w:fldChar w:fldCharType="end"/>
      </w:r>
      <w:r w:rsidR="000336ED" w:rsidRPr="00961077">
        <w:fldChar w:fldCharType="begin"/>
      </w:r>
      <w:r w:rsidR="000336ED" w:rsidRPr="00961077">
        <w:instrText xml:space="preserve"> REF _Ref111470145 \r \h </w:instrText>
      </w:r>
      <w:r w:rsidR="00961077" w:rsidRPr="00961077">
        <w:instrText xml:space="preserve"> \* MERGEFORMAT </w:instrText>
      </w:r>
      <w:r w:rsidR="000336ED" w:rsidRPr="00961077">
        <w:fldChar w:fldCharType="separate"/>
      </w:r>
      <w:r w:rsidR="00F14350" w:rsidRPr="00961077">
        <w:t>(ii)</w:t>
      </w:r>
      <w:r w:rsidR="000336ED" w:rsidRPr="00961077">
        <w:fldChar w:fldCharType="end"/>
      </w:r>
      <w:r w:rsidRPr="00961077">
        <w:t>.</w:t>
      </w:r>
      <w:bookmarkEnd w:id="128"/>
    </w:p>
    <w:p w14:paraId="34D1414E" w14:textId="77777777" w:rsidR="009B7916" w:rsidRDefault="009B7916" w:rsidP="009B7916">
      <w:pPr>
        <w:pStyle w:val="Level4"/>
        <w:numPr>
          <w:ilvl w:val="0"/>
          <w:numId w:val="0"/>
        </w:numPr>
        <w:ind w:left="1786"/>
      </w:pPr>
    </w:p>
    <w:p w14:paraId="4F8A93D4" w14:textId="4B01919A" w:rsidR="00354878" w:rsidRPr="00354878" w:rsidRDefault="00354878" w:rsidP="00B273E0">
      <w:pPr>
        <w:pStyle w:val="Level4"/>
        <w:ind w:left="1786" w:hanging="357"/>
        <w:rPr>
          <w:strike/>
        </w:rPr>
      </w:pPr>
      <w:r w:rsidRPr="00354878">
        <w:t xml:space="preserve">The transmitter shall operate at a transmission rate, including randomly distributed pulse pairs and distance reply pulse pairs, of not less than 700 pulse pairs per second except during identity. The minimum transmission rate shall be as close as practicable to 700 pulse pairs per second. </w:t>
      </w:r>
    </w:p>
    <w:p w14:paraId="12560FD3" w14:textId="124412CB" w:rsidR="00354878" w:rsidRPr="00354878" w:rsidRDefault="004D664F" w:rsidP="00B273E0">
      <w:pPr>
        <w:pStyle w:val="Level3"/>
        <w:ind w:left="1429" w:hanging="357"/>
      </w:pPr>
      <w:bookmarkStart w:id="129" w:name="_Ref111470279"/>
      <w:r>
        <w:t xml:space="preserve"> </w:t>
      </w:r>
      <w:r w:rsidR="00354878" w:rsidRPr="00354878">
        <w:rPr>
          <w:i/>
        </w:rPr>
        <w:t>Spurious radiation.</w:t>
      </w:r>
      <w:r w:rsidR="00354878" w:rsidRPr="00354878">
        <w:t xml:space="preserve"> During intervals between transmission of individual pulses, the spurious power received and measured in a receiver having the same characteristics as a transponder receiver, but tuned to any DME interrogation or reply frequency, shall be more than 50 dB below the peak pulse power received and measured in the same receiver tuned to the reply frequency in use during the transmission of the required pulses. This provision refers to all spurious transmissions, including modulator and electrical interference.</w:t>
      </w:r>
      <w:bookmarkEnd w:id="129"/>
    </w:p>
    <w:p w14:paraId="0AA9DA09" w14:textId="4F2D665E" w:rsidR="00354878" w:rsidRDefault="00354878" w:rsidP="00B273E0">
      <w:pPr>
        <w:pStyle w:val="Level4"/>
        <w:numPr>
          <w:ilvl w:val="0"/>
          <w:numId w:val="203"/>
        </w:numPr>
        <w:ind w:left="1786" w:hanging="357"/>
      </w:pPr>
      <w:r w:rsidRPr="00354878">
        <w:t>‡</w:t>
      </w:r>
      <w:r w:rsidR="004D664F">
        <w:t xml:space="preserve"> </w:t>
      </w:r>
      <w:r w:rsidRPr="003B5F82">
        <w:rPr>
          <w:i/>
          <w:iCs/>
        </w:rPr>
        <w:t>DME/N.</w:t>
      </w:r>
      <w:r w:rsidRPr="00354878">
        <w:t xml:space="preserve"> The spurious power level specified in </w:t>
      </w:r>
      <w:r w:rsidR="00F83D5F" w:rsidRPr="00961077">
        <w:fldChar w:fldCharType="begin"/>
      </w:r>
      <w:r w:rsidR="00F83D5F" w:rsidRPr="00961077">
        <w:instrText xml:space="preserve"> REF _Ref111470279 \r \h </w:instrText>
      </w:r>
      <w:r w:rsidR="00961077">
        <w:instrText xml:space="preserve"> \* MERGEFORMAT </w:instrText>
      </w:r>
      <w:r w:rsidR="00F83D5F" w:rsidRPr="00961077">
        <w:fldChar w:fldCharType="separate"/>
      </w:r>
      <w:r w:rsidR="00F14350" w:rsidRPr="00961077">
        <w:t>(vi)</w:t>
      </w:r>
      <w:r w:rsidR="00F83D5F" w:rsidRPr="00961077">
        <w:fldChar w:fldCharType="end"/>
      </w:r>
      <w:r w:rsidR="000336ED" w:rsidRPr="00961077">
        <w:t xml:space="preserve"> </w:t>
      </w:r>
      <w:r w:rsidRPr="00961077">
        <w:t>shall</w:t>
      </w:r>
      <w:r w:rsidRPr="00354878">
        <w:t xml:space="preserve"> be more than 80 dB below the peak pulse power level.</w:t>
      </w:r>
    </w:p>
    <w:p w14:paraId="2930A3AA" w14:textId="77777777" w:rsidR="004D664F" w:rsidRPr="00354878" w:rsidRDefault="004D664F" w:rsidP="004D664F">
      <w:pPr>
        <w:pStyle w:val="Level4"/>
        <w:numPr>
          <w:ilvl w:val="0"/>
          <w:numId w:val="0"/>
        </w:numPr>
        <w:ind w:left="717"/>
      </w:pPr>
    </w:p>
    <w:p w14:paraId="311E5094" w14:textId="7055DE56" w:rsidR="00354878" w:rsidRDefault="004D664F" w:rsidP="00B273E0">
      <w:pPr>
        <w:pStyle w:val="Level4"/>
        <w:ind w:left="1786" w:hanging="357"/>
      </w:pPr>
      <w:r>
        <w:t xml:space="preserve"> </w:t>
      </w:r>
      <w:r w:rsidR="00354878" w:rsidRPr="00354878">
        <w:rPr>
          <w:i/>
          <w:iCs/>
        </w:rPr>
        <w:t>Out-of-band spurious radiation.</w:t>
      </w:r>
      <w:r w:rsidR="00354878" w:rsidRPr="00354878">
        <w:t xml:space="preserve"> At all frequencies from 10 to 1 800 </w:t>
      </w:r>
      <w:proofErr w:type="gramStart"/>
      <w:r w:rsidR="00354878" w:rsidRPr="00354878">
        <w:t>MHz, but</w:t>
      </w:r>
      <w:proofErr w:type="gramEnd"/>
      <w:r w:rsidR="00354878" w:rsidRPr="00354878">
        <w:t xml:space="preserve"> excluding the band of frequencies from 960 to 1 215 MHz, the spurious output of the DME transponder transmitter shall not exceed minus 40 dBm in any one kHz of receiver bandwidth.</w:t>
      </w:r>
    </w:p>
    <w:p w14:paraId="293F773D" w14:textId="77777777" w:rsidR="004D664F" w:rsidRPr="00354878" w:rsidRDefault="004D664F" w:rsidP="004D664F">
      <w:pPr>
        <w:pStyle w:val="Level4"/>
        <w:numPr>
          <w:ilvl w:val="0"/>
          <w:numId w:val="0"/>
        </w:numPr>
        <w:ind w:left="717"/>
      </w:pPr>
    </w:p>
    <w:p w14:paraId="73061847" w14:textId="34EB63AC" w:rsidR="00354878" w:rsidRPr="00354878" w:rsidRDefault="00354878" w:rsidP="00B273E0">
      <w:pPr>
        <w:pStyle w:val="Level4"/>
        <w:ind w:left="1786" w:hanging="357"/>
      </w:pPr>
      <w:r w:rsidRPr="00354878">
        <w:t xml:space="preserve">The equivalent </w:t>
      </w:r>
      <w:proofErr w:type="spellStart"/>
      <w:r w:rsidRPr="00354878">
        <w:t>isotropically</w:t>
      </w:r>
      <w:proofErr w:type="spellEnd"/>
      <w:r w:rsidRPr="00354878">
        <w:t xml:space="preserve"> radiated power of any CW harmonic of the carrier frequency on any DME operating channel shall not exceed minus 10 dBm.</w:t>
      </w:r>
    </w:p>
    <w:p w14:paraId="4BDE45D1" w14:textId="67DBE701" w:rsidR="00354878" w:rsidRPr="00FF59F2" w:rsidRDefault="00354878" w:rsidP="00B273E0">
      <w:pPr>
        <w:pStyle w:val="Level2"/>
        <w:ind w:left="1071" w:hanging="357"/>
        <w:rPr>
          <w:i/>
          <w:iCs/>
        </w:rPr>
      </w:pPr>
      <w:bookmarkStart w:id="130" w:name="_Ref111470400"/>
      <w:r w:rsidRPr="00FF59F2">
        <w:rPr>
          <w:i/>
          <w:iCs/>
        </w:rPr>
        <w:t>Receiver</w:t>
      </w:r>
      <w:bookmarkEnd w:id="130"/>
    </w:p>
    <w:p w14:paraId="29293DAA" w14:textId="70EEAE23" w:rsidR="00354878" w:rsidRDefault="00354878" w:rsidP="00B273E0">
      <w:pPr>
        <w:pStyle w:val="Level3"/>
        <w:numPr>
          <w:ilvl w:val="0"/>
          <w:numId w:val="661"/>
        </w:numPr>
        <w:ind w:left="1429" w:hanging="357"/>
      </w:pPr>
      <w:r w:rsidRPr="00291CF8">
        <w:rPr>
          <w:i/>
        </w:rPr>
        <w:t>Frequency of operation.</w:t>
      </w:r>
      <w:r w:rsidRPr="00354878">
        <w:t xml:space="preserve"> The receiver centre frequency shall be the interrogation frequency appropriate to the assigned DME operating channel </w:t>
      </w:r>
      <w:bookmarkStart w:id="131" w:name="_Hlk130916395"/>
      <w:r w:rsidR="00FF59F2">
        <w:t>[</w:t>
      </w:r>
      <w:r w:rsidRPr="00961077">
        <w:t xml:space="preserve">see </w:t>
      </w:r>
      <w:r w:rsidR="00F83D5F" w:rsidRPr="00961077">
        <w:fldChar w:fldCharType="begin"/>
      </w:r>
      <w:r w:rsidR="00F83D5F" w:rsidRPr="00961077">
        <w:instrText xml:space="preserve"> REF _Ref109982592 \r \h  \* MERGEFORMAT </w:instrText>
      </w:r>
      <w:r w:rsidR="00F83D5F" w:rsidRPr="00961077">
        <w:fldChar w:fldCharType="separate"/>
      </w:r>
      <w:r w:rsidR="00F14350" w:rsidRPr="00961077">
        <w:t>CNS.I.010</w:t>
      </w:r>
      <w:r w:rsidR="00F83D5F" w:rsidRPr="00961077">
        <w:fldChar w:fldCharType="end"/>
      </w:r>
      <w:r w:rsidR="00F83D5F" w:rsidRPr="00961077">
        <w:fldChar w:fldCharType="begin"/>
      </w:r>
      <w:r w:rsidR="00F83D5F" w:rsidRPr="00961077">
        <w:instrText xml:space="preserve"> REF _Ref111457883 \r \h  \* MERGEFORMAT </w:instrText>
      </w:r>
      <w:r w:rsidR="00F83D5F" w:rsidRPr="00961077">
        <w:fldChar w:fldCharType="separate"/>
      </w:r>
      <w:r w:rsidR="00F14350" w:rsidRPr="00961077">
        <w:t>(b)</w:t>
      </w:r>
      <w:r w:rsidR="00F83D5F" w:rsidRPr="00961077">
        <w:fldChar w:fldCharType="end"/>
      </w:r>
      <w:r w:rsidR="00F83D5F" w:rsidRPr="00961077">
        <w:fldChar w:fldCharType="begin"/>
      </w:r>
      <w:r w:rsidR="00F83D5F" w:rsidRPr="00961077">
        <w:instrText xml:space="preserve"> REF _Ref111457899 \r \h </w:instrText>
      </w:r>
      <w:r w:rsidR="00961077">
        <w:instrText xml:space="preserve"> \* MERGEFORMAT </w:instrText>
      </w:r>
      <w:r w:rsidR="00F83D5F" w:rsidRPr="00961077">
        <w:fldChar w:fldCharType="separate"/>
      </w:r>
      <w:r w:rsidR="00F14350" w:rsidRPr="00961077">
        <w:t>(3)</w:t>
      </w:r>
      <w:r w:rsidR="00F83D5F" w:rsidRPr="00961077">
        <w:fldChar w:fldCharType="end"/>
      </w:r>
      <w:r w:rsidR="00F83D5F" w:rsidRPr="00961077">
        <w:fldChar w:fldCharType="begin"/>
      </w:r>
      <w:r w:rsidR="00F83D5F" w:rsidRPr="00961077">
        <w:instrText xml:space="preserve"> REF _Ref111470348 \r \h </w:instrText>
      </w:r>
      <w:r w:rsidR="00961077">
        <w:instrText xml:space="preserve"> \* MERGEFORMAT </w:instrText>
      </w:r>
      <w:r w:rsidR="00F83D5F" w:rsidRPr="00961077">
        <w:fldChar w:fldCharType="separate"/>
      </w:r>
      <w:r w:rsidR="00F14350" w:rsidRPr="00961077">
        <w:t>(ii)</w:t>
      </w:r>
      <w:r w:rsidR="00F83D5F" w:rsidRPr="00961077">
        <w:fldChar w:fldCharType="end"/>
      </w:r>
      <w:r w:rsidR="00FF59F2">
        <w:t>]</w:t>
      </w:r>
      <w:r w:rsidRPr="00961077">
        <w:t>.</w:t>
      </w:r>
      <w:bookmarkEnd w:id="131"/>
    </w:p>
    <w:p w14:paraId="2B46F82D" w14:textId="77777777" w:rsidR="004D664F" w:rsidRPr="00354878" w:rsidRDefault="004D664F" w:rsidP="00476E80">
      <w:pPr>
        <w:pStyle w:val="Level3"/>
        <w:numPr>
          <w:ilvl w:val="0"/>
          <w:numId w:val="0"/>
        </w:numPr>
        <w:ind w:left="717"/>
      </w:pPr>
    </w:p>
    <w:p w14:paraId="2E2F7B53" w14:textId="15BD7BB9" w:rsidR="00354878" w:rsidRDefault="00354878" w:rsidP="00B273E0">
      <w:pPr>
        <w:pStyle w:val="Level3"/>
        <w:ind w:left="1429" w:hanging="357"/>
      </w:pPr>
      <w:r w:rsidRPr="00354878">
        <w:rPr>
          <w:i/>
        </w:rPr>
        <w:t>Frequency stability.</w:t>
      </w:r>
      <w:r w:rsidRPr="00354878">
        <w:t xml:space="preserve"> The centre frequency of the receiver shall not vary more than plus or minus 0.002 per cent from the assigned frequency.</w:t>
      </w:r>
    </w:p>
    <w:p w14:paraId="21402AAC" w14:textId="77777777" w:rsidR="004D664F" w:rsidRPr="00354878" w:rsidRDefault="004D664F" w:rsidP="00476E80">
      <w:pPr>
        <w:pStyle w:val="Level3"/>
        <w:numPr>
          <w:ilvl w:val="0"/>
          <w:numId w:val="0"/>
        </w:numPr>
        <w:ind w:left="717"/>
      </w:pPr>
    </w:p>
    <w:p w14:paraId="6E9AED73" w14:textId="28B1B4FB" w:rsidR="00354878" w:rsidRPr="005B2A83" w:rsidRDefault="004D664F" w:rsidP="00B273E0">
      <w:pPr>
        <w:pStyle w:val="Level3"/>
        <w:ind w:left="1429" w:hanging="357"/>
        <w:rPr>
          <w:i/>
        </w:rPr>
      </w:pPr>
      <w:bookmarkStart w:id="132" w:name="_Ref111470421"/>
      <w:r>
        <w:t xml:space="preserve"> </w:t>
      </w:r>
      <w:r w:rsidR="00354878" w:rsidRPr="005B2A83">
        <w:rPr>
          <w:i/>
        </w:rPr>
        <w:t>Transponder sensitivity</w:t>
      </w:r>
      <w:bookmarkEnd w:id="132"/>
    </w:p>
    <w:p w14:paraId="48944DDC" w14:textId="485DA7B6" w:rsidR="00354878" w:rsidRPr="00354878" w:rsidRDefault="00A55B22" w:rsidP="00B273E0">
      <w:pPr>
        <w:pStyle w:val="Level4"/>
        <w:numPr>
          <w:ilvl w:val="0"/>
          <w:numId w:val="204"/>
        </w:numPr>
        <w:ind w:left="1786" w:hanging="357"/>
      </w:pPr>
      <w:bookmarkStart w:id="133" w:name="_Ref111470425"/>
      <w:r>
        <w:t xml:space="preserve"> </w:t>
      </w:r>
      <w:r w:rsidR="00354878" w:rsidRPr="00354878">
        <w:t xml:space="preserve">In the absence of all interrogation pulse pairs, </w:t>
      </w:r>
      <w:proofErr w:type="gramStart"/>
      <w:r w:rsidR="00354878" w:rsidRPr="00354878">
        <w:t>with the exception of</w:t>
      </w:r>
      <w:proofErr w:type="gramEnd"/>
      <w:r w:rsidR="00354878" w:rsidRPr="00354878">
        <w:t xml:space="preserve"> those necessary to perform the sensitivity measurement, interrogation pulse pairs with the correct spacing and nominal frequency shall trigger the transponder if the peak power density at the transponder antenna is at least:</w:t>
      </w:r>
      <w:bookmarkEnd w:id="133"/>
    </w:p>
    <w:p w14:paraId="7C7BDF23" w14:textId="50A84331" w:rsidR="00354878" w:rsidRPr="00354878" w:rsidRDefault="00354878" w:rsidP="00B273E0">
      <w:pPr>
        <w:pStyle w:val="Subseca"/>
        <w:numPr>
          <w:ilvl w:val="0"/>
          <w:numId w:val="205"/>
        </w:numPr>
      </w:pPr>
      <w:r w:rsidRPr="00354878">
        <w:t>minus 103 </w:t>
      </w:r>
      <w:proofErr w:type="spellStart"/>
      <w:r w:rsidRPr="00354878">
        <w:t>dBW</w:t>
      </w:r>
      <w:proofErr w:type="spellEnd"/>
      <w:r w:rsidRPr="00354878">
        <w:t>/m</w:t>
      </w:r>
      <w:r w:rsidRPr="00476E80">
        <w:rPr>
          <w:vertAlign w:val="superscript"/>
        </w:rPr>
        <w:t>2</w:t>
      </w:r>
      <w:r w:rsidRPr="00354878">
        <w:t xml:space="preserve"> for DME/N with coverage range greater than 56 km (30 NM);</w:t>
      </w:r>
    </w:p>
    <w:p w14:paraId="372C4956" w14:textId="3298C7E8" w:rsidR="00354878" w:rsidRPr="00354878" w:rsidRDefault="00354878" w:rsidP="00B273E0">
      <w:pPr>
        <w:pStyle w:val="Subseca"/>
      </w:pPr>
      <w:r w:rsidRPr="00354878">
        <w:t>minus 93 </w:t>
      </w:r>
      <w:proofErr w:type="spellStart"/>
      <w:r w:rsidRPr="00354878">
        <w:t>dBW</w:t>
      </w:r>
      <w:proofErr w:type="spellEnd"/>
      <w:r w:rsidRPr="00354878">
        <w:t>/m</w:t>
      </w:r>
      <w:r w:rsidRPr="00000230">
        <w:rPr>
          <w:vertAlign w:val="superscript"/>
        </w:rPr>
        <w:t>2</w:t>
      </w:r>
      <w:r w:rsidRPr="00354878">
        <w:t xml:space="preserve"> for DME/N with coverage range not greater than 56 km (30 NM);</w:t>
      </w:r>
    </w:p>
    <w:p w14:paraId="39063964" w14:textId="509007D3" w:rsidR="00354878" w:rsidRPr="00961077" w:rsidRDefault="00354878" w:rsidP="00B273E0">
      <w:pPr>
        <w:pStyle w:val="Level4"/>
        <w:ind w:left="1786" w:hanging="357"/>
      </w:pPr>
      <w:r w:rsidRPr="00354878">
        <w:t xml:space="preserve">The minimum power densities specified </w:t>
      </w:r>
      <w:r w:rsidRPr="00961077">
        <w:t xml:space="preserve">in </w:t>
      </w:r>
      <w:r w:rsidR="00F83D5F" w:rsidRPr="00961077">
        <w:fldChar w:fldCharType="begin"/>
      </w:r>
      <w:r w:rsidR="00F83D5F" w:rsidRPr="00961077">
        <w:instrText xml:space="preserve"> REF _Ref111470425 \r \h </w:instrText>
      </w:r>
      <w:r w:rsidR="00961077">
        <w:instrText xml:space="preserve"> \* MERGEFORMAT </w:instrText>
      </w:r>
      <w:r w:rsidR="00F83D5F" w:rsidRPr="00961077">
        <w:fldChar w:fldCharType="separate"/>
      </w:r>
      <w:r w:rsidR="00F14350" w:rsidRPr="00961077">
        <w:t>(A)</w:t>
      </w:r>
      <w:r w:rsidR="00F83D5F" w:rsidRPr="00961077">
        <w:fldChar w:fldCharType="end"/>
      </w:r>
      <w:r w:rsidR="00F83D5F" w:rsidRPr="00961077">
        <w:t xml:space="preserve"> </w:t>
      </w:r>
      <w:r w:rsidRPr="00961077">
        <w:t>shall cause the transponder to reply with an efficiency of at least:</w:t>
      </w:r>
    </w:p>
    <w:p w14:paraId="3ED4804E" w14:textId="77777777" w:rsidR="00354878" w:rsidRPr="00961077" w:rsidRDefault="00354878" w:rsidP="00B273E0">
      <w:pPr>
        <w:numPr>
          <w:ilvl w:val="0"/>
          <w:numId w:val="71"/>
        </w:numPr>
        <w:autoSpaceDE w:val="0"/>
        <w:autoSpaceDN w:val="0"/>
        <w:adjustRightInd w:val="0"/>
        <w:spacing w:after="0"/>
        <w:contextualSpacing/>
        <w:rPr>
          <w:rFonts w:ascii="Times New Roman" w:eastAsia="Calibri" w:hAnsi="Times New Roman" w:cs="Times New Roman"/>
          <w:iCs/>
          <w:color w:val="000000"/>
          <w:sz w:val="24"/>
          <w:szCs w:val="24"/>
        </w:rPr>
      </w:pPr>
      <w:r w:rsidRPr="00961077">
        <w:rPr>
          <w:rFonts w:ascii="Times New Roman" w:eastAsia="Calibri" w:hAnsi="Times New Roman" w:cs="Times New Roman"/>
          <w:iCs/>
          <w:color w:val="000000"/>
          <w:sz w:val="24"/>
          <w:szCs w:val="24"/>
        </w:rPr>
        <w:t>70 per cent for DME/N;</w:t>
      </w:r>
    </w:p>
    <w:p w14:paraId="794AF50B" w14:textId="77777777" w:rsidR="00354878" w:rsidRPr="00961077" w:rsidRDefault="00354878" w:rsidP="00B273E0">
      <w:pPr>
        <w:widowControl w:val="0"/>
        <w:tabs>
          <w:tab w:val="left" w:pos="360"/>
          <w:tab w:val="left" w:pos="720"/>
          <w:tab w:val="left" w:pos="1080"/>
          <w:tab w:val="left" w:pos="1440"/>
          <w:tab w:val="left" w:pos="1800"/>
          <w:tab w:val="left" w:pos="2160"/>
        </w:tabs>
        <w:spacing w:after="0"/>
        <w:ind w:left="1066" w:hanging="720"/>
        <w:rPr>
          <w:rFonts w:ascii="Times New Roman" w:eastAsia="SimSun" w:hAnsi="Times New Roman" w:cs="Times New Roman"/>
          <w:strike/>
          <w:sz w:val="24"/>
          <w:szCs w:val="24"/>
        </w:rPr>
      </w:pPr>
      <w:r w:rsidRPr="00961077">
        <w:rPr>
          <w:rFonts w:ascii="Times New Roman" w:eastAsia="SimSun" w:hAnsi="Times New Roman" w:cs="Times New Roman"/>
          <w:sz w:val="24"/>
          <w:szCs w:val="24"/>
        </w:rPr>
        <w:tab/>
      </w:r>
    </w:p>
    <w:p w14:paraId="4BA7967D" w14:textId="164796DE" w:rsidR="00354878" w:rsidRDefault="00354878" w:rsidP="00B273E0">
      <w:pPr>
        <w:pStyle w:val="Level4"/>
        <w:ind w:left="1786" w:hanging="357"/>
      </w:pPr>
      <w:bookmarkStart w:id="134" w:name="_Ref111470662"/>
      <w:r w:rsidRPr="00961077">
        <w:t>‡ </w:t>
      </w:r>
      <w:r w:rsidRPr="00961077">
        <w:rPr>
          <w:i/>
          <w:iCs/>
        </w:rPr>
        <w:t>DME/N dynamic range.</w:t>
      </w:r>
      <w:r w:rsidRPr="00961077">
        <w:t xml:space="preserve"> The performance of the transponder shall be maintained when the power density of the interrogation signal at the transponder antenna has any value between the minimum specified in </w:t>
      </w:r>
      <w:r w:rsidR="00F83D5F" w:rsidRPr="00961077">
        <w:fldChar w:fldCharType="begin"/>
      </w:r>
      <w:r w:rsidR="00F83D5F" w:rsidRPr="00961077">
        <w:instrText xml:space="preserve"> REF _Ref111470425 \r \h </w:instrText>
      </w:r>
      <w:r w:rsidR="00961077">
        <w:instrText xml:space="preserve"> \* MERGEFORMAT </w:instrText>
      </w:r>
      <w:r w:rsidR="00F83D5F" w:rsidRPr="00961077">
        <w:fldChar w:fldCharType="separate"/>
      </w:r>
      <w:r w:rsidR="00F14350" w:rsidRPr="00961077">
        <w:t>(A)</w:t>
      </w:r>
      <w:r w:rsidR="00F83D5F" w:rsidRPr="00961077">
        <w:fldChar w:fldCharType="end"/>
      </w:r>
      <w:r w:rsidRPr="00354878">
        <w:t xml:space="preserve"> up to a maximum of minus 22 </w:t>
      </w:r>
      <w:proofErr w:type="spellStart"/>
      <w:r w:rsidRPr="00354878">
        <w:t>dBW</w:t>
      </w:r>
      <w:proofErr w:type="spellEnd"/>
      <w:r w:rsidRPr="00354878">
        <w:t>/m</w:t>
      </w:r>
      <w:r w:rsidRPr="00354878">
        <w:rPr>
          <w:vertAlign w:val="superscript"/>
        </w:rPr>
        <w:t>2</w:t>
      </w:r>
      <w:r w:rsidRPr="00354878">
        <w:t xml:space="preserve"> when installed with ILS</w:t>
      </w:r>
      <w:r w:rsidR="008A0BF0">
        <w:t xml:space="preserve"> </w:t>
      </w:r>
      <w:r w:rsidRPr="00354878">
        <w:t xml:space="preserve">and minus 35 </w:t>
      </w:r>
      <w:proofErr w:type="spellStart"/>
      <w:r w:rsidRPr="00354878">
        <w:t>dBW</w:t>
      </w:r>
      <w:proofErr w:type="spellEnd"/>
      <w:r w:rsidRPr="00354878">
        <w:t>/m</w:t>
      </w:r>
      <w:r w:rsidRPr="00354878">
        <w:rPr>
          <w:vertAlign w:val="superscript"/>
        </w:rPr>
        <w:t>2</w:t>
      </w:r>
      <w:r w:rsidRPr="00354878">
        <w:t xml:space="preserve"> when installed for other applications.</w:t>
      </w:r>
      <w:bookmarkEnd w:id="134"/>
    </w:p>
    <w:p w14:paraId="158A7EFC" w14:textId="77777777" w:rsidR="001C7117" w:rsidRPr="00354878" w:rsidRDefault="001C7117" w:rsidP="001C7117">
      <w:pPr>
        <w:pStyle w:val="Level4"/>
        <w:numPr>
          <w:ilvl w:val="0"/>
          <w:numId w:val="0"/>
        </w:numPr>
        <w:ind w:left="717"/>
      </w:pPr>
    </w:p>
    <w:p w14:paraId="77451E09" w14:textId="57C18B78" w:rsidR="00354878" w:rsidRDefault="001C7117" w:rsidP="00804071">
      <w:pPr>
        <w:pStyle w:val="Level4"/>
        <w:ind w:left="1786" w:hanging="357"/>
      </w:pPr>
      <w:bookmarkStart w:id="135" w:name="_Ref111471099"/>
      <w:r>
        <w:t xml:space="preserve"> </w:t>
      </w:r>
      <w:r w:rsidR="00354878" w:rsidRPr="00354878">
        <w:t>The transponder sensitivity level shall not vary by more than 1 dB for transponder loadings between 0 and 90 per cent of its maximum transmission rate.</w:t>
      </w:r>
      <w:bookmarkEnd w:id="135"/>
    </w:p>
    <w:p w14:paraId="46CB5C38" w14:textId="77777777" w:rsidR="001C7117" w:rsidRPr="00354878" w:rsidRDefault="001C7117" w:rsidP="001C7117">
      <w:pPr>
        <w:pStyle w:val="Level4"/>
        <w:numPr>
          <w:ilvl w:val="0"/>
          <w:numId w:val="0"/>
        </w:numPr>
        <w:ind w:left="717"/>
      </w:pPr>
    </w:p>
    <w:p w14:paraId="0C8BE7BE" w14:textId="77777777" w:rsidR="003533ED" w:rsidRDefault="00354878" w:rsidP="00804071">
      <w:pPr>
        <w:pStyle w:val="Level4"/>
        <w:ind w:left="1786" w:hanging="357"/>
      </w:pPr>
      <w:r w:rsidRPr="00354878">
        <w:t>‡</w:t>
      </w:r>
      <w:r w:rsidR="001C7117">
        <w:t xml:space="preserve"> </w:t>
      </w:r>
      <w:r w:rsidRPr="00492B73">
        <w:rPr>
          <w:i/>
        </w:rPr>
        <w:t>DME/N.</w:t>
      </w:r>
      <w:r w:rsidRPr="00354878">
        <w:t xml:space="preserve"> When the spacing of an interrogator pulse pair varies from the nominal value by up to plus or minus 1 microsecond, the receiver sensitivity shall not be reduced by more than 1 </w:t>
      </w:r>
      <w:proofErr w:type="spellStart"/>
      <w:r w:rsidRPr="00354878">
        <w:t>dB.</w:t>
      </w:r>
      <w:proofErr w:type="spellEnd"/>
    </w:p>
    <w:p w14:paraId="697DBEDD" w14:textId="5D4E2EFE" w:rsidR="00354878" w:rsidRDefault="00C1558C" w:rsidP="003533ED">
      <w:pPr>
        <w:pStyle w:val="Level3"/>
        <w:ind w:left="1429" w:hanging="357"/>
      </w:pPr>
      <w:r>
        <w:rPr>
          <w:i/>
        </w:rPr>
        <w:t xml:space="preserve"> </w:t>
      </w:r>
      <w:r w:rsidR="00354878" w:rsidRPr="00354878">
        <w:rPr>
          <w:i/>
        </w:rPr>
        <w:t>Noise.</w:t>
      </w:r>
      <w:r w:rsidR="00354878" w:rsidRPr="00354878">
        <w:t xml:space="preserve"> When the receiver is interrogated at the power densities specified in </w:t>
      </w:r>
      <w:r w:rsidR="00F83D5F" w:rsidRPr="00961077">
        <w:fldChar w:fldCharType="begin"/>
      </w:r>
      <w:r w:rsidR="00F83D5F" w:rsidRPr="00961077">
        <w:instrText xml:space="preserve"> REF _Ref109982592 \r \h  \* MERGEFORMAT </w:instrText>
      </w:r>
      <w:r w:rsidR="00F83D5F" w:rsidRPr="00961077">
        <w:fldChar w:fldCharType="separate"/>
      </w:r>
      <w:r w:rsidR="00F14350" w:rsidRPr="00961077">
        <w:t>CNS.I.010</w:t>
      </w:r>
      <w:r w:rsidR="00F83D5F" w:rsidRPr="00961077">
        <w:fldChar w:fldCharType="end"/>
      </w:r>
      <w:r w:rsidR="00F83D5F" w:rsidRPr="00961077">
        <w:fldChar w:fldCharType="begin"/>
      </w:r>
      <w:r w:rsidR="00F83D5F" w:rsidRPr="00961077">
        <w:instrText xml:space="preserve"> REF _Ref111469526 \r \h </w:instrText>
      </w:r>
      <w:r w:rsidR="00961077">
        <w:instrText xml:space="preserve"> \* MERGEFORMAT </w:instrText>
      </w:r>
      <w:r w:rsidR="00F83D5F" w:rsidRPr="00961077">
        <w:fldChar w:fldCharType="separate"/>
      </w:r>
      <w:r w:rsidR="00F14350" w:rsidRPr="00961077">
        <w:t>(c)</w:t>
      </w:r>
      <w:r w:rsidR="00F83D5F" w:rsidRPr="00961077">
        <w:fldChar w:fldCharType="end"/>
      </w:r>
      <w:r w:rsidR="00F83D5F" w:rsidRPr="00961077">
        <w:fldChar w:fldCharType="begin"/>
      </w:r>
      <w:r w:rsidR="00F83D5F" w:rsidRPr="00961077">
        <w:instrText xml:space="preserve"> REF _Ref111470400 \r \h </w:instrText>
      </w:r>
      <w:r w:rsidR="00961077">
        <w:instrText xml:space="preserve"> \* MERGEFORMAT </w:instrText>
      </w:r>
      <w:r w:rsidR="00F83D5F" w:rsidRPr="00961077">
        <w:fldChar w:fldCharType="separate"/>
      </w:r>
      <w:r w:rsidR="00F14350" w:rsidRPr="00961077">
        <w:t>(2)</w:t>
      </w:r>
      <w:r w:rsidR="00F83D5F" w:rsidRPr="00961077">
        <w:fldChar w:fldCharType="end"/>
      </w:r>
      <w:r w:rsidR="00F83D5F" w:rsidRPr="00961077">
        <w:fldChar w:fldCharType="begin"/>
      </w:r>
      <w:r w:rsidR="00F83D5F" w:rsidRPr="00961077">
        <w:instrText xml:space="preserve"> REF _Ref111470421 \r \h </w:instrText>
      </w:r>
      <w:r w:rsidR="00961077">
        <w:instrText xml:space="preserve"> \* MERGEFORMAT </w:instrText>
      </w:r>
      <w:r w:rsidR="00F83D5F" w:rsidRPr="00961077">
        <w:fldChar w:fldCharType="separate"/>
      </w:r>
      <w:r w:rsidR="00F14350" w:rsidRPr="00961077">
        <w:t>(iii)</w:t>
      </w:r>
      <w:r w:rsidR="00F83D5F" w:rsidRPr="00961077">
        <w:fldChar w:fldCharType="end"/>
      </w:r>
      <w:r w:rsidR="00F83D5F" w:rsidRPr="00961077">
        <w:fldChar w:fldCharType="begin"/>
      </w:r>
      <w:r w:rsidR="00F83D5F" w:rsidRPr="00961077">
        <w:instrText xml:space="preserve"> REF _Ref111470425 \r \h </w:instrText>
      </w:r>
      <w:r w:rsidR="00961077">
        <w:instrText xml:space="preserve"> \* MERGEFORMAT </w:instrText>
      </w:r>
      <w:r w:rsidR="00F83D5F" w:rsidRPr="00961077">
        <w:fldChar w:fldCharType="separate"/>
      </w:r>
      <w:r w:rsidR="00F14350" w:rsidRPr="00961077">
        <w:t>(A)</w:t>
      </w:r>
      <w:r w:rsidR="00F83D5F" w:rsidRPr="00961077">
        <w:fldChar w:fldCharType="end"/>
      </w:r>
      <w:r w:rsidR="00492B73" w:rsidRPr="00961077">
        <w:t xml:space="preserve"> </w:t>
      </w:r>
      <w:r w:rsidR="00354878" w:rsidRPr="00961077">
        <w:t>to</w:t>
      </w:r>
      <w:r w:rsidR="00354878" w:rsidRPr="00354878">
        <w:t xml:space="preserve"> produce a transmission rate equal to 90 per cent of the maximum, the noise generated pulse pairs shall not exceed 5 per cent of the maximum transmission rate.</w:t>
      </w:r>
    </w:p>
    <w:p w14:paraId="6C8D5CB9" w14:textId="77777777" w:rsidR="001C7117" w:rsidRPr="00354878" w:rsidRDefault="001C7117" w:rsidP="00476E80">
      <w:pPr>
        <w:pStyle w:val="Level3"/>
        <w:numPr>
          <w:ilvl w:val="0"/>
          <w:numId w:val="0"/>
        </w:numPr>
        <w:ind w:left="717"/>
      </w:pPr>
    </w:p>
    <w:p w14:paraId="18100A31" w14:textId="73EC54D8" w:rsidR="00354878" w:rsidRPr="003533ED" w:rsidRDefault="0017352D" w:rsidP="003533ED">
      <w:pPr>
        <w:pStyle w:val="Level3"/>
        <w:ind w:left="1429" w:hanging="357"/>
        <w:rPr>
          <w:i/>
          <w:iCs w:val="0"/>
        </w:rPr>
      </w:pPr>
      <w:r>
        <w:t xml:space="preserve"> </w:t>
      </w:r>
      <w:r w:rsidR="00354878" w:rsidRPr="003533ED">
        <w:rPr>
          <w:i/>
          <w:iCs w:val="0"/>
        </w:rPr>
        <w:t>Bandwidth</w:t>
      </w:r>
    </w:p>
    <w:p w14:paraId="3A63AE7A" w14:textId="38A07F0F" w:rsidR="00354878" w:rsidRDefault="00492B73" w:rsidP="003533ED">
      <w:pPr>
        <w:pStyle w:val="Level4"/>
        <w:numPr>
          <w:ilvl w:val="0"/>
          <w:numId w:val="206"/>
        </w:numPr>
        <w:ind w:left="1786" w:hanging="357"/>
      </w:pPr>
      <w:r>
        <w:t xml:space="preserve"> </w:t>
      </w:r>
      <w:r w:rsidR="00354878" w:rsidRPr="00354878">
        <w:t>The minimum permissible bandwidth of the receiver shall be such that the transponder sensitivity level shall not deteriorate by more than 3 dB when the total receiver drift is added to an incoming interrogation frequency drift of plus or minus 100 kHz.</w:t>
      </w:r>
    </w:p>
    <w:p w14:paraId="00372EBB" w14:textId="77777777" w:rsidR="00492B73" w:rsidRPr="00354878" w:rsidRDefault="00492B73" w:rsidP="00492B73">
      <w:pPr>
        <w:pStyle w:val="Level4"/>
        <w:numPr>
          <w:ilvl w:val="0"/>
          <w:numId w:val="0"/>
        </w:numPr>
        <w:ind w:left="717"/>
      </w:pPr>
    </w:p>
    <w:p w14:paraId="1D294C66" w14:textId="1CC8B6DC" w:rsidR="00354878" w:rsidRPr="00961077" w:rsidRDefault="00492B73" w:rsidP="000124A2">
      <w:pPr>
        <w:pStyle w:val="Level4"/>
        <w:ind w:left="1786" w:hanging="357"/>
      </w:pPr>
      <w:r>
        <w:rPr>
          <w:i/>
          <w:iCs/>
        </w:rPr>
        <w:t xml:space="preserve"> </w:t>
      </w:r>
      <w:r w:rsidR="00354878" w:rsidRPr="00961077">
        <w:rPr>
          <w:i/>
          <w:iCs/>
        </w:rPr>
        <w:t>DME/N.</w:t>
      </w:r>
      <w:r w:rsidR="00354878" w:rsidRPr="00961077">
        <w:t xml:space="preserve"> The receiver bandwidth shall be sufficient to allow compliance with </w:t>
      </w:r>
      <w:r w:rsidR="00F83D5F" w:rsidRPr="00961077">
        <w:fldChar w:fldCharType="begin"/>
      </w:r>
      <w:r w:rsidR="00F83D5F" w:rsidRPr="00961077">
        <w:instrText xml:space="preserve"> REF _Ref109982592 \r \h  \* MERGEFORMAT </w:instrText>
      </w:r>
      <w:r w:rsidR="00F83D5F" w:rsidRPr="00961077">
        <w:fldChar w:fldCharType="separate"/>
      </w:r>
      <w:r w:rsidR="00F14350" w:rsidRPr="00961077">
        <w:t>CNS.I.010</w:t>
      </w:r>
      <w:r w:rsidR="00F83D5F" w:rsidRPr="00961077">
        <w:fldChar w:fldCharType="end"/>
      </w:r>
      <w:r w:rsidR="00F83D5F" w:rsidRPr="00961077">
        <w:fldChar w:fldCharType="begin"/>
      </w:r>
      <w:r w:rsidR="00F83D5F" w:rsidRPr="00961077">
        <w:instrText xml:space="preserve"> REF _Ref111457883 \r \h </w:instrText>
      </w:r>
      <w:r w:rsidR="00961077">
        <w:instrText xml:space="preserve"> \* MERGEFORMAT </w:instrText>
      </w:r>
      <w:r w:rsidR="00F83D5F" w:rsidRPr="00961077">
        <w:fldChar w:fldCharType="separate"/>
      </w:r>
      <w:r w:rsidR="00F14350" w:rsidRPr="00961077">
        <w:t>(b)</w:t>
      </w:r>
      <w:r w:rsidR="00F83D5F" w:rsidRPr="00961077">
        <w:fldChar w:fldCharType="end"/>
      </w:r>
      <w:r w:rsidR="00F83D5F" w:rsidRPr="00961077">
        <w:fldChar w:fldCharType="begin"/>
      </w:r>
      <w:r w:rsidR="00F83D5F" w:rsidRPr="00961077">
        <w:instrText xml:space="preserve"> REF _Ref111469667 \r \h </w:instrText>
      </w:r>
      <w:r w:rsidR="00961077">
        <w:instrText xml:space="preserve"> \* MERGEFORMAT </w:instrText>
      </w:r>
      <w:r w:rsidR="00F83D5F" w:rsidRPr="00961077">
        <w:fldChar w:fldCharType="separate"/>
      </w:r>
      <w:r w:rsidR="00F14350" w:rsidRPr="00961077">
        <w:t>(1)</w:t>
      </w:r>
      <w:r w:rsidR="00F83D5F" w:rsidRPr="00961077">
        <w:fldChar w:fldCharType="end"/>
      </w:r>
      <w:r w:rsidR="00F83D5F" w:rsidRPr="00961077">
        <w:fldChar w:fldCharType="begin"/>
      </w:r>
      <w:r w:rsidR="00F83D5F" w:rsidRPr="00961077">
        <w:instrText xml:space="preserve"> REF _Ref111470541 \r \h </w:instrText>
      </w:r>
      <w:r w:rsidR="00961077">
        <w:instrText xml:space="preserve"> \* MERGEFORMAT </w:instrText>
      </w:r>
      <w:r w:rsidR="00F83D5F" w:rsidRPr="00961077">
        <w:fldChar w:fldCharType="separate"/>
      </w:r>
      <w:r w:rsidR="00F14350" w:rsidRPr="00961077">
        <w:t>(iii)</w:t>
      </w:r>
      <w:r w:rsidR="00F83D5F" w:rsidRPr="00961077">
        <w:fldChar w:fldCharType="end"/>
      </w:r>
      <w:r w:rsidR="00F83D5F" w:rsidRPr="00961077">
        <w:t xml:space="preserve"> </w:t>
      </w:r>
      <w:r w:rsidR="00354878" w:rsidRPr="00961077">
        <w:t xml:space="preserve">when the input signals are those specified in </w:t>
      </w:r>
      <w:r w:rsidR="00F83D5F" w:rsidRPr="00961077">
        <w:fldChar w:fldCharType="begin"/>
      </w:r>
      <w:r w:rsidR="00F83D5F" w:rsidRPr="00961077">
        <w:instrText xml:space="preserve"> REF _Ref109982592 \r \h  \* MERGEFORMAT </w:instrText>
      </w:r>
      <w:r w:rsidR="00F83D5F" w:rsidRPr="00961077">
        <w:fldChar w:fldCharType="separate"/>
      </w:r>
      <w:r w:rsidR="00F14350" w:rsidRPr="00961077">
        <w:t>CNS.I.010</w:t>
      </w:r>
      <w:r w:rsidR="00F83D5F" w:rsidRPr="00961077">
        <w:fldChar w:fldCharType="end"/>
      </w:r>
      <w:r w:rsidR="00F83D5F" w:rsidRPr="00961077">
        <w:fldChar w:fldCharType="begin"/>
      </w:r>
      <w:r w:rsidR="00F83D5F" w:rsidRPr="00961077">
        <w:instrText xml:space="preserve"> REF _Ref111469552 \r \h </w:instrText>
      </w:r>
      <w:r w:rsidR="00961077">
        <w:instrText xml:space="preserve"> \* MERGEFORMAT </w:instrText>
      </w:r>
      <w:r w:rsidR="00F83D5F" w:rsidRPr="00961077">
        <w:fldChar w:fldCharType="separate"/>
      </w:r>
      <w:r w:rsidR="00F14350" w:rsidRPr="00961077">
        <w:t>(d)</w:t>
      </w:r>
      <w:r w:rsidR="00F83D5F" w:rsidRPr="00961077">
        <w:fldChar w:fldCharType="end"/>
      </w:r>
      <w:r w:rsidR="00F83D5F" w:rsidRPr="00961077">
        <w:fldChar w:fldCharType="begin"/>
      </w:r>
      <w:r w:rsidR="00F83D5F" w:rsidRPr="00961077">
        <w:instrText xml:space="preserve"> REF _Ref111470589 \r \h </w:instrText>
      </w:r>
      <w:r w:rsidR="00961077">
        <w:instrText xml:space="preserve"> \* MERGEFORMAT </w:instrText>
      </w:r>
      <w:r w:rsidR="00F83D5F" w:rsidRPr="00961077">
        <w:fldChar w:fldCharType="separate"/>
      </w:r>
      <w:r w:rsidR="00F14350" w:rsidRPr="00961077">
        <w:t>(1)</w:t>
      </w:r>
      <w:r w:rsidR="00F83D5F" w:rsidRPr="00961077">
        <w:fldChar w:fldCharType="end"/>
      </w:r>
      <w:r w:rsidR="00F83D5F" w:rsidRPr="00961077">
        <w:fldChar w:fldCharType="begin"/>
      </w:r>
      <w:r w:rsidR="00F83D5F" w:rsidRPr="00961077">
        <w:instrText xml:space="preserve"> REF _Ref111470592 \r \h </w:instrText>
      </w:r>
      <w:r w:rsidR="00961077">
        <w:instrText xml:space="preserve"> \* MERGEFORMAT </w:instrText>
      </w:r>
      <w:r w:rsidR="00F83D5F" w:rsidRPr="00961077">
        <w:fldChar w:fldCharType="separate"/>
      </w:r>
      <w:r w:rsidR="00F14350" w:rsidRPr="00961077">
        <w:t>(iii)</w:t>
      </w:r>
      <w:r w:rsidR="00F83D5F" w:rsidRPr="00961077">
        <w:fldChar w:fldCharType="end"/>
      </w:r>
      <w:r w:rsidR="00354878" w:rsidRPr="00961077">
        <w:t>.</w:t>
      </w:r>
    </w:p>
    <w:p w14:paraId="6A9B3A83" w14:textId="77777777" w:rsidR="00492B73" w:rsidRPr="00961077" w:rsidRDefault="00492B73" w:rsidP="00492B73">
      <w:pPr>
        <w:pStyle w:val="Level4"/>
        <w:numPr>
          <w:ilvl w:val="0"/>
          <w:numId w:val="0"/>
        </w:numPr>
        <w:ind w:left="717"/>
      </w:pPr>
    </w:p>
    <w:p w14:paraId="5464A2DF" w14:textId="5D2D55CC" w:rsidR="00354878" w:rsidRPr="00354878" w:rsidRDefault="00492B73" w:rsidP="000124A2">
      <w:pPr>
        <w:pStyle w:val="Level4"/>
        <w:ind w:left="1786" w:hanging="357"/>
      </w:pPr>
      <w:r w:rsidRPr="00961077">
        <w:t xml:space="preserve"> </w:t>
      </w:r>
      <w:r w:rsidR="00354878" w:rsidRPr="00961077">
        <w:t xml:space="preserve">Signals greater than 900 kHz removed from the desired channel nominal frequency and having power densities up to the values specified in </w:t>
      </w:r>
      <w:r w:rsidR="00404456" w:rsidRPr="00961077">
        <w:fldChar w:fldCharType="begin"/>
      </w:r>
      <w:r w:rsidR="00404456" w:rsidRPr="00961077">
        <w:instrText xml:space="preserve"> REF _Ref109982592 \r \h  \* MERGEFORMAT </w:instrText>
      </w:r>
      <w:r w:rsidR="00404456" w:rsidRPr="00961077">
        <w:fldChar w:fldCharType="separate"/>
      </w:r>
      <w:r w:rsidR="00F14350" w:rsidRPr="00961077">
        <w:t>CNS.I.010</w:t>
      </w:r>
      <w:r w:rsidR="00404456" w:rsidRPr="00961077">
        <w:fldChar w:fldCharType="end"/>
      </w:r>
      <w:r w:rsidR="00404456" w:rsidRPr="00961077">
        <w:fldChar w:fldCharType="begin"/>
      </w:r>
      <w:r w:rsidR="00404456" w:rsidRPr="00961077">
        <w:instrText xml:space="preserve"> REF _Ref111469526 \r \h </w:instrText>
      </w:r>
      <w:r w:rsidR="00961077">
        <w:instrText xml:space="preserve"> \* MERGEFORMAT </w:instrText>
      </w:r>
      <w:r w:rsidR="00404456" w:rsidRPr="00961077">
        <w:fldChar w:fldCharType="separate"/>
      </w:r>
      <w:r w:rsidR="00F14350" w:rsidRPr="00961077">
        <w:t>(c)</w:t>
      </w:r>
      <w:r w:rsidR="00404456" w:rsidRPr="00961077">
        <w:fldChar w:fldCharType="end"/>
      </w:r>
      <w:r w:rsidR="00404456" w:rsidRPr="00961077">
        <w:fldChar w:fldCharType="begin"/>
      </w:r>
      <w:r w:rsidR="00404456" w:rsidRPr="00961077">
        <w:instrText xml:space="preserve"> REF _Ref111470400 \r \h </w:instrText>
      </w:r>
      <w:r w:rsidR="00961077">
        <w:instrText xml:space="preserve"> \* MERGEFORMAT </w:instrText>
      </w:r>
      <w:r w:rsidR="00404456" w:rsidRPr="00961077">
        <w:fldChar w:fldCharType="separate"/>
      </w:r>
      <w:r w:rsidR="00F14350" w:rsidRPr="00961077">
        <w:t>(2)</w:t>
      </w:r>
      <w:r w:rsidR="00404456" w:rsidRPr="00961077">
        <w:fldChar w:fldCharType="end"/>
      </w:r>
      <w:r w:rsidR="00404456" w:rsidRPr="00961077">
        <w:fldChar w:fldCharType="begin"/>
      </w:r>
      <w:r w:rsidR="00404456" w:rsidRPr="00961077">
        <w:instrText xml:space="preserve"> REF _Ref111470421 \r \h </w:instrText>
      </w:r>
      <w:r w:rsidR="00961077">
        <w:instrText xml:space="preserve"> \* MERGEFORMAT </w:instrText>
      </w:r>
      <w:r w:rsidR="00404456" w:rsidRPr="00961077">
        <w:fldChar w:fldCharType="separate"/>
      </w:r>
      <w:r w:rsidR="00F14350" w:rsidRPr="00961077">
        <w:t>(iii)</w:t>
      </w:r>
      <w:r w:rsidR="00404456" w:rsidRPr="00961077">
        <w:fldChar w:fldCharType="end"/>
      </w:r>
      <w:r w:rsidR="00404456" w:rsidRPr="00961077">
        <w:fldChar w:fldCharType="begin"/>
      </w:r>
      <w:r w:rsidR="00404456" w:rsidRPr="00961077">
        <w:instrText xml:space="preserve"> REF _Ref111470662 \r \h </w:instrText>
      </w:r>
      <w:r w:rsidR="00961077">
        <w:instrText xml:space="preserve"> \* MERGEFORMAT </w:instrText>
      </w:r>
      <w:r w:rsidR="00404456" w:rsidRPr="00961077">
        <w:fldChar w:fldCharType="separate"/>
      </w:r>
      <w:r w:rsidR="00F14350" w:rsidRPr="00961077">
        <w:t>(C)</w:t>
      </w:r>
      <w:r w:rsidR="00404456" w:rsidRPr="00961077">
        <w:fldChar w:fldCharType="end"/>
      </w:r>
      <w:r w:rsidR="00404456" w:rsidRPr="00961077">
        <w:t xml:space="preserve"> </w:t>
      </w:r>
      <w:r w:rsidR="00354878" w:rsidRPr="00961077">
        <w:t>for</w:t>
      </w:r>
      <w:r w:rsidR="00354878" w:rsidRPr="00354878">
        <w:t xml:space="preserve"> DME/N  shall not trigger the transponder. Signals arriving at the intermediate frequency shall be suppressed at least 80 </w:t>
      </w:r>
      <w:proofErr w:type="spellStart"/>
      <w:r w:rsidR="00354878" w:rsidRPr="00354878">
        <w:t>dB.</w:t>
      </w:r>
      <w:proofErr w:type="spellEnd"/>
      <w:r w:rsidR="00354878" w:rsidRPr="00354878">
        <w:t xml:space="preserve"> All other spurious response or signals within the 960 MHz to 1 215 MHz band and image frequencies shall be suppressed at least 75 </w:t>
      </w:r>
      <w:proofErr w:type="spellStart"/>
      <w:r w:rsidR="00354878" w:rsidRPr="00354878">
        <w:t>dB.</w:t>
      </w:r>
      <w:proofErr w:type="spellEnd"/>
    </w:p>
    <w:p w14:paraId="33C9193B" w14:textId="0D3F6A66" w:rsidR="00354878" w:rsidRPr="00961077" w:rsidRDefault="00492B73" w:rsidP="000124A2">
      <w:pPr>
        <w:pStyle w:val="Level3"/>
        <w:ind w:left="1429" w:hanging="357"/>
      </w:pPr>
      <w:r>
        <w:t xml:space="preserve"> </w:t>
      </w:r>
      <w:r w:rsidR="00354878" w:rsidRPr="00354878">
        <w:rPr>
          <w:i/>
        </w:rPr>
        <w:t>Recovery time.</w:t>
      </w:r>
      <w:r w:rsidR="00354878" w:rsidRPr="00354878">
        <w:t xml:space="preserve"> Within 8 microseconds of the reception of a signal between 0 dB and 60 dB above minimum sensitivity level, the minimum sensitivity level of the transponder to a desired signal shall be within 3 dB of the value obtained in the absence of signals. This requirement shall be met with echo suppression circuits, if any, rendered inoperative. The 8 microseconds are to be measured between the half voltage points on the leading edges of the two signals, both of which conform in shape, with the specifications </w:t>
      </w:r>
      <w:r w:rsidR="00354878" w:rsidRPr="00961077">
        <w:t xml:space="preserve">in </w:t>
      </w:r>
      <w:r w:rsidR="00404456" w:rsidRPr="00961077">
        <w:fldChar w:fldCharType="begin"/>
      </w:r>
      <w:r w:rsidR="00404456" w:rsidRPr="00961077">
        <w:instrText xml:space="preserve"> REF _Ref109982592 \r \h  \* MERGEFORMAT </w:instrText>
      </w:r>
      <w:r w:rsidR="00404456" w:rsidRPr="00961077">
        <w:fldChar w:fldCharType="separate"/>
      </w:r>
      <w:r w:rsidR="00F14350" w:rsidRPr="00961077">
        <w:t>CNS.I.010</w:t>
      </w:r>
      <w:r w:rsidR="00404456" w:rsidRPr="00961077">
        <w:fldChar w:fldCharType="end"/>
      </w:r>
      <w:r w:rsidR="00404456" w:rsidRPr="00961077">
        <w:fldChar w:fldCharType="begin"/>
      </w:r>
      <w:r w:rsidR="00404456" w:rsidRPr="00961077">
        <w:instrText xml:space="preserve"> REF _Ref111469552 \r \h </w:instrText>
      </w:r>
      <w:r w:rsidR="00961077">
        <w:instrText xml:space="preserve"> \* MERGEFORMAT </w:instrText>
      </w:r>
      <w:r w:rsidR="00404456" w:rsidRPr="00961077">
        <w:fldChar w:fldCharType="separate"/>
      </w:r>
      <w:r w:rsidR="00F14350" w:rsidRPr="00961077">
        <w:t>(d)</w:t>
      </w:r>
      <w:r w:rsidR="00404456" w:rsidRPr="00961077">
        <w:fldChar w:fldCharType="end"/>
      </w:r>
      <w:r w:rsidR="00404456" w:rsidRPr="00961077">
        <w:fldChar w:fldCharType="begin"/>
      </w:r>
      <w:r w:rsidR="00404456" w:rsidRPr="00961077">
        <w:instrText xml:space="preserve"> REF _Ref111470589 \r \h </w:instrText>
      </w:r>
      <w:r w:rsidR="00961077">
        <w:instrText xml:space="preserve"> \* MERGEFORMAT </w:instrText>
      </w:r>
      <w:r w:rsidR="00404456" w:rsidRPr="00961077">
        <w:fldChar w:fldCharType="separate"/>
      </w:r>
      <w:r w:rsidR="00F14350" w:rsidRPr="00961077">
        <w:t>(1)</w:t>
      </w:r>
      <w:r w:rsidR="00404456" w:rsidRPr="00961077">
        <w:fldChar w:fldCharType="end"/>
      </w:r>
      <w:r w:rsidR="00404456" w:rsidRPr="00961077">
        <w:fldChar w:fldCharType="begin"/>
      </w:r>
      <w:r w:rsidR="00404456" w:rsidRPr="00961077">
        <w:instrText xml:space="preserve"> REF _Ref111470592 \r \h </w:instrText>
      </w:r>
      <w:r w:rsidR="00961077">
        <w:instrText xml:space="preserve"> \* MERGEFORMAT </w:instrText>
      </w:r>
      <w:r w:rsidR="00404456" w:rsidRPr="00961077">
        <w:fldChar w:fldCharType="separate"/>
      </w:r>
      <w:r w:rsidR="00F14350" w:rsidRPr="00961077">
        <w:t>(iii)</w:t>
      </w:r>
      <w:r w:rsidR="00404456" w:rsidRPr="00961077">
        <w:fldChar w:fldCharType="end"/>
      </w:r>
      <w:r w:rsidR="00354878" w:rsidRPr="00961077">
        <w:t>.</w:t>
      </w:r>
    </w:p>
    <w:p w14:paraId="0677463C" w14:textId="77777777" w:rsidR="00492B73" w:rsidRPr="00961077" w:rsidRDefault="00492B73" w:rsidP="00476E80">
      <w:pPr>
        <w:pStyle w:val="Level3"/>
        <w:numPr>
          <w:ilvl w:val="0"/>
          <w:numId w:val="0"/>
        </w:numPr>
        <w:ind w:left="717"/>
      </w:pPr>
    </w:p>
    <w:p w14:paraId="44D9CC91" w14:textId="41E8F78F" w:rsidR="00354878" w:rsidRDefault="00354878" w:rsidP="000124A2">
      <w:pPr>
        <w:pStyle w:val="Level3"/>
        <w:tabs>
          <w:tab w:val="left" w:pos="851"/>
        </w:tabs>
        <w:ind w:left="1429" w:hanging="357"/>
      </w:pPr>
      <w:r w:rsidRPr="00961077">
        <w:rPr>
          <w:i/>
        </w:rPr>
        <w:t>Spurious radiations.</w:t>
      </w:r>
      <w:r w:rsidRPr="00961077">
        <w:t xml:space="preserve"> Radiation from any part of the receiver or allied circuits shall meet the requirements stated in </w:t>
      </w:r>
      <w:r w:rsidR="00404456" w:rsidRPr="00961077">
        <w:fldChar w:fldCharType="begin"/>
      </w:r>
      <w:r w:rsidR="00404456" w:rsidRPr="00961077">
        <w:instrText xml:space="preserve"> REF _Ref109982592 \r \h  \* MERGEFORMAT </w:instrText>
      </w:r>
      <w:r w:rsidR="00404456" w:rsidRPr="00961077">
        <w:fldChar w:fldCharType="separate"/>
      </w:r>
      <w:r w:rsidR="00F14350" w:rsidRPr="00961077">
        <w:t>CNS.I.010</w:t>
      </w:r>
      <w:r w:rsidR="00404456" w:rsidRPr="00961077">
        <w:fldChar w:fldCharType="end"/>
      </w:r>
      <w:r w:rsidR="00404456" w:rsidRPr="00961077">
        <w:fldChar w:fldCharType="begin"/>
      </w:r>
      <w:r w:rsidR="00404456" w:rsidRPr="00961077">
        <w:instrText xml:space="preserve"> REF _Ref111469526 \r \h </w:instrText>
      </w:r>
      <w:r w:rsidR="00961077">
        <w:instrText xml:space="preserve"> \* MERGEFORMAT </w:instrText>
      </w:r>
      <w:r w:rsidR="00404456" w:rsidRPr="00961077">
        <w:fldChar w:fldCharType="separate"/>
      </w:r>
      <w:r w:rsidR="00F14350" w:rsidRPr="00961077">
        <w:t>(c)</w:t>
      </w:r>
      <w:r w:rsidR="00404456" w:rsidRPr="00961077">
        <w:fldChar w:fldCharType="end"/>
      </w:r>
      <w:r w:rsidR="00404456" w:rsidRPr="00961077">
        <w:fldChar w:fldCharType="begin"/>
      </w:r>
      <w:r w:rsidR="00404456" w:rsidRPr="00961077">
        <w:instrText xml:space="preserve"> REF _Ref111470267 \r \h </w:instrText>
      </w:r>
      <w:r w:rsidR="00961077">
        <w:instrText xml:space="preserve"> \* MERGEFORMAT </w:instrText>
      </w:r>
      <w:r w:rsidR="00404456" w:rsidRPr="00961077">
        <w:fldChar w:fldCharType="separate"/>
      </w:r>
      <w:r w:rsidR="00F14350" w:rsidRPr="00961077">
        <w:t>(1)</w:t>
      </w:r>
      <w:r w:rsidR="00404456" w:rsidRPr="00961077">
        <w:fldChar w:fldCharType="end"/>
      </w:r>
      <w:r w:rsidR="00404456" w:rsidRPr="00961077">
        <w:fldChar w:fldCharType="begin"/>
      </w:r>
      <w:r w:rsidR="00404456" w:rsidRPr="00961077">
        <w:instrText xml:space="preserve"> REF _Ref111470279 \r \h </w:instrText>
      </w:r>
      <w:r w:rsidR="00961077">
        <w:instrText xml:space="preserve"> \* MERGEFORMAT </w:instrText>
      </w:r>
      <w:r w:rsidR="00404456" w:rsidRPr="00961077">
        <w:fldChar w:fldCharType="separate"/>
      </w:r>
      <w:r w:rsidR="00F14350" w:rsidRPr="00961077">
        <w:t>(vi)</w:t>
      </w:r>
      <w:r w:rsidR="00404456" w:rsidRPr="00961077">
        <w:fldChar w:fldCharType="end"/>
      </w:r>
      <w:r w:rsidRPr="00961077">
        <w:t>.</w:t>
      </w:r>
    </w:p>
    <w:p w14:paraId="68AB2C23" w14:textId="77777777" w:rsidR="009A5D74" w:rsidRDefault="009A5D74" w:rsidP="009A5D74">
      <w:pPr>
        <w:pStyle w:val="Level3"/>
        <w:numPr>
          <w:ilvl w:val="0"/>
          <w:numId w:val="0"/>
        </w:numPr>
        <w:tabs>
          <w:tab w:val="left" w:pos="851"/>
        </w:tabs>
        <w:ind w:left="1429"/>
      </w:pPr>
    </w:p>
    <w:p w14:paraId="41FC49D7" w14:textId="28AA6367" w:rsidR="00354878" w:rsidRPr="00354878" w:rsidRDefault="009A5D74" w:rsidP="00C1558C">
      <w:pPr>
        <w:pStyle w:val="Level3"/>
        <w:ind w:left="1429" w:hanging="357"/>
        <w:rPr>
          <w:i/>
          <w:iCs w:val="0"/>
        </w:rPr>
      </w:pPr>
      <w:r>
        <w:rPr>
          <w:i/>
          <w:iCs w:val="0"/>
        </w:rPr>
        <w:t xml:space="preserve"> </w:t>
      </w:r>
      <w:r w:rsidR="00354878" w:rsidRPr="00354878">
        <w:rPr>
          <w:i/>
        </w:rPr>
        <w:t>Decoding</w:t>
      </w:r>
    </w:p>
    <w:p w14:paraId="06A9A243" w14:textId="644D9EDF" w:rsidR="00354878" w:rsidRPr="00961077" w:rsidRDefault="00354878" w:rsidP="000124A2">
      <w:pPr>
        <w:pStyle w:val="Level3"/>
        <w:numPr>
          <w:ilvl w:val="0"/>
          <w:numId w:val="662"/>
        </w:numPr>
        <w:ind w:left="1429" w:hanging="357"/>
      </w:pPr>
      <w:r w:rsidRPr="00354878">
        <w:t xml:space="preserve">The transponder shall include a decoding circuit such that the transponder can be triggered only by pairs of received pulses having pulse duration and pulse spacings appropriate to interrogator signals as </w:t>
      </w:r>
      <w:r w:rsidRPr="00961077">
        <w:t xml:space="preserve">described in </w:t>
      </w:r>
      <w:r w:rsidR="00404456" w:rsidRPr="00961077">
        <w:fldChar w:fldCharType="begin"/>
      </w:r>
      <w:r w:rsidR="00404456" w:rsidRPr="00961077">
        <w:instrText xml:space="preserve"> REF _Ref109982592 \r \h  \* MERGEFORMAT </w:instrText>
      </w:r>
      <w:r w:rsidR="00404456" w:rsidRPr="00961077">
        <w:fldChar w:fldCharType="separate"/>
      </w:r>
      <w:r w:rsidR="00F14350" w:rsidRPr="00961077">
        <w:t>CNS.I.010</w:t>
      </w:r>
      <w:r w:rsidR="00404456" w:rsidRPr="00961077">
        <w:fldChar w:fldCharType="end"/>
      </w:r>
      <w:r w:rsidR="00404456" w:rsidRPr="00961077">
        <w:fldChar w:fldCharType="begin"/>
      </w:r>
      <w:r w:rsidR="00404456" w:rsidRPr="00961077">
        <w:instrText xml:space="preserve"> REF _Ref111469552 \r \h </w:instrText>
      </w:r>
      <w:r w:rsidR="00961077">
        <w:instrText xml:space="preserve"> \* MERGEFORMAT </w:instrText>
      </w:r>
      <w:r w:rsidR="00404456" w:rsidRPr="00961077">
        <w:fldChar w:fldCharType="separate"/>
      </w:r>
      <w:r w:rsidR="00F14350" w:rsidRPr="00961077">
        <w:t>(d)</w:t>
      </w:r>
      <w:r w:rsidR="00404456" w:rsidRPr="00961077">
        <w:fldChar w:fldCharType="end"/>
      </w:r>
      <w:r w:rsidR="00404456" w:rsidRPr="00961077">
        <w:fldChar w:fldCharType="begin"/>
      </w:r>
      <w:r w:rsidR="00404456" w:rsidRPr="00961077">
        <w:instrText xml:space="preserve"> REF _Ref111470589 \r \h </w:instrText>
      </w:r>
      <w:r w:rsidR="00961077">
        <w:instrText xml:space="preserve"> \* MERGEFORMAT </w:instrText>
      </w:r>
      <w:r w:rsidR="00404456" w:rsidRPr="00961077">
        <w:fldChar w:fldCharType="separate"/>
      </w:r>
      <w:r w:rsidR="00F14350" w:rsidRPr="00961077">
        <w:t>(1)</w:t>
      </w:r>
      <w:r w:rsidR="00404456" w:rsidRPr="00961077">
        <w:fldChar w:fldCharType="end"/>
      </w:r>
      <w:r w:rsidR="00404456" w:rsidRPr="00961077">
        <w:fldChar w:fldCharType="begin"/>
      </w:r>
      <w:r w:rsidR="00404456" w:rsidRPr="00961077">
        <w:instrText xml:space="preserve"> REF _Ref111470592 \r \h </w:instrText>
      </w:r>
      <w:r w:rsidR="00961077">
        <w:instrText xml:space="preserve"> \* MERGEFORMAT </w:instrText>
      </w:r>
      <w:r w:rsidR="00404456" w:rsidRPr="00961077">
        <w:fldChar w:fldCharType="separate"/>
      </w:r>
      <w:r w:rsidR="00F14350" w:rsidRPr="00961077">
        <w:t>(iii)</w:t>
      </w:r>
      <w:r w:rsidR="00404456" w:rsidRPr="00961077">
        <w:fldChar w:fldCharType="end"/>
      </w:r>
      <w:r w:rsidRPr="00961077">
        <w:t xml:space="preserve"> and </w:t>
      </w:r>
      <w:r w:rsidR="00404456" w:rsidRPr="00961077">
        <w:fldChar w:fldCharType="begin"/>
      </w:r>
      <w:r w:rsidR="00404456" w:rsidRPr="00961077">
        <w:instrText xml:space="preserve"> REF _Ref109982592 \r \h  \* MERGEFORMAT </w:instrText>
      </w:r>
      <w:r w:rsidR="00404456" w:rsidRPr="00961077">
        <w:fldChar w:fldCharType="separate"/>
      </w:r>
      <w:r w:rsidR="00F14350" w:rsidRPr="00961077">
        <w:t>CNS.I.010</w:t>
      </w:r>
      <w:r w:rsidR="00404456" w:rsidRPr="00961077">
        <w:fldChar w:fldCharType="end"/>
      </w:r>
      <w:r w:rsidR="00404456" w:rsidRPr="00961077">
        <w:fldChar w:fldCharType="begin"/>
      </w:r>
      <w:r w:rsidR="00404456" w:rsidRPr="00961077">
        <w:instrText xml:space="preserve"> REF _Ref111469552 \r \h </w:instrText>
      </w:r>
      <w:r w:rsidR="00961077">
        <w:instrText xml:space="preserve"> \* MERGEFORMAT </w:instrText>
      </w:r>
      <w:r w:rsidR="00404456" w:rsidRPr="00961077">
        <w:fldChar w:fldCharType="separate"/>
      </w:r>
      <w:r w:rsidR="00F14350" w:rsidRPr="00961077">
        <w:t>(d)</w:t>
      </w:r>
      <w:r w:rsidR="00404456" w:rsidRPr="00961077">
        <w:fldChar w:fldCharType="end"/>
      </w:r>
      <w:r w:rsidR="00404456" w:rsidRPr="00961077">
        <w:fldChar w:fldCharType="begin"/>
      </w:r>
      <w:r w:rsidR="00404456" w:rsidRPr="00961077">
        <w:instrText xml:space="preserve"> REF _Ref111470589 \r \h </w:instrText>
      </w:r>
      <w:r w:rsidR="00961077">
        <w:instrText xml:space="preserve"> \* MERGEFORMAT </w:instrText>
      </w:r>
      <w:r w:rsidR="00404456" w:rsidRPr="00961077">
        <w:fldChar w:fldCharType="separate"/>
      </w:r>
      <w:r w:rsidR="00F14350" w:rsidRPr="00961077">
        <w:t>(1)</w:t>
      </w:r>
      <w:r w:rsidR="00404456" w:rsidRPr="00961077">
        <w:fldChar w:fldCharType="end"/>
      </w:r>
      <w:r w:rsidR="00404456" w:rsidRPr="00961077">
        <w:fldChar w:fldCharType="begin"/>
      </w:r>
      <w:r w:rsidR="00404456" w:rsidRPr="00961077">
        <w:instrText xml:space="preserve"> REF _Ref111470862 \r \h </w:instrText>
      </w:r>
      <w:r w:rsidR="00961077">
        <w:instrText xml:space="preserve"> \* MERGEFORMAT </w:instrText>
      </w:r>
      <w:r w:rsidR="00404456" w:rsidRPr="00961077">
        <w:fldChar w:fldCharType="separate"/>
      </w:r>
      <w:r w:rsidR="00F14350" w:rsidRPr="00961077">
        <w:t>(iv)</w:t>
      </w:r>
      <w:r w:rsidR="00404456" w:rsidRPr="00961077">
        <w:fldChar w:fldCharType="end"/>
      </w:r>
      <w:r w:rsidRPr="00961077">
        <w:t>.</w:t>
      </w:r>
    </w:p>
    <w:p w14:paraId="7FD0102A" w14:textId="77777777" w:rsidR="00492B73" w:rsidRPr="00354878" w:rsidRDefault="00492B73" w:rsidP="00476E80">
      <w:pPr>
        <w:pStyle w:val="Level3"/>
        <w:numPr>
          <w:ilvl w:val="0"/>
          <w:numId w:val="0"/>
        </w:numPr>
        <w:ind w:left="717"/>
      </w:pPr>
    </w:p>
    <w:p w14:paraId="34C2A00F" w14:textId="4338B30F" w:rsidR="00354878" w:rsidRDefault="00354878" w:rsidP="000124A2">
      <w:pPr>
        <w:pStyle w:val="Level3"/>
        <w:ind w:left="1429" w:hanging="357"/>
      </w:pPr>
      <w:r w:rsidRPr="00354878">
        <w:t>The decoding circuit performance shall not be affected by signals arriving before, between, or after, the constituent pulses of a pair of the correct spacing.</w:t>
      </w:r>
    </w:p>
    <w:p w14:paraId="713A13FF" w14:textId="77777777" w:rsidR="00492B73" w:rsidRPr="00354878" w:rsidRDefault="00492B73" w:rsidP="000124A2">
      <w:pPr>
        <w:pStyle w:val="Level3"/>
        <w:numPr>
          <w:ilvl w:val="0"/>
          <w:numId w:val="0"/>
        </w:numPr>
        <w:ind w:left="1072"/>
      </w:pPr>
    </w:p>
    <w:p w14:paraId="29833060" w14:textId="4E078147" w:rsidR="00354878" w:rsidRPr="00354878" w:rsidRDefault="00354878" w:rsidP="000124A2">
      <w:pPr>
        <w:pStyle w:val="Level3"/>
        <w:ind w:left="1429" w:hanging="357"/>
      </w:pPr>
      <w:r w:rsidRPr="00354878">
        <w:t>‡</w:t>
      </w:r>
      <w:r w:rsidR="00492B73">
        <w:t xml:space="preserve"> </w:t>
      </w:r>
      <w:r w:rsidRPr="00354878">
        <w:rPr>
          <w:i/>
        </w:rPr>
        <w:t>DME/N — Decoder rejection.</w:t>
      </w:r>
      <w:r w:rsidRPr="00354878">
        <w:t xml:space="preserve"> An interrogation pulse pair with a spacing of plus or minus 2 microseconds, or more, from the nominal value and with any signal level up to the value specified in </w:t>
      </w:r>
      <w:r w:rsidR="00E546BC">
        <w:fldChar w:fldCharType="begin"/>
      </w:r>
      <w:r w:rsidR="00E546BC">
        <w:instrText xml:space="preserve"> REF _Ref109982592 \n \h </w:instrText>
      </w:r>
      <w:r w:rsidR="00E546BC">
        <w:fldChar w:fldCharType="separate"/>
      </w:r>
      <w:r w:rsidR="00F14350">
        <w:t>CNS.I.010</w:t>
      </w:r>
      <w:r w:rsidR="00E546BC">
        <w:fldChar w:fldCharType="end"/>
      </w:r>
      <w:r w:rsidR="00E546BC">
        <w:t>(c)(2)(iii)(C)</w:t>
      </w:r>
      <w:r w:rsidRPr="00354878">
        <w:t xml:space="preserve"> shall be rejected such that the transmission rate does not exceed the value obtained when interrogations are absent.</w:t>
      </w:r>
    </w:p>
    <w:p w14:paraId="28E38CF2" w14:textId="56B88C42" w:rsidR="00354878" w:rsidRPr="00661FAC" w:rsidRDefault="00354878" w:rsidP="000124A2">
      <w:pPr>
        <w:pStyle w:val="Level2"/>
        <w:ind w:left="1071" w:hanging="357"/>
        <w:rPr>
          <w:i/>
        </w:rPr>
      </w:pPr>
      <w:bookmarkStart w:id="136" w:name="_Ref111470058"/>
      <w:r w:rsidRPr="00661FAC">
        <w:rPr>
          <w:i/>
        </w:rPr>
        <w:t>Time delay</w:t>
      </w:r>
      <w:bookmarkEnd w:id="136"/>
    </w:p>
    <w:p w14:paraId="3CA2F0FD" w14:textId="0FCFF4BB" w:rsidR="00354878" w:rsidRDefault="00354878" w:rsidP="000124A2">
      <w:pPr>
        <w:pStyle w:val="Level3"/>
        <w:numPr>
          <w:ilvl w:val="0"/>
          <w:numId w:val="663"/>
        </w:numPr>
        <w:ind w:left="1429" w:hanging="357"/>
      </w:pPr>
      <w:bookmarkStart w:id="137" w:name="_Ref111470064"/>
      <w:r w:rsidRPr="00354878">
        <w:t>When a DME is associated only with a VHF facility, the time delay shall be the interval from the half voltage point on the leading edge of the second constituent pulse of the interrogation pair and the half voltage point on the leading edge of the second constituent pulse of the reply transmission. This delay shall be consistent with the following table, when it is desired that aircraft interrogators are to indicate distance from the transponder site.</w:t>
      </w:r>
      <w:bookmarkEnd w:id="137"/>
    </w:p>
    <w:p w14:paraId="15F09351" w14:textId="77777777" w:rsidR="00FE71B8" w:rsidRDefault="00FE71B8" w:rsidP="00FE71B8">
      <w:pPr>
        <w:pStyle w:val="Level3"/>
        <w:numPr>
          <w:ilvl w:val="0"/>
          <w:numId w:val="0"/>
        </w:numPr>
        <w:ind w:left="1429"/>
      </w:pPr>
    </w:p>
    <w:p w14:paraId="27550DBA" w14:textId="77777777" w:rsidR="00FE71B8" w:rsidRDefault="00FE71B8" w:rsidP="00FE71B8">
      <w:pPr>
        <w:pStyle w:val="Level3"/>
        <w:numPr>
          <w:ilvl w:val="0"/>
          <w:numId w:val="0"/>
        </w:numPr>
        <w:ind w:left="1429"/>
      </w:pPr>
    </w:p>
    <w:tbl>
      <w:tblPr>
        <w:tblW w:w="0" w:type="auto"/>
        <w:jc w:val="center"/>
        <w:tblCellMar>
          <w:left w:w="0" w:type="dxa"/>
          <w:right w:w="0" w:type="dxa"/>
        </w:tblCellMar>
        <w:tblLook w:val="04A0" w:firstRow="1" w:lastRow="0" w:firstColumn="1" w:lastColumn="0" w:noHBand="0" w:noVBand="1"/>
      </w:tblPr>
      <w:tblGrid>
        <w:gridCol w:w="1110"/>
        <w:gridCol w:w="1710"/>
        <w:gridCol w:w="1294"/>
        <w:gridCol w:w="810"/>
        <w:gridCol w:w="1035"/>
        <w:gridCol w:w="1035"/>
      </w:tblGrid>
      <w:tr w:rsidR="00EB130D" w:rsidRPr="00EB130D" w14:paraId="77784582" w14:textId="77777777" w:rsidTr="00830264">
        <w:trPr>
          <w:tblHeader/>
          <w:jc w:val="center"/>
        </w:trPr>
        <w:tc>
          <w:tcPr>
            <w:tcW w:w="1110" w:type="dxa"/>
            <w:tcMar>
              <w:top w:w="0" w:type="dxa"/>
              <w:left w:w="0" w:type="dxa"/>
              <w:bottom w:w="0" w:type="dxa"/>
              <w:right w:w="0" w:type="dxa"/>
            </w:tcMar>
            <w:vAlign w:val="bottom"/>
          </w:tcPr>
          <w:p w14:paraId="0B720055" w14:textId="77777777" w:rsidR="00EB130D" w:rsidRPr="00EB130D" w:rsidRDefault="00EB130D" w:rsidP="00EB130D">
            <w:pPr>
              <w:spacing w:after="200"/>
              <w:ind w:left="0" w:firstLine="0"/>
              <w:rPr>
                <w:rFonts w:ascii="Times New Roman" w:eastAsia="Times New Roman" w:hAnsi="Times New Roman" w:cs="Times New Roman"/>
                <w:i/>
                <w:iCs/>
                <w:color w:val="000000"/>
                <w:sz w:val="24"/>
                <w:szCs w:val="24"/>
                <w:lang w:val="en-US"/>
              </w:rPr>
            </w:pPr>
          </w:p>
        </w:tc>
        <w:tc>
          <w:tcPr>
            <w:tcW w:w="1710" w:type="dxa"/>
            <w:tcMar>
              <w:top w:w="0" w:type="dxa"/>
              <w:left w:w="0" w:type="dxa"/>
              <w:bottom w:w="0" w:type="dxa"/>
              <w:right w:w="0" w:type="dxa"/>
            </w:tcMar>
            <w:vAlign w:val="bottom"/>
          </w:tcPr>
          <w:p w14:paraId="2F83845D" w14:textId="77777777" w:rsidR="00EB130D" w:rsidRPr="00EB130D" w:rsidRDefault="00EB130D" w:rsidP="00EB130D">
            <w:pPr>
              <w:spacing w:after="200"/>
              <w:ind w:left="0" w:firstLine="0"/>
              <w:rPr>
                <w:rFonts w:ascii="Times New Roman" w:eastAsia="Times New Roman" w:hAnsi="Times New Roman" w:cs="Times New Roman"/>
                <w:i/>
                <w:iCs/>
                <w:color w:val="000000"/>
                <w:sz w:val="24"/>
                <w:szCs w:val="24"/>
                <w:lang w:val="en-US"/>
              </w:rPr>
            </w:pPr>
          </w:p>
        </w:tc>
        <w:tc>
          <w:tcPr>
            <w:tcW w:w="2060" w:type="dxa"/>
            <w:gridSpan w:val="2"/>
            <w:tcMar>
              <w:top w:w="0" w:type="dxa"/>
              <w:left w:w="0" w:type="dxa"/>
              <w:bottom w:w="0" w:type="dxa"/>
              <w:right w:w="0" w:type="dxa"/>
            </w:tcMar>
            <w:vAlign w:val="bottom"/>
            <w:hideMark/>
          </w:tcPr>
          <w:p w14:paraId="6379A233" w14:textId="77777777" w:rsidR="00EB130D" w:rsidRPr="00EB130D" w:rsidRDefault="00EB130D" w:rsidP="00EB130D">
            <w:pPr>
              <w:spacing w:after="200"/>
              <w:ind w:left="0" w:firstLine="0"/>
              <w:rPr>
                <w:rFonts w:ascii="Calibri" w:eastAsia="Calibri" w:hAnsi="Calibri" w:cs="Calibri"/>
                <w:color w:val="000000"/>
                <w:sz w:val="24"/>
                <w:szCs w:val="24"/>
                <w:lang w:val="en-US"/>
              </w:rPr>
            </w:pPr>
            <w:r w:rsidRPr="00EB130D">
              <w:rPr>
                <w:rFonts w:ascii="Times New Roman" w:eastAsia="Times New Roman" w:hAnsi="Times New Roman" w:cs="Times New Roman"/>
                <w:i/>
                <w:iCs/>
                <w:color w:val="000000"/>
                <w:sz w:val="24"/>
                <w:szCs w:val="24"/>
                <w:lang w:val="en-US"/>
              </w:rPr>
              <w:t>Pulse pair</w:t>
            </w:r>
          </w:p>
          <w:p w14:paraId="4C506421" w14:textId="77777777" w:rsidR="00EB130D" w:rsidRPr="00EB130D" w:rsidRDefault="00EB130D" w:rsidP="00EB130D">
            <w:pPr>
              <w:spacing w:after="200"/>
              <w:ind w:left="0" w:firstLine="0"/>
              <w:rPr>
                <w:rFonts w:ascii="Calibri" w:eastAsia="Calibri" w:hAnsi="Calibri" w:cs="Calibri"/>
                <w:color w:val="000000"/>
                <w:sz w:val="24"/>
                <w:szCs w:val="24"/>
                <w:lang w:val="en-US"/>
              </w:rPr>
            </w:pPr>
            <w:r w:rsidRPr="00EB130D">
              <w:rPr>
                <w:rFonts w:ascii="Times New Roman" w:eastAsia="Times New Roman" w:hAnsi="Times New Roman" w:cs="Times New Roman"/>
                <w:i/>
                <w:iCs/>
                <w:color w:val="000000"/>
                <w:sz w:val="24"/>
                <w:szCs w:val="24"/>
                <w:lang w:val="en-US"/>
              </w:rPr>
              <w:t>spacing (µs)</w:t>
            </w:r>
          </w:p>
        </w:tc>
        <w:tc>
          <w:tcPr>
            <w:tcW w:w="2060" w:type="dxa"/>
            <w:gridSpan w:val="2"/>
            <w:tcMar>
              <w:top w:w="0" w:type="dxa"/>
              <w:left w:w="0" w:type="dxa"/>
              <w:bottom w:w="0" w:type="dxa"/>
              <w:right w:w="0" w:type="dxa"/>
            </w:tcMar>
            <w:vAlign w:val="bottom"/>
            <w:hideMark/>
          </w:tcPr>
          <w:p w14:paraId="431E2B84" w14:textId="77777777" w:rsidR="00EB130D" w:rsidRPr="00EB130D" w:rsidRDefault="00EB130D" w:rsidP="00EB130D">
            <w:pPr>
              <w:spacing w:after="200"/>
              <w:ind w:left="0" w:firstLine="0"/>
              <w:rPr>
                <w:rFonts w:ascii="Calibri" w:eastAsia="Calibri" w:hAnsi="Calibri" w:cs="Calibri"/>
                <w:color w:val="000000"/>
                <w:sz w:val="24"/>
                <w:szCs w:val="24"/>
                <w:lang w:val="en-US"/>
              </w:rPr>
            </w:pPr>
            <w:r w:rsidRPr="00EB130D">
              <w:rPr>
                <w:rFonts w:ascii="Times New Roman" w:eastAsia="Times New Roman" w:hAnsi="Times New Roman" w:cs="Times New Roman"/>
                <w:i/>
                <w:iCs/>
                <w:color w:val="000000"/>
                <w:sz w:val="24"/>
                <w:szCs w:val="24"/>
                <w:lang w:val="en-US"/>
              </w:rPr>
              <w:t>Time delay (µs)</w:t>
            </w:r>
          </w:p>
        </w:tc>
      </w:tr>
      <w:tr w:rsidR="00EB130D" w:rsidRPr="00EB130D" w14:paraId="30B5CC3F" w14:textId="77777777" w:rsidTr="00830264">
        <w:trPr>
          <w:jc w:val="center"/>
        </w:trPr>
        <w:tc>
          <w:tcPr>
            <w:tcW w:w="1110" w:type="dxa"/>
            <w:tcMar>
              <w:top w:w="0" w:type="dxa"/>
              <w:left w:w="0" w:type="dxa"/>
              <w:bottom w:w="0" w:type="dxa"/>
              <w:right w:w="0" w:type="dxa"/>
            </w:tcMar>
            <w:vAlign w:val="bottom"/>
          </w:tcPr>
          <w:p w14:paraId="5C0F9545" w14:textId="77777777" w:rsidR="00EB130D" w:rsidRPr="00EB130D" w:rsidRDefault="00EB130D" w:rsidP="00EB130D">
            <w:pPr>
              <w:spacing w:after="200"/>
              <w:ind w:left="0" w:firstLine="0"/>
              <w:rPr>
                <w:rFonts w:ascii="Times New Roman" w:eastAsia="Times New Roman" w:hAnsi="Times New Roman" w:cs="Times New Roman"/>
                <w:i/>
                <w:iCs/>
                <w:color w:val="000000"/>
                <w:sz w:val="24"/>
                <w:szCs w:val="24"/>
                <w:lang w:val="en-US"/>
              </w:rPr>
            </w:pPr>
          </w:p>
        </w:tc>
        <w:tc>
          <w:tcPr>
            <w:tcW w:w="1710" w:type="dxa"/>
            <w:tcMar>
              <w:top w:w="0" w:type="dxa"/>
              <w:left w:w="0" w:type="dxa"/>
              <w:bottom w:w="0" w:type="dxa"/>
              <w:right w:w="0" w:type="dxa"/>
            </w:tcMar>
            <w:vAlign w:val="bottom"/>
          </w:tcPr>
          <w:p w14:paraId="5CDE5A72" w14:textId="77777777" w:rsidR="00EB130D" w:rsidRPr="00EB130D" w:rsidRDefault="00EB130D" w:rsidP="00EB130D">
            <w:pPr>
              <w:spacing w:after="200"/>
              <w:ind w:left="0" w:firstLine="0"/>
              <w:rPr>
                <w:rFonts w:ascii="Times New Roman" w:eastAsia="Times New Roman" w:hAnsi="Times New Roman" w:cs="Times New Roman"/>
                <w:i/>
                <w:iCs/>
                <w:color w:val="000000"/>
                <w:sz w:val="24"/>
                <w:szCs w:val="24"/>
                <w:lang w:val="en-US"/>
              </w:rPr>
            </w:pPr>
          </w:p>
        </w:tc>
        <w:tc>
          <w:tcPr>
            <w:tcW w:w="2060" w:type="dxa"/>
            <w:gridSpan w:val="2"/>
            <w:tcMar>
              <w:top w:w="0" w:type="dxa"/>
              <w:left w:w="0" w:type="dxa"/>
              <w:bottom w:w="0" w:type="dxa"/>
              <w:right w:w="0" w:type="dxa"/>
            </w:tcMar>
            <w:vAlign w:val="bottom"/>
          </w:tcPr>
          <w:p w14:paraId="5940B435" w14:textId="77777777" w:rsidR="00EB130D" w:rsidRPr="00EB130D" w:rsidRDefault="00EB130D" w:rsidP="00EB130D">
            <w:pPr>
              <w:spacing w:after="200"/>
              <w:ind w:left="0" w:firstLine="0"/>
              <w:rPr>
                <w:rFonts w:ascii="Times New Roman" w:eastAsia="Times New Roman" w:hAnsi="Times New Roman" w:cs="Times New Roman"/>
                <w:i/>
                <w:iCs/>
                <w:color w:val="000000"/>
                <w:sz w:val="24"/>
                <w:szCs w:val="24"/>
                <w:lang w:val="en-US"/>
              </w:rPr>
            </w:pPr>
          </w:p>
        </w:tc>
        <w:tc>
          <w:tcPr>
            <w:tcW w:w="2060" w:type="dxa"/>
            <w:gridSpan w:val="2"/>
            <w:tcMar>
              <w:top w:w="0" w:type="dxa"/>
              <w:left w:w="0" w:type="dxa"/>
              <w:bottom w:w="0" w:type="dxa"/>
              <w:right w:w="0" w:type="dxa"/>
            </w:tcMar>
            <w:vAlign w:val="bottom"/>
          </w:tcPr>
          <w:p w14:paraId="224E4B91" w14:textId="77777777" w:rsidR="00EB130D" w:rsidRPr="00EB130D" w:rsidRDefault="00EB130D" w:rsidP="00EB130D">
            <w:pPr>
              <w:spacing w:after="200"/>
              <w:ind w:left="0" w:firstLine="0"/>
              <w:rPr>
                <w:rFonts w:ascii="Times New Roman" w:eastAsia="Times New Roman" w:hAnsi="Times New Roman" w:cs="Times New Roman"/>
                <w:i/>
                <w:iCs/>
                <w:color w:val="000000"/>
                <w:sz w:val="24"/>
                <w:szCs w:val="24"/>
                <w:lang w:val="en-US"/>
              </w:rPr>
            </w:pPr>
          </w:p>
        </w:tc>
      </w:tr>
      <w:tr w:rsidR="00EB130D" w:rsidRPr="00EB130D" w14:paraId="02003E69" w14:textId="77777777" w:rsidTr="00830264">
        <w:trPr>
          <w:jc w:val="center"/>
        </w:trPr>
        <w:tc>
          <w:tcPr>
            <w:tcW w:w="1110" w:type="dxa"/>
            <w:tcMar>
              <w:top w:w="0" w:type="dxa"/>
              <w:left w:w="0" w:type="dxa"/>
              <w:bottom w:w="0" w:type="dxa"/>
              <w:right w:w="0" w:type="dxa"/>
            </w:tcMar>
            <w:vAlign w:val="bottom"/>
            <w:hideMark/>
          </w:tcPr>
          <w:p w14:paraId="49696D2B" w14:textId="77777777" w:rsidR="00EB130D" w:rsidRPr="00EB130D" w:rsidRDefault="00EB130D" w:rsidP="00EB130D">
            <w:pPr>
              <w:spacing w:after="200"/>
              <w:ind w:left="0" w:firstLine="0"/>
              <w:rPr>
                <w:rFonts w:ascii="Calibri" w:eastAsia="Calibri" w:hAnsi="Calibri" w:cs="Calibri"/>
                <w:color w:val="000000"/>
                <w:sz w:val="24"/>
                <w:szCs w:val="24"/>
                <w:lang w:val="en-US"/>
              </w:rPr>
            </w:pPr>
            <w:r w:rsidRPr="00EB130D">
              <w:rPr>
                <w:rFonts w:ascii="Times New Roman" w:eastAsia="Times New Roman" w:hAnsi="Times New Roman" w:cs="Times New Roman"/>
                <w:i/>
                <w:iCs/>
                <w:color w:val="000000"/>
                <w:sz w:val="24"/>
                <w:szCs w:val="24"/>
                <w:lang w:val="en-US"/>
              </w:rPr>
              <w:t>Channel</w:t>
            </w:r>
          </w:p>
          <w:p w14:paraId="6C8DF41E" w14:textId="77777777" w:rsidR="00EB130D" w:rsidRPr="00EB130D" w:rsidRDefault="00EB130D" w:rsidP="00EB130D">
            <w:pPr>
              <w:spacing w:after="200"/>
              <w:ind w:left="0" w:firstLine="0"/>
              <w:rPr>
                <w:rFonts w:ascii="Calibri" w:eastAsia="Calibri" w:hAnsi="Calibri" w:cs="Calibri"/>
                <w:color w:val="000000"/>
                <w:sz w:val="24"/>
                <w:szCs w:val="24"/>
                <w:lang w:val="en-US"/>
              </w:rPr>
            </w:pPr>
            <w:r w:rsidRPr="00EB130D">
              <w:rPr>
                <w:rFonts w:ascii="Times New Roman" w:eastAsia="Times New Roman" w:hAnsi="Times New Roman" w:cs="Times New Roman"/>
                <w:i/>
                <w:iCs/>
                <w:color w:val="000000"/>
                <w:sz w:val="24"/>
                <w:szCs w:val="24"/>
                <w:lang w:val="en-US"/>
              </w:rPr>
              <w:t>suffix</w:t>
            </w:r>
          </w:p>
        </w:tc>
        <w:tc>
          <w:tcPr>
            <w:tcW w:w="1710" w:type="dxa"/>
            <w:tcMar>
              <w:top w:w="0" w:type="dxa"/>
              <w:left w:w="0" w:type="dxa"/>
              <w:bottom w:w="0" w:type="dxa"/>
              <w:right w:w="0" w:type="dxa"/>
            </w:tcMar>
            <w:vAlign w:val="bottom"/>
            <w:hideMark/>
          </w:tcPr>
          <w:p w14:paraId="1CDB1983" w14:textId="77777777" w:rsidR="00EB130D" w:rsidRPr="00EB130D" w:rsidRDefault="00EB130D" w:rsidP="00EB130D">
            <w:pPr>
              <w:spacing w:after="200"/>
              <w:ind w:left="0" w:firstLine="0"/>
              <w:rPr>
                <w:rFonts w:ascii="Calibri" w:eastAsia="Calibri" w:hAnsi="Calibri" w:cs="Calibri"/>
                <w:color w:val="000000"/>
                <w:sz w:val="24"/>
                <w:szCs w:val="24"/>
                <w:lang w:val="en-US"/>
              </w:rPr>
            </w:pPr>
            <w:r w:rsidRPr="00EB130D">
              <w:rPr>
                <w:rFonts w:ascii="Times New Roman" w:eastAsia="Times New Roman" w:hAnsi="Times New Roman" w:cs="Times New Roman"/>
                <w:i/>
                <w:iCs/>
                <w:color w:val="000000"/>
                <w:sz w:val="24"/>
                <w:szCs w:val="24"/>
                <w:lang w:val="en-US"/>
              </w:rPr>
              <w:t>Operating mode</w:t>
            </w:r>
          </w:p>
        </w:tc>
        <w:tc>
          <w:tcPr>
            <w:tcW w:w="1260" w:type="dxa"/>
            <w:tcMar>
              <w:top w:w="0" w:type="dxa"/>
              <w:left w:w="0" w:type="dxa"/>
              <w:bottom w:w="0" w:type="dxa"/>
              <w:right w:w="0" w:type="dxa"/>
            </w:tcMar>
            <w:vAlign w:val="bottom"/>
            <w:hideMark/>
          </w:tcPr>
          <w:p w14:paraId="1C6E7EC0" w14:textId="77777777" w:rsidR="00EB130D" w:rsidRPr="00EB130D" w:rsidRDefault="00EB130D" w:rsidP="00EB130D">
            <w:pPr>
              <w:spacing w:after="200"/>
              <w:ind w:left="0" w:firstLine="0"/>
              <w:rPr>
                <w:rFonts w:ascii="Calibri" w:eastAsia="Calibri" w:hAnsi="Calibri" w:cs="Calibri"/>
                <w:color w:val="000000"/>
                <w:sz w:val="24"/>
                <w:szCs w:val="24"/>
                <w:lang w:val="en-US"/>
              </w:rPr>
            </w:pPr>
            <w:r w:rsidRPr="00EB130D">
              <w:rPr>
                <w:rFonts w:ascii="Times New Roman" w:eastAsia="Times New Roman" w:hAnsi="Times New Roman" w:cs="Times New Roman"/>
                <w:i/>
                <w:iCs/>
                <w:color w:val="000000"/>
                <w:sz w:val="24"/>
                <w:szCs w:val="24"/>
                <w:lang w:val="en-US"/>
              </w:rPr>
              <w:t>Interrogation</w:t>
            </w:r>
          </w:p>
        </w:tc>
        <w:tc>
          <w:tcPr>
            <w:tcW w:w="810" w:type="dxa"/>
            <w:tcMar>
              <w:top w:w="0" w:type="dxa"/>
              <w:left w:w="0" w:type="dxa"/>
              <w:bottom w:w="0" w:type="dxa"/>
              <w:right w:w="0" w:type="dxa"/>
            </w:tcMar>
            <w:vAlign w:val="bottom"/>
            <w:hideMark/>
          </w:tcPr>
          <w:p w14:paraId="56013C27" w14:textId="77777777" w:rsidR="00EB130D" w:rsidRPr="00EB130D" w:rsidRDefault="00EB130D" w:rsidP="00EB130D">
            <w:pPr>
              <w:spacing w:after="200"/>
              <w:ind w:left="0" w:firstLine="0"/>
              <w:rPr>
                <w:rFonts w:ascii="Calibri" w:eastAsia="Calibri" w:hAnsi="Calibri" w:cs="Calibri"/>
                <w:color w:val="000000"/>
                <w:sz w:val="24"/>
                <w:szCs w:val="24"/>
                <w:lang w:val="en-US"/>
              </w:rPr>
            </w:pPr>
            <w:r w:rsidRPr="00EB130D">
              <w:rPr>
                <w:rFonts w:ascii="Times New Roman" w:eastAsia="Times New Roman" w:hAnsi="Times New Roman" w:cs="Times New Roman"/>
                <w:i/>
                <w:iCs/>
                <w:color w:val="000000"/>
                <w:sz w:val="24"/>
                <w:szCs w:val="24"/>
                <w:lang w:val="en-US"/>
              </w:rPr>
              <w:t>Reply</w:t>
            </w:r>
          </w:p>
        </w:tc>
        <w:tc>
          <w:tcPr>
            <w:tcW w:w="1035" w:type="dxa"/>
            <w:tcMar>
              <w:top w:w="0" w:type="dxa"/>
              <w:left w:w="0" w:type="dxa"/>
              <w:bottom w:w="0" w:type="dxa"/>
              <w:right w:w="0" w:type="dxa"/>
            </w:tcMar>
            <w:vAlign w:val="bottom"/>
            <w:hideMark/>
          </w:tcPr>
          <w:p w14:paraId="086D8B0C" w14:textId="77777777" w:rsidR="00EB130D" w:rsidRPr="00EB130D" w:rsidRDefault="00EB130D" w:rsidP="00EB130D">
            <w:pPr>
              <w:spacing w:after="200"/>
              <w:ind w:left="0" w:firstLine="0"/>
              <w:rPr>
                <w:rFonts w:ascii="Calibri" w:eastAsia="Calibri" w:hAnsi="Calibri" w:cs="Calibri"/>
                <w:color w:val="000000"/>
                <w:sz w:val="24"/>
                <w:szCs w:val="24"/>
                <w:lang w:val="en-US"/>
              </w:rPr>
            </w:pPr>
            <w:r w:rsidRPr="00EB130D">
              <w:rPr>
                <w:rFonts w:ascii="Times New Roman" w:eastAsia="Times New Roman" w:hAnsi="Times New Roman" w:cs="Times New Roman"/>
                <w:i/>
                <w:iCs/>
                <w:color w:val="000000"/>
                <w:sz w:val="24"/>
                <w:szCs w:val="24"/>
                <w:lang w:val="en-US"/>
              </w:rPr>
              <w:t>1st pulse</w:t>
            </w:r>
          </w:p>
          <w:p w14:paraId="6D7C0DE5" w14:textId="77777777" w:rsidR="00EB130D" w:rsidRPr="00EB130D" w:rsidRDefault="00EB130D" w:rsidP="00EB130D">
            <w:pPr>
              <w:spacing w:after="200"/>
              <w:ind w:left="0" w:firstLine="0"/>
              <w:rPr>
                <w:rFonts w:ascii="Calibri" w:eastAsia="Calibri" w:hAnsi="Calibri" w:cs="Calibri"/>
                <w:color w:val="000000"/>
                <w:sz w:val="24"/>
                <w:szCs w:val="24"/>
                <w:lang w:val="en-US"/>
              </w:rPr>
            </w:pPr>
            <w:r w:rsidRPr="00EB130D">
              <w:rPr>
                <w:rFonts w:ascii="Times New Roman" w:eastAsia="Times New Roman" w:hAnsi="Times New Roman" w:cs="Times New Roman"/>
                <w:i/>
                <w:iCs/>
                <w:color w:val="000000"/>
                <w:sz w:val="24"/>
                <w:szCs w:val="24"/>
                <w:lang w:val="en-US"/>
              </w:rPr>
              <w:t>timing</w:t>
            </w:r>
          </w:p>
        </w:tc>
        <w:tc>
          <w:tcPr>
            <w:tcW w:w="1035" w:type="dxa"/>
            <w:tcMar>
              <w:top w:w="0" w:type="dxa"/>
              <w:left w:w="0" w:type="dxa"/>
              <w:bottom w:w="0" w:type="dxa"/>
              <w:right w:w="0" w:type="dxa"/>
            </w:tcMar>
            <w:vAlign w:val="bottom"/>
            <w:hideMark/>
          </w:tcPr>
          <w:p w14:paraId="4B2DEF6B" w14:textId="77777777" w:rsidR="00EB130D" w:rsidRPr="00EB130D" w:rsidRDefault="00EB130D" w:rsidP="00EB130D">
            <w:pPr>
              <w:spacing w:after="200"/>
              <w:ind w:left="0" w:firstLine="0"/>
              <w:rPr>
                <w:rFonts w:ascii="Calibri" w:eastAsia="Calibri" w:hAnsi="Calibri" w:cs="Calibri"/>
                <w:color w:val="000000"/>
                <w:sz w:val="24"/>
                <w:szCs w:val="24"/>
                <w:lang w:val="en-US"/>
              </w:rPr>
            </w:pPr>
            <w:r w:rsidRPr="00EB130D">
              <w:rPr>
                <w:rFonts w:ascii="Times New Roman" w:eastAsia="Times New Roman" w:hAnsi="Times New Roman" w:cs="Times New Roman"/>
                <w:i/>
                <w:iCs/>
                <w:color w:val="000000"/>
                <w:sz w:val="24"/>
                <w:szCs w:val="24"/>
                <w:lang w:val="en-US"/>
              </w:rPr>
              <w:t>2nd pulse</w:t>
            </w:r>
          </w:p>
          <w:p w14:paraId="3C46C4FF" w14:textId="77777777" w:rsidR="00EB130D" w:rsidRPr="00EB130D" w:rsidRDefault="00EB130D" w:rsidP="00EB130D">
            <w:pPr>
              <w:spacing w:after="200"/>
              <w:ind w:left="0" w:firstLine="0"/>
              <w:rPr>
                <w:rFonts w:ascii="Calibri" w:eastAsia="Calibri" w:hAnsi="Calibri" w:cs="Calibri"/>
                <w:color w:val="000000"/>
                <w:sz w:val="24"/>
                <w:szCs w:val="24"/>
                <w:lang w:val="en-US"/>
              </w:rPr>
            </w:pPr>
            <w:r w:rsidRPr="00EB130D">
              <w:rPr>
                <w:rFonts w:ascii="Times New Roman" w:eastAsia="Times New Roman" w:hAnsi="Times New Roman" w:cs="Times New Roman"/>
                <w:i/>
                <w:iCs/>
                <w:color w:val="000000"/>
                <w:sz w:val="24"/>
                <w:szCs w:val="24"/>
                <w:lang w:val="en-US"/>
              </w:rPr>
              <w:t>timing</w:t>
            </w:r>
          </w:p>
        </w:tc>
      </w:tr>
      <w:tr w:rsidR="00EB130D" w:rsidRPr="00EB130D" w14:paraId="130400ED" w14:textId="77777777" w:rsidTr="00830264">
        <w:trPr>
          <w:jc w:val="center"/>
        </w:trPr>
        <w:tc>
          <w:tcPr>
            <w:tcW w:w="1110" w:type="dxa"/>
            <w:tcMar>
              <w:top w:w="0" w:type="dxa"/>
              <w:left w:w="0" w:type="dxa"/>
              <w:bottom w:w="0" w:type="dxa"/>
              <w:right w:w="0" w:type="dxa"/>
            </w:tcMar>
            <w:vAlign w:val="bottom"/>
          </w:tcPr>
          <w:p w14:paraId="5E66F877" w14:textId="77777777" w:rsidR="00EB130D" w:rsidRPr="00EB130D" w:rsidRDefault="00EB130D" w:rsidP="00EB130D">
            <w:pPr>
              <w:spacing w:after="200"/>
              <w:ind w:left="0" w:firstLine="0"/>
              <w:rPr>
                <w:rFonts w:ascii="Times New Roman" w:eastAsia="Times New Roman" w:hAnsi="Times New Roman" w:cs="Times New Roman"/>
                <w:i/>
                <w:iCs/>
                <w:color w:val="000000"/>
                <w:sz w:val="24"/>
                <w:szCs w:val="24"/>
                <w:lang w:val="en-US"/>
              </w:rPr>
            </w:pPr>
          </w:p>
        </w:tc>
        <w:tc>
          <w:tcPr>
            <w:tcW w:w="1710" w:type="dxa"/>
            <w:tcMar>
              <w:top w:w="0" w:type="dxa"/>
              <w:left w:w="0" w:type="dxa"/>
              <w:bottom w:w="0" w:type="dxa"/>
              <w:right w:w="0" w:type="dxa"/>
            </w:tcMar>
            <w:vAlign w:val="bottom"/>
          </w:tcPr>
          <w:p w14:paraId="2F56E186" w14:textId="77777777" w:rsidR="00EB130D" w:rsidRPr="00EB130D" w:rsidRDefault="00EB130D" w:rsidP="00EB130D">
            <w:pPr>
              <w:spacing w:after="200"/>
              <w:ind w:left="0" w:firstLine="0"/>
              <w:rPr>
                <w:rFonts w:ascii="Times New Roman" w:eastAsia="Times New Roman" w:hAnsi="Times New Roman" w:cs="Times New Roman"/>
                <w:i/>
                <w:iCs/>
                <w:color w:val="000000"/>
                <w:sz w:val="24"/>
                <w:szCs w:val="24"/>
                <w:lang w:val="en-US"/>
              </w:rPr>
            </w:pPr>
          </w:p>
        </w:tc>
        <w:tc>
          <w:tcPr>
            <w:tcW w:w="1260" w:type="dxa"/>
            <w:tcMar>
              <w:top w:w="0" w:type="dxa"/>
              <w:left w:w="0" w:type="dxa"/>
              <w:bottom w:w="0" w:type="dxa"/>
              <w:right w:w="0" w:type="dxa"/>
            </w:tcMar>
            <w:vAlign w:val="bottom"/>
          </w:tcPr>
          <w:p w14:paraId="33169890" w14:textId="77777777" w:rsidR="00EB130D" w:rsidRPr="00EB130D" w:rsidRDefault="00EB130D" w:rsidP="00EB130D">
            <w:pPr>
              <w:spacing w:after="200"/>
              <w:ind w:left="0" w:firstLine="0"/>
              <w:rPr>
                <w:rFonts w:ascii="Times New Roman" w:eastAsia="Times New Roman" w:hAnsi="Times New Roman" w:cs="Times New Roman"/>
                <w:i/>
                <w:iCs/>
                <w:color w:val="000000"/>
                <w:sz w:val="24"/>
                <w:szCs w:val="24"/>
                <w:lang w:val="en-US"/>
              </w:rPr>
            </w:pPr>
          </w:p>
        </w:tc>
        <w:tc>
          <w:tcPr>
            <w:tcW w:w="810" w:type="dxa"/>
            <w:tcMar>
              <w:top w:w="0" w:type="dxa"/>
              <w:left w:w="0" w:type="dxa"/>
              <w:bottom w:w="0" w:type="dxa"/>
              <w:right w:w="0" w:type="dxa"/>
            </w:tcMar>
            <w:vAlign w:val="bottom"/>
          </w:tcPr>
          <w:p w14:paraId="04E79FB6" w14:textId="77777777" w:rsidR="00EB130D" w:rsidRPr="00EB130D" w:rsidRDefault="00EB130D" w:rsidP="00EB130D">
            <w:pPr>
              <w:spacing w:after="200"/>
              <w:ind w:left="0" w:firstLine="0"/>
              <w:rPr>
                <w:rFonts w:ascii="Times New Roman" w:eastAsia="Times New Roman" w:hAnsi="Times New Roman" w:cs="Times New Roman"/>
                <w:i/>
                <w:iCs/>
                <w:color w:val="000000"/>
                <w:sz w:val="24"/>
                <w:szCs w:val="24"/>
                <w:lang w:val="en-US"/>
              </w:rPr>
            </w:pPr>
          </w:p>
        </w:tc>
        <w:tc>
          <w:tcPr>
            <w:tcW w:w="1035" w:type="dxa"/>
            <w:tcMar>
              <w:top w:w="0" w:type="dxa"/>
              <w:left w:w="0" w:type="dxa"/>
              <w:bottom w:w="0" w:type="dxa"/>
              <w:right w:w="0" w:type="dxa"/>
            </w:tcMar>
            <w:vAlign w:val="bottom"/>
          </w:tcPr>
          <w:p w14:paraId="44E6C2F6" w14:textId="77777777" w:rsidR="00EB130D" w:rsidRPr="00EB130D" w:rsidRDefault="00EB130D" w:rsidP="00EB130D">
            <w:pPr>
              <w:spacing w:after="200"/>
              <w:ind w:left="0" w:firstLine="0"/>
              <w:rPr>
                <w:rFonts w:ascii="Times New Roman" w:eastAsia="Times New Roman" w:hAnsi="Times New Roman" w:cs="Times New Roman"/>
                <w:i/>
                <w:iCs/>
                <w:color w:val="000000"/>
                <w:sz w:val="24"/>
                <w:szCs w:val="24"/>
                <w:lang w:val="en-US"/>
              </w:rPr>
            </w:pPr>
          </w:p>
        </w:tc>
        <w:tc>
          <w:tcPr>
            <w:tcW w:w="1035" w:type="dxa"/>
            <w:tcMar>
              <w:top w:w="0" w:type="dxa"/>
              <w:left w:w="0" w:type="dxa"/>
              <w:bottom w:w="0" w:type="dxa"/>
              <w:right w:w="0" w:type="dxa"/>
            </w:tcMar>
            <w:vAlign w:val="bottom"/>
          </w:tcPr>
          <w:p w14:paraId="63D239E5" w14:textId="77777777" w:rsidR="00EB130D" w:rsidRPr="00EB130D" w:rsidRDefault="00EB130D" w:rsidP="00EB130D">
            <w:pPr>
              <w:spacing w:after="200"/>
              <w:ind w:left="0" w:firstLine="0"/>
              <w:rPr>
                <w:rFonts w:ascii="Times New Roman" w:eastAsia="Times New Roman" w:hAnsi="Times New Roman" w:cs="Times New Roman"/>
                <w:i/>
                <w:iCs/>
                <w:color w:val="000000"/>
                <w:sz w:val="24"/>
                <w:szCs w:val="24"/>
                <w:lang w:val="en-US"/>
              </w:rPr>
            </w:pPr>
          </w:p>
        </w:tc>
      </w:tr>
      <w:tr w:rsidR="00EB130D" w:rsidRPr="00EB130D" w14:paraId="1F458F4F" w14:textId="77777777" w:rsidTr="00830264">
        <w:trPr>
          <w:jc w:val="center"/>
        </w:trPr>
        <w:tc>
          <w:tcPr>
            <w:tcW w:w="1110" w:type="dxa"/>
            <w:tcMar>
              <w:top w:w="0" w:type="dxa"/>
              <w:left w:w="0" w:type="dxa"/>
              <w:bottom w:w="35" w:type="dxa"/>
              <w:right w:w="0" w:type="dxa"/>
            </w:tcMar>
            <w:hideMark/>
          </w:tcPr>
          <w:p w14:paraId="1BA44BCE" w14:textId="77777777" w:rsidR="00EB130D" w:rsidRPr="00EB130D" w:rsidRDefault="00EB130D" w:rsidP="00EB130D">
            <w:pPr>
              <w:spacing w:after="200"/>
              <w:ind w:left="0" w:firstLine="0"/>
              <w:rPr>
                <w:rFonts w:ascii="Calibri" w:eastAsia="Calibri" w:hAnsi="Calibri" w:cs="Calibri"/>
                <w:color w:val="000000"/>
                <w:sz w:val="24"/>
                <w:szCs w:val="24"/>
                <w:lang w:val="en-US"/>
              </w:rPr>
            </w:pPr>
            <w:r w:rsidRPr="00EB130D">
              <w:rPr>
                <w:rFonts w:ascii="Times New Roman" w:eastAsia="Times New Roman" w:hAnsi="Times New Roman" w:cs="Times New Roman"/>
                <w:color w:val="000000"/>
                <w:sz w:val="24"/>
                <w:szCs w:val="24"/>
                <w:lang w:val="en-US"/>
              </w:rPr>
              <w:t>X</w:t>
            </w:r>
          </w:p>
        </w:tc>
        <w:tc>
          <w:tcPr>
            <w:tcW w:w="1710" w:type="dxa"/>
            <w:tcMar>
              <w:top w:w="0" w:type="dxa"/>
              <w:left w:w="0" w:type="dxa"/>
              <w:bottom w:w="35" w:type="dxa"/>
              <w:right w:w="0" w:type="dxa"/>
            </w:tcMar>
            <w:hideMark/>
          </w:tcPr>
          <w:p w14:paraId="08FCF129" w14:textId="77777777" w:rsidR="00EB130D" w:rsidRPr="00EB130D" w:rsidRDefault="00EB130D" w:rsidP="00EB130D">
            <w:pPr>
              <w:spacing w:after="200"/>
              <w:ind w:left="0" w:firstLine="0"/>
              <w:rPr>
                <w:rFonts w:ascii="Calibri" w:eastAsia="Calibri" w:hAnsi="Calibri" w:cs="Calibri"/>
                <w:color w:val="000000"/>
                <w:sz w:val="24"/>
                <w:szCs w:val="24"/>
                <w:lang w:val="en-US"/>
              </w:rPr>
            </w:pPr>
            <w:r w:rsidRPr="00EB130D">
              <w:rPr>
                <w:rFonts w:ascii="Times New Roman" w:eastAsia="Times New Roman" w:hAnsi="Times New Roman" w:cs="Times New Roman"/>
                <w:color w:val="000000"/>
                <w:sz w:val="24"/>
                <w:szCs w:val="24"/>
                <w:lang w:val="en-US"/>
              </w:rPr>
              <w:t>DME/N</w:t>
            </w:r>
          </w:p>
        </w:tc>
        <w:tc>
          <w:tcPr>
            <w:tcW w:w="1260" w:type="dxa"/>
            <w:tcMar>
              <w:top w:w="0" w:type="dxa"/>
              <w:left w:w="0" w:type="dxa"/>
              <w:bottom w:w="35" w:type="dxa"/>
              <w:right w:w="0" w:type="dxa"/>
            </w:tcMar>
            <w:hideMark/>
          </w:tcPr>
          <w:p w14:paraId="6ABC64C5" w14:textId="77777777" w:rsidR="00EB130D" w:rsidRPr="00EB130D" w:rsidRDefault="00EB130D" w:rsidP="00EB130D">
            <w:pPr>
              <w:spacing w:after="200"/>
              <w:ind w:left="0" w:firstLine="0"/>
              <w:rPr>
                <w:rFonts w:ascii="Calibri" w:eastAsia="Calibri" w:hAnsi="Calibri" w:cs="Calibri"/>
                <w:color w:val="000000"/>
                <w:sz w:val="24"/>
                <w:szCs w:val="24"/>
                <w:lang w:val="en-US"/>
              </w:rPr>
            </w:pPr>
            <w:r w:rsidRPr="00EB130D">
              <w:rPr>
                <w:rFonts w:ascii="Times New Roman" w:eastAsia="Times New Roman" w:hAnsi="Times New Roman" w:cs="Times New Roman"/>
                <w:color w:val="000000"/>
                <w:sz w:val="24"/>
                <w:szCs w:val="24"/>
                <w:lang w:val="en-US"/>
              </w:rPr>
              <w:t>12</w:t>
            </w:r>
          </w:p>
        </w:tc>
        <w:tc>
          <w:tcPr>
            <w:tcW w:w="810" w:type="dxa"/>
            <w:tcMar>
              <w:top w:w="0" w:type="dxa"/>
              <w:left w:w="0" w:type="dxa"/>
              <w:bottom w:w="35" w:type="dxa"/>
              <w:right w:w="0" w:type="dxa"/>
            </w:tcMar>
            <w:hideMark/>
          </w:tcPr>
          <w:p w14:paraId="5872C038" w14:textId="77777777" w:rsidR="00EB130D" w:rsidRPr="00EB130D" w:rsidRDefault="00EB130D" w:rsidP="00EB130D">
            <w:pPr>
              <w:spacing w:after="200"/>
              <w:ind w:left="0" w:firstLine="0"/>
              <w:rPr>
                <w:rFonts w:ascii="Calibri" w:eastAsia="Calibri" w:hAnsi="Calibri" w:cs="Calibri"/>
                <w:color w:val="000000"/>
                <w:sz w:val="24"/>
                <w:szCs w:val="24"/>
                <w:lang w:val="en-US"/>
              </w:rPr>
            </w:pPr>
            <w:r w:rsidRPr="00EB130D">
              <w:rPr>
                <w:rFonts w:ascii="Times New Roman" w:eastAsia="Times New Roman" w:hAnsi="Times New Roman" w:cs="Times New Roman"/>
                <w:color w:val="000000"/>
                <w:sz w:val="24"/>
                <w:szCs w:val="24"/>
                <w:lang w:val="en-US"/>
              </w:rPr>
              <w:t>12</w:t>
            </w:r>
          </w:p>
        </w:tc>
        <w:tc>
          <w:tcPr>
            <w:tcW w:w="1035" w:type="dxa"/>
            <w:tcMar>
              <w:top w:w="0" w:type="dxa"/>
              <w:left w:w="0" w:type="dxa"/>
              <w:bottom w:w="35" w:type="dxa"/>
              <w:right w:w="0" w:type="dxa"/>
            </w:tcMar>
            <w:hideMark/>
          </w:tcPr>
          <w:p w14:paraId="4544F857" w14:textId="77777777" w:rsidR="00EB130D" w:rsidRPr="00EB130D" w:rsidRDefault="00EB130D" w:rsidP="00EB130D">
            <w:pPr>
              <w:spacing w:after="200"/>
              <w:ind w:left="0" w:firstLine="0"/>
              <w:rPr>
                <w:rFonts w:ascii="Calibri" w:eastAsia="Calibri" w:hAnsi="Calibri" w:cs="Calibri"/>
                <w:color w:val="000000"/>
                <w:sz w:val="24"/>
                <w:szCs w:val="24"/>
                <w:lang w:val="en-US"/>
              </w:rPr>
            </w:pPr>
            <w:r w:rsidRPr="00EB130D">
              <w:rPr>
                <w:rFonts w:ascii="Times New Roman" w:eastAsia="Times New Roman" w:hAnsi="Times New Roman" w:cs="Times New Roman"/>
                <w:color w:val="000000"/>
                <w:sz w:val="24"/>
                <w:szCs w:val="24"/>
                <w:lang w:val="en-US"/>
              </w:rPr>
              <w:t>50</w:t>
            </w:r>
          </w:p>
        </w:tc>
        <w:tc>
          <w:tcPr>
            <w:tcW w:w="1035" w:type="dxa"/>
            <w:tcMar>
              <w:top w:w="0" w:type="dxa"/>
              <w:left w:w="0" w:type="dxa"/>
              <w:bottom w:w="35" w:type="dxa"/>
              <w:right w:w="0" w:type="dxa"/>
            </w:tcMar>
            <w:hideMark/>
          </w:tcPr>
          <w:p w14:paraId="01F7ECD6" w14:textId="77777777" w:rsidR="00EB130D" w:rsidRPr="00EB130D" w:rsidRDefault="00EB130D" w:rsidP="00EB130D">
            <w:pPr>
              <w:spacing w:after="200"/>
              <w:ind w:left="0" w:firstLine="0"/>
              <w:rPr>
                <w:rFonts w:ascii="Calibri" w:eastAsia="Calibri" w:hAnsi="Calibri" w:cs="Calibri"/>
                <w:color w:val="000000"/>
                <w:sz w:val="24"/>
                <w:szCs w:val="24"/>
                <w:lang w:val="en-US"/>
              </w:rPr>
            </w:pPr>
            <w:r w:rsidRPr="00EB130D">
              <w:rPr>
                <w:rFonts w:ascii="Times New Roman" w:eastAsia="Times New Roman" w:hAnsi="Times New Roman" w:cs="Times New Roman"/>
                <w:color w:val="000000"/>
                <w:sz w:val="24"/>
                <w:szCs w:val="24"/>
                <w:lang w:val="en-US"/>
              </w:rPr>
              <w:t>50</w:t>
            </w:r>
          </w:p>
        </w:tc>
      </w:tr>
      <w:tr w:rsidR="00EB130D" w:rsidRPr="00EB130D" w14:paraId="63A948D2" w14:textId="77777777" w:rsidTr="00830264">
        <w:trPr>
          <w:jc w:val="center"/>
        </w:trPr>
        <w:tc>
          <w:tcPr>
            <w:tcW w:w="1110" w:type="dxa"/>
            <w:tcMar>
              <w:top w:w="0" w:type="dxa"/>
              <w:left w:w="0" w:type="dxa"/>
              <w:bottom w:w="35" w:type="dxa"/>
              <w:right w:w="0" w:type="dxa"/>
            </w:tcMar>
            <w:hideMark/>
          </w:tcPr>
          <w:p w14:paraId="4A977AB4" w14:textId="77777777" w:rsidR="00EB130D" w:rsidRPr="00EB130D" w:rsidRDefault="00EB130D" w:rsidP="00EB130D">
            <w:pPr>
              <w:spacing w:after="200"/>
              <w:ind w:left="0" w:firstLine="0"/>
              <w:rPr>
                <w:rFonts w:ascii="Calibri" w:eastAsia="Calibri" w:hAnsi="Calibri" w:cs="Calibri"/>
                <w:color w:val="000000"/>
                <w:sz w:val="24"/>
                <w:szCs w:val="24"/>
                <w:lang w:val="en-US"/>
              </w:rPr>
            </w:pPr>
            <w:r w:rsidRPr="00EB130D">
              <w:rPr>
                <w:rFonts w:ascii="Times New Roman" w:eastAsia="Times New Roman" w:hAnsi="Times New Roman" w:cs="Times New Roman"/>
                <w:color w:val="000000"/>
                <w:sz w:val="24"/>
                <w:szCs w:val="24"/>
                <w:lang w:val="en-US"/>
              </w:rPr>
              <w:t>Y</w:t>
            </w:r>
          </w:p>
        </w:tc>
        <w:tc>
          <w:tcPr>
            <w:tcW w:w="1710" w:type="dxa"/>
            <w:tcMar>
              <w:top w:w="0" w:type="dxa"/>
              <w:left w:w="0" w:type="dxa"/>
              <w:bottom w:w="35" w:type="dxa"/>
              <w:right w:w="0" w:type="dxa"/>
            </w:tcMar>
            <w:hideMark/>
          </w:tcPr>
          <w:p w14:paraId="304B344B" w14:textId="77777777" w:rsidR="00EB130D" w:rsidRPr="00EB130D" w:rsidRDefault="00EB130D" w:rsidP="00EB130D">
            <w:pPr>
              <w:spacing w:after="200"/>
              <w:ind w:left="0" w:firstLine="0"/>
              <w:rPr>
                <w:rFonts w:ascii="Calibri" w:eastAsia="Calibri" w:hAnsi="Calibri" w:cs="Calibri"/>
                <w:color w:val="000000"/>
                <w:sz w:val="24"/>
                <w:szCs w:val="24"/>
                <w:lang w:val="en-US"/>
              </w:rPr>
            </w:pPr>
            <w:r w:rsidRPr="00EB130D">
              <w:rPr>
                <w:rFonts w:ascii="Times New Roman" w:eastAsia="Times New Roman" w:hAnsi="Times New Roman" w:cs="Times New Roman"/>
                <w:color w:val="000000"/>
                <w:sz w:val="24"/>
                <w:szCs w:val="24"/>
                <w:lang w:val="en-US"/>
              </w:rPr>
              <w:t>DME/N</w:t>
            </w:r>
          </w:p>
        </w:tc>
        <w:tc>
          <w:tcPr>
            <w:tcW w:w="1260" w:type="dxa"/>
            <w:tcMar>
              <w:top w:w="0" w:type="dxa"/>
              <w:left w:w="0" w:type="dxa"/>
              <w:bottom w:w="35" w:type="dxa"/>
              <w:right w:w="0" w:type="dxa"/>
            </w:tcMar>
            <w:hideMark/>
          </w:tcPr>
          <w:p w14:paraId="5021E01C" w14:textId="77777777" w:rsidR="00EB130D" w:rsidRPr="00EB130D" w:rsidRDefault="00EB130D" w:rsidP="00EB130D">
            <w:pPr>
              <w:spacing w:after="200"/>
              <w:ind w:left="0" w:firstLine="0"/>
              <w:rPr>
                <w:rFonts w:ascii="Calibri" w:eastAsia="Calibri" w:hAnsi="Calibri" w:cs="Calibri"/>
                <w:color w:val="000000"/>
                <w:sz w:val="24"/>
                <w:szCs w:val="24"/>
                <w:lang w:val="en-US"/>
              </w:rPr>
            </w:pPr>
            <w:r w:rsidRPr="00EB130D">
              <w:rPr>
                <w:rFonts w:ascii="Times New Roman" w:eastAsia="Times New Roman" w:hAnsi="Times New Roman" w:cs="Times New Roman"/>
                <w:color w:val="000000"/>
                <w:sz w:val="24"/>
                <w:szCs w:val="24"/>
                <w:lang w:val="en-US"/>
              </w:rPr>
              <w:t>36</w:t>
            </w:r>
          </w:p>
        </w:tc>
        <w:tc>
          <w:tcPr>
            <w:tcW w:w="810" w:type="dxa"/>
            <w:tcMar>
              <w:top w:w="0" w:type="dxa"/>
              <w:left w:w="0" w:type="dxa"/>
              <w:bottom w:w="35" w:type="dxa"/>
              <w:right w:w="0" w:type="dxa"/>
            </w:tcMar>
            <w:hideMark/>
          </w:tcPr>
          <w:p w14:paraId="3E9F7B39" w14:textId="77777777" w:rsidR="00EB130D" w:rsidRPr="00EB130D" w:rsidRDefault="00EB130D" w:rsidP="00EB130D">
            <w:pPr>
              <w:spacing w:after="200"/>
              <w:ind w:left="0" w:firstLine="0"/>
              <w:rPr>
                <w:rFonts w:ascii="Calibri" w:eastAsia="Calibri" w:hAnsi="Calibri" w:cs="Calibri"/>
                <w:color w:val="000000"/>
                <w:sz w:val="24"/>
                <w:szCs w:val="24"/>
                <w:lang w:val="en-US"/>
              </w:rPr>
            </w:pPr>
            <w:r w:rsidRPr="00EB130D">
              <w:rPr>
                <w:rFonts w:ascii="Times New Roman" w:eastAsia="Times New Roman" w:hAnsi="Times New Roman" w:cs="Times New Roman"/>
                <w:color w:val="000000"/>
                <w:sz w:val="24"/>
                <w:szCs w:val="24"/>
                <w:lang w:val="en-US"/>
              </w:rPr>
              <w:t>30</w:t>
            </w:r>
          </w:p>
        </w:tc>
        <w:tc>
          <w:tcPr>
            <w:tcW w:w="1035" w:type="dxa"/>
            <w:tcMar>
              <w:top w:w="0" w:type="dxa"/>
              <w:left w:w="0" w:type="dxa"/>
              <w:bottom w:w="35" w:type="dxa"/>
              <w:right w:w="0" w:type="dxa"/>
            </w:tcMar>
            <w:hideMark/>
          </w:tcPr>
          <w:p w14:paraId="07470683" w14:textId="77777777" w:rsidR="00EB130D" w:rsidRPr="00EB130D" w:rsidRDefault="00EB130D" w:rsidP="00EB130D">
            <w:pPr>
              <w:spacing w:after="200"/>
              <w:ind w:left="0" w:firstLine="0"/>
              <w:rPr>
                <w:rFonts w:ascii="Calibri" w:eastAsia="Calibri" w:hAnsi="Calibri" w:cs="Calibri"/>
                <w:color w:val="000000"/>
                <w:sz w:val="24"/>
                <w:szCs w:val="24"/>
                <w:lang w:val="en-US"/>
              </w:rPr>
            </w:pPr>
            <w:r w:rsidRPr="00EB130D">
              <w:rPr>
                <w:rFonts w:ascii="Times New Roman" w:eastAsia="Times New Roman" w:hAnsi="Times New Roman" w:cs="Times New Roman"/>
                <w:color w:val="000000"/>
                <w:sz w:val="24"/>
                <w:szCs w:val="24"/>
                <w:lang w:val="en-US"/>
              </w:rPr>
              <w:t>56</w:t>
            </w:r>
          </w:p>
        </w:tc>
        <w:tc>
          <w:tcPr>
            <w:tcW w:w="1035" w:type="dxa"/>
            <w:tcMar>
              <w:top w:w="0" w:type="dxa"/>
              <w:left w:w="0" w:type="dxa"/>
              <w:bottom w:w="35" w:type="dxa"/>
              <w:right w:w="0" w:type="dxa"/>
            </w:tcMar>
            <w:hideMark/>
          </w:tcPr>
          <w:p w14:paraId="4AD18A09" w14:textId="77777777" w:rsidR="00EB130D" w:rsidRPr="00EB130D" w:rsidRDefault="00EB130D" w:rsidP="00EB130D">
            <w:pPr>
              <w:spacing w:after="200"/>
              <w:ind w:left="0" w:firstLine="0"/>
              <w:rPr>
                <w:rFonts w:ascii="Calibri" w:eastAsia="Calibri" w:hAnsi="Calibri" w:cs="Calibri"/>
                <w:color w:val="000000"/>
                <w:sz w:val="24"/>
                <w:szCs w:val="24"/>
                <w:lang w:val="en-US"/>
              </w:rPr>
            </w:pPr>
            <w:r w:rsidRPr="00EB130D">
              <w:rPr>
                <w:rFonts w:ascii="Times New Roman" w:eastAsia="Times New Roman" w:hAnsi="Times New Roman" w:cs="Times New Roman"/>
                <w:color w:val="000000"/>
                <w:sz w:val="24"/>
                <w:szCs w:val="24"/>
                <w:lang w:val="en-US"/>
              </w:rPr>
              <w:t>50</w:t>
            </w:r>
          </w:p>
        </w:tc>
      </w:tr>
      <w:tr w:rsidR="00EB130D" w:rsidRPr="00EB130D" w14:paraId="777D47D6" w14:textId="77777777" w:rsidTr="00830264">
        <w:trPr>
          <w:jc w:val="center"/>
        </w:trPr>
        <w:tc>
          <w:tcPr>
            <w:tcW w:w="1110" w:type="dxa"/>
            <w:tcMar>
              <w:top w:w="0" w:type="dxa"/>
              <w:left w:w="0" w:type="dxa"/>
              <w:bottom w:w="35" w:type="dxa"/>
              <w:right w:w="0" w:type="dxa"/>
            </w:tcMar>
            <w:hideMark/>
          </w:tcPr>
          <w:p w14:paraId="705B7A0D" w14:textId="77777777" w:rsidR="00EB130D" w:rsidRPr="00EB130D" w:rsidRDefault="00EB130D" w:rsidP="00EB130D">
            <w:pPr>
              <w:spacing w:after="200"/>
              <w:ind w:left="0" w:firstLine="0"/>
              <w:rPr>
                <w:rFonts w:ascii="Calibri" w:eastAsia="Calibri" w:hAnsi="Calibri" w:cs="Calibri"/>
                <w:color w:val="000000"/>
                <w:sz w:val="24"/>
                <w:szCs w:val="24"/>
                <w:lang w:val="en-US"/>
              </w:rPr>
            </w:pPr>
            <w:r w:rsidRPr="00EB130D">
              <w:rPr>
                <w:rFonts w:ascii="Times New Roman" w:eastAsia="Times New Roman" w:hAnsi="Times New Roman" w:cs="Times New Roman"/>
                <w:color w:val="000000"/>
                <w:sz w:val="24"/>
                <w:szCs w:val="24"/>
                <w:lang w:val="en-US"/>
              </w:rPr>
              <w:t>W</w:t>
            </w:r>
          </w:p>
        </w:tc>
        <w:tc>
          <w:tcPr>
            <w:tcW w:w="1710" w:type="dxa"/>
            <w:tcMar>
              <w:top w:w="0" w:type="dxa"/>
              <w:left w:w="0" w:type="dxa"/>
              <w:bottom w:w="35" w:type="dxa"/>
              <w:right w:w="0" w:type="dxa"/>
            </w:tcMar>
            <w:hideMark/>
          </w:tcPr>
          <w:p w14:paraId="006635CB" w14:textId="77777777" w:rsidR="00EB130D" w:rsidRPr="00EB130D" w:rsidRDefault="00EB130D" w:rsidP="00EB130D">
            <w:pPr>
              <w:spacing w:after="200"/>
              <w:ind w:left="0" w:firstLine="0"/>
              <w:rPr>
                <w:rFonts w:ascii="Calibri" w:eastAsia="Calibri" w:hAnsi="Calibri" w:cs="Calibri"/>
                <w:color w:val="000000"/>
                <w:sz w:val="24"/>
                <w:szCs w:val="24"/>
                <w:lang w:val="en-US"/>
              </w:rPr>
            </w:pPr>
            <w:r w:rsidRPr="00EB130D">
              <w:rPr>
                <w:rFonts w:ascii="Times New Roman" w:eastAsia="Times New Roman" w:hAnsi="Times New Roman" w:cs="Times New Roman"/>
                <w:color w:val="000000"/>
                <w:sz w:val="24"/>
                <w:szCs w:val="24"/>
                <w:lang w:val="en-US"/>
              </w:rPr>
              <w:t>DME/N</w:t>
            </w:r>
          </w:p>
        </w:tc>
        <w:tc>
          <w:tcPr>
            <w:tcW w:w="1260" w:type="dxa"/>
            <w:tcMar>
              <w:top w:w="0" w:type="dxa"/>
              <w:left w:w="0" w:type="dxa"/>
              <w:bottom w:w="35" w:type="dxa"/>
              <w:right w:w="0" w:type="dxa"/>
            </w:tcMar>
            <w:hideMark/>
          </w:tcPr>
          <w:p w14:paraId="6C2A63F7" w14:textId="77777777" w:rsidR="00EB130D" w:rsidRPr="00EB130D" w:rsidRDefault="00EB130D" w:rsidP="00EB130D">
            <w:pPr>
              <w:spacing w:after="200"/>
              <w:ind w:left="0" w:firstLine="0"/>
              <w:rPr>
                <w:rFonts w:ascii="Calibri" w:eastAsia="Calibri" w:hAnsi="Calibri" w:cs="Calibri"/>
                <w:color w:val="000000"/>
                <w:sz w:val="24"/>
                <w:szCs w:val="24"/>
                <w:lang w:val="en-US"/>
              </w:rPr>
            </w:pPr>
            <w:r w:rsidRPr="00EB130D">
              <w:rPr>
                <w:rFonts w:ascii="Times New Roman" w:eastAsia="Times New Roman" w:hAnsi="Times New Roman" w:cs="Times New Roman"/>
                <w:color w:val="000000"/>
                <w:sz w:val="24"/>
                <w:szCs w:val="24"/>
                <w:lang w:val="en-US"/>
              </w:rPr>
              <w:t>–</w:t>
            </w:r>
          </w:p>
        </w:tc>
        <w:tc>
          <w:tcPr>
            <w:tcW w:w="810" w:type="dxa"/>
            <w:tcMar>
              <w:top w:w="0" w:type="dxa"/>
              <w:left w:w="0" w:type="dxa"/>
              <w:bottom w:w="35" w:type="dxa"/>
              <w:right w:w="0" w:type="dxa"/>
            </w:tcMar>
            <w:hideMark/>
          </w:tcPr>
          <w:p w14:paraId="3149F5EA" w14:textId="77777777" w:rsidR="00EB130D" w:rsidRPr="00EB130D" w:rsidRDefault="00EB130D" w:rsidP="00EB130D">
            <w:pPr>
              <w:spacing w:after="200"/>
              <w:ind w:left="0" w:firstLine="0"/>
              <w:rPr>
                <w:rFonts w:ascii="Calibri" w:eastAsia="Calibri" w:hAnsi="Calibri" w:cs="Calibri"/>
                <w:color w:val="000000"/>
                <w:sz w:val="24"/>
                <w:szCs w:val="24"/>
                <w:lang w:val="en-US"/>
              </w:rPr>
            </w:pPr>
            <w:r w:rsidRPr="00EB130D">
              <w:rPr>
                <w:rFonts w:ascii="Times New Roman" w:eastAsia="Times New Roman" w:hAnsi="Times New Roman" w:cs="Times New Roman"/>
                <w:color w:val="000000"/>
                <w:sz w:val="24"/>
                <w:szCs w:val="24"/>
                <w:lang w:val="en-US"/>
              </w:rPr>
              <w:t>–</w:t>
            </w:r>
          </w:p>
        </w:tc>
        <w:tc>
          <w:tcPr>
            <w:tcW w:w="1035" w:type="dxa"/>
            <w:tcMar>
              <w:top w:w="0" w:type="dxa"/>
              <w:left w:w="0" w:type="dxa"/>
              <w:bottom w:w="35" w:type="dxa"/>
              <w:right w:w="0" w:type="dxa"/>
            </w:tcMar>
            <w:hideMark/>
          </w:tcPr>
          <w:p w14:paraId="7D6BEB8B" w14:textId="77777777" w:rsidR="00EB130D" w:rsidRPr="00EB130D" w:rsidRDefault="00EB130D" w:rsidP="00EB130D">
            <w:pPr>
              <w:spacing w:after="200"/>
              <w:ind w:left="0" w:firstLine="0"/>
              <w:rPr>
                <w:rFonts w:ascii="Calibri" w:eastAsia="Calibri" w:hAnsi="Calibri" w:cs="Calibri"/>
                <w:color w:val="000000"/>
                <w:sz w:val="24"/>
                <w:szCs w:val="24"/>
                <w:lang w:val="en-US"/>
              </w:rPr>
            </w:pPr>
            <w:r w:rsidRPr="00EB130D">
              <w:rPr>
                <w:rFonts w:ascii="Times New Roman" w:eastAsia="Times New Roman" w:hAnsi="Times New Roman" w:cs="Times New Roman"/>
                <w:color w:val="000000"/>
                <w:sz w:val="24"/>
                <w:szCs w:val="24"/>
                <w:lang w:val="en-US"/>
              </w:rPr>
              <w:t>–</w:t>
            </w:r>
          </w:p>
        </w:tc>
        <w:tc>
          <w:tcPr>
            <w:tcW w:w="1035" w:type="dxa"/>
            <w:tcMar>
              <w:top w:w="0" w:type="dxa"/>
              <w:left w:w="0" w:type="dxa"/>
              <w:bottom w:w="35" w:type="dxa"/>
              <w:right w:w="0" w:type="dxa"/>
            </w:tcMar>
            <w:hideMark/>
          </w:tcPr>
          <w:p w14:paraId="30383606" w14:textId="77777777" w:rsidR="00EB130D" w:rsidRPr="00EB130D" w:rsidRDefault="00EB130D" w:rsidP="00EB130D">
            <w:pPr>
              <w:spacing w:after="200"/>
              <w:ind w:left="0" w:firstLine="0"/>
              <w:rPr>
                <w:rFonts w:ascii="Calibri" w:eastAsia="Calibri" w:hAnsi="Calibri" w:cs="Calibri"/>
                <w:color w:val="000000"/>
                <w:sz w:val="24"/>
                <w:szCs w:val="24"/>
                <w:lang w:val="en-US"/>
              </w:rPr>
            </w:pPr>
            <w:r w:rsidRPr="00EB130D">
              <w:rPr>
                <w:rFonts w:ascii="Times New Roman" w:eastAsia="Times New Roman" w:hAnsi="Times New Roman" w:cs="Times New Roman"/>
                <w:color w:val="000000"/>
                <w:sz w:val="24"/>
                <w:szCs w:val="24"/>
                <w:lang w:val="en-US"/>
              </w:rPr>
              <w:t>–</w:t>
            </w:r>
          </w:p>
        </w:tc>
      </w:tr>
      <w:tr w:rsidR="00EB130D" w:rsidRPr="00EB130D" w14:paraId="7401A3CB" w14:textId="77777777" w:rsidTr="00830264">
        <w:trPr>
          <w:jc w:val="center"/>
        </w:trPr>
        <w:tc>
          <w:tcPr>
            <w:tcW w:w="1110" w:type="dxa"/>
            <w:tcMar>
              <w:top w:w="0" w:type="dxa"/>
              <w:left w:w="0" w:type="dxa"/>
              <w:bottom w:w="35" w:type="dxa"/>
              <w:right w:w="0" w:type="dxa"/>
            </w:tcMar>
            <w:hideMark/>
          </w:tcPr>
          <w:p w14:paraId="1C39DDC5" w14:textId="77777777" w:rsidR="00EB130D" w:rsidRPr="00EB130D" w:rsidRDefault="00EB130D" w:rsidP="00EB130D">
            <w:pPr>
              <w:spacing w:after="200"/>
              <w:ind w:left="0" w:firstLine="0"/>
              <w:rPr>
                <w:rFonts w:ascii="Calibri" w:eastAsia="Calibri" w:hAnsi="Calibri" w:cs="Calibri"/>
                <w:color w:val="000000"/>
                <w:sz w:val="24"/>
                <w:szCs w:val="24"/>
                <w:lang w:val="en-US"/>
              </w:rPr>
            </w:pPr>
            <w:r w:rsidRPr="00EB130D">
              <w:rPr>
                <w:rFonts w:ascii="Times New Roman" w:eastAsia="Times New Roman" w:hAnsi="Times New Roman" w:cs="Times New Roman"/>
                <w:color w:val="000000"/>
                <w:sz w:val="24"/>
                <w:szCs w:val="24"/>
                <w:lang w:val="en-US"/>
              </w:rPr>
              <w:t>Z</w:t>
            </w:r>
          </w:p>
        </w:tc>
        <w:tc>
          <w:tcPr>
            <w:tcW w:w="1710" w:type="dxa"/>
            <w:tcMar>
              <w:top w:w="0" w:type="dxa"/>
              <w:left w:w="0" w:type="dxa"/>
              <w:bottom w:w="35" w:type="dxa"/>
              <w:right w:w="0" w:type="dxa"/>
            </w:tcMar>
            <w:hideMark/>
          </w:tcPr>
          <w:p w14:paraId="72FDA04F" w14:textId="77777777" w:rsidR="00EB130D" w:rsidRPr="00EB130D" w:rsidRDefault="00EB130D" w:rsidP="00EB130D">
            <w:pPr>
              <w:spacing w:after="200"/>
              <w:ind w:left="0" w:firstLine="0"/>
              <w:rPr>
                <w:rFonts w:ascii="Calibri" w:eastAsia="Calibri" w:hAnsi="Calibri" w:cs="Calibri"/>
                <w:color w:val="000000"/>
                <w:sz w:val="24"/>
                <w:szCs w:val="24"/>
                <w:lang w:val="en-US"/>
              </w:rPr>
            </w:pPr>
            <w:r w:rsidRPr="00EB130D">
              <w:rPr>
                <w:rFonts w:ascii="Times New Roman" w:eastAsia="Times New Roman" w:hAnsi="Times New Roman" w:cs="Times New Roman"/>
                <w:color w:val="000000"/>
                <w:sz w:val="24"/>
                <w:szCs w:val="24"/>
                <w:lang w:val="en-US"/>
              </w:rPr>
              <w:t>DME/N</w:t>
            </w:r>
          </w:p>
        </w:tc>
        <w:tc>
          <w:tcPr>
            <w:tcW w:w="1260" w:type="dxa"/>
            <w:tcMar>
              <w:top w:w="0" w:type="dxa"/>
              <w:left w:w="0" w:type="dxa"/>
              <w:bottom w:w="35" w:type="dxa"/>
              <w:right w:w="0" w:type="dxa"/>
            </w:tcMar>
            <w:hideMark/>
          </w:tcPr>
          <w:p w14:paraId="06FBFD6D" w14:textId="77777777" w:rsidR="00EB130D" w:rsidRPr="00EB130D" w:rsidRDefault="00EB130D" w:rsidP="00EB130D">
            <w:pPr>
              <w:spacing w:after="200"/>
              <w:ind w:left="0" w:firstLine="0"/>
              <w:rPr>
                <w:rFonts w:ascii="Calibri" w:eastAsia="Calibri" w:hAnsi="Calibri" w:cs="Calibri"/>
                <w:color w:val="000000"/>
                <w:sz w:val="24"/>
                <w:szCs w:val="24"/>
                <w:lang w:val="en-US"/>
              </w:rPr>
            </w:pPr>
            <w:r w:rsidRPr="00EB130D">
              <w:rPr>
                <w:rFonts w:ascii="Times New Roman" w:eastAsia="Times New Roman" w:hAnsi="Times New Roman" w:cs="Times New Roman"/>
                <w:color w:val="000000"/>
                <w:sz w:val="24"/>
                <w:szCs w:val="24"/>
                <w:lang w:val="en-US"/>
              </w:rPr>
              <w:t>–</w:t>
            </w:r>
          </w:p>
        </w:tc>
        <w:tc>
          <w:tcPr>
            <w:tcW w:w="810" w:type="dxa"/>
            <w:tcMar>
              <w:top w:w="0" w:type="dxa"/>
              <w:left w:w="0" w:type="dxa"/>
              <w:bottom w:w="35" w:type="dxa"/>
              <w:right w:w="0" w:type="dxa"/>
            </w:tcMar>
            <w:hideMark/>
          </w:tcPr>
          <w:p w14:paraId="0C35E27E" w14:textId="77777777" w:rsidR="00EB130D" w:rsidRPr="00EB130D" w:rsidRDefault="00EB130D" w:rsidP="00EB130D">
            <w:pPr>
              <w:spacing w:after="200"/>
              <w:ind w:left="0" w:firstLine="0"/>
              <w:rPr>
                <w:rFonts w:ascii="Calibri" w:eastAsia="Calibri" w:hAnsi="Calibri" w:cs="Calibri"/>
                <w:color w:val="000000"/>
                <w:sz w:val="24"/>
                <w:szCs w:val="24"/>
                <w:lang w:val="en-US"/>
              </w:rPr>
            </w:pPr>
            <w:r w:rsidRPr="00EB130D">
              <w:rPr>
                <w:rFonts w:ascii="Times New Roman" w:eastAsia="Times New Roman" w:hAnsi="Times New Roman" w:cs="Times New Roman"/>
                <w:color w:val="000000"/>
                <w:sz w:val="24"/>
                <w:szCs w:val="24"/>
                <w:lang w:val="en-US"/>
              </w:rPr>
              <w:t>–</w:t>
            </w:r>
          </w:p>
        </w:tc>
        <w:tc>
          <w:tcPr>
            <w:tcW w:w="1035" w:type="dxa"/>
            <w:tcMar>
              <w:top w:w="0" w:type="dxa"/>
              <w:left w:w="0" w:type="dxa"/>
              <w:bottom w:w="35" w:type="dxa"/>
              <w:right w:w="0" w:type="dxa"/>
            </w:tcMar>
            <w:hideMark/>
          </w:tcPr>
          <w:p w14:paraId="0A3EAF7A" w14:textId="77777777" w:rsidR="00EB130D" w:rsidRPr="00EB130D" w:rsidRDefault="00EB130D" w:rsidP="00EB130D">
            <w:pPr>
              <w:spacing w:after="200"/>
              <w:ind w:left="0" w:firstLine="0"/>
              <w:rPr>
                <w:rFonts w:ascii="Calibri" w:eastAsia="Calibri" w:hAnsi="Calibri" w:cs="Calibri"/>
                <w:color w:val="000000"/>
                <w:sz w:val="24"/>
                <w:szCs w:val="24"/>
                <w:lang w:val="en-US"/>
              </w:rPr>
            </w:pPr>
            <w:r w:rsidRPr="00EB130D">
              <w:rPr>
                <w:rFonts w:ascii="Times New Roman" w:eastAsia="Times New Roman" w:hAnsi="Times New Roman" w:cs="Times New Roman"/>
                <w:color w:val="000000"/>
                <w:sz w:val="24"/>
                <w:szCs w:val="24"/>
                <w:lang w:val="en-US"/>
              </w:rPr>
              <w:t>–</w:t>
            </w:r>
          </w:p>
        </w:tc>
        <w:tc>
          <w:tcPr>
            <w:tcW w:w="1035" w:type="dxa"/>
            <w:tcMar>
              <w:top w:w="0" w:type="dxa"/>
              <w:left w:w="0" w:type="dxa"/>
              <w:bottom w:w="35" w:type="dxa"/>
              <w:right w:w="0" w:type="dxa"/>
            </w:tcMar>
            <w:hideMark/>
          </w:tcPr>
          <w:p w14:paraId="21DE9B89" w14:textId="77777777" w:rsidR="00EB130D" w:rsidRPr="00EB130D" w:rsidRDefault="00EB130D" w:rsidP="00EB130D">
            <w:pPr>
              <w:spacing w:after="200"/>
              <w:ind w:left="0" w:firstLine="0"/>
              <w:rPr>
                <w:rFonts w:ascii="Calibri" w:eastAsia="Calibri" w:hAnsi="Calibri" w:cs="Calibri"/>
                <w:color w:val="000000"/>
                <w:sz w:val="24"/>
                <w:szCs w:val="24"/>
                <w:lang w:val="en-US"/>
              </w:rPr>
            </w:pPr>
            <w:r w:rsidRPr="00EB130D">
              <w:rPr>
                <w:rFonts w:ascii="Times New Roman" w:eastAsia="Times New Roman" w:hAnsi="Times New Roman" w:cs="Times New Roman"/>
                <w:color w:val="000000"/>
                <w:sz w:val="24"/>
                <w:szCs w:val="24"/>
                <w:lang w:val="en-US"/>
              </w:rPr>
              <w:t>–</w:t>
            </w:r>
          </w:p>
        </w:tc>
      </w:tr>
    </w:tbl>
    <w:p w14:paraId="638A3A24" w14:textId="77777777" w:rsidR="00FE71B8" w:rsidRDefault="00FE71B8" w:rsidP="00FE71B8">
      <w:pPr>
        <w:pStyle w:val="Level3"/>
        <w:numPr>
          <w:ilvl w:val="0"/>
          <w:numId w:val="0"/>
        </w:numPr>
        <w:ind w:left="1429"/>
      </w:pPr>
    </w:p>
    <w:p w14:paraId="55D4D3BE" w14:textId="77777777" w:rsidR="00FE71B8" w:rsidRDefault="00FE71B8" w:rsidP="00FE71B8">
      <w:pPr>
        <w:pStyle w:val="Level3"/>
        <w:numPr>
          <w:ilvl w:val="0"/>
          <w:numId w:val="0"/>
        </w:numPr>
        <w:ind w:left="1429"/>
      </w:pPr>
    </w:p>
    <w:p w14:paraId="48E69B02" w14:textId="7BA5C564" w:rsidR="00354878" w:rsidRDefault="00354878" w:rsidP="0013028D">
      <w:pPr>
        <w:pStyle w:val="Level4"/>
        <w:numPr>
          <w:ilvl w:val="0"/>
          <w:numId w:val="207"/>
        </w:numPr>
        <w:ind w:left="1786" w:hanging="357"/>
      </w:pPr>
      <w:r w:rsidRPr="00354878">
        <w:t>‡ </w:t>
      </w:r>
      <w:r w:rsidRPr="003B5F82">
        <w:rPr>
          <w:i/>
          <w:iCs/>
        </w:rPr>
        <w:t>DME/N.</w:t>
      </w:r>
      <w:r w:rsidRPr="00354878">
        <w:t xml:space="preserve"> The time delay shall be the interval from the half voltage point on the leading edge of the first constituent pulse of the interrogation pair and the half voltage point on the leading edge of the first constituent pulse of the </w:t>
      </w:r>
      <w:proofErr w:type="gramStart"/>
      <w:r w:rsidRPr="00354878">
        <w:t>reply</w:t>
      </w:r>
      <w:proofErr w:type="gramEnd"/>
      <w:r w:rsidRPr="00354878">
        <w:t xml:space="preserve"> transmission.</w:t>
      </w:r>
    </w:p>
    <w:p w14:paraId="07EECC1D" w14:textId="0D689348" w:rsidR="00354878" w:rsidRPr="00354878" w:rsidRDefault="00354878" w:rsidP="0013028D">
      <w:pPr>
        <w:pStyle w:val="Level2"/>
        <w:ind w:left="1071" w:hanging="357"/>
        <w:rPr>
          <w:i/>
          <w:iCs/>
        </w:rPr>
      </w:pPr>
      <w:bookmarkStart w:id="138" w:name="_Ref111469784"/>
      <w:r w:rsidRPr="00354878">
        <w:rPr>
          <w:i/>
          <w:iCs/>
        </w:rPr>
        <w:t>Accuracy</w:t>
      </w:r>
      <w:bookmarkEnd w:id="138"/>
    </w:p>
    <w:p w14:paraId="6F19369F" w14:textId="3FF5CB76" w:rsidR="00354878" w:rsidRDefault="00354878" w:rsidP="0013028D">
      <w:pPr>
        <w:pStyle w:val="Level3"/>
        <w:numPr>
          <w:ilvl w:val="0"/>
          <w:numId w:val="664"/>
        </w:numPr>
        <w:ind w:left="1429" w:hanging="357"/>
      </w:pPr>
      <w:r w:rsidRPr="00033E73">
        <w:rPr>
          <w:i/>
        </w:rPr>
        <w:t>DME/N.</w:t>
      </w:r>
      <w:r w:rsidRPr="00354878">
        <w:t xml:space="preserve"> The transponder shall not contribute more than plus or minus 1 microsecond (150 m (500 ft)) to the overall system error.</w:t>
      </w:r>
    </w:p>
    <w:p w14:paraId="0BFED6FD" w14:textId="02D1C233" w:rsidR="00354878" w:rsidRPr="00354878" w:rsidRDefault="00354878" w:rsidP="0013028D">
      <w:pPr>
        <w:pStyle w:val="Level4"/>
        <w:numPr>
          <w:ilvl w:val="0"/>
          <w:numId w:val="487"/>
        </w:numPr>
        <w:ind w:left="1786" w:hanging="357"/>
      </w:pPr>
      <w:r w:rsidRPr="00354878">
        <w:t>‡</w:t>
      </w:r>
      <w:r w:rsidR="001974B0">
        <w:t xml:space="preserve"> </w:t>
      </w:r>
      <w:r w:rsidRPr="00F3246A">
        <w:rPr>
          <w:i/>
          <w:iCs/>
        </w:rPr>
        <w:t>DME/N</w:t>
      </w:r>
      <w:r w:rsidRPr="00354878">
        <w:t>. The combination of the transponder errors, transponder location coordinate errors, propagation effects and random pulse interference effects shall not contribute more than plus or minus 185 m (0.1 NM) to the overall system error.</w:t>
      </w:r>
    </w:p>
    <w:p w14:paraId="4A8A5312" w14:textId="4BCF2DEA" w:rsidR="00354878" w:rsidRPr="00354878" w:rsidRDefault="00354878" w:rsidP="0013028D">
      <w:pPr>
        <w:pStyle w:val="Level3"/>
        <w:ind w:left="1429" w:hanging="357"/>
      </w:pPr>
      <w:r w:rsidRPr="00354878">
        <w:t>‡ </w:t>
      </w:r>
      <w:r w:rsidRPr="00354878">
        <w:rPr>
          <w:i/>
        </w:rPr>
        <w:t>DME/N.</w:t>
      </w:r>
      <w:r w:rsidRPr="00354878">
        <w:t xml:space="preserve"> A transponder associated with a landing aid shall not contribute more than plus or minus 0.5 microsecond (75 m (250 ft)) to the overall system error.</w:t>
      </w:r>
    </w:p>
    <w:p w14:paraId="37A1A4FE" w14:textId="72189FA2" w:rsidR="00354878" w:rsidRPr="00661FAC" w:rsidRDefault="00354878" w:rsidP="0013028D">
      <w:pPr>
        <w:pStyle w:val="Level2"/>
        <w:ind w:left="1071" w:hanging="357"/>
        <w:rPr>
          <w:i/>
        </w:rPr>
      </w:pPr>
      <w:r w:rsidRPr="00661FAC">
        <w:rPr>
          <w:i/>
        </w:rPr>
        <w:t>Efficiency</w:t>
      </w:r>
    </w:p>
    <w:p w14:paraId="4F437ABD" w14:textId="6D6AF918" w:rsidR="00354878" w:rsidRPr="00961077" w:rsidRDefault="00354878" w:rsidP="0013028D">
      <w:pPr>
        <w:pStyle w:val="Level3"/>
        <w:numPr>
          <w:ilvl w:val="0"/>
          <w:numId w:val="665"/>
        </w:numPr>
        <w:ind w:left="1429" w:hanging="357"/>
      </w:pPr>
      <w:r w:rsidRPr="00354878">
        <w:t xml:space="preserve">The transponder reply efficiency shall be at least 70 per cent for DME/N at all values of transponder loading up to the loading </w:t>
      </w:r>
      <w:r w:rsidRPr="00961077">
        <w:t xml:space="preserve">corresponding to </w:t>
      </w:r>
      <w:r w:rsidR="00404456" w:rsidRPr="00961077">
        <w:fldChar w:fldCharType="begin"/>
      </w:r>
      <w:r w:rsidR="00404456" w:rsidRPr="00961077">
        <w:instrText xml:space="preserve"> REF _Ref109982592 \r \h  \* MERGEFORMAT </w:instrText>
      </w:r>
      <w:r w:rsidR="00404456" w:rsidRPr="00961077">
        <w:fldChar w:fldCharType="separate"/>
      </w:r>
      <w:r w:rsidR="00F14350" w:rsidRPr="00961077">
        <w:t>CNS.I.010</w:t>
      </w:r>
      <w:r w:rsidR="00404456" w:rsidRPr="00961077">
        <w:fldChar w:fldCharType="end"/>
      </w:r>
      <w:r w:rsidR="00CF1E23" w:rsidRPr="00961077">
        <w:fldChar w:fldCharType="begin"/>
      </w:r>
      <w:r w:rsidR="00CF1E23" w:rsidRPr="00961077">
        <w:instrText xml:space="preserve"> REF _Ref111457883 \r \h </w:instrText>
      </w:r>
      <w:r w:rsidR="00961077">
        <w:instrText xml:space="preserve"> \* MERGEFORMAT </w:instrText>
      </w:r>
      <w:r w:rsidR="00CF1E23" w:rsidRPr="00961077">
        <w:fldChar w:fldCharType="separate"/>
      </w:r>
      <w:r w:rsidR="00F14350" w:rsidRPr="00961077">
        <w:t>(b)</w:t>
      </w:r>
      <w:r w:rsidR="00CF1E23" w:rsidRPr="00961077">
        <w:fldChar w:fldCharType="end"/>
      </w:r>
      <w:r w:rsidR="00CF1E23" w:rsidRPr="00961077">
        <w:fldChar w:fldCharType="begin"/>
      </w:r>
      <w:r w:rsidR="00CF1E23" w:rsidRPr="00961077">
        <w:instrText xml:space="preserve"> REF _Ref111471015 \r \h </w:instrText>
      </w:r>
      <w:r w:rsidR="00961077">
        <w:instrText xml:space="preserve"> \* MERGEFORMAT </w:instrText>
      </w:r>
      <w:r w:rsidR="00CF1E23" w:rsidRPr="00961077">
        <w:fldChar w:fldCharType="separate"/>
      </w:r>
      <w:r w:rsidR="00F14350" w:rsidRPr="00961077">
        <w:t>(5)</w:t>
      </w:r>
      <w:r w:rsidR="00CF1E23" w:rsidRPr="00961077">
        <w:fldChar w:fldCharType="end"/>
      </w:r>
      <w:r w:rsidR="00404456" w:rsidRPr="00961077">
        <w:t xml:space="preserve"> </w:t>
      </w:r>
      <w:r w:rsidRPr="00961077">
        <w:t xml:space="preserve">and at the minimum sensitivity level specified in </w:t>
      </w:r>
      <w:r w:rsidR="00CF1E23" w:rsidRPr="00961077">
        <w:fldChar w:fldCharType="begin"/>
      </w:r>
      <w:r w:rsidR="00CF1E23" w:rsidRPr="00961077">
        <w:instrText xml:space="preserve"> REF _Ref109982592 \r \h  \* MERGEFORMAT </w:instrText>
      </w:r>
      <w:r w:rsidR="00CF1E23" w:rsidRPr="00961077">
        <w:fldChar w:fldCharType="separate"/>
      </w:r>
      <w:r w:rsidR="00F14350" w:rsidRPr="00961077">
        <w:t>CNS.I.010</w:t>
      </w:r>
      <w:r w:rsidR="00CF1E23" w:rsidRPr="00961077">
        <w:fldChar w:fldCharType="end"/>
      </w:r>
      <w:r w:rsidR="00CF1E23" w:rsidRPr="00961077">
        <w:fldChar w:fldCharType="begin"/>
      </w:r>
      <w:r w:rsidR="00CF1E23" w:rsidRPr="00961077">
        <w:instrText xml:space="preserve"> REF _Ref111469526 \r \h </w:instrText>
      </w:r>
      <w:r w:rsidR="00961077">
        <w:instrText xml:space="preserve"> \* MERGEFORMAT </w:instrText>
      </w:r>
      <w:r w:rsidR="00CF1E23" w:rsidRPr="00961077">
        <w:fldChar w:fldCharType="separate"/>
      </w:r>
      <w:r w:rsidR="00F14350" w:rsidRPr="00961077">
        <w:t>(c)</w:t>
      </w:r>
      <w:r w:rsidR="00CF1E23" w:rsidRPr="00961077">
        <w:fldChar w:fldCharType="end"/>
      </w:r>
      <w:r w:rsidR="00CF1E23" w:rsidRPr="00961077">
        <w:fldChar w:fldCharType="begin"/>
      </w:r>
      <w:r w:rsidR="00CF1E23" w:rsidRPr="00961077">
        <w:instrText xml:space="preserve"> REF _Ref111470400 \r \h </w:instrText>
      </w:r>
      <w:r w:rsidR="00961077">
        <w:instrText xml:space="preserve"> \* MERGEFORMAT </w:instrText>
      </w:r>
      <w:r w:rsidR="00CF1E23" w:rsidRPr="00961077">
        <w:fldChar w:fldCharType="separate"/>
      </w:r>
      <w:r w:rsidR="00F14350" w:rsidRPr="00961077">
        <w:t>(2)</w:t>
      </w:r>
      <w:r w:rsidR="00CF1E23" w:rsidRPr="00961077">
        <w:fldChar w:fldCharType="end"/>
      </w:r>
      <w:r w:rsidR="00CF1E23" w:rsidRPr="00961077">
        <w:fldChar w:fldCharType="begin"/>
      </w:r>
      <w:r w:rsidR="00CF1E23" w:rsidRPr="00961077">
        <w:instrText xml:space="preserve"> REF _Ref111470421 \r \h </w:instrText>
      </w:r>
      <w:r w:rsidR="00961077">
        <w:instrText xml:space="preserve"> \* MERGEFORMAT </w:instrText>
      </w:r>
      <w:r w:rsidR="00CF1E23" w:rsidRPr="00961077">
        <w:fldChar w:fldCharType="separate"/>
      </w:r>
      <w:r w:rsidR="00F14350" w:rsidRPr="00961077">
        <w:t>(iii)</w:t>
      </w:r>
      <w:r w:rsidR="00CF1E23" w:rsidRPr="00961077">
        <w:fldChar w:fldCharType="end"/>
      </w:r>
      <w:r w:rsidR="00CF1E23" w:rsidRPr="00961077">
        <w:fldChar w:fldCharType="begin"/>
      </w:r>
      <w:r w:rsidR="00CF1E23" w:rsidRPr="00961077">
        <w:instrText xml:space="preserve"> REF _Ref111470425 \r \h </w:instrText>
      </w:r>
      <w:r w:rsidR="00961077">
        <w:instrText xml:space="preserve"> \* MERGEFORMAT </w:instrText>
      </w:r>
      <w:r w:rsidR="00CF1E23" w:rsidRPr="00961077">
        <w:fldChar w:fldCharType="separate"/>
      </w:r>
      <w:r w:rsidR="00F14350" w:rsidRPr="00961077">
        <w:t>(A)</w:t>
      </w:r>
      <w:r w:rsidR="00CF1E23" w:rsidRPr="00961077">
        <w:fldChar w:fldCharType="end"/>
      </w:r>
      <w:r w:rsidR="00CF1E23" w:rsidRPr="00961077">
        <w:t xml:space="preserve"> </w:t>
      </w:r>
      <w:r w:rsidRPr="00961077">
        <w:t xml:space="preserve">and </w:t>
      </w:r>
      <w:r w:rsidR="00CF1E23" w:rsidRPr="00961077">
        <w:fldChar w:fldCharType="begin"/>
      </w:r>
      <w:r w:rsidR="00CF1E23" w:rsidRPr="00961077">
        <w:instrText xml:space="preserve"> REF _Ref109982592 \r \h  \* MERGEFORMAT </w:instrText>
      </w:r>
      <w:r w:rsidR="00CF1E23" w:rsidRPr="00961077">
        <w:fldChar w:fldCharType="separate"/>
      </w:r>
      <w:r w:rsidR="00F14350" w:rsidRPr="00961077">
        <w:t>CNS.I.010</w:t>
      </w:r>
      <w:r w:rsidR="00CF1E23" w:rsidRPr="00961077">
        <w:fldChar w:fldCharType="end"/>
      </w:r>
      <w:r w:rsidR="00CF1E23" w:rsidRPr="00961077">
        <w:fldChar w:fldCharType="begin"/>
      </w:r>
      <w:r w:rsidR="00CF1E23" w:rsidRPr="00961077">
        <w:instrText xml:space="preserve"> REF _Ref111469526 \r \h </w:instrText>
      </w:r>
      <w:r w:rsidR="00961077">
        <w:instrText xml:space="preserve"> \* MERGEFORMAT </w:instrText>
      </w:r>
      <w:r w:rsidR="00CF1E23" w:rsidRPr="00961077">
        <w:fldChar w:fldCharType="separate"/>
      </w:r>
      <w:r w:rsidR="00F14350" w:rsidRPr="00961077">
        <w:t>(c)</w:t>
      </w:r>
      <w:r w:rsidR="00CF1E23" w:rsidRPr="00961077">
        <w:fldChar w:fldCharType="end"/>
      </w:r>
      <w:r w:rsidR="00CF1E23" w:rsidRPr="00961077">
        <w:fldChar w:fldCharType="begin"/>
      </w:r>
      <w:r w:rsidR="00CF1E23" w:rsidRPr="00961077">
        <w:instrText xml:space="preserve"> REF _Ref111470400 \r \h </w:instrText>
      </w:r>
      <w:r w:rsidR="00961077">
        <w:instrText xml:space="preserve"> \* MERGEFORMAT </w:instrText>
      </w:r>
      <w:r w:rsidR="00CF1E23" w:rsidRPr="00961077">
        <w:fldChar w:fldCharType="separate"/>
      </w:r>
      <w:r w:rsidR="00F14350" w:rsidRPr="00961077">
        <w:t>(2)</w:t>
      </w:r>
      <w:r w:rsidR="00CF1E23" w:rsidRPr="00961077">
        <w:fldChar w:fldCharType="end"/>
      </w:r>
      <w:r w:rsidR="00CF1E23" w:rsidRPr="00961077">
        <w:fldChar w:fldCharType="begin"/>
      </w:r>
      <w:r w:rsidR="00CF1E23" w:rsidRPr="00961077">
        <w:instrText xml:space="preserve"> REF _Ref111470421 \r \h </w:instrText>
      </w:r>
      <w:r w:rsidR="00961077">
        <w:instrText xml:space="preserve"> \* MERGEFORMAT </w:instrText>
      </w:r>
      <w:r w:rsidR="00CF1E23" w:rsidRPr="00961077">
        <w:fldChar w:fldCharType="separate"/>
      </w:r>
      <w:r w:rsidR="00F14350" w:rsidRPr="00961077">
        <w:t>(iii)</w:t>
      </w:r>
      <w:r w:rsidR="00CF1E23" w:rsidRPr="00961077">
        <w:fldChar w:fldCharType="end"/>
      </w:r>
      <w:r w:rsidR="00CF1E23" w:rsidRPr="00961077">
        <w:fldChar w:fldCharType="begin"/>
      </w:r>
      <w:r w:rsidR="00CF1E23" w:rsidRPr="00961077">
        <w:instrText xml:space="preserve"> REF _Ref111471099 \r \h </w:instrText>
      </w:r>
      <w:r w:rsidR="00961077">
        <w:instrText xml:space="preserve"> \* MERGEFORMAT </w:instrText>
      </w:r>
      <w:r w:rsidR="00CF1E23" w:rsidRPr="00961077">
        <w:fldChar w:fldCharType="separate"/>
      </w:r>
      <w:r w:rsidR="00F14350" w:rsidRPr="00961077">
        <w:t>(D)</w:t>
      </w:r>
      <w:r w:rsidR="00CF1E23" w:rsidRPr="00961077">
        <w:fldChar w:fldCharType="end"/>
      </w:r>
      <w:r w:rsidRPr="00961077">
        <w:t>.</w:t>
      </w:r>
    </w:p>
    <w:p w14:paraId="63A6304E" w14:textId="77777777" w:rsidR="001974B0" w:rsidRPr="00354878" w:rsidRDefault="001974B0" w:rsidP="00476E80">
      <w:pPr>
        <w:pStyle w:val="Level3"/>
        <w:numPr>
          <w:ilvl w:val="0"/>
          <w:numId w:val="0"/>
        </w:numPr>
        <w:ind w:left="717"/>
      </w:pPr>
    </w:p>
    <w:p w14:paraId="6AC89606" w14:textId="1234F9E6" w:rsidR="00354878" w:rsidRPr="00354878" w:rsidRDefault="00354878" w:rsidP="0013028D">
      <w:pPr>
        <w:pStyle w:val="Level3"/>
        <w:ind w:left="1429" w:hanging="357"/>
      </w:pPr>
      <w:r w:rsidRPr="00354878">
        <w:rPr>
          <w:i/>
        </w:rPr>
        <w:t>Transponder dead time.</w:t>
      </w:r>
      <w:r w:rsidRPr="00354878">
        <w:t xml:space="preserve"> The transponder shall be rendered inoperative for a period normally not to exceed 60 microseconds after a valid interrogation decode has occurred. In extreme cases when the geographical site of the transponder is such as to produce undesirable reflection problems, the dead time may be increased but only by the minimum amount necessary to allow the suppression of echoes for DME/N.</w:t>
      </w:r>
    </w:p>
    <w:p w14:paraId="2C305D91" w14:textId="43391313" w:rsidR="00354878" w:rsidRPr="00661FAC" w:rsidRDefault="00354878" w:rsidP="001F29B1">
      <w:pPr>
        <w:pStyle w:val="Level2"/>
        <w:ind w:left="1071" w:hanging="357"/>
        <w:rPr>
          <w:i/>
        </w:rPr>
      </w:pPr>
      <w:bookmarkStart w:id="139" w:name="_Ref111471229"/>
      <w:r w:rsidRPr="00661FAC">
        <w:rPr>
          <w:i/>
        </w:rPr>
        <w:t>Monitoring and control</w:t>
      </w:r>
      <w:bookmarkEnd w:id="139"/>
    </w:p>
    <w:p w14:paraId="5682410A" w14:textId="43C4FFE5" w:rsidR="00354878" w:rsidRDefault="00354878" w:rsidP="001F29B1">
      <w:pPr>
        <w:pStyle w:val="Level3"/>
        <w:numPr>
          <w:ilvl w:val="0"/>
          <w:numId w:val="666"/>
        </w:numPr>
        <w:ind w:left="1429" w:hanging="357"/>
      </w:pPr>
      <w:r w:rsidRPr="00354878">
        <w:t>Means shall be provided at each transponder site for the automatic monitoring and control of the transponder in use.</w:t>
      </w:r>
    </w:p>
    <w:p w14:paraId="7799BFF1" w14:textId="77777777" w:rsidR="001974B0" w:rsidRPr="00354878" w:rsidRDefault="001974B0" w:rsidP="00476E80">
      <w:pPr>
        <w:pStyle w:val="Level3"/>
        <w:numPr>
          <w:ilvl w:val="0"/>
          <w:numId w:val="0"/>
        </w:numPr>
        <w:ind w:left="717"/>
      </w:pPr>
    </w:p>
    <w:p w14:paraId="5E0613C4" w14:textId="0589A379" w:rsidR="00354878" w:rsidRPr="00661FAC" w:rsidRDefault="00354878" w:rsidP="001F29B1">
      <w:pPr>
        <w:pStyle w:val="Level3"/>
        <w:ind w:left="1429" w:hanging="357"/>
        <w:rPr>
          <w:i/>
        </w:rPr>
      </w:pPr>
      <w:bookmarkStart w:id="140" w:name="_Ref111471233"/>
      <w:r w:rsidRPr="00661FAC">
        <w:rPr>
          <w:i/>
        </w:rPr>
        <w:t>DME/N monitoring action</w:t>
      </w:r>
      <w:bookmarkEnd w:id="140"/>
    </w:p>
    <w:p w14:paraId="2A313F10" w14:textId="3981B960" w:rsidR="00354878" w:rsidRPr="00961077" w:rsidRDefault="001974B0" w:rsidP="001F29B1">
      <w:pPr>
        <w:pStyle w:val="Level4"/>
        <w:numPr>
          <w:ilvl w:val="0"/>
          <w:numId w:val="208"/>
        </w:numPr>
        <w:ind w:left="1786" w:hanging="357"/>
      </w:pPr>
      <w:bookmarkStart w:id="141" w:name="_Ref111471266"/>
      <w:r>
        <w:t xml:space="preserve"> </w:t>
      </w:r>
      <w:proofErr w:type="gramStart"/>
      <w:r w:rsidR="00354878" w:rsidRPr="00354878">
        <w:t>In the event that</w:t>
      </w:r>
      <w:proofErr w:type="gramEnd"/>
      <w:r w:rsidR="00354878" w:rsidRPr="00354878">
        <w:t xml:space="preserve"> any of the conditions </w:t>
      </w:r>
      <w:r w:rsidR="00354878" w:rsidRPr="00961077">
        <w:t xml:space="preserve">specified in </w:t>
      </w:r>
      <w:r w:rsidR="00CF1E23" w:rsidRPr="00961077">
        <w:fldChar w:fldCharType="begin"/>
      </w:r>
      <w:r w:rsidR="00CF1E23" w:rsidRPr="00961077">
        <w:instrText xml:space="preserve"> REF _Ref111471236 \r \h </w:instrText>
      </w:r>
      <w:r w:rsidR="00961077">
        <w:instrText xml:space="preserve"> \* MERGEFORMAT </w:instrText>
      </w:r>
      <w:r w:rsidR="00CF1E23" w:rsidRPr="00961077">
        <w:fldChar w:fldCharType="separate"/>
      </w:r>
      <w:r w:rsidR="00F14350" w:rsidRPr="00961077">
        <w:t>(B)</w:t>
      </w:r>
      <w:r w:rsidR="00CF1E23" w:rsidRPr="00961077">
        <w:fldChar w:fldCharType="end"/>
      </w:r>
      <w:r w:rsidR="00CF1E23" w:rsidRPr="00961077">
        <w:t xml:space="preserve"> </w:t>
      </w:r>
      <w:r w:rsidR="00354878" w:rsidRPr="00961077">
        <w:t>occur, the monitor shall cause the following action to take place:</w:t>
      </w:r>
      <w:bookmarkEnd w:id="141"/>
    </w:p>
    <w:p w14:paraId="3E4D2221" w14:textId="3614033A" w:rsidR="00354878" w:rsidRPr="00961077" w:rsidRDefault="00354878" w:rsidP="00953967">
      <w:pPr>
        <w:pStyle w:val="Subseca"/>
        <w:numPr>
          <w:ilvl w:val="0"/>
          <w:numId w:val="209"/>
        </w:numPr>
      </w:pPr>
      <w:r w:rsidRPr="00961077">
        <w:t>a suitable indication shall be given at a control point;</w:t>
      </w:r>
    </w:p>
    <w:p w14:paraId="3023133F" w14:textId="7759F674" w:rsidR="00354878" w:rsidRPr="00961077" w:rsidRDefault="00354878" w:rsidP="009751CA">
      <w:pPr>
        <w:pStyle w:val="Subseca"/>
      </w:pPr>
      <w:r w:rsidRPr="00961077">
        <w:t>the operating transponder shall be automatically switched off; and</w:t>
      </w:r>
    </w:p>
    <w:p w14:paraId="4CA627C3" w14:textId="4AA8A3FF" w:rsidR="00354878" w:rsidRPr="00961077" w:rsidRDefault="00354878" w:rsidP="009751CA">
      <w:pPr>
        <w:pStyle w:val="Subseca"/>
      </w:pPr>
      <w:r w:rsidRPr="00961077">
        <w:t>the standby transponder, if provided, shall be automatically placed in operation.</w:t>
      </w:r>
    </w:p>
    <w:p w14:paraId="1D502F72" w14:textId="06526869" w:rsidR="00354878" w:rsidRPr="00961077" w:rsidRDefault="001974B0" w:rsidP="001F29B1">
      <w:pPr>
        <w:pStyle w:val="Level4"/>
        <w:ind w:left="1786" w:hanging="357"/>
      </w:pPr>
      <w:bookmarkStart w:id="142" w:name="_Ref111471236"/>
      <w:r w:rsidRPr="00961077">
        <w:t xml:space="preserve"> </w:t>
      </w:r>
      <w:r w:rsidR="00354878" w:rsidRPr="00961077">
        <w:t xml:space="preserve">The monitor shall cause the actions specified in </w:t>
      </w:r>
      <w:r w:rsidR="00CF1E23" w:rsidRPr="00961077">
        <w:fldChar w:fldCharType="begin"/>
      </w:r>
      <w:r w:rsidR="00CF1E23" w:rsidRPr="00961077">
        <w:instrText xml:space="preserve"> REF _Ref111471266 \r \h </w:instrText>
      </w:r>
      <w:r w:rsidR="00961077">
        <w:instrText xml:space="preserve"> \* MERGEFORMAT </w:instrText>
      </w:r>
      <w:r w:rsidR="00CF1E23" w:rsidRPr="00961077">
        <w:fldChar w:fldCharType="separate"/>
      </w:r>
      <w:r w:rsidR="00F14350" w:rsidRPr="00961077">
        <w:t>(A)</w:t>
      </w:r>
      <w:r w:rsidR="00CF1E23" w:rsidRPr="00961077">
        <w:fldChar w:fldCharType="end"/>
      </w:r>
      <w:r w:rsidR="00CF1E23" w:rsidRPr="00961077">
        <w:t xml:space="preserve"> </w:t>
      </w:r>
      <w:r w:rsidR="00354878" w:rsidRPr="00961077">
        <w:t>if:</w:t>
      </w:r>
      <w:bookmarkEnd w:id="142"/>
    </w:p>
    <w:p w14:paraId="2838E675" w14:textId="0FBF3A07" w:rsidR="00354878" w:rsidRPr="00354878" w:rsidRDefault="00354878" w:rsidP="00953967">
      <w:pPr>
        <w:pStyle w:val="Subseca"/>
        <w:numPr>
          <w:ilvl w:val="0"/>
          <w:numId w:val="210"/>
        </w:numPr>
      </w:pPr>
      <w:r w:rsidRPr="00961077">
        <w:t>the transponder delay differs from the assigned value by 1 microsecond (150</w:t>
      </w:r>
      <w:r w:rsidRPr="00354878">
        <w:t xml:space="preserve"> m (500 ft)) or more;</w:t>
      </w:r>
    </w:p>
    <w:p w14:paraId="29EDD944" w14:textId="22514505" w:rsidR="00354878" w:rsidRDefault="00354878" w:rsidP="00E30BC6">
      <w:pPr>
        <w:pStyle w:val="Subseca"/>
      </w:pPr>
      <w:r w:rsidRPr="00354878">
        <w:t>‡</w:t>
      </w:r>
      <w:r w:rsidR="001974B0">
        <w:t xml:space="preserve"> </w:t>
      </w:r>
      <w:proofErr w:type="gramStart"/>
      <w:r w:rsidRPr="00354878">
        <w:t>in</w:t>
      </w:r>
      <w:proofErr w:type="gramEnd"/>
      <w:r w:rsidRPr="00354878">
        <w:t xml:space="preserve"> the case of a DME/N associated with a landing aid, the transponder delay differs from the assigned value by 0.5 microsecond (75 m (250 ft)) or more.</w:t>
      </w:r>
    </w:p>
    <w:p w14:paraId="2CC4004F" w14:textId="1E8C2C61" w:rsidR="00354878" w:rsidRDefault="00354878" w:rsidP="00523AC4">
      <w:pPr>
        <w:pStyle w:val="Level4"/>
        <w:ind w:left="1786" w:hanging="357"/>
      </w:pPr>
      <w:r w:rsidRPr="00354878">
        <w:t xml:space="preserve">Means shall be provided so that any of the conditions and malfunctioning enumerated in </w:t>
      </w:r>
      <w:r w:rsidR="00CE7AFE" w:rsidRPr="00701BD9">
        <w:fldChar w:fldCharType="begin"/>
      </w:r>
      <w:r w:rsidR="00CE7AFE" w:rsidRPr="00701BD9">
        <w:instrText xml:space="preserve"> REF _Ref111471236 \r \h </w:instrText>
      </w:r>
      <w:r w:rsidR="00701BD9">
        <w:instrText xml:space="preserve"> \* MERGEFORMAT </w:instrText>
      </w:r>
      <w:r w:rsidR="00CE7AFE" w:rsidRPr="00701BD9">
        <w:fldChar w:fldCharType="separate"/>
      </w:r>
      <w:r w:rsidR="00F14350" w:rsidRPr="00701BD9">
        <w:t>(B)</w:t>
      </w:r>
      <w:r w:rsidR="00CE7AFE" w:rsidRPr="00701BD9">
        <w:fldChar w:fldCharType="end"/>
      </w:r>
      <w:r w:rsidRPr="00701BD9">
        <w:t xml:space="preserve"> which</w:t>
      </w:r>
      <w:r w:rsidRPr="00354878">
        <w:t xml:space="preserve"> are monitored can persist for a certain period before the monitor </w:t>
      </w:r>
      <w:proofErr w:type="gramStart"/>
      <w:r w:rsidRPr="00354878">
        <w:t>takes action</w:t>
      </w:r>
      <w:proofErr w:type="gramEnd"/>
      <w:r w:rsidRPr="00354878">
        <w:t>. This period shall be as low as practicable, but shall not exceed 10 seconds, consistent with the need for avoiding interruption, due to transient effects, of the service provided by the transponder.</w:t>
      </w:r>
    </w:p>
    <w:p w14:paraId="31E26755" w14:textId="77777777" w:rsidR="00713045" w:rsidRPr="00354878" w:rsidRDefault="00713045" w:rsidP="00713045">
      <w:pPr>
        <w:pStyle w:val="Level4"/>
        <w:numPr>
          <w:ilvl w:val="0"/>
          <w:numId w:val="0"/>
        </w:numPr>
        <w:ind w:left="717"/>
      </w:pPr>
    </w:p>
    <w:p w14:paraId="764CB209" w14:textId="7B10AAD7" w:rsidR="00354878" w:rsidRDefault="00713045" w:rsidP="00523AC4">
      <w:pPr>
        <w:pStyle w:val="Level4"/>
        <w:ind w:left="1786" w:hanging="357"/>
      </w:pPr>
      <w:r>
        <w:t xml:space="preserve"> </w:t>
      </w:r>
      <w:r w:rsidR="00354878" w:rsidRPr="00354878">
        <w:t>The transponder shall not be triggered more than 120 times per second for either monitoring or automatic frequency control purposes, or both.</w:t>
      </w:r>
    </w:p>
    <w:p w14:paraId="4976FE94" w14:textId="77777777" w:rsidR="00713045" w:rsidRPr="00354878" w:rsidRDefault="00713045" w:rsidP="00713045">
      <w:pPr>
        <w:pStyle w:val="Level4"/>
        <w:numPr>
          <w:ilvl w:val="0"/>
          <w:numId w:val="0"/>
        </w:numPr>
        <w:ind w:left="717"/>
      </w:pPr>
    </w:p>
    <w:p w14:paraId="7756FADA" w14:textId="4AF43E06" w:rsidR="00354878" w:rsidRPr="00354878" w:rsidRDefault="00713045" w:rsidP="00523AC4">
      <w:pPr>
        <w:pStyle w:val="Level4"/>
        <w:ind w:left="1786" w:hanging="357"/>
      </w:pPr>
      <w:r w:rsidRPr="00B022C1">
        <w:rPr>
          <w:i/>
        </w:rPr>
        <w:t xml:space="preserve"> </w:t>
      </w:r>
      <w:r w:rsidR="00354878" w:rsidRPr="00B022C1">
        <w:rPr>
          <w:i/>
        </w:rPr>
        <w:t>DME/N monitor failure.</w:t>
      </w:r>
      <w:r w:rsidR="00354878" w:rsidRPr="00B022C1">
        <w:t xml:space="preserve"> Failure of any part of the monitor itself shall automatically produce the same results as the malfunctioning of the element being monitored.</w:t>
      </w:r>
    </w:p>
    <w:p w14:paraId="5EE27980" w14:textId="2419AC20" w:rsidR="00354878" w:rsidRPr="00354878" w:rsidRDefault="00354878" w:rsidP="00316C84">
      <w:pPr>
        <w:pStyle w:val="Level1"/>
        <w:ind w:left="714" w:hanging="357"/>
      </w:pPr>
      <w:bookmarkStart w:id="143" w:name="_Ref111469552"/>
      <w:r w:rsidRPr="00354878">
        <w:t>Technical characteristics of interrogator</w:t>
      </w:r>
      <w:bookmarkEnd w:id="143"/>
    </w:p>
    <w:p w14:paraId="315C0A87" w14:textId="6EFBB016" w:rsidR="00354878" w:rsidRPr="00354878" w:rsidRDefault="00354878" w:rsidP="00602463">
      <w:pPr>
        <w:pStyle w:val="Subseca"/>
        <w:numPr>
          <w:ilvl w:val="0"/>
          <w:numId w:val="211"/>
        </w:numPr>
        <w:ind w:left="1080"/>
      </w:pPr>
      <w:r w:rsidRPr="00354878">
        <w:t>does not jeopardize the effective operation of the DME system, e.g. by increasing transponder loading abnormally; and</w:t>
      </w:r>
    </w:p>
    <w:p w14:paraId="330CAD84" w14:textId="7B8B2364" w:rsidR="00354878" w:rsidRPr="00354878" w:rsidRDefault="00354878" w:rsidP="00602463">
      <w:pPr>
        <w:pStyle w:val="Subseca"/>
        <w:ind w:left="1080"/>
      </w:pPr>
      <w:proofErr w:type="gramStart"/>
      <w:r w:rsidRPr="00354878">
        <w:t>is capable of giving</w:t>
      </w:r>
      <w:proofErr w:type="gramEnd"/>
      <w:r w:rsidRPr="00354878">
        <w:t xml:space="preserve"> accurate distance readings.</w:t>
      </w:r>
    </w:p>
    <w:p w14:paraId="08697DF1" w14:textId="5BAEA3F2" w:rsidR="00354878" w:rsidRPr="00CA41CE" w:rsidRDefault="00354878" w:rsidP="00602463">
      <w:pPr>
        <w:pStyle w:val="Level2"/>
        <w:numPr>
          <w:ilvl w:val="0"/>
          <w:numId w:val="212"/>
        </w:numPr>
        <w:ind w:left="1071" w:hanging="357"/>
        <w:rPr>
          <w:i/>
        </w:rPr>
      </w:pPr>
      <w:bookmarkStart w:id="144" w:name="_Ref111470589"/>
      <w:r w:rsidRPr="00CA41CE">
        <w:rPr>
          <w:i/>
        </w:rPr>
        <w:t>Transmitter</w:t>
      </w:r>
      <w:bookmarkEnd w:id="144"/>
    </w:p>
    <w:p w14:paraId="521149FC" w14:textId="410B6B94" w:rsidR="00354878" w:rsidRDefault="00354878" w:rsidP="00602463">
      <w:pPr>
        <w:pStyle w:val="Level3"/>
        <w:numPr>
          <w:ilvl w:val="0"/>
          <w:numId w:val="667"/>
        </w:numPr>
        <w:ind w:left="1429" w:hanging="357"/>
      </w:pPr>
      <w:r w:rsidRPr="00AA28D4">
        <w:rPr>
          <w:i/>
        </w:rPr>
        <w:t>Frequency of operation.</w:t>
      </w:r>
      <w:r w:rsidRPr="00354878">
        <w:t xml:space="preserve"> The interrogator shall transmit on the interrogation frequency appropriate to the assigned DME channel </w:t>
      </w:r>
      <w:r w:rsidR="00CA41CE">
        <w:t>[</w:t>
      </w:r>
      <w:r w:rsidRPr="00354878">
        <w:t xml:space="preserve">see </w:t>
      </w:r>
      <w:r w:rsidR="00D74167">
        <w:fldChar w:fldCharType="begin"/>
      </w:r>
      <w:r w:rsidR="00D74167">
        <w:instrText xml:space="preserve"> REF _Ref109982592 \n \h </w:instrText>
      </w:r>
      <w:r w:rsidR="00D74167">
        <w:fldChar w:fldCharType="separate"/>
      </w:r>
      <w:r w:rsidR="00F14350">
        <w:t>CNS.I.010</w:t>
      </w:r>
      <w:r w:rsidR="00D74167">
        <w:fldChar w:fldCharType="end"/>
      </w:r>
      <w:r w:rsidR="00D74167">
        <w:t>(b)(3)(ii)</w:t>
      </w:r>
      <w:r w:rsidR="00CA41CE">
        <w:t>]</w:t>
      </w:r>
      <w:r w:rsidRPr="00354878">
        <w:t>.</w:t>
      </w:r>
    </w:p>
    <w:p w14:paraId="47B5AE8D" w14:textId="77777777" w:rsidR="00D1654C" w:rsidRPr="00354878" w:rsidRDefault="00D1654C" w:rsidP="00476E80">
      <w:pPr>
        <w:pStyle w:val="Level3"/>
        <w:numPr>
          <w:ilvl w:val="0"/>
          <w:numId w:val="0"/>
        </w:numPr>
        <w:ind w:left="717"/>
      </w:pPr>
    </w:p>
    <w:p w14:paraId="7C5034AA" w14:textId="52015617" w:rsidR="00354878" w:rsidRDefault="00354878" w:rsidP="00602463">
      <w:pPr>
        <w:pStyle w:val="Level3"/>
        <w:ind w:left="1429" w:hanging="357"/>
      </w:pPr>
      <w:r w:rsidRPr="00354878">
        <w:rPr>
          <w:i/>
        </w:rPr>
        <w:t>Frequency stability.</w:t>
      </w:r>
      <w:r w:rsidRPr="00354878">
        <w:t xml:space="preserve"> The radio frequency of operation shall not vary more than plus or minus 100 kHz from the assigned value.</w:t>
      </w:r>
    </w:p>
    <w:p w14:paraId="18509C08" w14:textId="77777777" w:rsidR="00D1654C" w:rsidRPr="00354878" w:rsidRDefault="00D1654C" w:rsidP="00476E80">
      <w:pPr>
        <w:pStyle w:val="Level3"/>
        <w:numPr>
          <w:ilvl w:val="0"/>
          <w:numId w:val="0"/>
        </w:numPr>
        <w:ind w:left="717"/>
      </w:pPr>
    </w:p>
    <w:p w14:paraId="2C016215" w14:textId="54B991D2" w:rsidR="00354878" w:rsidRPr="00354878" w:rsidRDefault="00D1654C" w:rsidP="00602463">
      <w:pPr>
        <w:pStyle w:val="Level3"/>
        <w:ind w:left="1429" w:hanging="357"/>
      </w:pPr>
      <w:bookmarkStart w:id="145" w:name="_Ref111470592"/>
      <w:r>
        <w:t xml:space="preserve"> </w:t>
      </w:r>
      <w:r w:rsidR="00354878" w:rsidRPr="00354878">
        <w:rPr>
          <w:i/>
        </w:rPr>
        <w:t>Pulse shape and spectrum.</w:t>
      </w:r>
      <w:r w:rsidR="00354878" w:rsidRPr="00354878">
        <w:t xml:space="preserve"> The following shall apply to all radiated pulses:</w:t>
      </w:r>
      <w:bookmarkEnd w:id="145"/>
    </w:p>
    <w:p w14:paraId="3DA7FA20" w14:textId="77777777" w:rsidR="002A59FA" w:rsidRPr="002A59FA" w:rsidRDefault="00354878" w:rsidP="002A59FA">
      <w:pPr>
        <w:pStyle w:val="Subseca"/>
        <w:numPr>
          <w:ilvl w:val="0"/>
          <w:numId w:val="1018"/>
        </w:numPr>
      </w:pPr>
      <w:r w:rsidRPr="002A59FA">
        <w:rPr>
          <w:i/>
        </w:rPr>
        <w:t>Pulse rise time.</w:t>
      </w:r>
    </w:p>
    <w:p w14:paraId="7EF670BF" w14:textId="147DEADE" w:rsidR="00354878" w:rsidRPr="00354878" w:rsidRDefault="00354878" w:rsidP="002A59FA">
      <w:pPr>
        <w:pStyle w:val="Subseca"/>
        <w:numPr>
          <w:ilvl w:val="0"/>
          <w:numId w:val="1017"/>
        </w:numPr>
      </w:pPr>
      <w:r w:rsidRPr="002A59FA">
        <w:t>DME/N.</w:t>
      </w:r>
      <w:r w:rsidRPr="00354878">
        <w:t xml:space="preserve"> Pulse rise time shall not exceed 3 microseconds.</w:t>
      </w:r>
    </w:p>
    <w:p w14:paraId="4F505056" w14:textId="5A46FF04" w:rsidR="00354878" w:rsidRPr="00354878" w:rsidRDefault="00354878" w:rsidP="002A59FA">
      <w:pPr>
        <w:pStyle w:val="Subseca"/>
        <w:numPr>
          <w:ilvl w:val="0"/>
          <w:numId w:val="1018"/>
        </w:numPr>
      </w:pPr>
      <w:r w:rsidRPr="00354878">
        <w:t xml:space="preserve">Pulse decay time shall nominally be 2.5 </w:t>
      </w:r>
      <w:proofErr w:type="gramStart"/>
      <w:r w:rsidRPr="00354878">
        <w:t>microseconds,</w:t>
      </w:r>
      <w:r w:rsidR="00CA2CA8">
        <w:t xml:space="preserve"> </w:t>
      </w:r>
      <w:r w:rsidRPr="00354878">
        <w:t>but</w:t>
      </w:r>
      <w:proofErr w:type="gramEnd"/>
      <w:r w:rsidRPr="00354878">
        <w:t xml:space="preserve"> shall not exceed 3.5 microseconds.</w:t>
      </w:r>
    </w:p>
    <w:p w14:paraId="5726E44F" w14:textId="12AE8F19" w:rsidR="00354878" w:rsidRPr="00354878" w:rsidRDefault="00354878" w:rsidP="002A59FA">
      <w:pPr>
        <w:pStyle w:val="Subseca"/>
        <w:numPr>
          <w:ilvl w:val="0"/>
          <w:numId w:val="1018"/>
        </w:numPr>
      </w:pPr>
      <w:r w:rsidRPr="00354878">
        <w:t xml:space="preserve">The instantaneous amplitude of the pulse shall not, at any instant between the point of the leading edge which is 95 per cent of maximum amplitude and the point of the trailing </w:t>
      </w:r>
      <w:proofErr w:type="gramStart"/>
      <w:r w:rsidRPr="00354878">
        <w:t>edge</w:t>
      </w:r>
      <w:proofErr w:type="gramEnd"/>
      <w:r w:rsidRPr="00354878">
        <w:t xml:space="preserve"> which is 95 per cent of the maximum amplitude, fall below a value which is 95 per cent of the maximum voltage amplitude of the pulse.</w:t>
      </w:r>
    </w:p>
    <w:p w14:paraId="0A118837" w14:textId="6074A539" w:rsidR="00354878" w:rsidRPr="00354878" w:rsidRDefault="00354878" w:rsidP="00683828">
      <w:pPr>
        <w:pStyle w:val="Subseca"/>
      </w:pPr>
      <w:r w:rsidRPr="00354878">
        <w:t>The spectrum of the pulse modulated signal shall be such that at least 90 per cent of the energy in each pulse shall be within 0.5 MHz in a band centred on the nominal channel frequency.</w:t>
      </w:r>
    </w:p>
    <w:p w14:paraId="5DA34D77" w14:textId="32C94F26" w:rsidR="00354878" w:rsidRPr="00354878" w:rsidRDefault="00354878" w:rsidP="00683828">
      <w:pPr>
        <w:pStyle w:val="Subseca"/>
      </w:pPr>
      <w:r w:rsidRPr="00354878">
        <w:t>To ensure proper operation of the thresholding techniques, the instantaneous magnitude of any pulse turn-on transients which occur in time prior to the virtual origin shall be less than one per cent of the pulse peak amplitude. Initiation of the turn-on process shall not commence sooner than 1 microsecond prior to the virtual origin.</w:t>
      </w:r>
    </w:p>
    <w:p w14:paraId="5CDFC3DE" w14:textId="10168064" w:rsidR="00354878" w:rsidRPr="00CA41CE" w:rsidRDefault="00CA2CA8" w:rsidP="005E55FF">
      <w:pPr>
        <w:pStyle w:val="Level3"/>
        <w:ind w:left="1429" w:hanging="357"/>
        <w:rPr>
          <w:i/>
        </w:rPr>
      </w:pPr>
      <w:bookmarkStart w:id="146" w:name="_Ref111470862"/>
      <w:r>
        <w:t xml:space="preserve"> </w:t>
      </w:r>
      <w:r w:rsidR="00354878" w:rsidRPr="00CA41CE">
        <w:rPr>
          <w:i/>
        </w:rPr>
        <w:t>Pulse spacing</w:t>
      </w:r>
      <w:bookmarkEnd w:id="146"/>
    </w:p>
    <w:p w14:paraId="0F69FC3C" w14:textId="1CACD5C3" w:rsidR="00354878" w:rsidRDefault="00354878" w:rsidP="005E55FF">
      <w:pPr>
        <w:pStyle w:val="Level4"/>
        <w:numPr>
          <w:ilvl w:val="0"/>
          <w:numId w:val="215"/>
        </w:numPr>
        <w:ind w:left="1786" w:hanging="357"/>
      </w:pPr>
      <w:r w:rsidRPr="00354878">
        <w:t xml:space="preserve">The spacing of the constituent pulses of transmitted pulse pairs shall be as given in the table in </w:t>
      </w:r>
      <w:r w:rsidR="00CE7AFE" w:rsidRPr="00876046">
        <w:fldChar w:fldCharType="begin"/>
      </w:r>
      <w:r w:rsidR="00CE7AFE" w:rsidRPr="00876046">
        <w:instrText xml:space="preserve"> REF _Ref109982592 \r \h  \* MERGEFORMAT </w:instrText>
      </w:r>
      <w:r w:rsidR="00CE7AFE" w:rsidRPr="00876046">
        <w:fldChar w:fldCharType="separate"/>
      </w:r>
      <w:r w:rsidR="00F14350" w:rsidRPr="00876046">
        <w:t>CNS.I.010</w:t>
      </w:r>
      <w:r w:rsidR="00CE7AFE" w:rsidRPr="00876046">
        <w:fldChar w:fldCharType="end"/>
      </w:r>
      <w:r w:rsidR="00CE7AFE" w:rsidRPr="00876046">
        <w:fldChar w:fldCharType="begin"/>
      </w:r>
      <w:r w:rsidR="00CE7AFE" w:rsidRPr="00876046">
        <w:instrText xml:space="preserve"> REF _Ref111469526 \r \h </w:instrText>
      </w:r>
      <w:r w:rsidR="00876046">
        <w:instrText xml:space="preserve"> \* MERGEFORMAT </w:instrText>
      </w:r>
      <w:r w:rsidR="00CE7AFE" w:rsidRPr="00876046">
        <w:fldChar w:fldCharType="separate"/>
      </w:r>
      <w:r w:rsidR="00F14350" w:rsidRPr="00876046">
        <w:t>(c)</w:t>
      </w:r>
      <w:r w:rsidR="00CE7AFE" w:rsidRPr="00876046">
        <w:fldChar w:fldCharType="end"/>
      </w:r>
      <w:r w:rsidR="00CE7AFE" w:rsidRPr="00876046">
        <w:fldChar w:fldCharType="begin"/>
      </w:r>
      <w:r w:rsidR="00CE7AFE" w:rsidRPr="00876046">
        <w:instrText xml:space="preserve"> REF _Ref111470058 \r \h </w:instrText>
      </w:r>
      <w:r w:rsidR="00876046">
        <w:instrText xml:space="preserve"> \* MERGEFORMAT </w:instrText>
      </w:r>
      <w:r w:rsidR="00CE7AFE" w:rsidRPr="00876046">
        <w:fldChar w:fldCharType="separate"/>
      </w:r>
      <w:r w:rsidR="00F14350" w:rsidRPr="00876046">
        <w:t>(4)</w:t>
      </w:r>
      <w:r w:rsidR="00CE7AFE" w:rsidRPr="00876046">
        <w:fldChar w:fldCharType="end"/>
      </w:r>
      <w:r w:rsidR="00CE7AFE" w:rsidRPr="00876046">
        <w:fldChar w:fldCharType="begin"/>
      </w:r>
      <w:r w:rsidR="00CE7AFE" w:rsidRPr="00876046">
        <w:instrText xml:space="preserve"> REF _Ref111470064 \r \h </w:instrText>
      </w:r>
      <w:r w:rsidR="00876046">
        <w:instrText xml:space="preserve"> \* MERGEFORMAT </w:instrText>
      </w:r>
      <w:r w:rsidR="00CE7AFE" w:rsidRPr="00876046">
        <w:fldChar w:fldCharType="separate"/>
      </w:r>
      <w:r w:rsidR="00F14350" w:rsidRPr="00876046">
        <w:t>(</w:t>
      </w:r>
      <w:proofErr w:type="spellStart"/>
      <w:r w:rsidR="00F14350" w:rsidRPr="00876046">
        <w:t>i</w:t>
      </w:r>
      <w:proofErr w:type="spellEnd"/>
      <w:r w:rsidR="00F14350" w:rsidRPr="00876046">
        <w:t>)</w:t>
      </w:r>
      <w:r w:rsidR="00CE7AFE" w:rsidRPr="00876046">
        <w:fldChar w:fldCharType="end"/>
      </w:r>
      <w:r w:rsidRPr="00876046">
        <w:t>.</w:t>
      </w:r>
    </w:p>
    <w:p w14:paraId="1C963B2B" w14:textId="77777777" w:rsidR="004922D6" w:rsidRPr="00354878" w:rsidRDefault="004922D6" w:rsidP="004922D6">
      <w:pPr>
        <w:pStyle w:val="Level4"/>
        <w:numPr>
          <w:ilvl w:val="0"/>
          <w:numId w:val="0"/>
        </w:numPr>
        <w:ind w:left="717"/>
      </w:pPr>
    </w:p>
    <w:p w14:paraId="6FFE4271" w14:textId="087D25C4" w:rsidR="00354878" w:rsidRDefault="00354878" w:rsidP="005E55FF">
      <w:pPr>
        <w:pStyle w:val="Level4"/>
        <w:ind w:left="1786" w:hanging="357"/>
      </w:pPr>
      <w:r w:rsidRPr="00354878">
        <w:rPr>
          <w:i/>
          <w:iCs/>
        </w:rPr>
        <w:t>DME/N.</w:t>
      </w:r>
      <w:r w:rsidRPr="00354878">
        <w:t xml:space="preserve"> The tolerance on the pulse spacing shall be plus or minus 0.5 microsecond.</w:t>
      </w:r>
    </w:p>
    <w:p w14:paraId="11A3F2DF" w14:textId="77777777" w:rsidR="005E55FF" w:rsidRDefault="005E55FF" w:rsidP="005E55FF">
      <w:pPr>
        <w:pStyle w:val="Level4"/>
        <w:numPr>
          <w:ilvl w:val="0"/>
          <w:numId w:val="0"/>
        </w:numPr>
        <w:ind w:left="1786"/>
      </w:pPr>
    </w:p>
    <w:p w14:paraId="45E3E15E" w14:textId="707C5731" w:rsidR="00354878" w:rsidRPr="00354878" w:rsidRDefault="00354878" w:rsidP="005E55FF">
      <w:pPr>
        <w:pStyle w:val="Level4"/>
        <w:ind w:left="1786" w:hanging="357"/>
      </w:pPr>
      <w:r w:rsidRPr="00354878">
        <w:t>The pulse spacing shall be measured between the half voltage points on the leading edges of the pulses.</w:t>
      </w:r>
    </w:p>
    <w:p w14:paraId="52499BD4" w14:textId="0286A964" w:rsidR="00354878" w:rsidRPr="00CA41CE" w:rsidRDefault="00354878" w:rsidP="00B72547">
      <w:pPr>
        <w:pStyle w:val="Level3"/>
        <w:ind w:left="1429" w:hanging="357"/>
        <w:rPr>
          <w:i/>
        </w:rPr>
      </w:pPr>
      <w:r w:rsidRPr="00CA41CE">
        <w:rPr>
          <w:i/>
        </w:rPr>
        <w:t>Pulse repetition frequency</w:t>
      </w:r>
    </w:p>
    <w:p w14:paraId="6CEBF532" w14:textId="3C1339CB" w:rsidR="00354878" w:rsidRDefault="00354878" w:rsidP="00E9085A">
      <w:pPr>
        <w:pStyle w:val="Level4"/>
        <w:numPr>
          <w:ilvl w:val="0"/>
          <w:numId w:val="216"/>
        </w:numPr>
        <w:ind w:left="1786" w:hanging="357"/>
      </w:pPr>
      <w:r w:rsidRPr="00354878">
        <w:t xml:space="preserve">The pulse repetition frequency shall be as specified in </w:t>
      </w:r>
      <w:r w:rsidR="00CE7AFE" w:rsidRPr="00876046">
        <w:fldChar w:fldCharType="begin"/>
      </w:r>
      <w:r w:rsidR="00CE7AFE" w:rsidRPr="00876046">
        <w:instrText xml:space="preserve"> REF _Ref109982592 \r \h  \* MERGEFORMAT </w:instrText>
      </w:r>
      <w:r w:rsidR="00CE7AFE" w:rsidRPr="00876046">
        <w:fldChar w:fldCharType="separate"/>
      </w:r>
      <w:r w:rsidR="00F14350" w:rsidRPr="00876046">
        <w:t>CNS.I.010</w:t>
      </w:r>
      <w:r w:rsidR="00CE7AFE" w:rsidRPr="00876046">
        <w:fldChar w:fldCharType="end"/>
      </w:r>
      <w:r w:rsidR="00090354" w:rsidRPr="00876046">
        <w:fldChar w:fldCharType="begin"/>
      </w:r>
      <w:r w:rsidR="00090354" w:rsidRPr="00876046">
        <w:instrText xml:space="preserve"> REF _Ref111457883 \r \h </w:instrText>
      </w:r>
      <w:r w:rsidR="00876046">
        <w:instrText xml:space="preserve"> \* MERGEFORMAT </w:instrText>
      </w:r>
      <w:r w:rsidR="00090354" w:rsidRPr="00876046">
        <w:fldChar w:fldCharType="separate"/>
      </w:r>
      <w:r w:rsidR="00F14350" w:rsidRPr="00876046">
        <w:t>(b)</w:t>
      </w:r>
      <w:r w:rsidR="00090354" w:rsidRPr="00876046">
        <w:fldChar w:fldCharType="end"/>
      </w:r>
      <w:r w:rsidR="00090354" w:rsidRPr="00876046">
        <w:fldChar w:fldCharType="begin"/>
      </w:r>
      <w:r w:rsidR="00090354" w:rsidRPr="00876046">
        <w:instrText xml:space="preserve"> REF _Ref111471852 \r \h </w:instrText>
      </w:r>
      <w:r w:rsidR="00876046">
        <w:instrText xml:space="preserve"> \* MERGEFORMAT </w:instrText>
      </w:r>
      <w:r w:rsidR="00090354" w:rsidRPr="00876046">
        <w:fldChar w:fldCharType="separate"/>
      </w:r>
      <w:r w:rsidR="00F14350" w:rsidRPr="00876046">
        <w:t>(4)</w:t>
      </w:r>
      <w:r w:rsidR="00090354" w:rsidRPr="00876046">
        <w:fldChar w:fldCharType="end"/>
      </w:r>
      <w:r w:rsidRPr="00876046">
        <w:t>.</w:t>
      </w:r>
    </w:p>
    <w:p w14:paraId="4B8CA3BF" w14:textId="77777777" w:rsidR="004922D6" w:rsidRPr="00354878" w:rsidRDefault="004922D6" w:rsidP="004922D6">
      <w:pPr>
        <w:pStyle w:val="Level4"/>
        <w:numPr>
          <w:ilvl w:val="0"/>
          <w:numId w:val="0"/>
        </w:numPr>
        <w:ind w:left="717"/>
      </w:pPr>
    </w:p>
    <w:p w14:paraId="332A6F8F" w14:textId="4AC686F8" w:rsidR="00354878" w:rsidRPr="00354878" w:rsidRDefault="00354878" w:rsidP="00B72547">
      <w:pPr>
        <w:pStyle w:val="Level4"/>
        <w:ind w:left="1786" w:hanging="357"/>
      </w:pPr>
      <w:r w:rsidRPr="00354878">
        <w:t>The variation in time between successive pairs of interrogation pulses shall be sufficient to prevent false lock-on.</w:t>
      </w:r>
    </w:p>
    <w:p w14:paraId="7E06861B" w14:textId="6A748367" w:rsidR="00354878" w:rsidRDefault="004922D6" w:rsidP="00B72547">
      <w:pPr>
        <w:pStyle w:val="Level3"/>
        <w:ind w:left="1429" w:hanging="357"/>
      </w:pPr>
      <w:bookmarkStart w:id="147" w:name="_Ref111471906"/>
      <w:r>
        <w:t xml:space="preserve"> </w:t>
      </w:r>
      <w:r w:rsidR="00354878" w:rsidRPr="00354878">
        <w:rPr>
          <w:i/>
        </w:rPr>
        <w:t>Spurious radiation.</w:t>
      </w:r>
      <w:r w:rsidR="00354878" w:rsidRPr="00354878">
        <w:t xml:space="preserve"> During intervals between transmission of individual pulses, the spurious pulse power received and measured in a receiver having the same characteristics of a DME transponder receiver, but tuned to any DME interrogation or reply frequency, shall be more than 50 dB below the peak pulse power received and measured in the same receiver tuned to the interrogation frequency in use during the transmission of the required pulses. This provision shall apply to all spurious pulse transmissions. The spurious CW power radiated from the interrogator on any DME interrogation or reply frequency shall not exceed 20 microwatts (minus 47 </w:t>
      </w:r>
      <w:proofErr w:type="spellStart"/>
      <w:r w:rsidR="00354878" w:rsidRPr="00354878">
        <w:t>dBW</w:t>
      </w:r>
      <w:proofErr w:type="spellEnd"/>
      <w:r w:rsidR="00354878" w:rsidRPr="00354878">
        <w:t>).</w:t>
      </w:r>
      <w:bookmarkEnd w:id="147"/>
    </w:p>
    <w:p w14:paraId="34170DCE" w14:textId="73BB69CE" w:rsidR="00354878" w:rsidRPr="00CA41CE" w:rsidRDefault="00354878" w:rsidP="003D0A28">
      <w:pPr>
        <w:pStyle w:val="Level2"/>
        <w:ind w:left="1071" w:hanging="357"/>
        <w:rPr>
          <w:i/>
        </w:rPr>
      </w:pPr>
      <w:r w:rsidRPr="00CA41CE">
        <w:rPr>
          <w:i/>
        </w:rPr>
        <w:t>Time delay</w:t>
      </w:r>
    </w:p>
    <w:p w14:paraId="73795952" w14:textId="455419C2" w:rsidR="00354878" w:rsidRPr="00876046" w:rsidRDefault="00354878" w:rsidP="003D0A28">
      <w:pPr>
        <w:pStyle w:val="Level3"/>
        <w:numPr>
          <w:ilvl w:val="0"/>
          <w:numId w:val="668"/>
        </w:numPr>
        <w:ind w:left="1429" w:hanging="357"/>
      </w:pPr>
      <w:r w:rsidRPr="00354878">
        <w:t xml:space="preserve">The time delay shall be consistent with the </w:t>
      </w:r>
      <w:r w:rsidRPr="00876046">
        <w:t xml:space="preserve">table in </w:t>
      </w:r>
      <w:r w:rsidR="00CE7AFE" w:rsidRPr="00876046">
        <w:fldChar w:fldCharType="begin"/>
      </w:r>
      <w:r w:rsidR="00CE7AFE" w:rsidRPr="00876046">
        <w:instrText xml:space="preserve"> REF _Ref109982592 \r \h  \* MERGEFORMAT </w:instrText>
      </w:r>
      <w:r w:rsidR="00CE7AFE" w:rsidRPr="00876046">
        <w:fldChar w:fldCharType="separate"/>
      </w:r>
      <w:r w:rsidR="00F14350" w:rsidRPr="00876046">
        <w:t>CNS.I.010</w:t>
      </w:r>
      <w:r w:rsidR="00CE7AFE" w:rsidRPr="00876046">
        <w:fldChar w:fldCharType="end"/>
      </w:r>
      <w:r w:rsidR="00CE7AFE" w:rsidRPr="00876046">
        <w:fldChar w:fldCharType="begin"/>
      </w:r>
      <w:r w:rsidR="00CE7AFE" w:rsidRPr="00876046">
        <w:instrText xml:space="preserve"> REF _Ref111469526 \r \h </w:instrText>
      </w:r>
      <w:r w:rsidR="00876046">
        <w:instrText xml:space="preserve"> \* MERGEFORMAT </w:instrText>
      </w:r>
      <w:r w:rsidR="00CE7AFE" w:rsidRPr="00876046">
        <w:fldChar w:fldCharType="separate"/>
      </w:r>
      <w:r w:rsidR="00F14350" w:rsidRPr="00876046">
        <w:t>(c)</w:t>
      </w:r>
      <w:r w:rsidR="00CE7AFE" w:rsidRPr="00876046">
        <w:fldChar w:fldCharType="end"/>
      </w:r>
      <w:r w:rsidR="00CE7AFE" w:rsidRPr="00876046">
        <w:fldChar w:fldCharType="begin"/>
      </w:r>
      <w:r w:rsidR="00CE7AFE" w:rsidRPr="00876046">
        <w:instrText xml:space="preserve"> REF _Ref111470058 \r \h </w:instrText>
      </w:r>
      <w:r w:rsidR="00876046">
        <w:instrText xml:space="preserve"> \* MERGEFORMAT </w:instrText>
      </w:r>
      <w:r w:rsidR="00CE7AFE" w:rsidRPr="00876046">
        <w:fldChar w:fldCharType="separate"/>
      </w:r>
      <w:r w:rsidR="00F14350" w:rsidRPr="00876046">
        <w:t>(4)</w:t>
      </w:r>
      <w:r w:rsidR="00CE7AFE" w:rsidRPr="00876046">
        <w:fldChar w:fldCharType="end"/>
      </w:r>
      <w:r w:rsidR="00CE7AFE" w:rsidRPr="00876046">
        <w:fldChar w:fldCharType="begin"/>
      </w:r>
      <w:r w:rsidR="00CE7AFE" w:rsidRPr="00876046">
        <w:instrText xml:space="preserve"> REF _Ref111470064 \r \h </w:instrText>
      </w:r>
      <w:r w:rsidR="00876046">
        <w:instrText xml:space="preserve"> \* MERGEFORMAT </w:instrText>
      </w:r>
      <w:r w:rsidR="00CE7AFE" w:rsidRPr="00876046">
        <w:fldChar w:fldCharType="separate"/>
      </w:r>
      <w:r w:rsidR="00F14350" w:rsidRPr="00876046">
        <w:t>(</w:t>
      </w:r>
      <w:proofErr w:type="spellStart"/>
      <w:r w:rsidR="00F14350" w:rsidRPr="00876046">
        <w:t>i</w:t>
      </w:r>
      <w:proofErr w:type="spellEnd"/>
      <w:r w:rsidR="00F14350" w:rsidRPr="00876046">
        <w:t>)</w:t>
      </w:r>
      <w:r w:rsidR="00CE7AFE" w:rsidRPr="00876046">
        <w:fldChar w:fldCharType="end"/>
      </w:r>
      <w:r w:rsidR="004922D6" w:rsidRPr="00876046">
        <w:t>.</w:t>
      </w:r>
    </w:p>
    <w:p w14:paraId="138FDCE2" w14:textId="77777777" w:rsidR="004922D6" w:rsidRPr="00354878" w:rsidRDefault="004922D6" w:rsidP="00476E80">
      <w:pPr>
        <w:pStyle w:val="Level3"/>
        <w:numPr>
          <w:ilvl w:val="0"/>
          <w:numId w:val="0"/>
        </w:numPr>
        <w:ind w:left="717"/>
      </w:pPr>
    </w:p>
    <w:p w14:paraId="1164958E" w14:textId="7E98CFDB" w:rsidR="00354878" w:rsidRDefault="004922D6" w:rsidP="003D0A28">
      <w:pPr>
        <w:pStyle w:val="Level3"/>
        <w:ind w:left="1429" w:hanging="357"/>
      </w:pPr>
      <w:r>
        <w:rPr>
          <w:i/>
        </w:rPr>
        <w:t xml:space="preserve"> </w:t>
      </w:r>
      <w:r w:rsidR="00354878" w:rsidRPr="00354878">
        <w:rPr>
          <w:i/>
        </w:rPr>
        <w:t>DME/N.</w:t>
      </w:r>
      <w:r w:rsidR="00354878" w:rsidRPr="00354878">
        <w:t xml:space="preserve"> The time delay shall be the interval between the time of the half voltage point on the leading edge of the second constituent interrogation pulse and the time at which the distance circuits reach the condition corresponding to zero distance indication.</w:t>
      </w:r>
    </w:p>
    <w:p w14:paraId="476AFE78" w14:textId="77777777" w:rsidR="004922D6" w:rsidRPr="00354878" w:rsidRDefault="004922D6" w:rsidP="00476E80">
      <w:pPr>
        <w:pStyle w:val="Level3"/>
        <w:numPr>
          <w:ilvl w:val="0"/>
          <w:numId w:val="0"/>
        </w:numPr>
        <w:ind w:left="717"/>
      </w:pPr>
    </w:p>
    <w:p w14:paraId="5ACA1850" w14:textId="68ECB355" w:rsidR="00354878" w:rsidRPr="00354878" w:rsidRDefault="00354878" w:rsidP="003D0A28">
      <w:pPr>
        <w:pStyle w:val="Level3"/>
        <w:ind w:left="1429" w:hanging="357"/>
      </w:pPr>
      <w:r w:rsidRPr="00354878">
        <w:t>‡</w:t>
      </w:r>
      <w:r w:rsidR="004922D6">
        <w:t xml:space="preserve"> </w:t>
      </w:r>
      <w:r w:rsidRPr="00354878">
        <w:rPr>
          <w:i/>
        </w:rPr>
        <w:t>DME/N.</w:t>
      </w:r>
      <w:r w:rsidRPr="00354878">
        <w:t xml:space="preserve"> The time delay shall be the interval between the time of the half voltage point on the leading edge of the first constituent interrogation pulse and the time at which the distance circuits reach the condition corresponding to zero distance indication.</w:t>
      </w:r>
    </w:p>
    <w:p w14:paraId="1613A9F4" w14:textId="031F6CFC" w:rsidR="00354878" w:rsidRPr="00CA41CE" w:rsidRDefault="00354878" w:rsidP="003D0A28">
      <w:pPr>
        <w:pStyle w:val="Level2"/>
        <w:ind w:left="1071" w:hanging="357"/>
        <w:rPr>
          <w:i/>
          <w:iCs/>
        </w:rPr>
      </w:pPr>
      <w:r w:rsidRPr="00354878">
        <w:tab/>
      </w:r>
      <w:r w:rsidRPr="00CA41CE">
        <w:rPr>
          <w:i/>
          <w:iCs/>
        </w:rPr>
        <w:t>Receiver</w:t>
      </w:r>
    </w:p>
    <w:p w14:paraId="0B6BB6E8" w14:textId="31E0B192" w:rsidR="00354878" w:rsidRDefault="00354878" w:rsidP="003D0A28">
      <w:pPr>
        <w:pStyle w:val="Level3"/>
        <w:numPr>
          <w:ilvl w:val="0"/>
          <w:numId w:val="669"/>
        </w:numPr>
        <w:ind w:left="1429" w:hanging="357"/>
      </w:pPr>
      <w:r w:rsidRPr="007F192B">
        <w:rPr>
          <w:i/>
        </w:rPr>
        <w:t>Frequency of operation.</w:t>
      </w:r>
      <w:r w:rsidRPr="00354878">
        <w:t xml:space="preserve"> The receiver centre frequency shall be the transponder frequency appropriate to the assigned DME operating channel </w:t>
      </w:r>
      <w:r w:rsidR="00CA41CE">
        <w:t>[</w:t>
      </w:r>
      <w:r w:rsidRPr="00354878">
        <w:t xml:space="preserve">see </w:t>
      </w:r>
      <w:r w:rsidR="00D52E76">
        <w:fldChar w:fldCharType="begin"/>
      </w:r>
      <w:r w:rsidR="00D52E76">
        <w:instrText xml:space="preserve"> REF _Ref109982592 \n \h </w:instrText>
      </w:r>
      <w:r w:rsidR="00D52E76">
        <w:fldChar w:fldCharType="separate"/>
      </w:r>
      <w:r w:rsidR="00F14350">
        <w:t>CNS.I.010</w:t>
      </w:r>
      <w:r w:rsidR="00D52E76">
        <w:fldChar w:fldCharType="end"/>
      </w:r>
      <w:r w:rsidR="004C0D23">
        <w:t>(b)(3)(ii)</w:t>
      </w:r>
      <w:r w:rsidR="00CA41CE">
        <w:t>]</w:t>
      </w:r>
      <w:r w:rsidRPr="00354878">
        <w:t>.</w:t>
      </w:r>
    </w:p>
    <w:p w14:paraId="6BB05B17" w14:textId="77777777" w:rsidR="004922D6" w:rsidRPr="00354878" w:rsidRDefault="004922D6" w:rsidP="00476E80">
      <w:pPr>
        <w:pStyle w:val="Level3"/>
        <w:numPr>
          <w:ilvl w:val="0"/>
          <w:numId w:val="0"/>
        </w:numPr>
        <w:ind w:left="717"/>
      </w:pPr>
    </w:p>
    <w:p w14:paraId="3E549DC6" w14:textId="1020E4E2" w:rsidR="00354878" w:rsidRPr="00CA41CE" w:rsidRDefault="00354878" w:rsidP="003D0A28">
      <w:pPr>
        <w:pStyle w:val="Level3"/>
        <w:ind w:left="1429" w:hanging="357"/>
        <w:rPr>
          <w:i/>
        </w:rPr>
      </w:pPr>
      <w:r w:rsidRPr="00CA41CE">
        <w:rPr>
          <w:i/>
        </w:rPr>
        <w:t>Receiver sensitivity</w:t>
      </w:r>
    </w:p>
    <w:p w14:paraId="4F35974F" w14:textId="53357A06" w:rsidR="00354878" w:rsidRPr="00876046" w:rsidRDefault="00354878" w:rsidP="003D0A28">
      <w:pPr>
        <w:pStyle w:val="Level4"/>
        <w:numPr>
          <w:ilvl w:val="0"/>
          <w:numId w:val="217"/>
        </w:numPr>
        <w:ind w:left="1786" w:hanging="357"/>
      </w:pPr>
      <w:r w:rsidRPr="00354878">
        <w:t>‡</w:t>
      </w:r>
      <w:r w:rsidR="005E2657">
        <w:t xml:space="preserve"> </w:t>
      </w:r>
      <w:r w:rsidRPr="004D15FA">
        <w:rPr>
          <w:i/>
          <w:iCs/>
        </w:rPr>
        <w:t>DME/N.</w:t>
      </w:r>
      <w:r w:rsidRPr="00354878">
        <w:t xml:space="preserve"> The airborne equipment sensitivity shall be sufficient to acquire and provide distance information to the accuracy specified </w:t>
      </w:r>
      <w:r w:rsidRPr="00876046">
        <w:t xml:space="preserve">in </w:t>
      </w:r>
      <w:r w:rsidR="00090354" w:rsidRPr="00876046">
        <w:fldChar w:fldCharType="begin"/>
      </w:r>
      <w:r w:rsidR="00090354" w:rsidRPr="00876046">
        <w:instrText xml:space="preserve"> REF _Ref109982592 \r \h  \* MERGEFORMAT </w:instrText>
      </w:r>
      <w:r w:rsidR="00090354" w:rsidRPr="00876046">
        <w:fldChar w:fldCharType="separate"/>
      </w:r>
      <w:r w:rsidR="00F14350" w:rsidRPr="00876046">
        <w:t>CNS.I.010</w:t>
      </w:r>
      <w:r w:rsidR="00090354" w:rsidRPr="00876046">
        <w:fldChar w:fldCharType="end"/>
      </w:r>
      <w:r w:rsidR="00090354" w:rsidRPr="00876046">
        <w:fldChar w:fldCharType="begin"/>
      </w:r>
      <w:r w:rsidR="00090354" w:rsidRPr="00876046">
        <w:instrText xml:space="preserve"> REF _Ref111469552 \r \h </w:instrText>
      </w:r>
      <w:r w:rsidR="00876046">
        <w:instrText xml:space="preserve"> \* MERGEFORMAT </w:instrText>
      </w:r>
      <w:r w:rsidR="00090354" w:rsidRPr="00876046">
        <w:fldChar w:fldCharType="separate"/>
      </w:r>
      <w:r w:rsidR="00F14350" w:rsidRPr="00876046">
        <w:t>(d)</w:t>
      </w:r>
      <w:r w:rsidR="00090354" w:rsidRPr="00876046">
        <w:fldChar w:fldCharType="end"/>
      </w:r>
      <w:r w:rsidR="00090354" w:rsidRPr="00876046">
        <w:fldChar w:fldCharType="begin"/>
      </w:r>
      <w:r w:rsidR="00090354" w:rsidRPr="00876046">
        <w:instrText xml:space="preserve"> REF _Ref111469823 \r \h </w:instrText>
      </w:r>
      <w:r w:rsidR="00876046">
        <w:instrText xml:space="preserve"> \* MERGEFORMAT </w:instrText>
      </w:r>
      <w:r w:rsidR="00090354" w:rsidRPr="00876046">
        <w:fldChar w:fldCharType="separate"/>
      </w:r>
      <w:r w:rsidR="00F14350" w:rsidRPr="00876046">
        <w:t>(4)</w:t>
      </w:r>
      <w:r w:rsidR="00090354" w:rsidRPr="00876046">
        <w:fldChar w:fldCharType="end"/>
      </w:r>
      <w:r w:rsidR="005E2657" w:rsidRPr="00876046">
        <w:t xml:space="preserve"> </w:t>
      </w:r>
      <w:r w:rsidRPr="00876046">
        <w:t xml:space="preserve">for the signal power density specified in </w:t>
      </w:r>
      <w:r w:rsidR="00090354" w:rsidRPr="00876046">
        <w:fldChar w:fldCharType="begin"/>
      </w:r>
      <w:r w:rsidR="00090354" w:rsidRPr="00876046">
        <w:instrText xml:space="preserve"> REF _Ref109982592 \r \h  \* MERGEFORMAT </w:instrText>
      </w:r>
      <w:r w:rsidR="00090354" w:rsidRPr="00876046">
        <w:fldChar w:fldCharType="separate"/>
      </w:r>
      <w:r w:rsidR="00F14350" w:rsidRPr="00876046">
        <w:t>CNS.I.010</w:t>
      </w:r>
      <w:r w:rsidR="00090354" w:rsidRPr="00876046">
        <w:fldChar w:fldCharType="end"/>
      </w:r>
      <w:r w:rsidR="00090354" w:rsidRPr="00876046">
        <w:fldChar w:fldCharType="begin"/>
      </w:r>
      <w:r w:rsidR="00090354" w:rsidRPr="00876046">
        <w:instrText xml:space="preserve"> REF _Ref111469526 \r \h </w:instrText>
      </w:r>
      <w:r w:rsidR="00876046">
        <w:instrText xml:space="preserve"> \* MERGEFORMAT </w:instrText>
      </w:r>
      <w:r w:rsidR="00090354" w:rsidRPr="00876046">
        <w:fldChar w:fldCharType="separate"/>
      </w:r>
      <w:r w:rsidR="00F14350" w:rsidRPr="00876046">
        <w:t>(c)</w:t>
      </w:r>
      <w:r w:rsidR="00090354" w:rsidRPr="00876046">
        <w:fldChar w:fldCharType="end"/>
      </w:r>
      <w:r w:rsidR="00090354" w:rsidRPr="00876046">
        <w:fldChar w:fldCharType="begin"/>
      </w:r>
      <w:r w:rsidR="00090354" w:rsidRPr="00876046">
        <w:instrText xml:space="preserve"> REF _Ref111470267 \r \h </w:instrText>
      </w:r>
      <w:r w:rsidR="00876046">
        <w:instrText xml:space="preserve"> \* MERGEFORMAT </w:instrText>
      </w:r>
      <w:r w:rsidR="00090354" w:rsidRPr="00876046">
        <w:fldChar w:fldCharType="separate"/>
      </w:r>
      <w:r w:rsidR="00F14350" w:rsidRPr="00876046">
        <w:t>(1)</w:t>
      </w:r>
      <w:r w:rsidR="00090354" w:rsidRPr="00876046">
        <w:fldChar w:fldCharType="end"/>
      </w:r>
      <w:r w:rsidR="00090354" w:rsidRPr="00876046">
        <w:fldChar w:fldCharType="begin"/>
      </w:r>
      <w:r w:rsidR="00090354" w:rsidRPr="00876046">
        <w:instrText xml:space="preserve"> REF _Ref111472034 \r \h </w:instrText>
      </w:r>
      <w:r w:rsidR="00876046">
        <w:instrText xml:space="preserve"> \* MERGEFORMAT </w:instrText>
      </w:r>
      <w:r w:rsidR="00090354" w:rsidRPr="00876046">
        <w:fldChar w:fldCharType="separate"/>
      </w:r>
      <w:r w:rsidR="00F14350" w:rsidRPr="00876046">
        <w:t>(v)</w:t>
      </w:r>
      <w:r w:rsidR="00090354" w:rsidRPr="00876046">
        <w:fldChar w:fldCharType="end"/>
      </w:r>
      <w:r w:rsidR="00090354" w:rsidRPr="00876046">
        <w:fldChar w:fldCharType="begin"/>
      </w:r>
      <w:r w:rsidR="00090354" w:rsidRPr="00876046">
        <w:instrText xml:space="preserve"> REF _Ref111472037 \r \h </w:instrText>
      </w:r>
      <w:r w:rsidR="00876046">
        <w:instrText xml:space="preserve"> \* MERGEFORMAT </w:instrText>
      </w:r>
      <w:r w:rsidR="00090354" w:rsidRPr="00876046">
        <w:fldChar w:fldCharType="separate"/>
      </w:r>
      <w:r w:rsidR="00F14350" w:rsidRPr="00876046">
        <w:t>(A)</w:t>
      </w:r>
      <w:r w:rsidR="00090354" w:rsidRPr="00876046">
        <w:fldChar w:fldCharType="end"/>
      </w:r>
      <w:r w:rsidRPr="00876046">
        <w:t>.</w:t>
      </w:r>
    </w:p>
    <w:p w14:paraId="3A8C8A83" w14:textId="77777777" w:rsidR="005E2657" w:rsidRPr="00876046" w:rsidRDefault="005E2657" w:rsidP="005E2657">
      <w:pPr>
        <w:pStyle w:val="Level4"/>
        <w:numPr>
          <w:ilvl w:val="0"/>
          <w:numId w:val="0"/>
        </w:numPr>
        <w:ind w:left="717"/>
      </w:pPr>
    </w:p>
    <w:p w14:paraId="55FA9E7E" w14:textId="2FED9005" w:rsidR="00354878" w:rsidRPr="00876046" w:rsidRDefault="00354878" w:rsidP="003D0A28">
      <w:pPr>
        <w:pStyle w:val="Level4"/>
        <w:ind w:left="1786" w:hanging="357"/>
      </w:pPr>
      <w:r w:rsidRPr="00876046">
        <w:t>‡</w:t>
      </w:r>
      <w:r w:rsidR="005E2657" w:rsidRPr="00876046">
        <w:t xml:space="preserve"> </w:t>
      </w:r>
      <w:r w:rsidRPr="00876046">
        <w:rPr>
          <w:i/>
          <w:iCs/>
        </w:rPr>
        <w:t>DME/N.</w:t>
      </w:r>
      <w:r w:rsidRPr="00876046">
        <w:t xml:space="preserve"> The performance of the interrogator shall be maintained when the power density of the transponder signal at the interrogator antenna is between the minimum values given in </w:t>
      </w:r>
      <w:r w:rsidR="00090354" w:rsidRPr="00876046">
        <w:fldChar w:fldCharType="begin"/>
      </w:r>
      <w:r w:rsidR="00090354" w:rsidRPr="00876046">
        <w:instrText xml:space="preserve"> REF _Ref109982592 \r \h  \* MERGEFORMAT </w:instrText>
      </w:r>
      <w:r w:rsidR="00090354" w:rsidRPr="00876046">
        <w:fldChar w:fldCharType="separate"/>
      </w:r>
      <w:r w:rsidR="00F14350" w:rsidRPr="00876046">
        <w:t>CNS.I.010</w:t>
      </w:r>
      <w:r w:rsidR="00090354" w:rsidRPr="00876046">
        <w:fldChar w:fldCharType="end"/>
      </w:r>
      <w:r w:rsidR="00090354" w:rsidRPr="00876046">
        <w:fldChar w:fldCharType="begin"/>
      </w:r>
      <w:r w:rsidR="00090354" w:rsidRPr="00876046">
        <w:instrText xml:space="preserve"> REF _Ref111469526 \r \h </w:instrText>
      </w:r>
      <w:r w:rsidR="00876046">
        <w:instrText xml:space="preserve"> \* MERGEFORMAT </w:instrText>
      </w:r>
      <w:r w:rsidR="00090354" w:rsidRPr="00876046">
        <w:fldChar w:fldCharType="separate"/>
      </w:r>
      <w:r w:rsidR="00F14350" w:rsidRPr="00876046">
        <w:t>(c)</w:t>
      </w:r>
      <w:r w:rsidR="00090354" w:rsidRPr="00876046">
        <w:fldChar w:fldCharType="end"/>
      </w:r>
      <w:r w:rsidR="00090354" w:rsidRPr="00876046">
        <w:fldChar w:fldCharType="begin"/>
      </w:r>
      <w:r w:rsidR="00090354" w:rsidRPr="00876046">
        <w:instrText xml:space="preserve"> REF _Ref111470267 \r \h </w:instrText>
      </w:r>
      <w:r w:rsidR="00876046">
        <w:instrText xml:space="preserve"> \* MERGEFORMAT </w:instrText>
      </w:r>
      <w:r w:rsidR="00090354" w:rsidRPr="00876046">
        <w:fldChar w:fldCharType="separate"/>
      </w:r>
      <w:r w:rsidR="00F14350" w:rsidRPr="00876046">
        <w:t>(1)</w:t>
      </w:r>
      <w:r w:rsidR="00090354" w:rsidRPr="00876046">
        <w:fldChar w:fldCharType="end"/>
      </w:r>
      <w:r w:rsidR="00090354" w:rsidRPr="00876046">
        <w:fldChar w:fldCharType="begin"/>
      </w:r>
      <w:r w:rsidR="00090354" w:rsidRPr="00876046">
        <w:instrText xml:space="preserve"> REF _Ref111472034 \r \h </w:instrText>
      </w:r>
      <w:r w:rsidR="00876046">
        <w:instrText xml:space="preserve"> \* MERGEFORMAT </w:instrText>
      </w:r>
      <w:r w:rsidR="00090354" w:rsidRPr="00876046">
        <w:fldChar w:fldCharType="separate"/>
      </w:r>
      <w:r w:rsidR="00F14350" w:rsidRPr="00876046">
        <w:t>(v)</w:t>
      </w:r>
      <w:r w:rsidR="00090354" w:rsidRPr="00876046">
        <w:fldChar w:fldCharType="end"/>
      </w:r>
      <w:r w:rsidR="00090354" w:rsidRPr="00876046">
        <w:t xml:space="preserve"> </w:t>
      </w:r>
      <w:r w:rsidRPr="00876046">
        <w:t xml:space="preserve">and a maximum of minus 18 </w:t>
      </w:r>
      <w:proofErr w:type="spellStart"/>
      <w:r w:rsidRPr="00876046">
        <w:t>dBW</w:t>
      </w:r>
      <w:proofErr w:type="spellEnd"/>
      <w:r w:rsidRPr="00876046">
        <w:t>/m</w:t>
      </w:r>
      <w:r w:rsidRPr="00876046">
        <w:rPr>
          <w:vertAlign w:val="superscript"/>
        </w:rPr>
        <w:t>2</w:t>
      </w:r>
      <w:r w:rsidRPr="00876046">
        <w:t>.</w:t>
      </w:r>
    </w:p>
    <w:p w14:paraId="0A9F3E17" w14:textId="4EB0480D" w:rsidR="00354878" w:rsidRPr="00CA41CE" w:rsidRDefault="005E2657" w:rsidP="003D0A28">
      <w:pPr>
        <w:pStyle w:val="Level3"/>
        <w:ind w:left="1429" w:hanging="357"/>
        <w:rPr>
          <w:i/>
        </w:rPr>
      </w:pPr>
      <w:r w:rsidRPr="00876046">
        <w:t xml:space="preserve"> </w:t>
      </w:r>
      <w:r w:rsidR="00354878" w:rsidRPr="00CA41CE">
        <w:rPr>
          <w:i/>
        </w:rPr>
        <w:t>Bandwidth</w:t>
      </w:r>
    </w:p>
    <w:p w14:paraId="1A1DA491" w14:textId="574485F9" w:rsidR="00354878" w:rsidRPr="00354878" w:rsidRDefault="005E2657" w:rsidP="003D0A28">
      <w:pPr>
        <w:pStyle w:val="Level4"/>
        <w:numPr>
          <w:ilvl w:val="0"/>
          <w:numId w:val="218"/>
        </w:numPr>
        <w:ind w:left="1786" w:hanging="357"/>
      </w:pPr>
      <w:r w:rsidRPr="00876046">
        <w:t xml:space="preserve"> </w:t>
      </w:r>
      <w:r w:rsidR="00354878" w:rsidRPr="00876046">
        <w:rPr>
          <w:i/>
          <w:iCs/>
        </w:rPr>
        <w:t>DME/N.</w:t>
      </w:r>
      <w:r w:rsidR="00354878" w:rsidRPr="00876046">
        <w:t xml:space="preserve"> The receiver bandwidth shall be sufficient to allow compliance with </w:t>
      </w:r>
      <w:r w:rsidR="00090354" w:rsidRPr="00876046">
        <w:fldChar w:fldCharType="begin"/>
      </w:r>
      <w:r w:rsidR="00090354" w:rsidRPr="00876046">
        <w:instrText xml:space="preserve"> REF _Ref109982592 \r \h  \* MERGEFORMAT </w:instrText>
      </w:r>
      <w:r w:rsidR="00090354" w:rsidRPr="00876046">
        <w:fldChar w:fldCharType="separate"/>
      </w:r>
      <w:r w:rsidR="00F14350" w:rsidRPr="00876046">
        <w:t>CNS.I.010</w:t>
      </w:r>
      <w:r w:rsidR="00090354" w:rsidRPr="00876046">
        <w:fldChar w:fldCharType="end"/>
      </w:r>
      <w:r w:rsidR="00A3762E" w:rsidRPr="00876046">
        <w:fldChar w:fldCharType="begin"/>
      </w:r>
      <w:r w:rsidR="00A3762E" w:rsidRPr="00876046">
        <w:instrText xml:space="preserve"> REF _Ref111457883 \r \h </w:instrText>
      </w:r>
      <w:r w:rsidR="00876046">
        <w:instrText xml:space="preserve"> \* MERGEFORMAT </w:instrText>
      </w:r>
      <w:r w:rsidR="00A3762E" w:rsidRPr="00876046">
        <w:fldChar w:fldCharType="separate"/>
      </w:r>
      <w:r w:rsidR="00F14350" w:rsidRPr="00876046">
        <w:t>(b)</w:t>
      </w:r>
      <w:r w:rsidR="00A3762E" w:rsidRPr="00876046">
        <w:fldChar w:fldCharType="end"/>
      </w:r>
      <w:r w:rsidR="00A3762E" w:rsidRPr="00876046">
        <w:fldChar w:fldCharType="begin"/>
      </w:r>
      <w:r w:rsidR="00A3762E" w:rsidRPr="00876046">
        <w:instrText xml:space="preserve"> REF _Ref111469667 \r \h </w:instrText>
      </w:r>
      <w:r w:rsidR="00876046">
        <w:instrText xml:space="preserve"> \* MERGEFORMAT </w:instrText>
      </w:r>
      <w:r w:rsidR="00A3762E" w:rsidRPr="00876046">
        <w:fldChar w:fldCharType="separate"/>
      </w:r>
      <w:r w:rsidR="00F14350" w:rsidRPr="00876046">
        <w:t>(1)</w:t>
      </w:r>
      <w:r w:rsidR="00A3762E" w:rsidRPr="00876046">
        <w:fldChar w:fldCharType="end"/>
      </w:r>
      <w:r w:rsidR="00A3762E" w:rsidRPr="00876046">
        <w:fldChar w:fldCharType="begin"/>
      </w:r>
      <w:r w:rsidR="00A3762E" w:rsidRPr="00876046">
        <w:instrText xml:space="preserve"> REF _Ref111470541 \r \h </w:instrText>
      </w:r>
      <w:r w:rsidR="00876046">
        <w:instrText xml:space="preserve"> \* MERGEFORMAT </w:instrText>
      </w:r>
      <w:r w:rsidR="00A3762E" w:rsidRPr="00876046">
        <w:fldChar w:fldCharType="separate"/>
      </w:r>
      <w:r w:rsidR="00F14350" w:rsidRPr="00876046">
        <w:t>(iii)</w:t>
      </w:r>
      <w:r w:rsidR="00A3762E" w:rsidRPr="00876046">
        <w:fldChar w:fldCharType="end"/>
      </w:r>
      <w:r w:rsidR="00354878" w:rsidRPr="00876046">
        <w:t xml:space="preserve">, when the input signals are those specified in </w:t>
      </w:r>
      <w:r w:rsidR="00090354" w:rsidRPr="00876046">
        <w:fldChar w:fldCharType="begin"/>
      </w:r>
      <w:r w:rsidR="00090354" w:rsidRPr="00876046">
        <w:instrText xml:space="preserve"> REF _Ref109982592 \r \h  \* MERGEFORMAT </w:instrText>
      </w:r>
      <w:r w:rsidR="00090354" w:rsidRPr="00876046">
        <w:fldChar w:fldCharType="separate"/>
      </w:r>
      <w:r w:rsidR="00F14350" w:rsidRPr="00876046">
        <w:t>CNS.I.010</w:t>
      </w:r>
      <w:r w:rsidR="00090354" w:rsidRPr="00876046">
        <w:fldChar w:fldCharType="end"/>
      </w:r>
      <w:r w:rsidR="00090354" w:rsidRPr="00876046">
        <w:fldChar w:fldCharType="begin"/>
      </w:r>
      <w:r w:rsidR="00090354" w:rsidRPr="00876046">
        <w:instrText xml:space="preserve"> REF _Ref111469526 \r \h </w:instrText>
      </w:r>
      <w:r w:rsidR="00876046">
        <w:instrText xml:space="preserve"> \* MERGEFORMAT </w:instrText>
      </w:r>
      <w:r w:rsidR="00090354" w:rsidRPr="00876046">
        <w:fldChar w:fldCharType="separate"/>
      </w:r>
      <w:r w:rsidR="00F14350" w:rsidRPr="00876046">
        <w:t>(c)</w:t>
      </w:r>
      <w:r w:rsidR="00090354" w:rsidRPr="00876046">
        <w:fldChar w:fldCharType="end"/>
      </w:r>
      <w:r w:rsidR="00090354" w:rsidRPr="00876046">
        <w:fldChar w:fldCharType="begin"/>
      </w:r>
      <w:r w:rsidR="00090354" w:rsidRPr="00876046">
        <w:instrText xml:space="preserve"> REF _Ref111470267 \r \h </w:instrText>
      </w:r>
      <w:r w:rsidR="00876046">
        <w:instrText xml:space="preserve"> \* MERGEFORMAT </w:instrText>
      </w:r>
      <w:r w:rsidR="00090354" w:rsidRPr="00876046">
        <w:fldChar w:fldCharType="separate"/>
      </w:r>
      <w:r w:rsidR="00F14350" w:rsidRPr="00876046">
        <w:t>(1)</w:t>
      </w:r>
      <w:r w:rsidR="00090354" w:rsidRPr="00876046">
        <w:fldChar w:fldCharType="end"/>
      </w:r>
      <w:r w:rsidR="00090354" w:rsidRPr="00876046">
        <w:fldChar w:fldCharType="begin"/>
      </w:r>
      <w:r w:rsidR="00090354" w:rsidRPr="00876046">
        <w:instrText xml:space="preserve"> REF _Ref111472127 \r \h </w:instrText>
      </w:r>
      <w:r w:rsidR="00876046">
        <w:instrText xml:space="preserve"> \* MERGEFORMAT </w:instrText>
      </w:r>
      <w:r w:rsidR="00090354" w:rsidRPr="00876046">
        <w:fldChar w:fldCharType="separate"/>
      </w:r>
      <w:r w:rsidR="00F14350" w:rsidRPr="00876046">
        <w:t>(iii)</w:t>
      </w:r>
      <w:r w:rsidR="00090354" w:rsidRPr="00876046">
        <w:fldChar w:fldCharType="end"/>
      </w:r>
      <w:r w:rsidR="00354878" w:rsidRPr="00354878">
        <w:t>.</w:t>
      </w:r>
    </w:p>
    <w:p w14:paraId="7E3F0898" w14:textId="6D074885" w:rsidR="00354878" w:rsidRPr="00CA41CE" w:rsidRDefault="005E2657" w:rsidP="003D0A28">
      <w:pPr>
        <w:pStyle w:val="Level3"/>
        <w:ind w:left="1429" w:hanging="357"/>
        <w:rPr>
          <w:i/>
        </w:rPr>
      </w:pPr>
      <w:r>
        <w:t xml:space="preserve"> </w:t>
      </w:r>
      <w:r w:rsidR="00354878" w:rsidRPr="00CA41CE">
        <w:rPr>
          <w:i/>
        </w:rPr>
        <w:t>Interference rejection</w:t>
      </w:r>
    </w:p>
    <w:p w14:paraId="533998B8" w14:textId="3D2B1C74" w:rsidR="00354878" w:rsidRDefault="00354878" w:rsidP="003D0A28">
      <w:pPr>
        <w:pStyle w:val="Level4"/>
        <w:numPr>
          <w:ilvl w:val="0"/>
          <w:numId w:val="219"/>
        </w:numPr>
        <w:ind w:left="1786" w:hanging="357"/>
      </w:pPr>
      <w:r w:rsidRPr="00354878">
        <w:t>When there is a ratio of desired to undesired co-channel DME signals of at least 8 dB at the input terminals of the airborne receiver, the interrogator shall display distance information and provide unambiguous identification from the stronger signal.</w:t>
      </w:r>
    </w:p>
    <w:p w14:paraId="39EF6FD9" w14:textId="77777777" w:rsidR="005E2657" w:rsidRPr="00354878" w:rsidRDefault="005E2657" w:rsidP="005E2657">
      <w:pPr>
        <w:pStyle w:val="Level4"/>
        <w:numPr>
          <w:ilvl w:val="0"/>
          <w:numId w:val="0"/>
        </w:numPr>
        <w:ind w:left="717"/>
      </w:pPr>
    </w:p>
    <w:p w14:paraId="63A49B17" w14:textId="78E4534D" w:rsidR="00354878" w:rsidRPr="00354878" w:rsidRDefault="00354878" w:rsidP="00E75377">
      <w:pPr>
        <w:pStyle w:val="Level4"/>
        <w:ind w:left="1786" w:hanging="357"/>
      </w:pPr>
      <w:r w:rsidRPr="00354878">
        <w:t>‡</w:t>
      </w:r>
      <w:r w:rsidR="005E2657">
        <w:t xml:space="preserve"> </w:t>
      </w:r>
      <w:r w:rsidRPr="00354878">
        <w:rPr>
          <w:i/>
          <w:iCs/>
        </w:rPr>
        <w:t>DME/N.</w:t>
      </w:r>
      <w:r w:rsidRPr="00354878">
        <w:t xml:space="preserve"> DME signals greater than 900 kHz removed from the desired channel nominal frequency and having amplitudes up to 42 dB above the threshold sensitivity shall be rejected.</w:t>
      </w:r>
    </w:p>
    <w:p w14:paraId="3CDEAFCD" w14:textId="76699F61" w:rsidR="00354878" w:rsidRPr="00CA41CE" w:rsidRDefault="00354878" w:rsidP="00E75377">
      <w:pPr>
        <w:pStyle w:val="Level3"/>
        <w:ind w:left="1429" w:hanging="357"/>
        <w:rPr>
          <w:i/>
        </w:rPr>
      </w:pPr>
      <w:r w:rsidRPr="00CA41CE">
        <w:rPr>
          <w:i/>
        </w:rPr>
        <w:t>Decoding</w:t>
      </w:r>
    </w:p>
    <w:p w14:paraId="460B1B45" w14:textId="7AD4802A" w:rsidR="00354878" w:rsidRDefault="00C20DB3" w:rsidP="00E75377">
      <w:pPr>
        <w:pStyle w:val="Level4"/>
        <w:numPr>
          <w:ilvl w:val="0"/>
          <w:numId w:val="220"/>
        </w:numPr>
        <w:ind w:left="1786" w:hanging="357"/>
      </w:pPr>
      <w:r>
        <w:t xml:space="preserve"> </w:t>
      </w:r>
      <w:r w:rsidR="00354878" w:rsidRPr="00354878">
        <w:t xml:space="preserve">The interrogator shall include a decoding circuit such that the receiver can be triggered only by pairs of received pulses having pulse duration and pulse spacings appropriate to transponder signals as described in </w:t>
      </w:r>
      <w:r w:rsidR="004F4368">
        <w:fldChar w:fldCharType="begin"/>
      </w:r>
      <w:r w:rsidR="004F4368">
        <w:instrText xml:space="preserve"> REF _Ref109982592 \n \h </w:instrText>
      </w:r>
      <w:r w:rsidR="004F4368">
        <w:fldChar w:fldCharType="separate"/>
      </w:r>
      <w:r w:rsidR="00F14350">
        <w:t>CNS.I.010</w:t>
      </w:r>
      <w:r w:rsidR="004F4368">
        <w:fldChar w:fldCharType="end"/>
      </w:r>
      <w:r w:rsidR="004F4368">
        <w:t>(c)(1)(iv)</w:t>
      </w:r>
      <w:r w:rsidR="00354878" w:rsidRPr="00354878">
        <w:t>.</w:t>
      </w:r>
    </w:p>
    <w:p w14:paraId="4545BBE0" w14:textId="77777777" w:rsidR="00876046" w:rsidRPr="00354878" w:rsidRDefault="00876046" w:rsidP="00876046">
      <w:pPr>
        <w:pStyle w:val="Level4"/>
        <w:numPr>
          <w:ilvl w:val="0"/>
          <w:numId w:val="0"/>
        </w:numPr>
        <w:ind w:left="717"/>
      </w:pPr>
    </w:p>
    <w:p w14:paraId="33221111" w14:textId="0DC7CB2D" w:rsidR="00354878" w:rsidRPr="00354878" w:rsidRDefault="00354878" w:rsidP="00E75377">
      <w:pPr>
        <w:pStyle w:val="Level4"/>
        <w:ind w:left="1786" w:hanging="357"/>
      </w:pPr>
      <w:r w:rsidRPr="00354878">
        <w:t>‡</w:t>
      </w:r>
      <w:r w:rsidR="00D979C0">
        <w:t xml:space="preserve"> </w:t>
      </w:r>
      <w:r w:rsidRPr="00354878">
        <w:rPr>
          <w:i/>
          <w:iCs/>
        </w:rPr>
        <w:t>DME/N — Decoder rejection.</w:t>
      </w:r>
      <w:r w:rsidRPr="00354878">
        <w:t xml:space="preserve"> A reply pulse pair with a spacing of plus or minus 2 microseconds, or more, from the nominal value and with any signal level up to 42 dB above the receiver sensitivity shall be rejected.</w:t>
      </w:r>
    </w:p>
    <w:p w14:paraId="3CF57B57" w14:textId="6B256D22" w:rsidR="00354878" w:rsidRPr="00CA41CE" w:rsidRDefault="00354878" w:rsidP="00295742">
      <w:pPr>
        <w:pStyle w:val="Level2"/>
        <w:ind w:left="1071" w:hanging="357"/>
        <w:rPr>
          <w:i/>
          <w:iCs/>
        </w:rPr>
      </w:pPr>
      <w:r w:rsidRPr="00CA41CE">
        <w:rPr>
          <w:i/>
        </w:rPr>
        <w:tab/>
      </w:r>
      <w:bookmarkStart w:id="148" w:name="_Ref111469823"/>
      <w:r w:rsidRPr="00CA41CE">
        <w:rPr>
          <w:i/>
          <w:iCs/>
        </w:rPr>
        <w:t>Accuracy</w:t>
      </w:r>
      <w:bookmarkEnd w:id="148"/>
    </w:p>
    <w:p w14:paraId="30897AFE" w14:textId="6915128B" w:rsidR="00354878" w:rsidRPr="00354878" w:rsidRDefault="00354878" w:rsidP="00295742">
      <w:pPr>
        <w:pStyle w:val="Level3"/>
        <w:numPr>
          <w:ilvl w:val="0"/>
          <w:numId w:val="670"/>
        </w:numPr>
        <w:ind w:left="1429" w:hanging="357"/>
      </w:pPr>
      <w:r w:rsidRPr="00354878">
        <w:t>‡</w:t>
      </w:r>
      <w:r w:rsidR="005F58E2">
        <w:t xml:space="preserve"> </w:t>
      </w:r>
      <w:r w:rsidRPr="005A1EDC">
        <w:rPr>
          <w:i/>
        </w:rPr>
        <w:t>DME/N.</w:t>
      </w:r>
      <w:r w:rsidRPr="00354878">
        <w:t xml:space="preserve"> The interrogator shall not contribute more than plus or minus 315 m (plus or minus 0.17 NM) or 0.25 per cent of indicated range, whichever is greater, to the overall system error.</w:t>
      </w:r>
    </w:p>
    <w:p w14:paraId="76811347" w14:textId="77777777" w:rsidR="00120D69" w:rsidRPr="00354878" w:rsidRDefault="00120D69" w:rsidP="00476E80">
      <w:pPr>
        <w:pStyle w:val="Level3"/>
        <w:numPr>
          <w:ilvl w:val="0"/>
          <w:numId w:val="0"/>
        </w:numPr>
        <w:ind w:left="1432"/>
      </w:pPr>
    </w:p>
    <w:p w14:paraId="7C443156" w14:textId="560F74F6" w:rsidR="00354878" w:rsidRPr="00354878" w:rsidRDefault="00354878" w:rsidP="00427E31">
      <w:pPr>
        <w:pStyle w:val="Heading2"/>
      </w:pPr>
      <w:bookmarkStart w:id="149" w:name="_Ref109982467"/>
      <w:bookmarkStart w:id="150" w:name="_Ref116645271"/>
      <w:bookmarkStart w:id="151" w:name="_Ref116646041"/>
      <w:bookmarkStart w:id="152" w:name="_Toc141099917"/>
      <w:r w:rsidRPr="00354878">
        <w:t>Requirements for the Global Navigation Satellite System (GNSS)</w:t>
      </w:r>
      <w:bookmarkEnd w:id="149"/>
      <w:bookmarkEnd w:id="150"/>
      <w:bookmarkEnd w:id="151"/>
      <w:bookmarkEnd w:id="152"/>
    </w:p>
    <w:p w14:paraId="5F25BCBB" w14:textId="672764F9" w:rsidR="00354878" w:rsidRPr="007A7EBE" w:rsidRDefault="00354878" w:rsidP="00136ADE">
      <w:pPr>
        <w:pStyle w:val="Level1"/>
        <w:numPr>
          <w:ilvl w:val="0"/>
          <w:numId w:val="0"/>
        </w:numPr>
        <w:ind w:left="717"/>
        <w:rPr>
          <w:color w:val="00B0F0"/>
        </w:rPr>
      </w:pPr>
    </w:p>
    <w:p w14:paraId="0607BD9B" w14:textId="50CC8126" w:rsidR="00354878" w:rsidRDefault="00354878" w:rsidP="00953967">
      <w:pPr>
        <w:pStyle w:val="Level1"/>
        <w:numPr>
          <w:ilvl w:val="0"/>
          <w:numId w:val="488"/>
        </w:numPr>
      </w:pPr>
      <w:bookmarkStart w:id="153" w:name="_Ref109982915"/>
      <w:r w:rsidRPr="00354878">
        <w:t>General</w:t>
      </w:r>
      <w:bookmarkEnd w:id="153"/>
    </w:p>
    <w:p w14:paraId="14EFDC21" w14:textId="77777777" w:rsidR="00120D69" w:rsidRPr="00354878" w:rsidRDefault="00120D69" w:rsidP="00120D69">
      <w:pPr>
        <w:pStyle w:val="Level1"/>
        <w:numPr>
          <w:ilvl w:val="0"/>
          <w:numId w:val="0"/>
        </w:numPr>
        <w:ind w:left="717"/>
      </w:pPr>
    </w:p>
    <w:p w14:paraId="72019270" w14:textId="377EF312" w:rsidR="00354878" w:rsidRPr="007D6A18" w:rsidRDefault="00354878" w:rsidP="003D026A">
      <w:pPr>
        <w:pStyle w:val="Level2"/>
        <w:numPr>
          <w:ilvl w:val="0"/>
          <w:numId w:val="222"/>
        </w:numPr>
        <w:ind w:left="1071" w:hanging="357"/>
        <w:rPr>
          <w:i/>
          <w:iCs/>
        </w:rPr>
      </w:pPr>
      <w:r w:rsidRPr="007D6A18">
        <w:rPr>
          <w:i/>
          <w:iCs/>
        </w:rPr>
        <w:t>Functions</w:t>
      </w:r>
    </w:p>
    <w:p w14:paraId="415BB631" w14:textId="5CFD3E59" w:rsidR="00354878" w:rsidRPr="00354878" w:rsidRDefault="00354878" w:rsidP="003D026A">
      <w:pPr>
        <w:pStyle w:val="Level3"/>
        <w:numPr>
          <w:ilvl w:val="0"/>
          <w:numId w:val="671"/>
        </w:numPr>
        <w:ind w:left="1429" w:hanging="357"/>
      </w:pPr>
      <w:r w:rsidRPr="00354878">
        <w:t>The GNSS shall provide position and time data to the aircraft.</w:t>
      </w:r>
    </w:p>
    <w:p w14:paraId="76695807" w14:textId="3A601EF4" w:rsidR="00354878" w:rsidRPr="007D6A18" w:rsidRDefault="00354878" w:rsidP="003D026A">
      <w:pPr>
        <w:pStyle w:val="Level2"/>
        <w:ind w:left="1071" w:hanging="357"/>
        <w:rPr>
          <w:i/>
        </w:rPr>
      </w:pPr>
      <w:r w:rsidRPr="007D6A18">
        <w:rPr>
          <w:i/>
        </w:rPr>
        <w:t xml:space="preserve">GNSS elements </w:t>
      </w:r>
    </w:p>
    <w:p w14:paraId="426309C4" w14:textId="372A9613" w:rsidR="00354878" w:rsidRPr="00354878" w:rsidRDefault="00354878" w:rsidP="003D026A">
      <w:pPr>
        <w:pStyle w:val="Level3"/>
        <w:numPr>
          <w:ilvl w:val="0"/>
          <w:numId w:val="672"/>
        </w:numPr>
        <w:ind w:left="1429" w:hanging="357"/>
      </w:pPr>
      <w:r w:rsidRPr="00354878">
        <w:t xml:space="preserve">The GNSS navigation service shall be provided using various combinations of the following elements installed on the ground, on satellites and/or on board the aircraft: </w:t>
      </w:r>
    </w:p>
    <w:p w14:paraId="6C7A7C8B" w14:textId="5A02BE26" w:rsidR="00354878" w:rsidRPr="00130A98" w:rsidRDefault="00354878" w:rsidP="00953967">
      <w:pPr>
        <w:pStyle w:val="Subseca"/>
        <w:numPr>
          <w:ilvl w:val="0"/>
          <w:numId w:val="223"/>
        </w:numPr>
      </w:pPr>
      <w:r w:rsidRPr="00354878">
        <w:t xml:space="preserve">Global Positioning System (GPS) that provides the Standard Positioning Service (SPS) as </w:t>
      </w:r>
      <w:r w:rsidRPr="00130A98">
        <w:t xml:space="preserve">defined in </w:t>
      </w:r>
      <w:r w:rsidR="00120D69" w:rsidRPr="00130A98">
        <w:fldChar w:fldCharType="begin"/>
      </w:r>
      <w:r w:rsidR="00120D69" w:rsidRPr="00130A98">
        <w:instrText xml:space="preserve"> REF _Ref109982467 \n \h  \* MERGEFORMAT </w:instrText>
      </w:r>
      <w:r w:rsidR="00120D69" w:rsidRPr="00130A98">
        <w:fldChar w:fldCharType="separate"/>
      </w:r>
      <w:r w:rsidR="00F14350" w:rsidRPr="00130A98">
        <w:t>CNS.I.011</w:t>
      </w:r>
      <w:r w:rsidR="00120D69" w:rsidRPr="00130A98">
        <w:fldChar w:fldCharType="end"/>
      </w:r>
      <w:r w:rsidR="00120D69" w:rsidRPr="00130A98">
        <w:fldChar w:fldCharType="begin"/>
      </w:r>
      <w:r w:rsidR="00120D69" w:rsidRPr="00130A98">
        <w:instrText xml:space="preserve"> REF _Ref111472664 \n \h  \* MERGEFORMAT </w:instrText>
      </w:r>
      <w:r w:rsidR="00120D69" w:rsidRPr="00130A98">
        <w:fldChar w:fldCharType="separate"/>
      </w:r>
      <w:r w:rsidR="00F14350" w:rsidRPr="00130A98">
        <w:t>(b)</w:t>
      </w:r>
      <w:r w:rsidR="00120D69" w:rsidRPr="00130A98">
        <w:fldChar w:fldCharType="end"/>
      </w:r>
      <w:r w:rsidR="00120D69" w:rsidRPr="00130A98">
        <w:t>(1)</w:t>
      </w:r>
      <w:r w:rsidRPr="00130A98">
        <w:t>;</w:t>
      </w:r>
    </w:p>
    <w:p w14:paraId="3208C041" w14:textId="3113D3E2" w:rsidR="00354878" w:rsidRPr="00130A98" w:rsidRDefault="00354878" w:rsidP="00476E80">
      <w:pPr>
        <w:pStyle w:val="Subseca"/>
      </w:pPr>
      <w:r w:rsidRPr="00130A98">
        <w:t xml:space="preserve">Global Navigation Satellite System (GLONASS) that provides the Channel of Standard Accuracy (CSA) navigation signal as defined in </w:t>
      </w:r>
      <w:r w:rsidR="00120D69" w:rsidRPr="00130A98">
        <w:fldChar w:fldCharType="begin"/>
      </w:r>
      <w:r w:rsidR="00120D69" w:rsidRPr="00130A98">
        <w:instrText xml:space="preserve"> REF _Ref109982467 \n \h </w:instrText>
      </w:r>
      <w:r w:rsidR="006E6F97" w:rsidRPr="00130A98">
        <w:instrText xml:space="preserve"> \* MERGEFORMAT </w:instrText>
      </w:r>
      <w:r w:rsidR="00120D69" w:rsidRPr="00130A98">
        <w:fldChar w:fldCharType="separate"/>
      </w:r>
      <w:r w:rsidR="00F14350" w:rsidRPr="00130A98">
        <w:t>CNS.I.011</w:t>
      </w:r>
      <w:r w:rsidR="00120D69" w:rsidRPr="00130A98">
        <w:fldChar w:fldCharType="end"/>
      </w:r>
      <w:r w:rsidR="00120D69" w:rsidRPr="00130A98">
        <w:fldChar w:fldCharType="begin"/>
      </w:r>
      <w:r w:rsidR="00120D69" w:rsidRPr="00130A98">
        <w:instrText xml:space="preserve"> REF _Ref111472664 \n \h </w:instrText>
      </w:r>
      <w:r w:rsidR="006E6F97" w:rsidRPr="00130A98">
        <w:instrText xml:space="preserve"> \* MERGEFORMAT </w:instrText>
      </w:r>
      <w:r w:rsidR="00120D69" w:rsidRPr="00130A98">
        <w:fldChar w:fldCharType="separate"/>
      </w:r>
      <w:r w:rsidR="00F14350" w:rsidRPr="00130A98">
        <w:t>(b)</w:t>
      </w:r>
      <w:r w:rsidR="00120D69" w:rsidRPr="00130A98">
        <w:fldChar w:fldCharType="end"/>
      </w:r>
      <w:r w:rsidR="00120D69" w:rsidRPr="00130A98">
        <w:fldChar w:fldCharType="begin"/>
      </w:r>
      <w:r w:rsidR="00120D69" w:rsidRPr="00130A98">
        <w:instrText xml:space="preserve"> REF _Ref118989667 \n \h </w:instrText>
      </w:r>
      <w:r w:rsidR="006E6F97" w:rsidRPr="00130A98">
        <w:instrText xml:space="preserve"> \* MERGEFORMAT </w:instrText>
      </w:r>
      <w:r w:rsidR="00120D69" w:rsidRPr="00130A98">
        <w:fldChar w:fldCharType="separate"/>
      </w:r>
      <w:r w:rsidR="00F14350" w:rsidRPr="00130A98">
        <w:t>(2)</w:t>
      </w:r>
      <w:r w:rsidR="00120D69" w:rsidRPr="00130A98">
        <w:fldChar w:fldCharType="end"/>
      </w:r>
      <w:r w:rsidRPr="00130A98">
        <w:t>;</w:t>
      </w:r>
    </w:p>
    <w:p w14:paraId="14C45CDA" w14:textId="52BCE68F" w:rsidR="00354878" w:rsidRPr="00130A98" w:rsidRDefault="00354878" w:rsidP="00476E80">
      <w:pPr>
        <w:pStyle w:val="Subseca"/>
      </w:pPr>
      <w:r w:rsidRPr="00130A98">
        <w:t xml:space="preserve">aircraft-based augmentation system (ABAS) as defined in </w:t>
      </w:r>
      <w:r w:rsidR="00D94480" w:rsidRPr="00130A98">
        <w:fldChar w:fldCharType="begin"/>
      </w:r>
      <w:r w:rsidR="00D94480" w:rsidRPr="00130A98">
        <w:instrText xml:space="preserve"> REF _Ref109982467 \n \h </w:instrText>
      </w:r>
      <w:r w:rsidR="006E6F97" w:rsidRPr="00130A98">
        <w:instrText xml:space="preserve"> \* MERGEFORMAT </w:instrText>
      </w:r>
      <w:r w:rsidR="00D94480" w:rsidRPr="00130A98">
        <w:fldChar w:fldCharType="separate"/>
      </w:r>
      <w:r w:rsidR="00F14350" w:rsidRPr="00130A98">
        <w:t>CNS.I.011</w:t>
      </w:r>
      <w:r w:rsidR="00D94480" w:rsidRPr="00130A98">
        <w:fldChar w:fldCharType="end"/>
      </w:r>
      <w:r w:rsidR="00D94480" w:rsidRPr="00130A98">
        <w:fldChar w:fldCharType="begin"/>
      </w:r>
      <w:r w:rsidR="00D94480" w:rsidRPr="00130A98">
        <w:instrText xml:space="preserve"> REF _Ref111472664 \n \h </w:instrText>
      </w:r>
      <w:r w:rsidR="006E6F97" w:rsidRPr="00130A98">
        <w:instrText xml:space="preserve"> \* MERGEFORMAT </w:instrText>
      </w:r>
      <w:r w:rsidR="00D94480" w:rsidRPr="00130A98">
        <w:fldChar w:fldCharType="separate"/>
      </w:r>
      <w:r w:rsidR="00F14350" w:rsidRPr="00130A98">
        <w:t>(b)</w:t>
      </w:r>
      <w:r w:rsidR="00D94480" w:rsidRPr="00130A98">
        <w:fldChar w:fldCharType="end"/>
      </w:r>
      <w:r w:rsidR="00D94480" w:rsidRPr="00130A98">
        <w:fldChar w:fldCharType="begin"/>
      </w:r>
      <w:r w:rsidR="00D94480" w:rsidRPr="00130A98">
        <w:instrText xml:space="preserve"> REF _Ref118989760 \n \h </w:instrText>
      </w:r>
      <w:r w:rsidR="006E6F97" w:rsidRPr="00130A98">
        <w:instrText xml:space="preserve"> \* MERGEFORMAT </w:instrText>
      </w:r>
      <w:r w:rsidR="00D94480" w:rsidRPr="00130A98">
        <w:fldChar w:fldCharType="separate"/>
      </w:r>
      <w:r w:rsidR="00F14350" w:rsidRPr="00130A98">
        <w:t>(3)</w:t>
      </w:r>
      <w:r w:rsidR="00D94480" w:rsidRPr="00130A98">
        <w:fldChar w:fldCharType="end"/>
      </w:r>
      <w:r w:rsidRPr="00130A98">
        <w:t>;</w:t>
      </w:r>
    </w:p>
    <w:p w14:paraId="4C2AC580" w14:textId="31B22110" w:rsidR="00354878" w:rsidRPr="00130A98" w:rsidRDefault="00354878" w:rsidP="00476E80">
      <w:pPr>
        <w:pStyle w:val="Subseca"/>
      </w:pPr>
      <w:r w:rsidRPr="00130A98">
        <w:t xml:space="preserve">satellite-based augmentation system (SBAS) as defined in </w:t>
      </w:r>
      <w:r w:rsidR="006E6F97" w:rsidRPr="00130A98">
        <w:fldChar w:fldCharType="begin"/>
      </w:r>
      <w:r w:rsidR="006E6F97" w:rsidRPr="00130A98">
        <w:instrText xml:space="preserve"> REF _Ref109982467 \n \h  \* MERGEFORMAT </w:instrText>
      </w:r>
      <w:r w:rsidR="006E6F97" w:rsidRPr="00130A98">
        <w:fldChar w:fldCharType="separate"/>
      </w:r>
      <w:r w:rsidR="00F14350" w:rsidRPr="00130A98">
        <w:t>CNS.I.011</w:t>
      </w:r>
      <w:r w:rsidR="006E6F97" w:rsidRPr="00130A98">
        <w:fldChar w:fldCharType="end"/>
      </w:r>
      <w:r w:rsidR="006E6F97" w:rsidRPr="00130A98">
        <w:fldChar w:fldCharType="begin"/>
      </w:r>
      <w:r w:rsidR="006E6F97" w:rsidRPr="00130A98">
        <w:instrText xml:space="preserve"> REF _Ref111472664 \n \h  \* MERGEFORMAT </w:instrText>
      </w:r>
      <w:r w:rsidR="006E6F97" w:rsidRPr="00130A98">
        <w:fldChar w:fldCharType="separate"/>
      </w:r>
      <w:r w:rsidR="00F14350" w:rsidRPr="00130A98">
        <w:t>(b)</w:t>
      </w:r>
      <w:r w:rsidR="006E6F97" w:rsidRPr="00130A98">
        <w:fldChar w:fldCharType="end"/>
      </w:r>
      <w:r w:rsidR="006E6F97" w:rsidRPr="00130A98">
        <w:fldChar w:fldCharType="begin"/>
      </w:r>
      <w:r w:rsidR="006E6F97" w:rsidRPr="00130A98">
        <w:instrText xml:space="preserve"> REF _Ref111472997 \n \h  \* MERGEFORMAT </w:instrText>
      </w:r>
      <w:r w:rsidR="006E6F97" w:rsidRPr="00130A98">
        <w:fldChar w:fldCharType="separate"/>
      </w:r>
      <w:r w:rsidR="00F14350" w:rsidRPr="00130A98">
        <w:t>(4)</w:t>
      </w:r>
      <w:r w:rsidR="006E6F97" w:rsidRPr="00130A98">
        <w:fldChar w:fldCharType="end"/>
      </w:r>
      <w:r w:rsidRPr="00130A98">
        <w:t>;</w:t>
      </w:r>
    </w:p>
    <w:p w14:paraId="1FE7A315" w14:textId="313968C5" w:rsidR="00354878" w:rsidRPr="00130A98" w:rsidRDefault="00354878" w:rsidP="00476E80">
      <w:pPr>
        <w:pStyle w:val="Subseca"/>
      </w:pPr>
      <w:r w:rsidRPr="00130A98">
        <w:t xml:space="preserve">ground-based augmentation system (GBAS) as defined in </w:t>
      </w:r>
      <w:r w:rsidR="006E6F97" w:rsidRPr="00130A98">
        <w:fldChar w:fldCharType="begin"/>
      </w:r>
      <w:r w:rsidR="006E6F97" w:rsidRPr="00130A98">
        <w:instrText xml:space="preserve"> REF _Ref109982467 \n \h  \* MERGEFORMAT </w:instrText>
      </w:r>
      <w:r w:rsidR="006E6F97" w:rsidRPr="00130A98">
        <w:fldChar w:fldCharType="separate"/>
      </w:r>
      <w:r w:rsidR="00F14350" w:rsidRPr="00130A98">
        <w:t>CNS.I.011</w:t>
      </w:r>
      <w:r w:rsidR="006E6F97" w:rsidRPr="00130A98">
        <w:fldChar w:fldCharType="end"/>
      </w:r>
      <w:r w:rsidR="006E6F97" w:rsidRPr="00130A98">
        <w:fldChar w:fldCharType="begin"/>
      </w:r>
      <w:r w:rsidR="006E6F97" w:rsidRPr="00130A98">
        <w:instrText xml:space="preserve"> REF _Ref111472664 \n \h  \* MERGEFORMAT </w:instrText>
      </w:r>
      <w:r w:rsidR="006E6F97" w:rsidRPr="00130A98">
        <w:fldChar w:fldCharType="separate"/>
      </w:r>
      <w:r w:rsidR="00F14350" w:rsidRPr="00130A98">
        <w:t>(b)</w:t>
      </w:r>
      <w:r w:rsidR="006E6F97" w:rsidRPr="00130A98">
        <w:fldChar w:fldCharType="end"/>
      </w:r>
      <w:r w:rsidR="006E6F97" w:rsidRPr="00130A98">
        <w:fldChar w:fldCharType="begin"/>
      </w:r>
      <w:r w:rsidR="006E6F97" w:rsidRPr="00130A98">
        <w:instrText xml:space="preserve"> REF _Ref111473251 \n \h  \* MERGEFORMAT </w:instrText>
      </w:r>
      <w:r w:rsidR="006E6F97" w:rsidRPr="00130A98">
        <w:fldChar w:fldCharType="separate"/>
      </w:r>
      <w:r w:rsidR="00F14350" w:rsidRPr="00130A98">
        <w:t>(5)</w:t>
      </w:r>
      <w:r w:rsidR="006E6F97" w:rsidRPr="00130A98">
        <w:fldChar w:fldCharType="end"/>
      </w:r>
      <w:r w:rsidRPr="00130A98">
        <w:t xml:space="preserve">; </w:t>
      </w:r>
    </w:p>
    <w:p w14:paraId="14681F78" w14:textId="674C7378" w:rsidR="00354878" w:rsidRPr="00130A98" w:rsidRDefault="00354878" w:rsidP="00476E80">
      <w:pPr>
        <w:pStyle w:val="Subseca"/>
      </w:pPr>
      <w:r w:rsidRPr="00130A98">
        <w:t xml:space="preserve">ground-based regional augmentation system (GRAS) as defined in </w:t>
      </w:r>
      <w:r w:rsidR="00E40E9D" w:rsidRPr="00130A98">
        <w:fldChar w:fldCharType="begin"/>
      </w:r>
      <w:r w:rsidR="00E40E9D" w:rsidRPr="00130A98">
        <w:instrText xml:space="preserve"> REF _Ref109982467 \n \h  \* MERGEFORMAT </w:instrText>
      </w:r>
      <w:r w:rsidR="00E40E9D" w:rsidRPr="00130A98">
        <w:fldChar w:fldCharType="separate"/>
      </w:r>
      <w:r w:rsidR="00F14350" w:rsidRPr="00130A98">
        <w:t>CNS.I.011</w:t>
      </w:r>
      <w:r w:rsidR="00E40E9D" w:rsidRPr="00130A98">
        <w:fldChar w:fldCharType="end"/>
      </w:r>
      <w:r w:rsidR="00E40E9D" w:rsidRPr="00130A98">
        <w:fldChar w:fldCharType="begin"/>
      </w:r>
      <w:r w:rsidR="00E40E9D" w:rsidRPr="00130A98">
        <w:instrText xml:space="preserve"> REF _Ref111472664 \n \h  \* MERGEFORMAT </w:instrText>
      </w:r>
      <w:r w:rsidR="00E40E9D" w:rsidRPr="00130A98">
        <w:fldChar w:fldCharType="separate"/>
      </w:r>
      <w:r w:rsidR="00F14350" w:rsidRPr="00130A98">
        <w:t>(b)</w:t>
      </w:r>
      <w:r w:rsidR="00E40E9D" w:rsidRPr="00130A98">
        <w:fldChar w:fldCharType="end"/>
      </w:r>
      <w:r w:rsidR="00E40E9D" w:rsidRPr="00130A98">
        <w:fldChar w:fldCharType="begin"/>
      </w:r>
      <w:r w:rsidR="00E40E9D" w:rsidRPr="00130A98">
        <w:instrText xml:space="preserve"> REF _Ref111473251 \n \h  \* MERGEFORMAT </w:instrText>
      </w:r>
      <w:r w:rsidR="00E40E9D" w:rsidRPr="00130A98">
        <w:fldChar w:fldCharType="separate"/>
      </w:r>
      <w:r w:rsidR="00F14350" w:rsidRPr="00130A98">
        <w:t>(5)</w:t>
      </w:r>
      <w:r w:rsidR="00E40E9D" w:rsidRPr="00130A98">
        <w:fldChar w:fldCharType="end"/>
      </w:r>
      <w:r w:rsidRPr="00130A98">
        <w:t>; and</w:t>
      </w:r>
    </w:p>
    <w:p w14:paraId="798BF2F7" w14:textId="1F10E493" w:rsidR="00354878" w:rsidRPr="00130A98" w:rsidRDefault="00354878" w:rsidP="00476E80">
      <w:pPr>
        <w:pStyle w:val="Subseca"/>
      </w:pPr>
      <w:r w:rsidRPr="00130A98">
        <w:t xml:space="preserve">aircraft GNSS receiver as defined in </w:t>
      </w:r>
      <w:r w:rsidR="00E40E9D" w:rsidRPr="00130A98">
        <w:fldChar w:fldCharType="begin"/>
      </w:r>
      <w:r w:rsidR="00E40E9D" w:rsidRPr="00130A98">
        <w:instrText xml:space="preserve"> REF _Ref109982467 \n \h  \* MERGEFORMAT </w:instrText>
      </w:r>
      <w:r w:rsidR="00E40E9D" w:rsidRPr="00130A98">
        <w:fldChar w:fldCharType="separate"/>
      </w:r>
      <w:r w:rsidR="00F14350" w:rsidRPr="00130A98">
        <w:t>CNS.I.011</w:t>
      </w:r>
      <w:r w:rsidR="00E40E9D" w:rsidRPr="00130A98">
        <w:fldChar w:fldCharType="end"/>
      </w:r>
      <w:r w:rsidR="00E40E9D" w:rsidRPr="00130A98">
        <w:fldChar w:fldCharType="begin"/>
      </w:r>
      <w:r w:rsidR="00E40E9D" w:rsidRPr="00130A98">
        <w:instrText xml:space="preserve"> REF _Ref111472664 \n \h  \* MERGEFORMAT </w:instrText>
      </w:r>
      <w:r w:rsidR="00E40E9D" w:rsidRPr="00130A98">
        <w:fldChar w:fldCharType="separate"/>
      </w:r>
      <w:r w:rsidR="00F14350" w:rsidRPr="00130A98">
        <w:t>(b)</w:t>
      </w:r>
      <w:r w:rsidR="00E40E9D" w:rsidRPr="00130A98">
        <w:fldChar w:fldCharType="end"/>
      </w:r>
      <w:r w:rsidR="00E40E9D" w:rsidRPr="00130A98">
        <w:fldChar w:fldCharType="begin"/>
      </w:r>
      <w:r w:rsidR="00E40E9D" w:rsidRPr="00130A98">
        <w:instrText xml:space="preserve"> REF _Ref111472726 \n \h  \* MERGEFORMAT </w:instrText>
      </w:r>
      <w:r w:rsidR="00E40E9D" w:rsidRPr="00130A98">
        <w:fldChar w:fldCharType="separate"/>
      </w:r>
      <w:r w:rsidR="00F14350" w:rsidRPr="00130A98">
        <w:t>(6)</w:t>
      </w:r>
      <w:r w:rsidR="00E40E9D" w:rsidRPr="00130A98">
        <w:fldChar w:fldCharType="end"/>
      </w:r>
      <w:r w:rsidRPr="00130A98">
        <w:t>.</w:t>
      </w:r>
    </w:p>
    <w:p w14:paraId="08F4ECAA" w14:textId="51F23E7D" w:rsidR="00354878" w:rsidRPr="007D6A18" w:rsidRDefault="00354878" w:rsidP="003D026A">
      <w:pPr>
        <w:pStyle w:val="Level2"/>
        <w:ind w:left="1071" w:hanging="357"/>
        <w:rPr>
          <w:i/>
        </w:rPr>
      </w:pPr>
      <w:r w:rsidRPr="007D6A18">
        <w:rPr>
          <w:i/>
        </w:rPr>
        <w:t>Space and time reference</w:t>
      </w:r>
    </w:p>
    <w:p w14:paraId="3727DDD8" w14:textId="58DFD16A" w:rsidR="00354878" w:rsidRDefault="00354878" w:rsidP="003D026A">
      <w:pPr>
        <w:pStyle w:val="Level3"/>
        <w:numPr>
          <w:ilvl w:val="0"/>
          <w:numId w:val="673"/>
        </w:numPr>
        <w:ind w:left="1429" w:hanging="357"/>
      </w:pPr>
      <w:r w:rsidRPr="00613276">
        <w:rPr>
          <w:i/>
        </w:rPr>
        <w:t>Space reference</w:t>
      </w:r>
      <w:r w:rsidRPr="00354878">
        <w:t>. The position information provided by the GNSS to the user shall be expressed in terms of the World Geodetic System — 1984 (WGS-84) geodetic reference datum.</w:t>
      </w:r>
    </w:p>
    <w:p w14:paraId="17870246" w14:textId="77777777" w:rsidR="001F3928" w:rsidRPr="00354878" w:rsidRDefault="001F3928" w:rsidP="00476E80">
      <w:pPr>
        <w:pStyle w:val="Level3"/>
        <w:numPr>
          <w:ilvl w:val="0"/>
          <w:numId w:val="0"/>
        </w:numPr>
        <w:ind w:left="1432"/>
      </w:pPr>
    </w:p>
    <w:p w14:paraId="0F768821" w14:textId="3695596C" w:rsidR="00354878" w:rsidRPr="00354878" w:rsidRDefault="00354878" w:rsidP="003D026A">
      <w:pPr>
        <w:pStyle w:val="Level3"/>
        <w:ind w:left="1429" w:hanging="357"/>
      </w:pPr>
      <w:r w:rsidRPr="00430AAA">
        <w:rPr>
          <w:i/>
        </w:rPr>
        <w:t>Time reference</w:t>
      </w:r>
      <w:r w:rsidRPr="00430AAA">
        <w:t>. The time da</w:t>
      </w:r>
      <w:r w:rsidRPr="00354878">
        <w:t>ta provided by the GNSS to the user shall be expressed in a time scale that takes the Coordinated Universal Time (UTC) as reference.</w:t>
      </w:r>
    </w:p>
    <w:p w14:paraId="5151199A" w14:textId="5E1C6C12" w:rsidR="00354878" w:rsidRPr="00354878" w:rsidRDefault="00354878" w:rsidP="003D026A">
      <w:pPr>
        <w:pStyle w:val="Level2"/>
        <w:ind w:left="1071" w:hanging="357"/>
      </w:pPr>
      <w:bookmarkStart w:id="154" w:name="_Ref111472904"/>
      <w:r w:rsidRPr="00354878">
        <w:t>Signal-in-space performance</w:t>
      </w:r>
      <w:bookmarkEnd w:id="154"/>
    </w:p>
    <w:p w14:paraId="2F500AF4" w14:textId="5AE7DAAC" w:rsidR="00354878" w:rsidRPr="00430AAA" w:rsidRDefault="00354878" w:rsidP="00C1558C">
      <w:pPr>
        <w:pStyle w:val="Level3"/>
        <w:numPr>
          <w:ilvl w:val="0"/>
          <w:numId w:val="674"/>
        </w:numPr>
        <w:shd w:val="clear" w:color="auto" w:fill="FFFFFF" w:themeFill="background1"/>
        <w:ind w:left="1429" w:hanging="357"/>
        <w:rPr>
          <w:highlight w:val="yellow"/>
        </w:rPr>
      </w:pPr>
      <w:r w:rsidRPr="005630DA">
        <w:t>The</w:t>
      </w:r>
      <w:r w:rsidRPr="00354878">
        <w:t xml:space="preserve"> combination of GNSS elements and a fault-free GNSS user receiver shall meet the signal-in-space requirements defined in </w:t>
      </w:r>
      <w:r w:rsidRPr="005630DA">
        <w:t xml:space="preserve">Table </w:t>
      </w:r>
      <w:r w:rsidR="004A113E">
        <w:t>B</w:t>
      </w:r>
      <w:r w:rsidRPr="005630DA">
        <w:t xml:space="preserve"> (located at the end of </w:t>
      </w:r>
      <w:r w:rsidR="005630DA" w:rsidRPr="005630DA">
        <w:t>this Part</w:t>
      </w:r>
      <w:r w:rsidRPr="005630DA">
        <w:t>).</w:t>
      </w:r>
    </w:p>
    <w:p w14:paraId="2CC0FC99" w14:textId="31CA0612" w:rsidR="00354878" w:rsidRDefault="00354878" w:rsidP="003D026A">
      <w:pPr>
        <w:pStyle w:val="Level1"/>
        <w:ind w:left="714" w:hanging="357"/>
      </w:pPr>
      <w:bookmarkStart w:id="155" w:name="_Ref111472664"/>
      <w:r w:rsidRPr="00354878">
        <w:t>GNSS elements specifications</w:t>
      </w:r>
      <w:bookmarkEnd w:id="155"/>
    </w:p>
    <w:p w14:paraId="2E57C11F" w14:textId="77777777" w:rsidR="008447BD" w:rsidRPr="00354878" w:rsidRDefault="008447BD" w:rsidP="008447BD">
      <w:pPr>
        <w:pStyle w:val="Level1"/>
        <w:numPr>
          <w:ilvl w:val="0"/>
          <w:numId w:val="0"/>
        </w:numPr>
        <w:ind w:left="717"/>
      </w:pPr>
    </w:p>
    <w:p w14:paraId="02A737C7" w14:textId="45FC9344" w:rsidR="00354878" w:rsidRPr="007D6A18" w:rsidRDefault="00354878" w:rsidP="009D1E6C">
      <w:pPr>
        <w:pStyle w:val="Level2"/>
        <w:numPr>
          <w:ilvl w:val="0"/>
          <w:numId w:val="224"/>
        </w:numPr>
        <w:ind w:left="1071" w:hanging="357"/>
        <w:rPr>
          <w:i/>
        </w:rPr>
      </w:pPr>
      <w:bookmarkStart w:id="156" w:name="_Ref111472665"/>
      <w:r w:rsidRPr="007D6A18">
        <w:rPr>
          <w:i/>
        </w:rPr>
        <w:t>GPS Standard Positioning Service (SPS) (L1)</w:t>
      </w:r>
      <w:bookmarkEnd w:id="156"/>
    </w:p>
    <w:p w14:paraId="641377A0" w14:textId="68AF8D3B" w:rsidR="00354878" w:rsidRPr="007D6A18" w:rsidRDefault="00354878" w:rsidP="009D1E6C">
      <w:pPr>
        <w:pStyle w:val="Level3"/>
        <w:numPr>
          <w:ilvl w:val="0"/>
          <w:numId w:val="675"/>
        </w:numPr>
        <w:ind w:left="1429" w:hanging="357"/>
        <w:rPr>
          <w:i/>
        </w:rPr>
      </w:pPr>
      <w:r w:rsidRPr="007D6A18">
        <w:rPr>
          <w:i/>
        </w:rPr>
        <w:t>Space and control segment accuracy</w:t>
      </w:r>
    </w:p>
    <w:p w14:paraId="59E12704" w14:textId="29962360" w:rsidR="00354878" w:rsidRDefault="00354878" w:rsidP="009D1E6C">
      <w:pPr>
        <w:pStyle w:val="Level4"/>
        <w:numPr>
          <w:ilvl w:val="0"/>
          <w:numId w:val="225"/>
        </w:numPr>
        <w:ind w:left="1786" w:hanging="357"/>
      </w:pPr>
      <w:r w:rsidRPr="004D15FA">
        <w:rPr>
          <w:i/>
          <w:iCs/>
        </w:rPr>
        <w:t>Positioning accuracy</w:t>
      </w:r>
      <w:r w:rsidRPr="00354878">
        <w:t>. The GPS SPS position errors shall not exceed the following limits:</w:t>
      </w:r>
    </w:p>
    <w:tbl>
      <w:tblPr>
        <w:tblW w:w="0" w:type="auto"/>
        <w:jc w:val="center"/>
        <w:tblLayout w:type="fixed"/>
        <w:tblCellMar>
          <w:left w:w="0" w:type="dxa"/>
          <w:right w:w="0" w:type="dxa"/>
        </w:tblCellMar>
        <w:tblLook w:val="0000" w:firstRow="0" w:lastRow="0" w:firstColumn="0" w:lastColumn="0" w:noHBand="0" w:noVBand="0"/>
      </w:tblPr>
      <w:tblGrid>
        <w:gridCol w:w="2680"/>
        <w:gridCol w:w="1700"/>
        <w:gridCol w:w="1700"/>
      </w:tblGrid>
      <w:tr w:rsidR="009D1E6C" w:rsidRPr="009D1E6C" w14:paraId="719A6A7D" w14:textId="77777777" w:rsidTr="00830264">
        <w:trPr>
          <w:jc w:val="center"/>
        </w:trPr>
        <w:tc>
          <w:tcPr>
            <w:tcW w:w="2680" w:type="dxa"/>
            <w:tcBorders>
              <w:bottom w:val="single" w:sz="2" w:space="0" w:color="auto"/>
            </w:tcBorders>
            <w:tcMar>
              <w:top w:w="0" w:type="dxa"/>
              <w:left w:w="0" w:type="dxa"/>
              <w:bottom w:w="80" w:type="dxa"/>
              <w:right w:w="0" w:type="dxa"/>
            </w:tcMar>
          </w:tcPr>
          <w:p w14:paraId="04E06018" w14:textId="77777777" w:rsidR="009D1E6C" w:rsidRPr="009D1E6C" w:rsidRDefault="009D1E6C" w:rsidP="009D1E6C">
            <w:pPr>
              <w:widowControl w:val="0"/>
              <w:tabs>
                <w:tab w:val="left" w:pos="360"/>
                <w:tab w:val="left" w:pos="720"/>
                <w:tab w:val="left" w:pos="1080"/>
                <w:tab w:val="left" w:pos="1440"/>
              </w:tabs>
              <w:spacing w:after="0" w:line="240" w:lineRule="exact"/>
              <w:ind w:left="0" w:firstLine="0"/>
              <w:rPr>
                <w:rFonts w:ascii="Times New Roman" w:eastAsia="SimSun" w:hAnsi="Times New Roman" w:cs="Times New Roman"/>
                <w:w w:val="0"/>
                <w:sz w:val="20"/>
                <w:szCs w:val="20"/>
                <w:lang w:eastAsia="zh-CN"/>
              </w:rPr>
            </w:pPr>
          </w:p>
        </w:tc>
        <w:tc>
          <w:tcPr>
            <w:tcW w:w="1700" w:type="dxa"/>
            <w:tcBorders>
              <w:bottom w:val="single" w:sz="2" w:space="0" w:color="auto"/>
            </w:tcBorders>
            <w:tcMar>
              <w:top w:w="0" w:type="dxa"/>
              <w:left w:w="0" w:type="dxa"/>
              <w:bottom w:w="80" w:type="dxa"/>
              <w:right w:w="0" w:type="dxa"/>
            </w:tcMar>
          </w:tcPr>
          <w:p w14:paraId="2ED31D5C" w14:textId="77777777" w:rsidR="009D1E6C" w:rsidRPr="009D1E6C" w:rsidRDefault="009D1E6C" w:rsidP="009D1E6C">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sz w:val="20"/>
                <w:szCs w:val="20"/>
                <w:lang w:eastAsia="zh-CN"/>
              </w:rPr>
            </w:pPr>
            <w:r w:rsidRPr="009D1E6C">
              <w:rPr>
                <w:rFonts w:ascii="Times New Roman" w:eastAsia="SimSun" w:hAnsi="Times New Roman" w:cs="Times New Roman"/>
                <w:sz w:val="20"/>
                <w:szCs w:val="20"/>
                <w:lang w:eastAsia="zh-CN"/>
              </w:rPr>
              <w:t>Global average</w:t>
            </w:r>
          </w:p>
          <w:p w14:paraId="741A2571" w14:textId="77777777" w:rsidR="009D1E6C" w:rsidRPr="009D1E6C" w:rsidRDefault="009D1E6C" w:rsidP="009D1E6C">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sz w:val="20"/>
                <w:szCs w:val="20"/>
                <w:lang w:eastAsia="zh-CN"/>
              </w:rPr>
            </w:pPr>
            <w:r w:rsidRPr="009D1E6C">
              <w:rPr>
                <w:rFonts w:ascii="Times New Roman" w:eastAsia="SimSun" w:hAnsi="Times New Roman" w:cs="Times New Roman"/>
                <w:sz w:val="20"/>
                <w:szCs w:val="20"/>
                <w:lang w:eastAsia="zh-CN"/>
              </w:rPr>
              <w:t>95% of</w:t>
            </w:r>
          </w:p>
          <w:p w14:paraId="2A1B43C8" w14:textId="77777777" w:rsidR="009D1E6C" w:rsidRPr="009D1E6C" w:rsidRDefault="009D1E6C" w:rsidP="009D1E6C">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9D1E6C">
              <w:rPr>
                <w:rFonts w:ascii="Times New Roman" w:eastAsia="SimSun" w:hAnsi="Times New Roman" w:cs="Times New Roman"/>
                <w:sz w:val="20"/>
                <w:szCs w:val="20"/>
                <w:lang w:eastAsia="zh-CN"/>
              </w:rPr>
              <w:t>the time</w:t>
            </w:r>
          </w:p>
        </w:tc>
        <w:tc>
          <w:tcPr>
            <w:tcW w:w="1700" w:type="dxa"/>
            <w:tcBorders>
              <w:bottom w:val="single" w:sz="2" w:space="0" w:color="auto"/>
            </w:tcBorders>
            <w:tcMar>
              <w:top w:w="0" w:type="dxa"/>
              <w:left w:w="0" w:type="dxa"/>
              <w:bottom w:w="80" w:type="dxa"/>
              <w:right w:w="0" w:type="dxa"/>
            </w:tcMar>
          </w:tcPr>
          <w:p w14:paraId="73042080" w14:textId="77777777" w:rsidR="009D1E6C" w:rsidRPr="009D1E6C" w:rsidRDefault="009D1E6C" w:rsidP="009D1E6C">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sz w:val="20"/>
                <w:szCs w:val="20"/>
                <w:lang w:eastAsia="zh-CN"/>
              </w:rPr>
            </w:pPr>
            <w:r w:rsidRPr="009D1E6C">
              <w:rPr>
                <w:rFonts w:ascii="Times New Roman" w:eastAsia="SimSun" w:hAnsi="Times New Roman" w:cs="Times New Roman"/>
                <w:sz w:val="20"/>
                <w:szCs w:val="20"/>
                <w:lang w:eastAsia="zh-CN"/>
              </w:rPr>
              <w:t>Worst site</w:t>
            </w:r>
          </w:p>
          <w:p w14:paraId="005FCE55" w14:textId="77777777" w:rsidR="009D1E6C" w:rsidRPr="009D1E6C" w:rsidRDefault="009D1E6C" w:rsidP="009D1E6C">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sz w:val="20"/>
                <w:szCs w:val="20"/>
                <w:lang w:eastAsia="zh-CN"/>
              </w:rPr>
            </w:pPr>
            <w:r w:rsidRPr="009D1E6C">
              <w:rPr>
                <w:rFonts w:ascii="Times New Roman" w:eastAsia="SimSun" w:hAnsi="Times New Roman" w:cs="Times New Roman"/>
                <w:sz w:val="20"/>
                <w:szCs w:val="20"/>
                <w:lang w:eastAsia="zh-CN"/>
              </w:rPr>
              <w:t>95% of</w:t>
            </w:r>
          </w:p>
          <w:p w14:paraId="767B41DB" w14:textId="77777777" w:rsidR="009D1E6C" w:rsidRPr="009D1E6C" w:rsidRDefault="009D1E6C" w:rsidP="009D1E6C">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9D1E6C">
              <w:rPr>
                <w:rFonts w:ascii="Times New Roman" w:eastAsia="SimSun" w:hAnsi="Times New Roman" w:cs="Times New Roman"/>
                <w:sz w:val="20"/>
                <w:szCs w:val="20"/>
                <w:lang w:eastAsia="zh-CN"/>
              </w:rPr>
              <w:t>the time</w:t>
            </w:r>
          </w:p>
        </w:tc>
      </w:tr>
      <w:tr w:rsidR="009D1E6C" w:rsidRPr="009D1E6C" w14:paraId="718BCDAF" w14:textId="77777777" w:rsidTr="00830264">
        <w:trPr>
          <w:jc w:val="center"/>
        </w:trPr>
        <w:tc>
          <w:tcPr>
            <w:tcW w:w="2680" w:type="dxa"/>
            <w:tcBorders>
              <w:top w:val="single" w:sz="2" w:space="0" w:color="auto"/>
            </w:tcBorders>
            <w:tcMar>
              <w:top w:w="30" w:type="dxa"/>
              <w:left w:w="0" w:type="dxa"/>
              <w:bottom w:w="0" w:type="dxa"/>
              <w:right w:w="0" w:type="dxa"/>
            </w:tcMar>
          </w:tcPr>
          <w:p w14:paraId="4BF43645" w14:textId="77777777" w:rsidR="009D1E6C" w:rsidRPr="009D1E6C" w:rsidRDefault="009D1E6C" w:rsidP="009D1E6C">
            <w:pPr>
              <w:widowControl w:val="0"/>
              <w:tabs>
                <w:tab w:val="left" w:pos="360"/>
                <w:tab w:val="left" w:pos="720"/>
                <w:tab w:val="left" w:pos="1080"/>
                <w:tab w:val="left" w:pos="1440"/>
              </w:tabs>
              <w:spacing w:after="0" w:line="240" w:lineRule="exact"/>
              <w:ind w:left="0" w:firstLine="0"/>
              <w:rPr>
                <w:rFonts w:ascii="Times New Roman" w:eastAsia="SimSun" w:hAnsi="Times New Roman" w:cs="Times New Roman"/>
                <w:w w:val="0"/>
                <w:sz w:val="12"/>
                <w:szCs w:val="12"/>
                <w:lang w:eastAsia="zh-CN"/>
              </w:rPr>
            </w:pPr>
          </w:p>
        </w:tc>
        <w:tc>
          <w:tcPr>
            <w:tcW w:w="1700" w:type="dxa"/>
            <w:tcBorders>
              <w:top w:val="single" w:sz="2" w:space="0" w:color="auto"/>
            </w:tcBorders>
            <w:tcMar>
              <w:top w:w="30" w:type="dxa"/>
              <w:left w:w="0" w:type="dxa"/>
              <w:bottom w:w="0" w:type="dxa"/>
              <w:right w:w="0" w:type="dxa"/>
            </w:tcMar>
          </w:tcPr>
          <w:p w14:paraId="72D2CE74" w14:textId="77777777" w:rsidR="009D1E6C" w:rsidRPr="009D1E6C" w:rsidRDefault="009D1E6C" w:rsidP="009D1E6C">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12"/>
                <w:szCs w:val="12"/>
                <w:lang w:eastAsia="zh-CN"/>
              </w:rPr>
            </w:pPr>
          </w:p>
        </w:tc>
        <w:tc>
          <w:tcPr>
            <w:tcW w:w="1700" w:type="dxa"/>
            <w:tcBorders>
              <w:top w:val="single" w:sz="2" w:space="0" w:color="auto"/>
            </w:tcBorders>
            <w:tcMar>
              <w:top w:w="30" w:type="dxa"/>
              <w:left w:w="0" w:type="dxa"/>
              <w:bottom w:w="0" w:type="dxa"/>
              <w:right w:w="0" w:type="dxa"/>
            </w:tcMar>
          </w:tcPr>
          <w:p w14:paraId="1C472CBB" w14:textId="77777777" w:rsidR="009D1E6C" w:rsidRPr="009D1E6C" w:rsidRDefault="009D1E6C" w:rsidP="009D1E6C">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12"/>
                <w:szCs w:val="12"/>
                <w:lang w:eastAsia="zh-CN"/>
              </w:rPr>
            </w:pPr>
          </w:p>
        </w:tc>
      </w:tr>
      <w:tr w:rsidR="009D1E6C" w:rsidRPr="009D1E6C" w14:paraId="5D84EDEB" w14:textId="77777777" w:rsidTr="00830264">
        <w:trPr>
          <w:jc w:val="center"/>
        </w:trPr>
        <w:tc>
          <w:tcPr>
            <w:tcW w:w="2680" w:type="dxa"/>
            <w:tcMar>
              <w:top w:w="30" w:type="dxa"/>
              <w:left w:w="0" w:type="dxa"/>
              <w:bottom w:w="0" w:type="dxa"/>
              <w:right w:w="0" w:type="dxa"/>
            </w:tcMar>
          </w:tcPr>
          <w:p w14:paraId="1B5EA4EB" w14:textId="77777777" w:rsidR="009D1E6C" w:rsidRPr="009D1E6C" w:rsidRDefault="009D1E6C" w:rsidP="009D1E6C">
            <w:pPr>
              <w:widowControl w:val="0"/>
              <w:tabs>
                <w:tab w:val="left" w:pos="360"/>
                <w:tab w:val="left" w:pos="720"/>
                <w:tab w:val="left" w:pos="1080"/>
                <w:tab w:val="left" w:pos="1440"/>
              </w:tabs>
              <w:spacing w:after="0" w:line="240" w:lineRule="exact"/>
              <w:ind w:left="0" w:firstLine="0"/>
              <w:rPr>
                <w:rFonts w:ascii="Times New Roman" w:eastAsia="SimSun" w:hAnsi="Times New Roman" w:cs="Times New Roman"/>
                <w:sz w:val="20"/>
                <w:szCs w:val="20"/>
                <w:lang w:val="es-ES_tradnl" w:eastAsia="zh-CN"/>
              </w:rPr>
            </w:pPr>
            <w:r w:rsidRPr="009D1E6C">
              <w:rPr>
                <w:rFonts w:ascii="Times New Roman" w:eastAsia="SimSun" w:hAnsi="Times New Roman" w:cs="Times New Roman"/>
                <w:sz w:val="20"/>
                <w:szCs w:val="20"/>
                <w:lang w:val="es-ES_tradnl" w:eastAsia="zh-CN"/>
              </w:rPr>
              <w:t>Horizontal position error</w:t>
            </w:r>
          </w:p>
          <w:p w14:paraId="18E9860B" w14:textId="77777777" w:rsidR="009D1E6C" w:rsidRPr="009D1E6C" w:rsidRDefault="009D1E6C" w:rsidP="009D1E6C">
            <w:pPr>
              <w:widowControl w:val="0"/>
              <w:tabs>
                <w:tab w:val="left" w:pos="360"/>
                <w:tab w:val="left" w:pos="720"/>
                <w:tab w:val="left" w:pos="1080"/>
                <w:tab w:val="left" w:pos="1440"/>
              </w:tabs>
              <w:spacing w:after="0" w:line="240" w:lineRule="exact"/>
              <w:ind w:left="0" w:firstLine="0"/>
              <w:rPr>
                <w:rFonts w:ascii="Times New Roman" w:eastAsia="SimSun" w:hAnsi="Times New Roman" w:cs="Times New Roman"/>
                <w:w w:val="0"/>
                <w:sz w:val="20"/>
                <w:szCs w:val="20"/>
                <w:lang w:val="es-ES_tradnl" w:eastAsia="zh-CN"/>
              </w:rPr>
            </w:pPr>
            <w:r w:rsidRPr="009D1E6C">
              <w:rPr>
                <w:rFonts w:ascii="Times New Roman" w:eastAsia="SimSun" w:hAnsi="Times New Roman" w:cs="Times New Roman"/>
                <w:sz w:val="20"/>
                <w:szCs w:val="20"/>
                <w:lang w:val="es-ES_tradnl" w:eastAsia="zh-CN"/>
              </w:rPr>
              <w:t>Vertical position error</w:t>
            </w:r>
          </w:p>
        </w:tc>
        <w:tc>
          <w:tcPr>
            <w:tcW w:w="1700" w:type="dxa"/>
            <w:tcMar>
              <w:top w:w="30" w:type="dxa"/>
              <w:left w:w="0" w:type="dxa"/>
              <w:bottom w:w="0" w:type="dxa"/>
              <w:right w:w="0" w:type="dxa"/>
            </w:tcMar>
          </w:tcPr>
          <w:p w14:paraId="51C81016" w14:textId="77777777" w:rsidR="009D1E6C" w:rsidRPr="009D1E6C" w:rsidRDefault="009D1E6C" w:rsidP="009D1E6C">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sz w:val="20"/>
                <w:szCs w:val="20"/>
                <w:lang w:eastAsia="zh-CN"/>
              </w:rPr>
            </w:pPr>
            <w:r w:rsidRPr="009D1E6C">
              <w:rPr>
                <w:rFonts w:ascii="Times New Roman" w:eastAsia="SimSun" w:hAnsi="Times New Roman" w:cs="Times New Roman"/>
                <w:sz w:val="20"/>
                <w:szCs w:val="20"/>
                <w:lang w:eastAsia="zh-CN"/>
              </w:rPr>
              <w:t>9 m (30 ft)</w:t>
            </w:r>
          </w:p>
          <w:p w14:paraId="031E0FC3" w14:textId="77777777" w:rsidR="009D1E6C" w:rsidRPr="009D1E6C" w:rsidRDefault="009D1E6C" w:rsidP="009D1E6C">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9D1E6C">
              <w:rPr>
                <w:rFonts w:ascii="Times New Roman" w:eastAsia="SimSun" w:hAnsi="Times New Roman" w:cs="Times New Roman"/>
                <w:sz w:val="20"/>
                <w:szCs w:val="20"/>
                <w:lang w:eastAsia="zh-CN"/>
              </w:rPr>
              <w:t>15 m (49 ft)</w:t>
            </w:r>
          </w:p>
        </w:tc>
        <w:tc>
          <w:tcPr>
            <w:tcW w:w="1700" w:type="dxa"/>
            <w:tcMar>
              <w:top w:w="30" w:type="dxa"/>
              <w:left w:w="0" w:type="dxa"/>
              <w:bottom w:w="0" w:type="dxa"/>
              <w:right w:w="0" w:type="dxa"/>
            </w:tcMar>
          </w:tcPr>
          <w:p w14:paraId="334F514E" w14:textId="77777777" w:rsidR="009D1E6C" w:rsidRPr="009D1E6C" w:rsidRDefault="009D1E6C" w:rsidP="009D1E6C">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sz w:val="20"/>
                <w:szCs w:val="20"/>
                <w:lang w:eastAsia="zh-CN"/>
              </w:rPr>
            </w:pPr>
            <w:r w:rsidRPr="009D1E6C">
              <w:rPr>
                <w:rFonts w:ascii="Times New Roman" w:eastAsia="SimSun" w:hAnsi="Times New Roman" w:cs="Times New Roman"/>
                <w:sz w:val="20"/>
                <w:szCs w:val="20"/>
                <w:lang w:eastAsia="zh-CN"/>
              </w:rPr>
              <w:t>17 m (56 ft)</w:t>
            </w:r>
          </w:p>
          <w:p w14:paraId="04EEF04A" w14:textId="77777777" w:rsidR="009D1E6C" w:rsidRPr="009D1E6C" w:rsidRDefault="009D1E6C" w:rsidP="009D1E6C">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9D1E6C">
              <w:rPr>
                <w:rFonts w:ascii="Times New Roman" w:eastAsia="SimSun" w:hAnsi="Times New Roman" w:cs="Times New Roman"/>
                <w:sz w:val="20"/>
                <w:szCs w:val="20"/>
                <w:lang w:eastAsia="zh-CN"/>
              </w:rPr>
              <w:t>37 m (121 ft)</w:t>
            </w:r>
          </w:p>
        </w:tc>
      </w:tr>
    </w:tbl>
    <w:p w14:paraId="4AC13F24" w14:textId="77777777" w:rsidR="009D1E6C" w:rsidRPr="00354878" w:rsidRDefault="009D1E6C" w:rsidP="009D1E6C">
      <w:pPr>
        <w:pStyle w:val="Level4"/>
        <w:numPr>
          <w:ilvl w:val="0"/>
          <w:numId w:val="0"/>
        </w:numPr>
        <w:ind w:left="1786"/>
      </w:pPr>
    </w:p>
    <w:p w14:paraId="68D74890" w14:textId="141595A2" w:rsidR="00354878" w:rsidRDefault="00354878" w:rsidP="003D7775">
      <w:pPr>
        <w:pStyle w:val="Level4"/>
        <w:ind w:left="1786" w:hanging="357"/>
      </w:pPr>
      <w:r w:rsidRPr="00354878">
        <w:rPr>
          <w:i/>
          <w:iCs/>
        </w:rPr>
        <w:t>Time transfer accuracy</w:t>
      </w:r>
      <w:r w:rsidRPr="00354878">
        <w:t>. The GPS SPS time transfer errors shall not exceed 40 nanoseconds 95 per cent of the time.</w:t>
      </w:r>
    </w:p>
    <w:p w14:paraId="050B7636" w14:textId="77777777" w:rsidR="003E5A85" w:rsidRPr="00354878" w:rsidRDefault="003E5A85" w:rsidP="003E5A85">
      <w:pPr>
        <w:pStyle w:val="Level4"/>
        <w:numPr>
          <w:ilvl w:val="0"/>
          <w:numId w:val="0"/>
        </w:numPr>
        <w:ind w:left="1789"/>
      </w:pPr>
    </w:p>
    <w:p w14:paraId="2607AEBB" w14:textId="01FDECA4" w:rsidR="00354878" w:rsidRPr="00354878" w:rsidRDefault="00354878" w:rsidP="003D7775">
      <w:pPr>
        <w:pStyle w:val="Level4"/>
        <w:ind w:left="1786" w:hanging="357"/>
      </w:pPr>
      <w:r w:rsidRPr="00354878">
        <w:rPr>
          <w:i/>
          <w:iCs/>
        </w:rPr>
        <w:t>Range domain accuracy</w:t>
      </w:r>
      <w:r w:rsidRPr="00354878">
        <w:t>. The range domain error shall not exceed the following limits:</w:t>
      </w:r>
    </w:p>
    <w:p w14:paraId="0FC6FD6D" w14:textId="39EE2EA6" w:rsidR="00354878" w:rsidRPr="00354878" w:rsidRDefault="00354878" w:rsidP="00953967">
      <w:pPr>
        <w:pStyle w:val="Subseca"/>
        <w:numPr>
          <w:ilvl w:val="0"/>
          <w:numId w:val="226"/>
        </w:numPr>
      </w:pPr>
      <w:r w:rsidRPr="00354878">
        <w:t xml:space="preserve">range error of any satellite — 30 m (100 ft) with reliability specified in </w:t>
      </w:r>
      <w:r w:rsidR="003E5A85" w:rsidRPr="005142AA">
        <w:fldChar w:fldCharType="begin"/>
      </w:r>
      <w:r w:rsidR="003E5A85" w:rsidRPr="005142AA">
        <w:instrText xml:space="preserve"> REF _Ref109982467 \n \h </w:instrText>
      </w:r>
      <w:r w:rsidR="005142AA">
        <w:instrText xml:space="preserve"> \* MERGEFORMAT </w:instrText>
      </w:r>
      <w:r w:rsidR="003E5A85" w:rsidRPr="005142AA">
        <w:fldChar w:fldCharType="separate"/>
      </w:r>
      <w:r w:rsidR="00F14350" w:rsidRPr="005142AA">
        <w:t>CNS.I.011</w:t>
      </w:r>
      <w:r w:rsidR="003E5A85" w:rsidRPr="005142AA">
        <w:fldChar w:fldCharType="end"/>
      </w:r>
      <w:r w:rsidR="003E5A85" w:rsidRPr="005142AA">
        <w:fldChar w:fldCharType="begin"/>
      </w:r>
      <w:r w:rsidR="003E5A85" w:rsidRPr="005142AA">
        <w:instrText xml:space="preserve"> REF _Ref111472664 \n \h </w:instrText>
      </w:r>
      <w:r w:rsidR="005142AA">
        <w:instrText xml:space="preserve"> \* MERGEFORMAT </w:instrText>
      </w:r>
      <w:r w:rsidR="003E5A85" w:rsidRPr="005142AA">
        <w:fldChar w:fldCharType="separate"/>
      </w:r>
      <w:r w:rsidR="00F14350" w:rsidRPr="005142AA">
        <w:t>(b)</w:t>
      </w:r>
      <w:r w:rsidR="003E5A85" w:rsidRPr="005142AA">
        <w:fldChar w:fldCharType="end"/>
      </w:r>
      <w:r w:rsidR="003E5A85" w:rsidRPr="005142AA">
        <w:fldChar w:fldCharType="begin"/>
      </w:r>
      <w:r w:rsidR="003E5A85" w:rsidRPr="005142AA">
        <w:instrText xml:space="preserve"> REF _Ref111472665 \n \h </w:instrText>
      </w:r>
      <w:r w:rsidR="005142AA">
        <w:instrText xml:space="preserve"> \* MERGEFORMAT </w:instrText>
      </w:r>
      <w:r w:rsidR="003E5A85" w:rsidRPr="005142AA">
        <w:fldChar w:fldCharType="separate"/>
      </w:r>
      <w:r w:rsidR="00F14350" w:rsidRPr="005142AA">
        <w:t>(1)</w:t>
      </w:r>
      <w:r w:rsidR="003E5A85" w:rsidRPr="005142AA">
        <w:fldChar w:fldCharType="end"/>
      </w:r>
      <w:r w:rsidR="003E5A85" w:rsidRPr="005142AA">
        <w:fldChar w:fldCharType="begin"/>
      </w:r>
      <w:r w:rsidR="003E5A85" w:rsidRPr="005142AA">
        <w:instrText xml:space="preserve"> REF _Ref111472806 \n \h </w:instrText>
      </w:r>
      <w:r w:rsidR="005142AA">
        <w:instrText xml:space="preserve"> \* MERGEFORMAT </w:instrText>
      </w:r>
      <w:r w:rsidR="003E5A85" w:rsidRPr="005142AA">
        <w:fldChar w:fldCharType="separate"/>
      </w:r>
      <w:r w:rsidR="00F14350" w:rsidRPr="005142AA">
        <w:t>(iii)</w:t>
      </w:r>
      <w:r w:rsidR="003E5A85" w:rsidRPr="005142AA">
        <w:fldChar w:fldCharType="end"/>
      </w:r>
      <w:r w:rsidRPr="005142AA">
        <w:t>;</w:t>
      </w:r>
      <w:r w:rsidRPr="00354878">
        <w:t xml:space="preserve"> </w:t>
      </w:r>
    </w:p>
    <w:p w14:paraId="5FF4E8A1" w14:textId="374A2BB2" w:rsidR="00354878" w:rsidRPr="00354878" w:rsidRDefault="00354878" w:rsidP="007C739F">
      <w:pPr>
        <w:pStyle w:val="Subseca"/>
      </w:pPr>
      <w:r w:rsidRPr="00354878">
        <w:t>95th percentile range rate error of any satellite — 0.006 m (0.02 ft) per second (global average);</w:t>
      </w:r>
    </w:p>
    <w:p w14:paraId="518D64DE" w14:textId="09202D0D" w:rsidR="00354878" w:rsidRPr="00354878" w:rsidRDefault="00354878" w:rsidP="007C739F">
      <w:pPr>
        <w:pStyle w:val="Subseca"/>
      </w:pPr>
      <w:r w:rsidRPr="00354878">
        <w:t>95th percentile range acceleration error of any satellite — 0.002 m (0.006 ft) per second-squared (global average); and</w:t>
      </w:r>
    </w:p>
    <w:p w14:paraId="38638692" w14:textId="636BF253" w:rsidR="00354878" w:rsidRPr="00354878" w:rsidRDefault="00354878" w:rsidP="007C739F">
      <w:pPr>
        <w:pStyle w:val="Subseca"/>
      </w:pPr>
      <w:r w:rsidRPr="00354878">
        <w:t>95th percentile range error for any satellite over all time differences between time of data generation and time of use of data — 7.8 m (26 ft) (global average).</w:t>
      </w:r>
    </w:p>
    <w:p w14:paraId="5D2E546C" w14:textId="38BF8860" w:rsidR="00354878" w:rsidRPr="00354878" w:rsidRDefault="00354878" w:rsidP="003D7775">
      <w:pPr>
        <w:pStyle w:val="Level3"/>
        <w:ind w:left="1429" w:hanging="357"/>
      </w:pPr>
      <w:r w:rsidRPr="00354878">
        <w:rPr>
          <w:i/>
        </w:rPr>
        <w:t>Availability</w:t>
      </w:r>
      <w:r w:rsidRPr="00354878">
        <w:t>. The GPS SPS availability shall be as follows:</w:t>
      </w:r>
    </w:p>
    <w:p w14:paraId="556994B7" w14:textId="77777777" w:rsidR="00354878" w:rsidRPr="00354878" w:rsidRDefault="00354878" w:rsidP="003D7775">
      <w:pPr>
        <w:ind w:left="1429"/>
        <w:rPr>
          <w:rFonts w:ascii="Times New Roman" w:hAnsi="Times New Roman" w:cs="Times New Roman"/>
          <w:sz w:val="24"/>
          <w:szCs w:val="24"/>
        </w:rPr>
      </w:pPr>
      <w:r w:rsidRPr="00354878">
        <w:rPr>
          <w:rFonts w:ascii="Times New Roman" w:hAnsi="Times New Roman" w:cs="Times New Roman"/>
          <w:sz w:val="24"/>
          <w:szCs w:val="24"/>
        </w:rPr>
        <w:tab/>
        <w:t>≥99 per cent horizontal service availability, average location (17 m 95 per cent threshold)</w:t>
      </w:r>
    </w:p>
    <w:p w14:paraId="4E7B1662" w14:textId="77777777" w:rsidR="00354878" w:rsidRPr="00354878" w:rsidRDefault="00354878" w:rsidP="003D7775">
      <w:pPr>
        <w:ind w:left="1429"/>
        <w:rPr>
          <w:rFonts w:ascii="Times New Roman" w:hAnsi="Times New Roman" w:cs="Times New Roman"/>
          <w:sz w:val="24"/>
          <w:szCs w:val="24"/>
        </w:rPr>
      </w:pPr>
      <w:r w:rsidRPr="00354878">
        <w:rPr>
          <w:rFonts w:ascii="Times New Roman" w:hAnsi="Times New Roman" w:cs="Times New Roman"/>
          <w:sz w:val="24"/>
          <w:szCs w:val="24"/>
        </w:rPr>
        <w:tab/>
        <w:t>≥99 per cent vertical service availability, average location (37 m 95 per cent threshold)</w:t>
      </w:r>
    </w:p>
    <w:p w14:paraId="631688A3" w14:textId="77777777" w:rsidR="00354878" w:rsidRPr="00354878" w:rsidRDefault="00354878" w:rsidP="003D7775">
      <w:pPr>
        <w:ind w:left="1429"/>
        <w:rPr>
          <w:rFonts w:ascii="Times New Roman" w:hAnsi="Times New Roman" w:cs="Times New Roman"/>
          <w:sz w:val="24"/>
          <w:szCs w:val="24"/>
        </w:rPr>
      </w:pPr>
      <w:r w:rsidRPr="00354878">
        <w:rPr>
          <w:rFonts w:ascii="Times New Roman" w:hAnsi="Times New Roman" w:cs="Times New Roman"/>
          <w:sz w:val="24"/>
          <w:szCs w:val="24"/>
        </w:rPr>
        <w:tab/>
        <w:t>≥90 per cent horizontal service availability, worst-case location (17 m 95 per cent threshold)</w:t>
      </w:r>
    </w:p>
    <w:p w14:paraId="7284C9A7" w14:textId="77777777" w:rsidR="00354878" w:rsidRPr="00354878" w:rsidRDefault="00354878" w:rsidP="003D7775">
      <w:pPr>
        <w:ind w:left="1429"/>
        <w:rPr>
          <w:rFonts w:ascii="Times New Roman" w:hAnsi="Times New Roman" w:cs="Times New Roman"/>
          <w:sz w:val="24"/>
          <w:szCs w:val="24"/>
        </w:rPr>
      </w:pPr>
      <w:r w:rsidRPr="00354878">
        <w:rPr>
          <w:rFonts w:ascii="Times New Roman" w:hAnsi="Times New Roman" w:cs="Times New Roman"/>
          <w:sz w:val="24"/>
          <w:szCs w:val="24"/>
        </w:rPr>
        <w:tab/>
        <w:t>≥90 per cent vertical service availability, worst-case location (37 m 95 per cent threshold)</w:t>
      </w:r>
    </w:p>
    <w:p w14:paraId="6B38EFD8" w14:textId="16C57BE8" w:rsidR="00354878" w:rsidRPr="00354878" w:rsidRDefault="008447BD" w:rsidP="003D7775">
      <w:pPr>
        <w:pStyle w:val="Level3"/>
        <w:ind w:left="1429" w:hanging="357"/>
      </w:pPr>
      <w:bookmarkStart w:id="157" w:name="_Ref111472806"/>
      <w:r>
        <w:t xml:space="preserve"> </w:t>
      </w:r>
      <w:r w:rsidR="00354878" w:rsidRPr="00354878">
        <w:rPr>
          <w:i/>
        </w:rPr>
        <w:t>Reliability</w:t>
      </w:r>
      <w:r w:rsidR="00354878" w:rsidRPr="00354878">
        <w:t>. The GPS SPS reliability shall be within the following limits:</w:t>
      </w:r>
      <w:bookmarkEnd w:id="157"/>
    </w:p>
    <w:p w14:paraId="02562C21" w14:textId="61D40B35" w:rsidR="00354878" w:rsidRPr="00354878" w:rsidRDefault="00354878" w:rsidP="00953967">
      <w:pPr>
        <w:pStyle w:val="Subseca"/>
        <w:numPr>
          <w:ilvl w:val="0"/>
          <w:numId w:val="227"/>
        </w:numPr>
      </w:pPr>
      <w:r w:rsidRPr="00354878">
        <w:t>reliability — at least 99.94 per cent (global average); and</w:t>
      </w:r>
    </w:p>
    <w:p w14:paraId="3EE7AECD" w14:textId="28001492" w:rsidR="00354878" w:rsidRPr="00354878" w:rsidRDefault="00354878" w:rsidP="000850C9">
      <w:pPr>
        <w:pStyle w:val="Subseca"/>
      </w:pPr>
      <w:r w:rsidRPr="00354878">
        <w:t>reliability — at least 99.79 per cent (worst single point average).</w:t>
      </w:r>
    </w:p>
    <w:p w14:paraId="5929CCE2" w14:textId="64E35665" w:rsidR="00354878" w:rsidRDefault="008447BD" w:rsidP="003D7775">
      <w:pPr>
        <w:pStyle w:val="Level3"/>
        <w:ind w:left="1429" w:hanging="357"/>
      </w:pPr>
      <w:r>
        <w:t xml:space="preserve"> </w:t>
      </w:r>
      <w:r w:rsidR="00354878" w:rsidRPr="00354878">
        <w:rPr>
          <w:i/>
        </w:rPr>
        <w:t xml:space="preserve">Probability of major service failure. </w:t>
      </w:r>
      <w:r w:rsidR="00354878" w:rsidRPr="00354878">
        <w:t>The probability that the user range error (URE) of any satellite will exceed 4.42 times the upper bound on the user range accuracy (URA) broadcast by that satellite without an alert received at the user receiver antenna within 10 seconds shall not exceed 1×10</w:t>
      </w:r>
      <w:r w:rsidR="00354878" w:rsidRPr="00354878">
        <w:rPr>
          <w:vertAlign w:val="superscript"/>
        </w:rPr>
        <w:t>-5</w:t>
      </w:r>
      <w:r w:rsidR="00354878" w:rsidRPr="00354878">
        <w:t xml:space="preserve"> per hour.</w:t>
      </w:r>
    </w:p>
    <w:p w14:paraId="4ECD1E0E" w14:textId="77777777" w:rsidR="0033240C" w:rsidRPr="00354878" w:rsidRDefault="0033240C" w:rsidP="00476E80">
      <w:pPr>
        <w:pStyle w:val="Level3"/>
        <w:numPr>
          <w:ilvl w:val="0"/>
          <w:numId w:val="0"/>
        </w:numPr>
        <w:ind w:left="1432"/>
      </w:pPr>
    </w:p>
    <w:p w14:paraId="33A5E5D9" w14:textId="6BED40C4" w:rsidR="00354878" w:rsidRDefault="00354878" w:rsidP="003D7775">
      <w:pPr>
        <w:pStyle w:val="Level3"/>
        <w:ind w:left="1429" w:hanging="357"/>
      </w:pPr>
      <w:r w:rsidRPr="00354878">
        <w:rPr>
          <w:i/>
        </w:rPr>
        <w:t xml:space="preserve">Continuity. </w:t>
      </w:r>
      <w:r w:rsidRPr="00354878">
        <w:t>The probability of losing GPS SPS signal-in-space (SIS) availability from a slot of the nominal 24-slot constellation due to unscheduled interruption shall not exceed 2×10</w:t>
      </w:r>
      <w:r w:rsidRPr="00354878">
        <w:rPr>
          <w:vertAlign w:val="superscript"/>
        </w:rPr>
        <w:t>-4</w:t>
      </w:r>
      <w:r w:rsidRPr="00354878">
        <w:t xml:space="preserve"> per hour.</w:t>
      </w:r>
    </w:p>
    <w:p w14:paraId="07DA8050" w14:textId="77777777" w:rsidR="008447BD" w:rsidRPr="00354878" w:rsidRDefault="008447BD" w:rsidP="00476E80">
      <w:pPr>
        <w:pStyle w:val="Level3"/>
        <w:numPr>
          <w:ilvl w:val="0"/>
          <w:numId w:val="0"/>
        </w:numPr>
        <w:ind w:left="1077"/>
      </w:pPr>
    </w:p>
    <w:p w14:paraId="7E6F974F" w14:textId="0A124F18" w:rsidR="00354878" w:rsidRDefault="008447BD" w:rsidP="0073605F">
      <w:pPr>
        <w:pStyle w:val="Level3"/>
        <w:ind w:left="1429" w:hanging="357"/>
      </w:pPr>
      <w:r>
        <w:t xml:space="preserve"> </w:t>
      </w:r>
      <w:r w:rsidR="00354878" w:rsidRPr="00354878">
        <w:rPr>
          <w:i/>
        </w:rPr>
        <w:t xml:space="preserve">Coverage. </w:t>
      </w:r>
      <w:r w:rsidR="00354878" w:rsidRPr="00354878">
        <w:t>The GPS SPS shall cover the surface of the earth up to an altitude of 3 000 kilometres.</w:t>
      </w:r>
    </w:p>
    <w:p w14:paraId="5727547E" w14:textId="77777777" w:rsidR="0033240C" w:rsidRPr="00354878" w:rsidRDefault="0033240C" w:rsidP="00476E80">
      <w:pPr>
        <w:pStyle w:val="Level3"/>
        <w:numPr>
          <w:ilvl w:val="0"/>
          <w:numId w:val="0"/>
        </w:numPr>
        <w:ind w:left="1432"/>
      </w:pPr>
    </w:p>
    <w:p w14:paraId="1A0CBDF8" w14:textId="51127D64" w:rsidR="00354878" w:rsidRPr="007D6A18" w:rsidRDefault="00354878" w:rsidP="0073605F">
      <w:pPr>
        <w:pStyle w:val="Level3"/>
        <w:tabs>
          <w:tab w:val="left" w:pos="851"/>
        </w:tabs>
        <w:ind w:left="1429" w:hanging="357"/>
        <w:rPr>
          <w:i/>
        </w:rPr>
      </w:pPr>
      <w:r w:rsidRPr="007D6A18">
        <w:rPr>
          <w:i/>
        </w:rPr>
        <w:t>Radio frequency (RF) characteristics</w:t>
      </w:r>
    </w:p>
    <w:p w14:paraId="75E087C4" w14:textId="298B48F9" w:rsidR="00354878" w:rsidRDefault="008447BD" w:rsidP="00953967">
      <w:pPr>
        <w:pStyle w:val="Level4"/>
        <w:numPr>
          <w:ilvl w:val="0"/>
          <w:numId w:val="228"/>
        </w:numPr>
      </w:pPr>
      <w:r>
        <w:rPr>
          <w:i/>
          <w:iCs/>
        </w:rPr>
        <w:t xml:space="preserve"> </w:t>
      </w:r>
      <w:r w:rsidR="00354878" w:rsidRPr="004D15FA">
        <w:rPr>
          <w:i/>
          <w:iCs/>
        </w:rPr>
        <w:t>Carrier frequency</w:t>
      </w:r>
      <w:r w:rsidR="00354878" w:rsidRPr="00354878">
        <w:t>. Each GPS satellite shall broadcast an SPS signal at the carrier frequency of 1 575.42 MHz (GPS L1) using code division multiple access (CDMA).</w:t>
      </w:r>
    </w:p>
    <w:p w14:paraId="519F55AF" w14:textId="77777777" w:rsidR="0033240C" w:rsidRPr="00354878" w:rsidRDefault="0033240C" w:rsidP="0033240C">
      <w:pPr>
        <w:pStyle w:val="Level4"/>
        <w:numPr>
          <w:ilvl w:val="0"/>
          <w:numId w:val="0"/>
        </w:numPr>
        <w:ind w:left="1789"/>
      </w:pPr>
    </w:p>
    <w:p w14:paraId="41C55EA4" w14:textId="212DE396" w:rsidR="00354878" w:rsidRDefault="008447BD" w:rsidP="0073605F">
      <w:pPr>
        <w:pStyle w:val="Level4"/>
        <w:ind w:left="1786" w:hanging="357"/>
      </w:pPr>
      <w:r>
        <w:rPr>
          <w:i/>
          <w:iCs/>
        </w:rPr>
        <w:t xml:space="preserve"> </w:t>
      </w:r>
      <w:r w:rsidR="00354878" w:rsidRPr="00354878">
        <w:rPr>
          <w:i/>
          <w:iCs/>
        </w:rPr>
        <w:t>Signal spectrum</w:t>
      </w:r>
      <w:r w:rsidR="00354878" w:rsidRPr="00354878">
        <w:t>. The GPS SPS signal power shall be contained within a ±12 MHz band (1 563.42 –1 587.42 MHz) centred on the L1 frequency.</w:t>
      </w:r>
    </w:p>
    <w:p w14:paraId="6A513D47" w14:textId="77777777" w:rsidR="0033240C" w:rsidRPr="00354878" w:rsidRDefault="0033240C" w:rsidP="0033240C">
      <w:pPr>
        <w:pStyle w:val="Level4"/>
        <w:numPr>
          <w:ilvl w:val="0"/>
          <w:numId w:val="0"/>
        </w:numPr>
        <w:ind w:left="1789"/>
      </w:pPr>
    </w:p>
    <w:p w14:paraId="4BCC9DE8" w14:textId="201DE85B" w:rsidR="00354878" w:rsidRDefault="008447BD" w:rsidP="0073605F">
      <w:pPr>
        <w:pStyle w:val="Level4"/>
        <w:ind w:left="1786" w:hanging="357"/>
      </w:pPr>
      <w:r>
        <w:t xml:space="preserve"> </w:t>
      </w:r>
      <w:r w:rsidR="00354878" w:rsidRPr="00354878">
        <w:rPr>
          <w:i/>
          <w:iCs/>
        </w:rPr>
        <w:t>Polarization</w:t>
      </w:r>
      <w:r w:rsidR="00354878" w:rsidRPr="00354878">
        <w:t>. The transmitted RF signal shall be right-hand (clockwise) circularly polarized.</w:t>
      </w:r>
    </w:p>
    <w:p w14:paraId="69C1FBD8" w14:textId="77777777" w:rsidR="0033240C" w:rsidRPr="00354878" w:rsidRDefault="0033240C" w:rsidP="0033240C">
      <w:pPr>
        <w:pStyle w:val="Level4"/>
        <w:numPr>
          <w:ilvl w:val="0"/>
          <w:numId w:val="0"/>
        </w:numPr>
        <w:ind w:left="1789"/>
      </w:pPr>
    </w:p>
    <w:p w14:paraId="03D2AF71" w14:textId="16638761" w:rsidR="00354878" w:rsidRDefault="008447BD" w:rsidP="0073605F">
      <w:pPr>
        <w:pStyle w:val="Level4"/>
        <w:ind w:left="1786" w:hanging="357"/>
      </w:pPr>
      <w:r>
        <w:t xml:space="preserve"> </w:t>
      </w:r>
      <w:r w:rsidR="00354878" w:rsidRPr="00354878">
        <w:rPr>
          <w:i/>
          <w:iCs/>
        </w:rPr>
        <w:t>Signal power level</w:t>
      </w:r>
      <w:r w:rsidR="00354878" w:rsidRPr="00354878">
        <w:t xml:space="preserve">. Each GPS satellite shall broadcast SPS navigation signals with sufficient power such that, at all unobstructed locations near the ground from which the satellite is observed at an elevation angle of 5 degrees or higher, the level of the received RF signal at the antenna port of a 3 </w:t>
      </w:r>
      <w:proofErr w:type="spellStart"/>
      <w:r w:rsidR="00354878" w:rsidRPr="00354878">
        <w:t>dBi</w:t>
      </w:r>
      <w:proofErr w:type="spellEnd"/>
      <w:r w:rsidR="00354878" w:rsidRPr="00354878">
        <w:t xml:space="preserve"> linearly-polarized antenna is within the range of </w:t>
      </w:r>
      <w:r w:rsidR="00354878" w:rsidRPr="00354878">
        <w:rPr>
          <w:spacing w:val="-2"/>
        </w:rPr>
        <w:t xml:space="preserve">–158.5 </w:t>
      </w:r>
      <w:proofErr w:type="spellStart"/>
      <w:r w:rsidR="00354878" w:rsidRPr="00354878">
        <w:rPr>
          <w:spacing w:val="-2"/>
        </w:rPr>
        <w:t>dBW</w:t>
      </w:r>
      <w:proofErr w:type="spellEnd"/>
      <w:r w:rsidR="00354878" w:rsidRPr="00354878">
        <w:t xml:space="preserve"> to –153 </w:t>
      </w:r>
      <w:proofErr w:type="spellStart"/>
      <w:r w:rsidR="00354878" w:rsidRPr="00354878">
        <w:t>dBW</w:t>
      </w:r>
      <w:proofErr w:type="spellEnd"/>
      <w:r w:rsidR="00354878" w:rsidRPr="00354878">
        <w:t xml:space="preserve"> for all antenna orientations orthogonal to the direction of propagation.</w:t>
      </w:r>
    </w:p>
    <w:p w14:paraId="388C6FAE" w14:textId="77777777" w:rsidR="0033240C" w:rsidRPr="00354878" w:rsidRDefault="0033240C" w:rsidP="0033240C">
      <w:pPr>
        <w:pStyle w:val="Level4"/>
        <w:numPr>
          <w:ilvl w:val="0"/>
          <w:numId w:val="0"/>
        </w:numPr>
        <w:ind w:left="1789"/>
      </w:pPr>
    </w:p>
    <w:p w14:paraId="44A13394" w14:textId="295AD35D" w:rsidR="00354878" w:rsidRPr="00354878" w:rsidRDefault="008447BD" w:rsidP="0073605F">
      <w:pPr>
        <w:pStyle w:val="Level4"/>
        <w:ind w:left="1786" w:hanging="357"/>
      </w:pPr>
      <w:r>
        <w:rPr>
          <w:i/>
          <w:iCs/>
        </w:rPr>
        <w:t xml:space="preserve"> </w:t>
      </w:r>
      <w:r w:rsidR="00354878" w:rsidRPr="00354878">
        <w:rPr>
          <w:i/>
          <w:iCs/>
        </w:rPr>
        <w:t>Modulation</w:t>
      </w:r>
      <w:r w:rsidR="00354878" w:rsidRPr="00354878">
        <w:t>. The SPS L1 signal shall be bipolar phase shift key (BPSK) modulated with a pseudo random noise (PRN) 1.023 MHz coarse/acquisition (C/A) code. The C/A code sequence shall be repeated each millisecond. The transmitted PRN code sequence shall be the Modulo-2 addition of a 50 bits per second navigation message and the C/A code.</w:t>
      </w:r>
    </w:p>
    <w:p w14:paraId="77449113" w14:textId="20FB837B" w:rsidR="00354878" w:rsidRDefault="00354878" w:rsidP="0073605F">
      <w:pPr>
        <w:pStyle w:val="Level3"/>
        <w:tabs>
          <w:tab w:val="left" w:pos="851"/>
        </w:tabs>
        <w:ind w:left="1429" w:hanging="357"/>
      </w:pPr>
      <w:r w:rsidRPr="00354878">
        <w:rPr>
          <w:i/>
        </w:rPr>
        <w:t>GPS time</w:t>
      </w:r>
      <w:r w:rsidRPr="00354878">
        <w:t>. GPS time shall be referenced to UTC (as maintained by the U.S. Naval Observatory).</w:t>
      </w:r>
    </w:p>
    <w:p w14:paraId="20CB701C" w14:textId="77777777" w:rsidR="0033240C" w:rsidRPr="00354878" w:rsidRDefault="0033240C" w:rsidP="00476E80">
      <w:pPr>
        <w:pStyle w:val="Level3"/>
        <w:numPr>
          <w:ilvl w:val="0"/>
          <w:numId w:val="0"/>
        </w:numPr>
        <w:ind w:left="1432"/>
      </w:pPr>
    </w:p>
    <w:p w14:paraId="1C7E7DB7" w14:textId="6107DB4D" w:rsidR="00354878" w:rsidRDefault="00237EA9" w:rsidP="0073605F">
      <w:pPr>
        <w:pStyle w:val="Level3"/>
        <w:ind w:left="1429" w:hanging="357"/>
      </w:pPr>
      <w:r>
        <w:t xml:space="preserve"> </w:t>
      </w:r>
      <w:r w:rsidR="00354878" w:rsidRPr="00354878">
        <w:rPr>
          <w:i/>
        </w:rPr>
        <w:t>Coordinate system</w:t>
      </w:r>
      <w:r w:rsidR="00354878" w:rsidRPr="00354878">
        <w:t>. The GPS coordinate system shall be WGS-84.</w:t>
      </w:r>
    </w:p>
    <w:p w14:paraId="7566BF51" w14:textId="77777777" w:rsidR="0033240C" w:rsidRPr="00354878" w:rsidRDefault="0033240C" w:rsidP="00476E80">
      <w:pPr>
        <w:pStyle w:val="Level3"/>
        <w:numPr>
          <w:ilvl w:val="0"/>
          <w:numId w:val="0"/>
        </w:numPr>
        <w:ind w:left="1432"/>
      </w:pPr>
    </w:p>
    <w:p w14:paraId="3BA99A0A" w14:textId="37DEF6F0" w:rsidR="00354878" w:rsidRPr="00354878" w:rsidRDefault="00237EA9" w:rsidP="0073605F">
      <w:pPr>
        <w:pStyle w:val="Level3"/>
        <w:ind w:left="1429" w:hanging="357"/>
      </w:pPr>
      <w:r>
        <w:t xml:space="preserve"> </w:t>
      </w:r>
      <w:r w:rsidR="00354878" w:rsidRPr="00354878">
        <w:rPr>
          <w:i/>
        </w:rPr>
        <w:t>Navigation information</w:t>
      </w:r>
      <w:r w:rsidR="00354878" w:rsidRPr="00354878">
        <w:t>. The navigation data transmitted by the satellites shall include the necessary information to determine:</w:t>
      </w:r>
    </w:p>
    <w:p w14:paraId="74875330" w14:textId="75D6025A" w:rsidR="00354878" w:rsidRPr="00354878" w:rsidRDefault="00354878" w:rsidP="00953967">
      <w:pPr>
        <w:pStyle w:val="Subseca"/>
        <w:numPr>
          <w:ilvl w:val="0"/>
          <w:numId w:val="229"/>
        </w:numPr>
      </w:pPr>
      <w:r w:rsidRPr="00354878">
        <w:t>satellite time of transmission;</w:t>
      </w:r>
    </w:p>
    <w:p w14:paraId="068F4550" w14:textId="048472EE" w:rsidR="00354878" w:rsidRPr="00354878" w:rsidRDefault="00354878" w:rsidP="00163545">
      <w:pPr>
        <w:pStyle w:val="Subseca"/>
      </w:pPr>
      <w:r w:rsidRPr="00354878">
        <w:t>satellite position;</w:t>
      </w:r>
    </w:p>
    <w:p w14:paraId="4162BEB1" w14:textId="4F07A7F9" w:rsidR="00354878" w:rsidRPr="00354878" w:rsidRDefault="00354878" w:rsidP="00163545">
      <w:pPr>
        <w:pStyle w:val="Subseca"/>
      </w:pPr>
      <w:r w:rsidRPr="00354878">
        <w:t>satellite health;</w:t>
      </w:r>
    </w:p>
    <w:p w14:paraId="043A61B9" w14:textId="391AEADE" w:rsidR="00354878" w:rsidRPr="00354878" w:rsidRDefault="00354878" w:rsidP="00163545">
      <w:pPr>
        <w:pStyle w:val="Subseca"/>
      </w:pPr>
      <w:r w:rsidRPr="00354878">
        <w:t>satellite clock correction;</w:t>
      </w:r>
    </w:p>
    <w:p w14:paraId="4EC3AC61" w14:textId="044F48F7" w:rsidR="00354878" w:rsidRPr="00354878" w:rsidRDefault="00354878" w:rsidP="00163545">
      <w:pPr>
        <w:pStyle w:val="Subseca"/>
      </w:pPr>
      <w:r w:rsidRPr="00354878">
        <w:t>propagation delay effects;</w:t>
      </w:r>
    </w:p>
    <w:p w14:paraId="43B8EB97" w14:textId="561CDE34" w:rsidR="00354878" w:rsidRPr="00354878" w:rsidRDefault="00354878" w:rsidP="00163545">
      <w:pPr>
        <w:pStyle w:val="Subseca"/>
      </w:pPr>
      <w:r w:rsidRPr="00354878">
        <w:t>time transfer to UTC; and</w:t>
      </w:r>
    </w:p>
    <w:p w14:paraId="2832DE58" w14:textId="16E30C25" w:rsidR="00354878" w:rsidRPr="00354878" w:rsidRDefault="00354878" w:rsidP="00163545">
      <w:pPr>
        <w:pStyle w:val="Subseca"/>
      </w:pPr>
      <w:r w:rsidRPr="00354878">
        <w:t>constellation status.</w:t>
      </w:r>
    </w:p>
    <w:p w14:paraId="42888B51" w14:textId="08F6A572" w:rsidR="00354878" w:rsidRPr="007D6A18" w:rsidRDefault="00354878" w:rsidP="0073605F">
      <w:pPr>
        <w:pStyle w:val="Level2"/>
        <w:ind w:left="1071" w:hanging="357"/>
        <w:rPr>
          <w:i/>
        </w:rPr>
      </w:pPr>
      <w:r w:rsidRPr="00354878">
        <w:tab/>
      </w:r>
      <w:bookmarkStart w:id="158" w:name="_Ref118989667"/>
      <w:r w:rsidRPr="007D6A18">
        <w:rPr>
          <w:i/>
        </w:rPr>
        <w:t>GLONASS Channel of Standard Accuracy (CSA) (L1)</w:t>
      </w:r>
      <w:bookmarkEnd w:id="158"/>
    </w:p>
    <w:p w14:paraId="0B5588DB" w14:textId="13F95847" w:rsidR="00354878" w:rsidRPr="007D6A18" w:rsidRDefault="00354878" w:rsidP="0073605F">
      <w:pPr>
        <w:pStyle w:val="Level3"/>
        <w:numPr>
          <w:ilvl w:val="0"/>
          <w:numId w:val="676"/>
        </w:numPr>
        <w:ind w:left="1429" w:hanging="357"/>
        <w:rPr>
          <w:i/>
        </w:rPr>
      </w:pPr>
      <w:r w:rsidRPr="007D6A18">
        <w:rPr>
          <w:i/>
        </w:rPr>
        <w:t xml:space="preserve">Space and control segment accuracy </w:t>
      </w:r>
    </w:p>
    <w:p w14:paraId="41A2CFE5" w14:textId="56F55C32" w:rsidR="00354878" w:rsidRDefault="00237EA9" w:rsidP="00C65D1E">
      <w:pPr>
        <w:pStyle w:val="Level4"/>
        <w:numPr>
          <w:ilvl w:val="0"/>
          <w:numId w:val="230"/>
        </w:numPr>
        <w:ind w:left="1786" w:hanging="357"/>
      </w:pPr>
      <w:r>
        <w:rPr>
          <w:i/>
          <w:iCs/>
        </w:rPr>
        <w:t xml:space="preserve"> </w:t>
      </w:r>
      <w:r w:rsidR="00354878" w:rsidRPr="004D15FA">
        <w:rPr>
          <w:i/>
          <w:iCs/>
        </w:rPr>
        <w:t>Positioning accuracy</w:t>
      </w:r>
      <w:r w:rsidR="00354878" w:rsidRPr="00354878">
        <w:t>. The GLONASS CSA position errors shall not exceed the following limits:</w:t>
      </w:r>
    </w:p>
    <w:p w14:paraId="7CE96A40" w14:textId="77777777" w:rsidR="00F05E30" w:rsidRDefault="00F05E30" w:rsidP="00F05E30">
      <w:pPr>
        <w:pStyle w:val="Level4"/>
        <w:numPr>
          <w:ilvl w:val="0"/>
          <w:numId w:val="0"/>
        </w:numPr>
        <w:ind w:left="1786"/>
      </w:pPr>
    </w:p>
    <w:tbl>
      <w:tblPr>
        <w:tblW w:w="0" w:type="auto"/>
        <w:jc w:val="center"/>
        <w:tblLayout w:type="fixed"/>
        <w:tblCellMar>
          <w:left w:w="0" w:type="dxa"/>
          <w:right w:w="0" w:type="dxa"/>
        </w:tblCellMar>
        <w:tblLook w:val="0000" w:firstRow="0" w:lastRow="0" w:firstColumn="0" w:lastColumn="0" w:noHBand="0" w:noVBand="0"/>
      </w:tblPr>
      <w:tblGrid>
        <w:gridCol w:w="2550"/>
        <w:gridCol w:w="2149"/>
        <w:gridCol w:w="1600"/>
      </w:tblGrid>
      <w:tr w:rsidR="0073605F" w:rsidRPr="0073605F" w14:paraId="1DA02518" w14:textId="77777777" w:rsidTr="00830264">
        <w:trPr>
          <w:jc w:val="center"/>
        </w:trPr>
        <w:tc>
          <w:tcPr>
            <w:tcW w:w="2550" w:type="dxa"/>
            <w:tcBorders>
              <w:top w:val="nil"/>
              <w:left w:val="nil"/>
              <w:bottom w:val="single" w:sz="2" w:space="0" w:color="auto"/>
              <w:right w:val="nil"/>
            </w:tcBorders>
            <w:tcMar>
              <w:top w:w="60" w:type="dxa"/>
              <w:left w:w="0" w:type="dxa"/>
              <w:bottom w:w="60" w:type="dxa"/>
              <w:right w:w="0" w:type="dxa"/>
            </w:tcMar>
            <w:vAlign w:val="bottom"/>
          </w:tcPr>
          <w:p w14:paraId="6A47744B" w14:textId="77777777" w:rsidR="0073605F" w:rsidRPr="0073605F" w:rsidRDefault="0073605F" w:rsidP="0073605F">
            <w:pPr>
              <w:widowControl w:val="0"/>
              <w:tabs>
                <w:tab w:val="left" w:pos="360"/>
                <w:tab w:val="left" w:pos="720"/>
                <w:tab w:val="left" w:pos="1080"/>
                <w:tab w:val="left" w:pos="1440"/>
              </w:tabs>
              <w:spacing w:after="0" w:line="240" w:lineRule="exact"/>
              <w:ind w:left="0" w:firstLine="0"/>
              <w:rPr>
                <w:rFonts w:ascii="Times New Roman" w:eastAsia="SimSun" w:hAnsi="Times New Roman" w:cs="Times New Roman"/>
                <w:w w:val="0"/>
                <w:sz w:val="20"/>
                <w:szCs w:val="20"/>
                <w:lang w:eastAsia="zh-CN"/>
              </w:rPr>
            </w:pPr>
          </w:p>
        </w:tc>
        <w:tc>
          <w:tcPr>
            <w:tcW w:w="2149" w:type="dxa"/>
            <w:tcBorders>
              <w:top w:val="nil"/>
              <w:left w:val="nil"/>
              <w:bottom w:val="single" w:sz="2" w:space="0" w:color="auto"/>
              <w:right w:val="nil"/>
            </w:tcBorders>
            <w:tcMar>
              <w:top w:w="60" w:type="dxa"/>
              <w:left w:w="0" w:type="dxa"/>
              <w:bottom w:w="60" w:type="dxa"/>
              <w:right w:w="0" w:type="dxa"/>
            </w:tcMar>
            <w:vAlign w:val="bottom"/>
          </w:tcPr>
          <w:p w14:paraId="524543B3" w14:textId="77777777" w:rsidR="0073605F" w:rsidRPr="0073605F" w:rsidRDefault="0073605F" w:rsidP="0073605F">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sz w:val="20"/>
                <w:szCs w:val="20"/>
                <w:lang w:eastAsia="zh-CN"/>
              </w:rPr>
            </w:pPr>
            <w:r w:rsidRPr="0073605F">
              <w:rPr>
                <w:rFonts w:ascii="Times New Roman" w:eastAsia="SimSun" w:hAnsi="Times New Roman" w:cs="Times New Roman"/>
                <w:sz w:val="20"/>
                <w:szCs w:val="20"/>
                <w:lang w:eastAsia="zh-CN"/>
              </w:rPr>
              <w:t xml:space="preserve">Global average </w:t>
            </w:r>
          </w:p>
          <w:p w14:paraId="46431DCB" w14:textId="77777777" w:rsidR="0073605F" w:rsidRPr="0073605F" w:rsidRDefault="0073605F" w:rsidP="0073605F">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73605F">
              <w:rPr>
                <w:rFonts w:ascii="Times New Roman" w:eastAsia="SimSun" w:hAnsi="Times New Roman" w:cs="Times New Roman"/>
                <w:sz w:val="20"/>
                <w:szCs w:val="20"/>
                <w:lang w:eastAsia="zh-CN"/>
              </w:rPr>
              <w:t>95% of the time</w:t>
            </w:r>
          </w:p>
        </w:tc>
        <w:tc>
          <w:tcPr>
            <w:tcW w:w="1600" w:type="dxa"/>
            <w:tcBorders>
              <w:top w:val="nil"/>
              <w:left w:val="nil"/>
              <w:bottom w:val="single" w:sz="2" w:space="0" w:color="auto"/>
              <w:right w:val="nil"/>
            </w:tcBorders>
            <w:tcMar>
              <w:top w:w="60" w:type="dxa"/>
              <w:left w:w="0" w:type="dxa"/>
              <w:bottom w:w="60" w:type="dxa"/>
              <w:right w:w="0" w:type="dxa"/>
            </w:tcMar>
            <w:vAlign w:val="bottom"/>
          </w:tcPr>
          <w:p w14:paraId="17DAC094" w14:textId="77777777" w:rsidR="0073605F" w:rsidRPr="0073605F" w:rsidRDefault="0073605F" w:rsidP="0073605F">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sz w:val="20"/>
                <w:szCs w:val="20"/>
                <w:lang w:eastAsia="zh-CN"/>
              </w:rPr>
            </w:pPr>
            <w:r w:rsidRPr="0073605F">
              <w:rPr>
                <w:rFonts w:ascii="Times New Roman" w:eastAsia="SimSun" w:hAnsi="Times New Roman" w:cs="Times New Roman"/>
                <w:sz w:val="20"/>
                <w:szCs w:val="20"/>
                <w:lang w:eastAsia="zh-CN"/>
              </w:rPr>
              <w:t>Worst site</w:t>
            </w:r>
          </w:p>
          <w:p w14:paraId="3E1A9A59" w14:textId="77777777" w:rsidR="0073605F" w:rsidRPr="0073605F" w:rsidRDefault="0073605F" w:rsidP="0073605F">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73605F">
              <w:rPr>
                <w:rFonts w:ascii="Times New Roman" w:eastAsia="SimSun" w:hAnsi="Times New Roman" w:cs="Times New Roman"/>
                <w:sz w:val="20"/>
                <w:szCs w:val="20"/>
                <w:lang w:eastAsia="zh-CN"/>
              </w:rPr>
              <w:t>95% of the time</w:t>
            </w:r>
          </w:p>
        </w:tc>
      </w:tr>
      <w:tr w:rsidR="0073605F" w:rsidRPr="0073605F" w14:paraId="474E3738" w14:textId="77777777" w:rsidTr="00830264">
        <w:trPr>
          <w:jc w:val="center"/>
        </w:trPr>
        <w:tc>
          <w:tcPr>
            <w:tcW w:w="2550" w:type="dxa"/>
            <w:tcBorders>
              <w:top w:val="nil"/>
              <w:left w:val="nil"/>
              <w:bottom w:val="nil"/>
              <w:right w:val="nil"/>
            </w:tcBorders>
            <w:tcMar>
              <w:top w:w="60" w:type="dxa"/>
              <w:left w:w="0" w:type="dxa"/>
              <w:bottom w:w="60" w:type="dxa"/>
              <w:right w:w="0" w:type="dxa"/>
            </w:tcMar>
          </w:tcPr>
          <w:p w14:paraId="23BBDE9D" w14:textId="77777777" w:rsidR="0073605F" w:rsidRPr="0073605F" w:rsidRDefault="0073605F" w:rsidP="0073605F">
            <w:pPr>
              <w:widowControl w:val="0"/>
              <w:tabs>
                <w:tab w:val="left" w:pos="360"/>
                <w:tab w:val="left" w:pos="720"/>
                <w:tab w:val="left" w:pos="1080"/>
                <w:tab w:val="left" w:pos="1440"/>
              </w:tabs>
              <w:spacing w:after="0" w:line="240" w:lineRule="exact"/>
              <w:ind w:left="0" w:firstLine="0"/>
              <w:rPr>
                <w:rFonts w:ascii="Times New Roman" w:eastAsia="SimSun" w:hAnsi="Times New Roman" w:cs="Times New Roman"/>
                <w:sz w:val="20"/>
                <w:szCs w:val="20"/>
                <w:lang w:val="es-ES_tradnl" w:eastAsia="zh-CN"/>
              </w:rPr>
            </w:pPr>
            <w:r w:rsidRPr="0073605F">
              <w:rPr>
                <w:rFonts w:ascii="Times New Roman" w:eastAsia="SimSun" w:hAnsi="Times New Roman" w:cs="Times New Roman"/>
                <w:sz w:val="20"/>
                <w:szCs w:val="20"/>
                <w:lang w:val="es-ES_tradnl" w:eastAsia="zh-CN"/>
              </w:rPr>
              <w:t>Horizontal position error</w:t>
            </w:r>
          </w:p>
          <w:p w14:paraId="7957FF27" w14:textId="77777777" w:rsidR="0073605F" w:rsidRPr="0073605F" w:rsidRDefault="0073605F" w:rsidP="0073605F">
            <w:pPr>
              <w:widowControl w:val="0"/>
              <w:tabs>
                <w:tab w:val="left" w:pos="360"/>
                <w:tab w:val="left" w:pos="720"/>
                <w:tab w:val="left" w:pos="1080"/>
                <w:tab w:val="left" w:pos="1440"/>
              </w:tabs>
              <w:spacing w:after="0" w:line="240" w:lineRule="exact"/>
              <w:ind w:left="0" w:firstLine="0"/>
              <w:rPr>
                <w:rFonts w:ascii="Times New Roman" w:eastAsia="SimSun" w:hAnsi="Times New Roman" w:cs="Times New Roman"/>
                <w:w w:val="0"/>
                <w:sz w:val="20"/>
                <w:szCs w:val="20"/>
                <w:lang w:val="es-ES_tradnl" w:eastAsia="zh-CN"/>
              </w:rPr>
            </w:pPr>
            <w:r w:rsidRPr="0073605F">
              <w:rPr>
                <w:rFonts w:ascii="Times New Roman" w:eastAsia="SimSun" w:hAnsi="Times New Roman" w:cs="Times New Roman"/>
                <w:sz w:val="20"/>
                <w:szCs w:val="20"/>
                <w:lang w:val="es-ES_tradnl" w:eastAsia="zh-CN"/>
              </w:rPr>
              <w:t>Vertical position error</w:t>
            </w:r>
          </w:p>
        </w:tc>
        <w:tc>
          <w:tcPr>
            <w:tcW w:w="2149" w:type="dxa"/>
            <w:tcBorders>
              <w:top w:val="nil"/>
              <w:left w:val="nil"/>
              <w:bottom w:val="nil"/>
              <w:right w:val="nil"/>
            </w:tcBorders>
            <w:tcMar>
              <w:top w:w="60" w:type="dxa"/>
              <w:left w:w="0" w:type="dxa"/>
              <w:bottom w:w="60" w:type="dxa"/>
              <w:right w:w="0" w:type="dxa"/>
            </w:tcMar>
          </w:tcPr>
          <w:p w14:paraId="3FE47E5E" w14:textId="77777777" w:rsidR="0073605F" w:rsidRPr="0073605F" w:rsidRDefault="0073605F" w:rsidP="0073605F">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sz w:val="20"/>
                <w:szCs w:val="20"/>
                <w:lang w:eastAsia="zh-CN"/>
              </w:rPr>
            </w:pPr>
            <w:r w:rsidRPr="0073605F">
              <w:rPr>
                <w:rFonts w:ascii="Times New Roman" w:eastAsia="SimSun" w:hAnsi="Times New Roman" w:cs="Times New Roman"/>
                <w:sz w:val="20"/>
                <w:szCs w:val="20"/>
                <w:lang w:eastAsia="zh-CN"/>
              </w:rPr>
              <w:t>5 m (17 ft)</w:t>
            </w:r>
          </w:p>
          <w:p w14:paraId="3BD0B816" w14:textId="77777777" w:rsidR="0073605F" w:rsidRPr="0073605F" w:rsidRDefault="0073605F" w:rsidP="0073605F">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sz w:val="20"/>
                <w:szCs w:val="20"/>
                <w:lang w:eastAsia="zh-CN"/>
              </w:rPr>
            </w:pPr>
            <w:r w:rsidRPr="0073605F">
              <w:rPr>
                <w:rFonts w:ascii="Times New Roman" w:eastAsia="SimSun" w:hAnsi="Times New Roman" w:cs="Times New Roman"/>
                <w:sz w:val="20"/>
                <w:szCs w:val="20"/>
                <w:lang w:eastAsia="zh-CN"/>
              </w:rPr>
              <w:t>9 m (29 ft)</w:t>
            </w:r>
          </w:p>
        </w:tc>
        <w:tc>
          <w:tcPr>
            <w:tcW w:w="1600" w:type="dxa"/>
            <w:tcBorders>
              <w:top w:val="nil"/>
              <w:left w:val="nil"/>
              <w:bottom w:val="nil"/>
              <w:right w:val="nil"/>
            </w:tcBorders>
            <w:tcMar>
              <w:top w:w="60" w:type="dxa"/>
              <w:left w:w="0" w:type="dxa"/>
              <w:bottom w:w="60" w:type="dxa"/>
              <w:right w:w="0" w:type="dxa"/>
            </w:tcMar>
          </w:tcPr>
          <w:p w14:paraId="5132F8F6" w14:textId="77777777" w:rsidR="0073605F" w:rsidRPr="0073605F" w:rsidRDefault="0073605F" w:rsidP="0073605F">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sz w:val="20"/>
                <w:szCs w:val="20"/>
                <w:lang w:eastAsia="zh-CN"/>
              </w:rPr>
            </w:pPr>
            <w:r w:rsidRPr="0073605F">
              <w:rPr>
                <w:rFonts w:ascii="Times New Roman" w:eastAsia="SimSun" w:hAnsi="Times New Roman" w:cs="Times New Roman"/>
                <w:sz w:val="20"/>
                <w:szCs w:val="20"/>
                <w:lang w:eastAsia="zh-CN"/>
              </w:rPr>
              <w:t>12 m (40 ft)</w:t>
            </w:r>
          </w:p>
          <w:p w14:paraId="2B85CE75" w14:textId="77777777" w:rsidR="0073605F" w:rsidRPr="0073605F" w:rsidRDefault="0073605F" w:rsidP="0073605F">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sz w:val="20"/>
                <w:szCs w:val="20"/>
                <w:lang w:eastAsia="zh-CN"/>
              </w:rPr>
            </w:pPr>
            <w:r w:rsidRPr="0073605F">
              <w:rPr>
                <w:rFonts w:ascii="Times New Roman" w:eastAsia="SimSun" w:hAnsi="Times New Roman" w:cs="Times New Roman"/>
                <w:sz w:val="20"/>
                <w:szCs w:val="20"/>
                <w:lang w:eastAsia="zh-CN"/>
              </w:rPr>
              <w:t>25 m (97 ft)</w:t>
            </w:r>
          </w:p>
        </w:tc>
      </w:tr>
    </w:tbl>
    <w:p w14:paraId="7A04A05C" w14:textId="77777777" w:rsidR="00F05E30" w:rsidRPr="004D15FA" w:rsidRDefault="00F05E30" w:rsidP="00F05E30">
      <w:pPr>
        <w:pStyle w:val="Level4"/>
        <w:numPr>
          <w:ilvl w:val="0"/>
          <w:numId w:val="0"/>
        </w:numPr>
        <w:ind w:left="1786"/>
      </w:pPr>
    </w:p>
    <w:p w14:paraId="30082266" w14:textId="3E2D1AAA" w:rsidR="00354878" w:rsidRDefault="00237EA9" w:rsidP="00C65D1E">
      <w:pPr>
        <w:pStyle w:val="Level4"/>
        <w:ind w:left="1786" w:hanging="357"/>
      </w:pPr>
      <w:r>
        <w:rPr>
          <w:i/>
          <w:iCs/>
        </w:rPr>
        <w:t xml:space="preserve"> </w:t>
      </w:r>
      <w:r w:rsidR="00354878" w:rsidRPr="00354878">
        <w:rPr>
          <w:i/>
          <w:iCs/>
        </w:rPr>
        <w:t>Time transfer accuracy</w:t>
      </w:r>
      <w:r w:rsidR="00354878" w:rsidRPr="00354878">
        <w:t>. The GLONASS CSA time transfer errors shall not exceed 700 nanoseconds 95 per cent of the time.</w:t>
      </w:r>
    </w:p>
    <w:p w14:paraId="363376BD" w14:textId="77777777" w:rsidR="0033240C" w:rsidRPr="00354878" w:rsidRDefault="0033240C" w:rsidP="0033240C">
      <w:pPr>
        <w:pStyle w:val="Level4"/>
        <w:numPr>
          <w:ilvl w:val="0"/>
          <w:numId w:val="0"/>
        </w:numPr>
        <w:ind w:left="1789"/>
      </w:pPr>
    </w:p>
    <w:p w14:paraId="431C6CA2" w14:textId="1DD503A0" w:rsidR="00354878" w:rsidRPr="00354878" w:rsidRDefault="00237EA9" w:rsidP="00C65D1E">
      <w:pPr>
        <w:pStyle w:val="Level4"/>
        <w:spacing w:after="0"/>
        <w:ind w:left="1786" w:hanging="357"/>
      </w:pPr>
      <w:r>
        <w:t xml:space="preserve"> </w:t>
      </w:r>
      <w:r w:rsidR="00354878" w:rsidRPr="00354878">
        <w:rPr>
          <w:i/>
          <w:iCs/>
        </w:rPr>
        <w:t>Range domain accuracy</w:t>
      </w:r>
      <w:r w:rsidR="00354878" w:rsidRPr="00354878">
        <w:t xml:space="preserve">. The range domain error shall not exceed the following limits: </w:t>
      </w:r>
    </w:p>
    <w:p w14:paraId="34806AEE" w14:textId="0E344489" w:rsidR="00354878" w:rsidRPr="00354878" w:rsidRDefault="00354878" w:rsidP="004F7282">
      <w:pPr>
        <w:pStyle w:val="Subseca"/>
        <w:numPr>
          <w:ilvl w:val="0"/>
          <w:numId w:val="231"/>
        </w:numPr>
      </w:pPr>
      <w:r w:rsidRPr="00354878">
        <w:t xml:space="preserve">range error of any satellite — 18 m (59.7 ft); </w:t>
      </w:r>
    </w:p>
    <w:p w14:paraId="3D92EB67" w14:textId="159C0D97" w:rsidR="00354878" w:rsidRPr="00354878" w:rsidRDefault="00354878" w:rsidP="004F7282">
      <w:pPr>
        <w:pStyle w:val="Subseca"/>
      </w:pPr>
      <w:r w:rsidRPr="00354878">
        <w:t>range rate error of any satellite — 0.02 m (0.07 ft) per second;</w:t>
      </w:r>
    </w:p>
    <w:p w14:paraId="485D9813" w14:textId="41A22AD2" w:rsidR="00354878" w:rsidRPr="00354878" w:rsidRDefault="00354878" w:rsidP="004F7282">
      <w:pPr>
        <w:pStyle w:val="Subseca"/>
      </w:pPr>
      <w:r w:rsidRPr="00354878">
        <w:t xml:space="preserve">range acceleration error of any satellite — 0.007 m (0.023 ft) per second squared; </w:t>
      </w:r>
    </w:p>
    <w:p w14:paraId="499FD995" w14:textId="144F4CC1" w:rsidR="00354878" w:rsidRPr="00354878" w:rsidRDefault="00354878" w:rsidP="004F7282">
      <w:pPr>
        <w:pStyle w:val="Subseca"/>
      </w:pPr>
      <w:r w:rsidRPr="00354878">
        <w:t>root-mean-square range error over all satellites — 6 m (19.9 ft).</w:t>
      </w:r>
    </w:p>
    <w:p w14:paraId="146B0A50" w14:textId="09BBC7EB" w:rsidR="00354878" w:rsidRPr="00354878" w:rsidRDefault="00E96F43" w:rsidP="004F7282">
      <w:pPr>
        <w:pStyle w:val="Level3"/>
        <w:ind w:left="1429" w:hanging="357"/>
      </w:pPr>
      <w:r>
        <w:rPr>
          <w:i/>
        </w:rPr>
        <w:t xml:space="preserve"> </w:t>
      </w:r>
      <w:r w:rsidR="00354878" w:rsidRPr="00354878">
        <w:rPr>
          <w:i/>
        </w:rPr>
        <w:t>Availability</w:t>
      </w:r>
      <w:r w:rsidR="00354878" w:rsidRPr="00354878">
        <w:t>. The GLONASS CSA availability shall be as follows:</w:t>
      </w:r>
    </w:p>
    <w:p w14:paraId="69776917" w14:textId="1156E53B" w:rsidR="00354878" w:rsidRPr="00354878" w:rsidRDefault="00354878" w:rsidP="00953967">
      <w:pPr>
        <w:pStyle w:val="Subseca"/>
        <w:numPr>
          <w:ilvl w:val="0"/>
          <w:numId w:val="232"/>
        </w:numPr>
      </w:pPr>
      <w:r w:rsidRPr="00354878">
        <w:t>≥99 per cent horizontal service availability, average location (12 m, 95 per cent threshold);</w:t>
      </w:r>
    </w:p>
    <w:p w14:paraId="250782E1" w14:textId="4C0C29C1" w:rsidR="00354878" w:rsidRPr="00354878" w:rsidRDefault="00354878" w:rsidP="00C77DF2">
      <w:pPr>
        <w:pStyle w:val="Subseca"/>
      </w:pPr>
      <w:r w:rsidRPr="00354878">
        <w:t>≥99 per cent vertical service availability, average location (25 m, 95 per cent threshold);</w:t>
      </w:r>
    </w:p>
    <w:p w14:paraId="2C34BE51" w14:textId="54F55286" w:rsidR="00354878" w:rsidRPr="00354878" w:rsidRDefault="00354878" w:rsidP="00C77DF2">
      <w:pPr>
        <w:pStyle w:val="Subseca"/>
      </w:pPr>
      <w:r w:rsidRPr="00354878">
        <w:t>≥90 per cent horizontal service availability, worst-case location (12 m, 95 per cent threshold);</w:t>
      </w:r>
    </w:p>
    <w:p w14:paraId="7E75F553" w14:textId="1ED22796" w:rsidR="00354878" w:rsidRPr="00354878" w:rsidRDefault="00354878" w:rsidP="00C77DF2">
      <w:pPr>
        <w:pStyle w:val="Subseca"/>
      </w:pPr>
      <w:r w:rsidRPr="00354878">
        <w:t>≥90 per cent vertical service availability, worst-case location (25 m, 95 per cent threshold).</w:t>
      </w:r>
    </w:p>
    <w:p w14:paraId="0E51716F" w14:textId="3D487CD4" w:rsidR="00354878" w:rsidRPr="00354878" w:rsidRDefault="00E96F43" w:rsidP="004F7282">
      <w:pPr>
        <w:pStyle w:val="Level3"/>
        <w:ind w:left="1429" w:hanging="357"/>
      </w:pPr>
      <w:r>
        <w:t xml:space="preserve"> </w:t>
      </w:r>
      <w:r w:rsidR="00354878" w:rsidRPr="00354878">
        <w:rPr>
          <w:i/>
        </w:rPr>
        <w:t>Reliability</w:t>
      </w:r>
      <w:r w:rsidR="00354878" w:rsidRPr="00354878">
        <w:t>. The GLONASS CSA reliability shall be within the following limits:</w:t>
      </w:r>
    </w:p>
    <w:p w14:paraId="65796199" w14:textId="7A75F33F" w:rsidR="00354878" w:rsidRPr="00354878" w:rsidRDefault="00354878" w:rsidP="00953967">
      <w:pPr>
        <w:pStyle w:val="Subseca"/>
        <w:numPr>
          <w:ilvl w:val="0"/>
          <w:numId w:val="233"/>
        </w:numPr>
      </w:pPr>
      <w:r w:rsidRPr="00354878">
        <w:t>frequency of a major service failure — not more than three per year for the constellation (global average); and</w:t>
      </w:r>
    </w:p>
    <w:p w14:paraId="7CA22636" w14:textId="30F4E3DD" w:rsidR="00354878" w:rsidRPr="00354878" w:rsidRDefault="00354878" w:rsidP="00C77DF2">
      <w:pPr>
        <w:pStyle w:val="Subseca"/>
      </w:pPr>
      <w:r w:rsidRPr="00354878">
        <w:t>reliability — at least 99.7 per cent (global average).</w:t>
      </w:r>
    </w:p>
    <w:p w14:paraId="73A0DA94" w14:textId="5E005D37" w:rsidR="00354878" w:rsidRDefault="00E96F43" w:rsidP="004F7282">
      <w:pPr>
        <w:pStyle w:val="Level3"/>
        <w:ind w:left="1429" w:hanging="357"/>
      </w:pPr>
      <w:r>
        <w:t xml:space="preserve"> </w:t>
      </w:r>
      <w:r w:rsidR="00354878" w:rsidRPr="00354878">
        <w:rPr>
          <w:i/>
        </w:rPr>
        <w:t>Coverage</w:t>
      </w:r>
      <w:r w:rsidR="00354878" w:rsidRPr="00354878">
        <w:t>. The GLONASS CSA shall cover the surface of the earth up to an altitude of 2 000 km.</w:t>
      </w:r>
    </w:p>
    <w:p w14:paraId="2B56A25C" w14:textId="77777777" w:rsidR="0033240C" w:rsidRPr="00354878" w:rsidRDefault="0033240C" w:rsidP="00476E80">
      <w:pPr>
        <w:pStyle w:val="Level3"/>
        <w:numPr>
          <w:ilvl w:val="0"/>
          <w:numId w:val="0"/>
        </w:numPr>
        <w:ind w:left="1432"/>
      </w:pPr>
    </w:p>
    <w:p w14:paraId="7CEE4E6E" w14:textId="48B40455" w:rsidR="00354878" w:rsidRPr="007D6A18" w:rsidRDefault="00354878" w:rsidP="004F7282">
      <w:pPr>
        <w:pStyle w:val="Level3"/>
        <w:ind w:left="1429" w:hanging="357"/>
        <w:rPr>
          <w:i/>
        </w:rPr>
      </w:pPr>
      <w:r w:rsidRPr="007D6A18">
        <w:rPr>
          <w:i/>
        </w:rPr>
        <w:t>RF characteristics</w:t>
      </w:r>
    </w:p>
    <w:p w14:paraId="5D43DD1A" w14:textId="21179316" w:rsidR="00354878" w:rsidRDefault="00E96F43" w:rsidP="004F7282">
      <w:pPr>
        <w:pStyle w:val="Level4"/>
        <w:numPr>
          <w:ilvl w:val="0"/>
          <w:numId w:val="234"/>
        </w:numPr>
        <w:ind w:left="1786" w:hanging="357"/>
      </w:pPr>
      <w:r>
        <w:rPr>
          <w:i/>
          <w:iCs/>
        </w:rPr>
        <w:t xml:space="preserve"> </w:t>
      </w:r>
      <w:r w:rsidR="00354878" w:rsidRPr="00972115">
        <w:rPr>
          <w:i/>
          <w:iCs/>
        </w:rPr>
        <w:t xml:space="preserve">Carrier frequency. </w:t>
      </w:r>
      <w:r w:rsidR="00354878" w:rsidRPr="00354878">
        <w:t>Each GLONASS satellite shall broadcast CSA navigation signal at its own carrier frequency in the L1 (1.6 GHz) frequency band using frequency division multiple access (FDMA).</w:t>
      </w:r>
    </w:p>
    <w:p w14:paraId="3F08EDE1" w14:textId="77777777" w:rsidR="0033240C" w:rsidRPr="00354878" w:rsidRDefault="0033240C" w:rsidP="0033240C">
      <w:pPr>
        <w:pStyle w:val="Level4"/>
        <w:numPr>
          <w:ilvl w:val="0"/>
          <w:numId w:val="0"/>
        </w:numPr>
        <w:ind w:left="1789"/>
      </w:pPr>
    </w:p>
    <w:p w14:paraId="0F861420" w14:textId="60ADC583" w:rsidR="00354878" w:rsidRDefault="00E96F43" w:rsidP="00C65D1E">
      <w:pPr>
        <w:pStyle w:val="Level4"/>
        <w:ind w:left="1786" w:hanging="357"/>
      </w:pPr>
      <w:r>
        <w:t xml:space="preserve"> </w:t>
      </w:r>
      <w:r w:rsidR="00354878" w:rsidRPr="00354878">
        <w:rPr>
          <w:i/>
          <w:iCs/>
        </w:rPr>
        <w:t>Signal spectrum.</w:t>
      </w:r>
      <w:r w:rsidR="00354878" w:rsidRPr="00354878">
        <w:t xml:space="preserve"> GLONASS CSA signal power shall be contained within a ±5.75 MHz band centred on each GLONASS carrier frequency.</w:t>
      </w:r>
    </w:p>
    <w:p w14:paraId="4C2D05D6" w14:textId="77777777" w:rsidR="0033240C" w:rsidRPr="00354878" w:rsidRDefault="0033240C" w:rsidP="0033240C">
      <w:pPr>
        <w:pStyle w:val="Level4"/>
        <w:numPr>
          <w:ilvl w:val="0"/>
          <w:numId w:val="0"/>
        </w:numPr>
        <w:ind w:left="1789"/>
      </w:pPr>
    </w:p>
    <w:p w14:paraId="25BED5C3" w14:textId="43955BD9" w:rsidR="00354878" w:rsidRDefault="00E96F43" w:rsidP="00C65D1E">
      <w:pPr>
        <w:pStyle w:val="Level4"/>
        <w:ind w:left="1786" w:hanging="357"/>
      </w:pPr>
      <w:r>
        <w:t xml:space="preserve"> </w:t>
      </w:r>
      <w:r w:rsidR="00354878" w:rsidRPr="00354878">
        <w:rPr>
          <w:i/>
          <w:iCs/>
        </w:rPr>
        <w:t>Polarization</w:t>
      </w:r>
      <w:r w:rsidR="00354878" w:rsidRPr="00354878">
        <w:t>. The transmitted RF signal shall be right-hand circularly polarized.</w:t>
      </w:r>
    </w:p>
    <w:p w14:paraId="6A4F8998" w14:textId="77777777" w:rsidR="0033240C" w:rsidRPr="00354878" w:rsidRDefault="0033240C" w:rsidP="0033240C">
      <w:pPr>
        <w:pStyle w:val="Level4"/>
        <w:numPr>
          <w:ilvl w:val="0"/>
          <w:numId w:val="0"/>
        </w:numPr>
        <w:ind w:left="1789"/>
      </w:pPr>
    </w:p>
    <w:p w14:paraId="251B4DEB" w14:textId="5EA282AA" w:rsidR="00354878" w:rsidRDefault="00E96F43" w:rsidP="00C65D1E">
      <w:pPr>
        <w:pStyle w:val="Level4"/>
        <w:ind w:left="1786" w:hanging="357"/>
      </w:pPr>
      <w:r>
        <w:t xml:space="preserve"> </w:t>
      </w:r>
      <w:r w:rsidR="00354878" w:rsidRPr="00354878">
        <w:rPr>
          <w:i/>
          <w:iCs/>
        </w:rPr>
        <w:t>Signal power level</w:t>
      </w:r>
      <w:r w:rsidR="00354878" w:rsidRPr="00354878">
        <w:t xml:space="preserve">. Each GLONASS satellite shall broadcast CSA navigation signals with sufficient power such that, at all unobstructed locations near the ground from which the satellite is observed at an elevation angle of 5 degrees or higher, the level of the received RF signal at the antenna port of a 3 </w:t>
      </w:r>
      <w:proofErr w:type="spellStart"/>
      <w:r w:rsidR="00354878" w:rsidRPr="00354878">
        <w:t>dBi</w:t>
      </w:r>
      <w:proofErr w:type="spellEnd"/>
      <w:r w:rsidR="00354878" w:rsidRPr="00354878">
        <w:t xml:space="preserve"> linearly polarized antenna is within the range of –161 </w:t>
      </w:r>
      <w:proofErr w:type="spellStart"/>
      <w:r w:rsidR="00354878" w:rsidRPr="00354878">
        <w:t>dBW</w:t>
      </w:r>
      <w:proofErr w:type="spellEnd"/>
      <w:r w:rsidR="00354878" w:rsidRPr="00354878">
        <w:t xml:space="preserve"> to –155.2 </w:t>
      </w:r>
      <w:proofErr w:type="spellStart"/>
      <w:r w:rsidR="00354878" w:rsidRPr="00354878">
        <w:t>dBW</w:t>
      </w:r>
      <w:proofErr w:type="spellEnd"/>
      <w:r w:rsidR="00354878" w:rsidRPr="00354878">
        <w:t xml:space="preserve"> for all antenna orientations orthogonal to the direction of propagation.</w:t>
      </w:r>
    </w:p>
    <w:p w14:paraId="2CD96CF2" w14:textId="77777777" w:rsidR="0033240C" w:rsidRPr="00354878" w:rsidRDefault="0033240C" w:rsidP="0033240C">
      <w:pPr>
        <w:pStyle w:val="Level4"/>
        <w:numPr>
          <w:ilvl w:val="0"/>
          <w:numId w:val="0"/>
        </w:numPr>
        <w:ind w:left="1789"/>
      </w:pPr>
    </w:p>
    <w:p w14:paraId="2388ED11" w14:textId="5C82318D" w:rsidR="00354878" w:rsidRPr="00354878" w:rsidRDefault="00E96F43" w:rsidP="00C65D1E">
      <w:pPr>
        <w:pStyle w:val="Level4"/>
        <w:ind w:left="1786" w:hanging="357"/>
        <w:rPr>
          <w:i/>
          <w:iCs/>
        </w:rPr>
      </w:pPr>
      <w:r>
        <w:t xml:space="preserve"> </w:t>
      </w:r>
      <w:r w:rsidR="00354878" w:rsidRPr="00354878">
        <w:rPr>
          <w:i/>
          <w:iCs/>
        </w:rPr>
        <w:t>Modulation</w:t>
      </w:r>
    </w:p>
    <w:p w14:paraId="56FB5D99" w14:textId="74546532" w:rsidR="00354878" w:rsidRPr="00354878" w:rsidRDefault="00354878" w:rsidP="004370F4">
      <w:pPr>
        <w:pStyle w:val="Level5"/>
        <w:numPr>
          <w:ilvl w:val="0"/>
          <w:numId w:val="235"/>
        </w:numPr>
        <w:ind w:left="2143" w:hanging="357"/>
      </w:pPr>
      <w:r w:rsidRPr="00354878">
        <w:t xml:space="preserve">Each GLONASS satellite shall transmit at its carrier frequency the navigation RF signal using a BPSK-modulated binary train. The phase shift keying of the carrier shall be performed at </w:t>
      </w:r>
      <w:r w:rsidRPr="00354878">
        <w:sym w:font="Symbol" w:char="F070"/>
      </w:r>
      <w:r w:rsidRPr="00354878">
        <w:t>-radians with the maximum error ±0.2</w:t>
      </w:r>
      <w:r w:rsidRPr="00972115">
        <w:rPr>
          <w:rFonts w:eastAsia="MS Mincho"/>
        </w:rPr>
        <w:t> </w:t>
      </w:r>
      <w:r w:rsidRPr="00354878">
        <w:t>radian. The pseudo-random code sequence shall be repeated each millisecond.</w:t>
      </w:r>
    </w:p>
    <w:p w14:paraId="044287CF" w14:textId="37F84B9A" w:rsidR="00354878" w:rsidRPr="00354878" w:rsidRDefault="00354878" w:rsidP="004370F4">
      <w:pPr>
        <w:pStyle w:val="Level5"/>
        <w:spacing w:after="0"/>
        <w:ind w:left="2143" w:hanging="357"/>
      </w:pPr>
      <w:r w:rsidRPr="00354878">
        <w:t>The modulating navigation signal shall be generated by the Modulo-2 addition of the following three binary signals:</w:t>
      </w:r>
    </w:p>
    <w:p w14:paraId="0760BFC8" w14:textId="77777777" w:rsidR="00354878" w:rsidRPr="00354878" w:rsidRDefault="00354878" w:rsidP="004370F4">
      <w:pPr>
        <w:pStyle w:val="Subseca"/>
        <w:numPr>
          <w:ilvl w:val="0"/>
          <w:numId w:val="236"/>
        </w:numPr>
        <w:ind w:left="2503"/>
      </w:pPr>
      <w:r w:rsidRPr="00354878">
        <w:t>ranging code transmitted at 511 kbits/s;</w:t>
      </w:r>
    </w:p>
    <w:p w14:paraId="25AA1C3F" w14:textId="77777777" w:rsidR="00354878" w:rsidRPr="00354878" w:rsidRDefault="00354878" w:rsidP="004370F4">
      <w:pPr>
        <w:pStyle w:val="Subseca"/>
        <w:ind w:left="2503"/>
      </w:pPr>
      <w:r w:rsidRPr="00354878">
        <w:t>navigation message transmitted at 50 bits/s; and</w:t>
      </w:r>
    </w:p>
    <w:p w14:paraId="0A0A6665" w14:textId="77777777" w:rsidR="00354878" w:rsidRPr="00354878" w:rsidRDefault="00354878" w:rsidP="004370F4">
      <w:pPr>
        <w:pStyle w:val="Subseca"/>
        <w:ind w:left="2503"/>
      </w:pPr>
      <w:r w:rsidRPr="00354878">
        <w:t>100 Hz auxiliary meander sequence.</w:t>
      </w:r>
    </w:p>
    <w:p w14:paraId="4C06EB6F" w14:textId="645DCD4F" w:rsidR="00354878" w:rsidRDefault="00E96F43" w:rsidP="004370F4">
      <w:pPr>
        <w:pStyle w:val="Level3"/>
        <w:ind w:left="1429" w:hanging="357"/>
      </w:pPr>
      <w:r>
        <w:t xml:space="preserve"> </w:t>
      </w:r>
      <w:r w:rsidR="00354878" w:rsidRPr="00354878">
        <w:rPr>
          <w:i/>
        </w:rPr>
        <w:t>GLONASS time.</w:t>
      </w:r>
      <w:r w:rsidR="00354878" w:rsidRPr="00354878">
        <w:t xml:space="preserve"> GLONASS time shall be referenced to UTC(SU) (as maintained by the National Time Service of Russia).</w:t>
      </w:r>
    </w:p>
    <w:p w14:paraId="11C78092" w14:textId="77777777" w:rsidR="0033240C" w:rsidRPr="00354878" w:rsidRDefault="0033240C" w:rsidP="00476E80">
      <w:pPr>
        <w:pStyle w:val="Level3"/>
        <w:numPr>
          <w:ilvl w:val="0"/>
          <w:numId w:val="0"/>
        </w:numPr>
        <w:ind w:left="1432"/>
      </w:pPr>
    </w:p>
    <w:p w14:paraId="4082EAC0" w14:textId="6B46A4CC" w:rsidR="00354878" w:rsidRDefault="00354878" w:rsidP="004370F4">
      <w:pPr>
        <w:pStyle w:val="Level3"/>
        <w:tabs>
          <w:tab w:val="left" w:pos="851"/>
        </w:tabs>
        <w:ind w:left="1429" w:hanging="357"/>
      </w:pPr>
      <w:r w:rsidRPr="00354878">
        <w:rPr>
          <w:i/>
        </w:rPr>
        <w:t>Coordinate system</w:t>
      </w:r>
      <w:r w:rsidRPr="00354878">
        <w:t>. The GLONASS coordinate system shall be PZ-90.</w:t>
      </w:r>
    </w:p>
    <w:p w14:paraId="57E2DC97" w14:textId="77777777" w:rsidR="0033240C" w:rsidRPr="00354878" w:rsidRDefault="0033240C" w:rsidP="00476E80">
      <w:pPr>
        <w:pStyle w:val="Level3"/>
        <w:numPr>
          <w:ilvl w:val="0"/>
          <w:numId w:val="0"/>
        </w:numPr>
        <w:ind w:left="1432"/>
      </w:pPr>
    </w:p>
    <w:p w14:paraId="79749107" w14:textId="124D8BE5" w:rsidR="00354878" w:rsidRPr="00354878" w:rsidRDefault="00354878" w:rsidP="004370F4">
      <w:pPr>
        <w:pStyle w:val="Level3"/>
        <w:tabs>
          <w:tab w:val="left" w:pos="851"/>
        </w:tabs>
        <w:ind w:left="1429" w:hanging="357"/>
      </w:pPr>
      <w:r w:rsidRPr="00354878">
        <w:rPr>
          <w:i/>
        </w:rPr>
        <w:t>Navigation information.</w:t>
      </w:r>
      <w:r w:rsidRPr="00354878">
        <w:t xml:space="preserve"> The navigation data transmitted by the satellite shall include the necessary information to determine:</w:t>
      </w:r>
    </w:p>
    <w:p w14:paraId="07ECAC1D" w14:textId="77777777" w:rsidR="00354878" w:rsidRPr="00354878" w:rsidRDefault="00354878" w:rsidP="00953967">
      <w:pPr>
        <w:pStyle w:val="Subseca"/>
        <w:numPr>
          <w:ilvl w:val="0"/>
          <w:numId w:val="237"/>
        </w:numPr>
      </w:pPr>
      <w:r w:rsidRPr="00354878">
        <w:t>satellite time of transmission;</w:t>
      </w:r>
    </w:p>
    <w:p w14:paraId="1D937DAC" w14:textId="77777777" w:rsidR="00354878" w:rsidRPr="00354878" w:rsidRDefault="00354878" w:rsidP="008559F9">
      <w:pPr>
        <w:pStyle w:val="Subseca"/>
      </w:pPr>
      <w:r w:rsidRPr="00354878">
        <w:t>satellite position;</w:t>
      </w:r>
    </w:p>
    <w:p w14:paraId="3E48FE9C" w14:textId="77777777" w:rsidR="00354878" w:rsidRPr="00354878" w:rsidRDefault="00354878" w:rsidP="008559F9">
      <w:pPr>
        <w:pStyle w:val="Subseca"/>
      </w:pPr>
      <w:r w:rsidRPr="00354878">
        <w:t>satellite health;</w:t>
      </w:r>
    </w:p>
    <w:p w14:paraId="115C7952" w14:textId="77777777" w:rsidR="00354878" w:rsidRPr="00354878" w:rsidRDefault="00354878" w:rsidP="008559F9">
      <w:pPr>
        <w:pStyle w:val="Subseca"/>
      </w:pPr>
      <w:r w:rsidRPr="00354878">
        <w:t xml:space="preserve">satellite clock correction; </w:t>
      </w:r>
    </w:p>
    <w:p w14:paraId="23A6FFAE" w14:textId="77777777" w:rsidR="00354878" w:rsidRPr="00354878" w:rsidRDefault="00354878" w:rsidP="008559F9">
      <w:pPr>
        <w:pStyle w:val="Subseca"/>
      </w:pPr>
      <w:r w:rsidRPr="00354878">
        <w:t>time transfer to UTC; and</w:t>
      </w:r>
    </w:p>
    <w:p w14:paraId="58AB7539" w14:textId="77777777" w:rsidR="00354878" w:rsidRPr="00354878" w:rsidRDefault="00354878" w:rsidP="008559F9">
      <w:pPr>
        <w:pStyle w:val="Subseca"/>
      </w:pPr>
      <w:r w:rsidRPr="00354878">
        <w:t>constellation status.</w:t>
      </w:r>
    </w:p>
    <w:p w14:paraId="44BD02B1" w14:textId="0369FB5F" w:rsidR="00354878" w:rsidRPr="007D6A18" w:rsidRDefault="00354878" w:rsidP="004370F4">
      <w:pPr>
        <w:pStyle w:val="Level2"/>
        <w:ind w:left="1071" w:hanging="357"/>
        <w:rPr>
          <w:i/>
        </w:rPr>
      </w:pPr>
      <w:bookmarkStart w:id="159" w:name="_Ref118989760"/>
      <w:r w:rsidRPr="007D6A18">
        <w:rPr>
          <w:i/>
        </w:rPr>
        <w:t>Aircraft-based augmentation system (ABAS)</w:t>
      </w:r>
      <w:bookmarkEnd w:id="159"/>
    </w:p>
    <w:p w14:paraId="221D2B3A" w14:textId="37C56854" w:rsidR="00354878" w:rsidRPr="005142AA" w:rsidRDefault="00354878" w:rsidP="004370F4">
      <w:pPr>
        <w:pStyle w:val="Level3"/>
        <w:numPr>
          <w:ilvl w:val="0"/>
          <w:numId w:val="677"/>
        </w:numPr>
        <w:ind w:left="1429" w:hanging="357"/>
      </w:pPr>
      <w:r w:rsidRPr="00AC21AE">
        <w:rPr>
          <w:i/>
        </w:rPr>
        <w:t>Performance</w:t>
      </w:r>
      <w:r w:rsidRPr="00354878">
        <w:t xml:space="preserve">. The ABAS function combined with one or more of the other GNSS elements and both a fault-free GNSS receiver and fault-free aircraft system used for the ABAS function shall meet the requirements for accuracy, integrity, continuity and availability as stated </w:t>
      </w:r>
      <w:r w:rsidRPr="005142AA">
        <w:t xml:space="preserve">in </w:t>
      </w:r>
      <w:r w:rsidR="0033240C" w:rsidRPr="005142AA">
        <w:fldChar w:fldCharType="begin"/>
      </w:r>
      <w:r w:rsidR="0033240C" w:rsidRPr="005142AA">
        <w:instrText xml:space="preserve"> REF _Ref109982467 \n \h  \* MERGEFORMAT </w:instrText>
      </w:r>
      <w:r w:rsidR="0033240C" w:rsidRPr="005142AA">
        <w:fldChar w:fldCharType="separate"/>
      </w:r>
      <w:r w:rsidR="00F14350" w:rsidRPr="005142AA">
        <w:t>CNS.I.011</w:t>
      </w:r>
      <w:r w:rsidR="0033240C" w:rsidRPr="005142AA">
        <w:fldChar w:fldCharType="end"/>
      </w:r>
      <w:r w:rsidR="0033240C" w:rsidRPr="005142AA">
        <w:fldChar w:fldCharType="begin"/>
      </w:r>
      <w:r w:rsidR="0033240C" w:rsidRPr="005142AA">
        <w:instrText xml:space="preserve"> REF _Ref109982915 \n \h </w:instrText>
      </w:r>
      <w:r w:rsidR="005142AA">
        <w:instrText xml:space="preserve"> \* MERGEFORMAT </w:instrText>
      </w:r>
      <w:r w:rsidR="0033240C" w:rsidRPr="005142AA">
        <w:fldChar w:fldCharType="separate"/>
      </w:r>
      <w:r w:rsidR="00F14350" w:rsidRPr="005142AA">
        <w:t>(a)</w:t>
      </w:r>
      <w:r w:rsidR="0033240C" w:rsidRPr="005142AA">
        <w:fldChar w:fldCharType="end"/>
      </w:r>
      <w:r w:rsidR="0033240C" w:rsidRPr="005142AA">
        <w:fldChar w:fldCharType="begin"/>
      </w:r>
      <w:r w:rsidR="0033240C" w:rsidRPr="005142AA">
        <w:instrText xml:space="preserve"> REF _Ref111472904 \n \h </w:instrText>
      </w:r>
      <w:r w:rsidR="005142AA">
        <w:instrText xml:space="preserve"> \* MERGEFORMAT </w:instrText>
      </w:r>
      <w:r w:rsidR="0033240C" w:rsidRPr="005142AA">
        <w:fldChar w:fldCharType="separate"/>
      </w:r>
      <w:r w:rsidR="00F14350" w:rsidRPr="005142AA">
        <w:t>(4)</w:t>
      </w:r>
      <w:r w:rsidR="0033240C" w:rsidRPr="005142AA">
        <w:fldChar w:fldCharType="end"/>
      </w:r>
      <w:r w:rsidRPr="005142AA">
        <w:t>.</w:t>
      </w:r>
    </w:p>
    <w:p w14:paraId="54100B43" w14:textId="156BECA5" w:rsidR="00354878" w:rsidRPr="007D6A18" w:rsidRDefault="00354878" w:rsidP="004370F4">
      <w:pPr>
        <w:pStyle w:val="Level2"/>
        <w:ind w:left="1071" w:hanging="357"/>
        <w:rPr>
          <w:i/>
        </w:rPr>
      </w:pPr>
      <w:bookmarkStart w:id="160" w:name="_Ref111472997"/>
      <w:r w:rsidRPr="007D6A18">
        <w:rPr>
          <w:i/>
        </w:rPr>
        <w:t>Satellite-based augmentation system (SBAS)</w:t>
      </w:r>
      <w:bookmarkEnd w:id="160"/>
    </w:p>
    <w:p w14:paraId="068CF637" w14:textId="0D65ACC6" w:rsidR="00354878" w:rsidRPr="005142AA" w:rsidRDefault="00354878" w:rsidP="00BB4529">
      <w:pPr>
        <w:pStyle w:val="Level3"/>
        <w:numPr>
          <w:ilvl w:val="0"/>
          <w:numId w:val="678"/>
        </w:numPr>
        <w:ind w:left="1429" w:hanging="357"/>
      </w:pPr>
      <w:r w:rsidRPr="00AC21AE">
        <w:rPr>
          <w:i/>
        </w:rPr>
        <w:t>Performance</w:t>
      </w:r>
      <w:r w:rsidRPr="005142AA">
        <w:t xml:space="preserve">. SBAS combined with one or more of the other GNSS elements and a fault-free receiver shall meet the requirements for system accuracy, integrity, continuity and availability for the intended operation as stated in </w:t>
      </w:r>
      <w:r w:rsidR="00967AA3" w:rsidRPr="005142AA">
        <w:fldChar w:fldCharType="begin"/>
      </w:r>
      <w:r w:rsidR="00967AA3" w:rsidRPr="005142AA">
        <w:instrText xml:space="preserve"> REF _Ref109982467 \n \h </w:instrText>
      </w:r>
      <w:r w:rsidR="005142AA">
        <w:instrText xml:space="preserve"> \* MERGEFORMAT </w:instrText>
      </w:r>
      <w:r w:rsidR="00967AA3" w:rsidRPr="005142AA">
        <w:fldChar w:fldCharType="separate"/>
      </w:r>
      <w:r w:rsidR="00F14350" w:rsidRPr="005142AA">
        <w:t>CNS.I.011</w:t>
      </w:r>
      <w:r w:rsidR="00967AA3" w:rsidRPr="005142AA">
        <w:fldChar w:fldCharType="end"/>
      </w:r>
      <w:r w:rsidR="00967AA3" w:rsidRPr="005142AA">
        <w:fldChar w:fldCharType="begin"/>
      </w:r>
      <w:r w:rsidR="00967AA3" w:rsidRPr="005142AA">
        <w:instrText xml:space="preserve"> REF _Ref109982915 \n \h </w:instrText>
      </w:r>
      <w:r w:rsidR="005142AA">
        <w:instrText xml:space="preserve"> \* MERGEFORMAT </w:instrText>
      </w:r>
      <w:r w:rsidR="00967AA3" w:rsidRPr="005142AA">
        <w:fldChar w:fldCharType="separate"/>
      </w:r>
      <w:r w:rsidR="00F14350" w:rsidRPr="005142AA">
        <w:t>(a)</w:t>
      </w:r>
      <w:r w:rsidR="00967AA3" w:rsidRPr="005142AA">
        <w:fldChar w:fldCharType="end"/>
      </w:r>
      <w:r w:rsidR="00967AA3" w:rsidRPr="005142AA">
        <w:fldChar w:fldCharType="begin"/>
      </w:r>
      <w:r w:rsidR="00967AA3" w:rsidRPr="005142AA">
        <w:instrText xml:space="preserve"> REF _Ref111472904 \n \h </w:instrText>
      </w:r>
      <w:r w:rsidR="005142AA">
        <w:instrText xml:space="preserve"> \* MERGEFORMAT </w:instrText>
      </w:r>
      <w:r w:rsidR="00967AA3" w:rsidRPr="005142AA">
        <w:fldChar w:fldCharType="separate"/>
      </w:r>
      <w:r w:rsidR="00F14350" w:rsidRPr="005142AA">
        <w:t>(4)</w:t>
      </w:r>
      <w:r w:rsidR="00967AA3" w:rsidRPr="005142AA">
        <w:fldChar w:fldCharType="end"/>
      </w:r>
      <w:r w:rsidRPr="005142AA">
        <w:t xml:space="preserve">, throughout the corresponding service area (see </w:t>
      </w:r>
      <w:r w:rsidR="00967AA3" w:rsidRPr="005142AA">
        <w:fldChar w:fldCharType="begin"/>
      </w:r>
      <w:r w:rsidR="00967AA3" w:rsidRPr="005142AA">
        <w:instrText xml:space="preserve"> REF _Ref109982467 \n \h  \* MERGEFORMAT </w:instrText>
      </w:r>
      <w:r w:rsidR="00967AA3" w:rsidRPr="005142AA">
        <w:fldChar w:fldCharType="separate"/>
      </w:r>
      <w:r w:rsidR="00F14350" w:rsidRPr="005142AA">
        <w:t>CNS.I.011</w:t>
      </w:r>
      <w:r w:rsidR="00967AA3" w:rsidRPr="005142AA">
        <w:fldChar w:fldCharType="end"/>
      </w:r>
      <w:r w:rsidR="00967AA3" w:rsidRPr="005142AA">
        <w:fldChar w:fldCharType="begin"/>
      </w:r>
      <w:r w:rsidR="00967AA3" w:rsidRPr="005142AA">
        <w:instrText xml:space="preserve"> REF _Ref111472664 \n \h  \* MERGEFORMAT </w:instrText>
      </w:r>
      <w:r w:rsidR="00967AA3" w:rsidRPr="005142AA">
        <w:fldChar w:fldCharType="separate"/>
      </w:r>
      <w:r w:rsidR="00F14350" w:rsidRPr="005142AA">
        <w:t>(b)</w:t>
      </w:r>
      <w:r w:rsidR="00967AA3" w:rsidRPr="005142AA">
        <w:fldChar w:fldCharType="end"/>
      </w:r>
      <w:r w:rsidR="00967AA3" w:rsidRPr="005142AA">
        <w:fldChar w:fldCharType="begin"/>
      </w:r>
      <w:r w:rsidR="00967AA3" w:rsidRPr="005142AA">
        <w:instrText xml:space="preserve"> REF _Ref111472997 \n \h  \* MERGEFORMAT </w:instrText>
      </w:r>
      <w:r w:rsidR="00967AA3" w:rsidRPr="005142AA">
        <w:fldChar w:fldCharType="separate"/>
      </w:r>
      <w:r w:rsidR="00F14350" w:rsidRPr="005142AA">
        <w:t>(4)</w:t>
      </w:r>
      <w:r w:rsidR="00967AA3" w:rsidRPr="005142AA">
        <w:fldChar w:fldCharType="end"/>
      </w:r>
      <w:r w:rsidR="00967AA3" w:rsidRPr="005142AA">
        <w:fldChar w:fldCharType="begin"/>
      </w:r>
      <w:r w:rsidR="00967AA3" w:rsidRPr="005142AA">
        <w:instrText xml:space="preserve"> REF _Ref111473008 \n \h  \* MERGEFORMAT </w:instrText>
      </w:r>
      <w:r w:rsidR="00967AA3" w:rsidRPr="005142AA">
        <w:fldChar w:fldCharType="separate"/>
      </w:r>
      <w:r w:rsidR="00F14350" w:rsidRPr="005142AA">
        <w:t>(iii)</w:t>
      </w:r>
      <w:r w:rsidR="00967AA3" w:rsidRPr="005142AA">
        <w:fldChar w:fldCharType="end"/>
      </w:r>
      <w:r w:rsidRPr="005142AA">
        <w:t>).</w:t>
      </w:r>
    </w:p>
    <w:p w14:paraId="68CE4C88" w14:textId="6AF9810D" w:rsidR="00354878" w:rsidRPr="005142AA" w:rsidRDefault="00354878" w:rsidP="00BB4529">
      <w:pPr>
        <w:pStyle w:val="Level4"/>
        <w:numPr>
          <w:ilvl w:val="0"/>
          <w:numId w:val="238"/>
        </w:numPr>
        <w:ind w:left="1786" w:hanging="357"/>
      </w:pPr>
      <w:r w:rsidRPr="005142AA">
        <w:t xml:space="preserve">SBAS combined with one or more of the other GNSS elements and a fault-free receiver shall meet the requirements for signal-in-space integrity as stated in </w:t>
      </w:r>
      <w:r w:rsidR="003C4921" w:rsidRPr="005142AA">
        <w:fldChar w:fldCharType="begin"/>
      </w:r>
      <w:r w:rsidR="003C4921" w:rsidRPr="005142AA">
        <w:instrText xml:space="preserve"> REF _Ref109982467 \n \h </w:instrText>
      </w:r>
      <w:r w:rsidR="005142AA">
        <w:instrText xml:space="preserve"> \* MERGEFORMAT </w:instrText>
      </w:r>
      <w:r w:rsidR="003C4921" w:rsidRPr="005142AA">
        <w:fldChar w:fldCharType="separate"/>
      </w:r>
      <w:r w:rsidR="00F14350" w:rsidRPr="005142AA">
        <w:t>CNS.I.011</w:t>
      </w:r>
      <w:r w:rsidR="003C4921" w:rsidRPr="005142AA">
        <w:fldChar w:fldCharType="end"/>
      </w:r>
      <w:r w:rsidR="003C4921" w:rsidRPr="005142AA">
        <w:fldChar w:fldCharType="begin"/>
      </w:r>
      <w:r w:rsidR="003C4921" w:rsidRPr="005142AA">
        <w:instrText xml:space="preserve"> REF _Ref109982915 \n \h </w:instrText>
      </w:r>
      <w:r w:rsidR="005142AA">
        <w:instrText xml:space="preserve"> \* MERGEFORMAT </w:instrText>
      </w:r>
      <w:r w:rsidR="003C4921" w:rsidRPr="005142AA">
        <w:fldChar w:fldCharType="separate"/>
      </w:r>
      <w:r w:rsidR="00F14350" w:rsidRPr="005142AA">
        <w:t>(a)</w:t>
      </w:r>
      <w:r w:rsidR="003C4921" w:rsidRPr="005142AA">
        <w:fldChar w:fldCharType="end"/>
      </w:r>
      <w:r w:rsidR="003C4921" w:rsidRPr="005142AA">
        <w:fldChar w:fldCharType="begin"/>
      </w:r>
      <w:r w:rsidR="003C4921" w:rsidRPr="005142AA">
        <w:instrText xml:space="preserve"> REF _Ref111472904 \n \h </w:instrText>
      </w:r>
      <w:r w:rsidR="005142AA">
        <w:instrText xml:space="preserve"> \* MERGEFORMAT </w:instrText>
      </w:r>
      <w:r w:rsidR="003C4921" w:rsidRPr="005142AA">
        <w:fldChar w:fldCharType="separate"/>
      </w:r>
      <w:r w:rsidR="00F14350" w:rsidRPr="005142AA">
        <w:t>(4)</w:t>
      </w:r>
      <w:r w:rsidR="003C4921" w:rsidRPr="005142AA">
        <w:fldChar w:fldCharType="end"/>
      </w:r>
      <w:r w:rsidRPr="005142AA">
        <w:t>, throughout the SBAS coverage area.</w:t>
      </w:r>
    </w:p>
    <w:p w14:paraId="4D5AF238" w14:textId="7FB02589" w:rsidR="00354878" w:rsidRPr="005142AA" w:rsidRDefault="00354878" w:rsidP="00BB4529">
      <w:pPr>
        <w:pStyle w:val="Level3"/>
        <w:ind w:left="1429" w:hanging="357"/>
      </w:pPr>
      <w:bookmarkStart w:id="161" w:name="_Ref111473074"/>
      <w:r w:rsidRPr="005142AA">
        <w:rPr>
          <w:i/>
        </w:rPr>
        <w:t>Functions.</w:t>
      </w:r>
      <w:r w:rsidRPr="005142AA">
        <w:t xml:space="preserve"> SBAS shall perform one or more of the following functions:</w:t>
      </w:r>
      <w:bookmarkEnd w:id="161"/>
    </w:p>
    <w:p w14:paraId="350B2F01" w14:textId="06CC1664" w:rsidR="00354878" w:rsidRPr="005142AA" w:rsidRDefault="00354878" w:rsidP="00953967">
      <w:pPr>
        <w:pStyle w:val="Subseca"/>
        <w:numPr>
          <w:ilvl w:val="0"/>
          <w:numId w:val="239"/>
        </w:numPr>
      </w:pPr>
      <w:r w:rsidRPr="005142AA">
        <w:t>ranging: provide an additional pseudo-range signal with an accuracy indicator from an SBAS satellite (</w:t>
      </w:r>
      <w:r w:rsidR="00AB3B1F" w:rsidRPr="005142AA">
        <w:fldChar w:fldCharType="begin"/>
      </w:r>
      <w:r w:rsidR="00AB3B1F" w:rsidRPr="005142AA">
        <w:instrText xml:space="preserve"> REF _Ref109982467 \n \h  \* MERGEFORMAT </w:instrText>
      </w:r>
      <w:r w:rsidR="00AB3B1F" w:rsidRPr="005142AA">
        <w:fldChar w:fldCharType="separate"/>
      </w:r>
      <w:r w:rsidR="00F14350" w:rsidRPr="005142AA">
        <w:t>CNS.I.011</w:t>
      </w:r>
      <w:r w:rsidR="00AB3B1F" w:rsidRPr="005142AA">
        <w:fldChar w:fldCharType="end"/>
      </w:r>
      <w:r w:rsidR="00AB3B1F" w:rsidRPr="005142AA">
        <w:fldChar w:fldCharType="begin"/>
      </w:r>
      <w:r w:rsidR="00AB3B1F" w:rsidRPr="005142AA">
        <w:instrText xml:space="preserve"> REF _Ref111472664 \n \h  \* MERGEFORMAT </w:instrText>
      </w:r>
      <w:r w:rsidR="00AB3B1F" w:rsidRPr="005142AA">
        <w:fldChar w:fldCharType="separate"/>
      </w:r>
      <w:r w:rsidR="00F14350" w:rsidRPr="005142AA">
        <w:t>(b)</w:t>
      </w:r>
      <w:r w:rsidR="00AB3B1F" w:rsidRPr="005142AA">
        <w:fldChar w:fldCharType="end"/>
      </w:r>
      <w:r w:rsidR="00AB3B1F" w:rsidRPr="005142AA">
        <w:fldChar w:fldCharType="begin"/>
      </w:r>
      <w:r w:rsidR="00AB3B1F" w:rsidRPr="005142AA">
        <w:instrText xml:space="preserve"> REF _Ref111472997 \n \h  \* MERGEFORMAT </w:instrText>
      </w:r>
      <w:r w:rsidR="00AB3B1F" w:rsidRPr="005142AA">
        <w:fldChar w:fldCharType="separate"/>
      </w:r>
      <w:r w:rsidR="00F14350" w:rsidRPr="005142AA">
        <w:t>(4)</w:t>
      </w:r>
      <w:r w:rsidR="00AB3B1F" w:rsidRPr="005142AA">
        <w:fldChar w:fldCharType="end"/>
      </w:r>
      <w:r w:rsidR="00AB3B1F" w:rsidRPr="005142AA">
        <w:fldChar w:fldCharType="begin"/>
      </w:r>
      <w:r w:rsidR="00AB3B1F" w:rsidRPr="005142AA">
        <w:instrText xml:space="preserve"> REF _Ref111473074 \n \h  \* MERGEFORMAT </w:instrText>
      </w:r>
      <w:r w:rsidR="00AB3B1F" w:rsidRPr="005142AA">
        <w:fldChar w:fldCharType="separate"/>
      </w:r>
      <w:r w:rsidR="00F14350" w:rsidRPr="005142AA">
        <w:t>(ii)</w:t>
      </w:r>
      <w:r w:rsidR="00AB3B1F" w:rsidRPr="005142AA">
        <w:fldChar w:fldCharType="end"/>
      </w:r>
      <w:r w:rsidR="00AB3B1F" w:rsidRPr="005142AA">
        <w:fldChar w:fldCharType="begin"/>
      </w:r>
      <w:r w:rsidR="00AB3B1F" w:rsidRPr="005142AA">
        <w:instrText xml:space="preserve"> REF _Ref111473079 \n \h  \* MERGEFORMAT </w:instrText>
      </w:r>
      <w:r w:rsidR="00AB3B1F" w:rsidRPr="005142AA">
        <w:fldChar w:fldCharType="separate"/>
      </w:r>
      <w:r w:rsidR="00F14350" w:rsidRPr="005142AA">
        <w:t>(A)</w:t>
      </w:r>
      <w:r w:rsidR="00AB3B1F" w:rsidRPr="005142AA">
        <w:fldChar w:fldCharType="end"/>
      </w:r>
      <w:r w:rsidRPr="005142AA">
        <w:t xml:space="preserve"> and Appendix B, 3.5.7.2);</w:t>
      </w:r>
    </w:p>
    <w:p w14:paraId="0916F8FB" w14:textId="77777777" w:rsidR="00354878" w:rsidRPr="005142AA" w:rsidRDefault="00354878" w:rsidP="00325F6C">
      <w:pPr>
        <w:pStyle w:val="Subseca"/>
      </w:pPr>
      <w:r w:rsidRPr="005142AA">
        <w:t>GNSS satellite status: determine and transmit the GNSS satellite health status (Appendix B, 3.5.7.3);</w:t>
      </w:r>
    </w:p>
    <w:p w14:paraId="515A70D3" w14:textId="77777777" w:rsidR="00354878" w:rsidRPr="005142AA" w:rsidRDefault="00354878" w:rsidP="00325F6C">
      <w:pPr>
        <w:pStyle w:val="Subseca"/>
      </w:pPr>
      <w:r w:rsidRPr="005142AA">
        <w:t>basic differential correction: provide GNSS satellite ephemeris and clock corrections (fast and long-term) to be applied to the pseudo-range measurements from satellites (Appendix B, 3.5.7.4); and</w:t>
      </w:r>
    </w:p>
    <w:p w14:paraId="15A73EF9" w14:textId="77777777" w:rsidR="00354878" w:rsidRPr="005142AA" w:rsidRDefault="00354878" w:rsidP="00325F6C">
      <w:pPr>
        <w:pStyle w:val="Subseca"/>
      </w:pPr>
      <w:r w:rsidRPr="005142AA">
        <w:t>precise differential correction: determine and transmit the ionospheric corrections (Appendix B, 3.5.7.5).</w:t>
      </w:r>
    </w:p>
    <w:p w14:paraId="4C2794A6" w14:textId="709F62DA" w:rsidR="00354878" w:rsidRPr="00354878" w:rsidRDefault="00354878" w:rsidP="00BB4529">
      <w:pPr>
        <w:pStyle w:val="Level4"/>
        <w:numPr>
          <w:ilvl w:val="0"/>
          <w:numId w:val="240"/>
        </w:numPr>
        <w:ind w:left="1786" w:hanging="357"/>
      </w:pPr>
      <w:bookmarkStart w:id="162" w:name="_Ref111473079"/>
      <w:r w:rsidRPr="00972115">
        <w:rPr>
          <w:i/>
          <w:iCs/>
        </w:rPr>
        <w:t>Ranging</w:t>
      </w:r>
      <w:bookmarkEnd w:id="162"/>
    </w:p>
    <w:p w14:paraId="257E7501" w14:textId="7F62AD22" w:rsidR="00354878" w:rsidRPr="00354878" w:rsidRDefault="00354878" w:rsidP="00BB4529">
      <w:pPr>
        <w:pStyle w:val="Level5"/>
        <w:numPr>
          <w:ilvl w:val="0"/>
          <w:numId w:val="241"/>
        </w:numPr>
        <w:ind w:left="2143" w:hanging="357"/>
      </w:pPr>
      <w:r w:rsidRPr="00354878">
        <w:t>Excluding atmospheric effects, the range error for the ranging signal from SBAS satellites shall not exceed 25 m (82 ft) (95 per cent).</w:t>
      </w:r>
    </w:p>
    <w:p w14:paraId="7F5B72E3" w14:textId="2269C9C9" w:rsidR="00354878" w:rsidRPr="00354878" w:rsidRDefault="00354878" w:rsidP="00BB4529">
      <w:pPr>
        <w:pStyle w:val="Level5"/>
        <w:ind w:left="2143" w:hanging="357"/>
      </w:pPr>
      <w:r w:rsidRPr="00354878">
        <w:t>The probability that the range error exceeds 150 m (490 ft) in any hour shall not exceed 10</w:t>
      </w:r>
      <w:r w:rsidRPr="00354878">
        <w:rPr>
          <w:vertAlign w:val="superscript"/>
        </w:rPr>
        <w:t>–5</w:t>
      </w:r>
      <w:r w:rsidRPr="00354878">
        <w:t>.</w:t>
      </w:r>
    </w:p>
    <w:p w14:paraId="72537243" w14:textId="6CBAC780" w:rsidR="00354878" w:rsidRPr="00354878" w:rsidRDefault="00354878" w:rsidP="00BB4529">
      <w:pPr>
        <w:pStyle w:val="Level5"/>
        <w:ind w:left="2143" w:hanging="357"/>
      </w:pPr>
      <w:r w:rsidRPr="00354878">
        <w:t>The probability of unscheduled outages of the ranging function from an SBAS satellite in any hour shall not exceed 10</w:t>
      </w:r>
      <w:r w:rsidRPr="00354878">
        <w:rPr>
          <w:vertAlign w:val="superscript"/>
        </w:rPr>
        <w:t>–3</w:t>
      </w:r>
      <w:r w:rsidRPr="00354878">
        <w:t>.</w:t>
      </w:r>
    </w:p>
    <w:p w14:paraId="065361AA" w14:textId="6530571F" w:rsidR="00354878" w:rsidRPr="00354878" w:rsidRDefault="00354878" w:rsidP="00BB4529">
      <w:pPr>
        <w:pStyle w:val="Level5"/>
        <w:ind w:left="2143" w:hanging="357"/>
      </w:pPr>
      <w:r w:rsidRPr="00354878">
        <w:t>The range rate error shall not exceed 2 m (6.6 ft) per second.</w:t>
      </w:r>
    </w:p>
    <w:p w14:paraId="47D66AD5" w14:textId="13757209" w:rsidR="00354878" w:rsidRPr="00354878" w:rsidRDefault="00354878" w:rsidP="00BB4529">
      <w:pPr>
        <w:pStyle w:val="Level5"/>
        <w:ind w:left="2143" w:hanging="357"/>
      </w:pPr>
      <w:r w:rsidRPr="00354878">
        <w:t xml:space="preserve">The range acceleration error shall not exceed 0.019 m (0.06 ft) per second-squared. </w:t>
      </w:r>
    </w:p>
    <w:p w14:paraId="07CD5070" w14:textId="74897F58" w:rsidR="00354878" w:rsidRDefault="00906B5A" w:rsidP="00EF100D">
      <w:pPr>
        <w:pStyle w:val="Level3"/>
        <w:ind w:left="1429" w:hanging="357"/>
      </w:pPr>
      <w:bookmarkStart w:id="163" w:name="_Ref111473008"/>
      <w:r>
        <w:t xml:space="preserve"> </w:t>
      </w:r>
      <w:r w:rsidR="00354878" w:rsidRPr="00354878">
        <w:rPr>
          <w:i/>
        </w:rPr>
        <w:t>Service area</w:t>
      </w:r>
      <w:r w:rsidR="00354878" w:rsidRPr="00354878">
        <w:t xml:space="preserve">. An SBAS service area for any approved type of operation shall be a declared area within the SBAS coverage area where SBAS meets the corresponding requirements </w:t>
      </w:r>
      <w:r w:rsidR="00354878" w:rsidRPr="005142AA">
        <w:t xml:space="preserve">of </w:t>
      </w:r>
      <w:r w:rsidR="00FA7C67" w:rsidRPr="005142AA">
        <w:fldChar w:fldCharType="begin"/>
      </w:r>
      <w:r w:rsidR="00FA7C67" w:rsidRPr="005142AA">
        <w:instrText xml:space="preserve"> REF _Ref109982467 \n \h </w:instrText>
      </w:r>
      <w:r w:rsidR="005142AA">
        <w:instrText xml:space="preserve"> \* MERGEFORMAT </w:instrText>
      </w:r>
      <w:r w:rsidR="00FA7C67" w:rsidRPr="005142AA">
        <w:fldChar w:fldCharType="separate"/>
      </w:r>
      <w:r w:rsidR="00F14350" w:rsidRPr="005142AA">
        <w:t>CNS.I.011</w:t>
      </w:r>
      <w:r w:rsidR="00FA7C67" w:rsidRPr="005142AA">
        <w:fldChar w:fldCharType="end"/>
      </w:r>
      <w:r w:rsidR="00FA7C67" w:rsidRPr="005142AA">
        <w:fldChar w:fldCharType="begin"/>
      </w:r>
      <w:r w:rsidR="00FA7C67" w:rsidRPr="005142AA">
        <w:instrText xml:space="preserve"> REF _Ref109982915 \n \h </w:instrText>
      </w:r>
      <w:r w:rsidR="005142AA">
        <w:instrText xml:space="preserve"> \* MERGEFORMAT </w:instrText>
      </w:r>
      <w:r w:rsidR="00FA7C67" w:rsidRPr="005142AA">
        <w:fldChar w:fldCharType="separate"/>
      </w:r>
      <w:r w:rsidR="00F14350" w:rsidRPr="005142AA">
        <w:t>(a)</w:t>
      </w:r>
      <w:r w:rsidR="00FA7C67" w:rsidRPr="005142AA">
        <w:fldChar w:fldCharType="end"/>
      </w:r>
      <w:r w:rsidR="00FA7C67" w:rsidRPr="005142AA">
        <w:fldChar w:fldCharType="begin"/>
      </w:r>
      <w:r w:rsidR="00FA7C67" w:rsidRPr="005142AA">
        <w:instrText xml:space="preserve"> REF _Ref111472904 \n \h </w:instrText>
      </w:r>
      <w:r w:rsidR="005142AA">
        <w:instrText xml:space="preserve"> \* MERGEFORMAT </w:instrText>
      </w:r>
      <w:r w:rsidR="00FA7C67" w:rsidRPr="005142AA">
        <w:fldChar w:fldCharType="separate"/>
      </w:r>
      <w:r w:rsidR="00F14350" w:rsidRPr="005142AA">
        <w:t>(4)</w:t>
      </w:r>
      <w:r w:rsidR="00FA7C67" w:rsidRPr="005142AA">
        <w:fldChar w:fldCharType="end"/>
      </w:r>
      <w:r w:rsidR="00354878" w:rsidRPr="00354878">
        <w:t>.</w:t>
      </w:r>
      <w:bookmarkEnd w:id="163"/>
    </w:p>
    <w:p w14:paraId="2E82AABA" w14:textId="77777777" w:rsidR="00FA7C67" w:rsidRPr="00354878" w:rsidRDefault="00FA7C67" w:rsidP="00476E80">
      <w:pPr>
        <w:pStyle w:val="Level3"/>
        <w:numPr>
          <w:ilvl w:val="0"/>
          <w:numId w:val="0"/>
        </w:numPr>
        <w:ind w:left="1432"/>
      </w:pPr>
    </w:p>
    <w:p w14:paraId="6A93911B" w14:textId="36DE8000" w:rsidR="00354878" w:rsidRPr="007D6A18" w:rsidRDefault="00906B5A" w:rsidP="00EF100D">
      <w:pPr>
        <w:pStyle w:val="Level3"/>
        <w:ind w:left="1429" w:hanging="357"/>
        <w:rPr>
          <w:i/>
        </w:rPr>
      </w:pPr>
      <w:r>
        <w:t xml:space="preserve"> </w:t>
      </w:r>
      <w:r w:rsidR="00354878" w:rsidRPr="007D6A18">
        <w:rPr>
          <w:i/>
        </w:rPr>
        <w:t>RF characteristics</w:t>
      </w:r>
    </w:p>
    <w:p w14:paraId="3A32B065" w14:textId="4507239F" w:rsidR="00354878" w:rsidRDefault="00906B5A" w:rsidP="00C65D1E">
      <w:pPr>
        <w:pStyle w:val="Level4"/>
        <w:numPr>
          <w:ilvl w:val="0"/>
          <w:numId w:val="242"/>
        </w:numPr>
        <w:ind w:left="1786" w:hanging="357"/>
      </w:pPr>
      <w:r>
        <w:rPr>
          <w:i/>
          <w:iCs/>
        </w:rPr>
        <w:t xml:space="preserve"> </w:t>
      </w:r>
      <w:r w:rsidR="00354878" w:rsidRPr="00972115">
        <w:rPr>
          <w:i/>
          <w:iCs/>
        </w:rPr>
        <w:t>Carrier frequency</w:t>
      </w:r>
      <w:r w:rsidR="00354878" w:rsidRPr="00354878">
        <w:t xml:space="preserve">. The carrier frequency shall be 1 575.42 </w:t>
      </w:r>
      <w:proofErr w:type="spellStart"/>
      <w:r w:rsidR="00354878" w:rsidRPr="00354878">
        <w:t>MHz.</w:t>
      </w:r>
      <w:proofErr w:type="spellEnd"/>
    </w:p>
    <w:p w14:paraId="528095F8" w14:textId="77777777" w:rsidR="00FA7C67" w:rsidRPr="00354878" w:rsidRDefault="00FA7C67" w:rsidP="00FA7C67">
      <w:pPr>
        <w:pStyle w:val="Level4"/>
        <w:numPr>
          <w:ilvl w:val="0"/>
          <w:numId w:val="0"/>
        </w:numPr>
        <w:ind w:left="1789"/>
      </w:pPr>
    </w:p>
    <w:p w14:paraId="08DA75CF" w14:textId="301C7EF2" w:rsidR="00354878" w:rsidRDefault="00906B5A" w:rsidP="00AE19FC">
      <w:pPr>
        <w:pStyle w:val="Level4"/>
        <w:ind w:left="1786" w:hanging="357"/>
      </w:pPr>
      <w:r>
        <w:rPr>
          <w:i/>
          <w:iCs/>
        </w:rPr>
        <w:t xml:space="preserve"> </w:t>
      </w:r>
      <w:r w:rsidR="00354878" w:rsidRPr="00354878">
        <w:rPr>
          <w:i/>
          <w:iCs/>
        </w:rPr>
        <w:t>Signal spectrum</w:t>
      </w:r>
      <w:r w:rsidR="00354878" w:rsidRPr="00354878">
        <w:t xml:space="preserve">. At least 95 per cent of the broadcast power shall be contained within a ±12 MHz band centred on the L1 frequency. The bandwidth of the signal transmitted by an SBAS satellite shall be at least 2.2 </w:t>
      </w:r>
      <w:proofErr w:type="spellStart"/>
      <w:r w:rsidR="00354878" w:rsidRPr="00354878">
        <w:t>MHz.</w:t>
      </w:r>
      <w:proofErr w:type="spellEnd"/>
    </w:p>
    <w:p w14:paraId="4A70033A" w14:textId="77777777" w:rsidR="00FA7C67" w:rsidRPr="00972115" w:rsidRDefault="00FA7C67" w:rsidP="00FA7C67">
      <w:pPr>
        <w:pStyle w:val="Level4"/>
        <w:numPr>
          <w:ilvl w:val="0"/>
          <w:numId w:val="0"/>
        </w:numPr>
        <w:ind w:left="1789"/>
      </w:pPr>
    </w:p>
    <w:p w14:paraId="3FE62957" w14:textId="4C4A26F7" w:rsidR="00354878" w:rsidRPr="007D6A18" w:rsidRDefault="00354878" w:rsidP="00AE19FC">
      <w:pPr>
        <w:pStyle w:val="Level4"/>
        <w:spacing w:after="0"/>
        <w:ind w:left="1786" w:hanging="357"/>
        <w:rPr>
          <w:i/>
        </w:rPr>
      </w:pPr>
      <w:r w:rsidRPr="007D6A18">
        <w:rPr>
          <w:i/>
        </w:rPr>
        <w:t>SBAS satellite signal power level</w:t>
      </w:r>
    </w:p>
    <w:p w14:paraId="53C5B6F5" w14:textId="77777777" w:rsidR="00906B5A" w:rsidRPr="00354878" w:rsidRDefault="00906B5A" w:rsidP="00906B5A">
      <w:pPr>
        <w:pStyle w:val="Level4"/>
        <w:numPr>
          <w:ilvl w:val="0"/>
          <w:numId w:val="0"/>
        </w:numPr>
        <w:spacing w:after="0"/>
        <w:ind w:left="717"/>
      </w:pPr>
    </w:p>
    <w:p w14:paraId="7BCCCFB6" w14:textId="05F788B0" w:rsidR="00354878" w:rsidRDefault="00354878" w:rsidP="00EF100D">
      <w:pPr>
        <w:pStyle w:val="Level5"/>
        <w:numPr>
          <w:ilvl w:val="0"/>
          <w:numId w:val="243"/>
        </w:numPr>
        <w:spacing w:after="0"/>
        <w:ind w:left="2143" w:hanging="357"/>
      </w:pPr>
      <w:r w:rsidRPr="00354878">
        <w:t xml:space="preserve">Each SBAS satellite placed in orbit before 1 January 2014 shall broadcast navigation signals with sufficient power such that, at all unobstructed locations near the ground from which the satellite is observed at an elevation angle of 5 degrees or higher, the level of the received RF signal at the antenna port of a 3 </w:t>
      </w:r>
      <w:proofErr w:type="spellStart"/>
      <w:r w:rsidRPr="00354878">
        <w:t>dBi</w:t>
      </w:r>
      <w:proofErr w:type="spellEnd"/>
      <w:r w:rsidRPr="00354878">
        <w:t xml:space="preserve"> linearly polarized antenna is within the range of –161 </w:t>
      </w:r>
      <w:proofErr w:type="spellStart"/>
      <w:r w:rsidRPr="00354878">
        <w:t>dBW</w:t>
      </w:r>
      <w:proofErr w:type="spellEnd"/>
      <w:r w:rsidRPr="00354878">
        <w:t xml:space="preserve"> to –153 </w:t>
      </w:r>
      <w:proofErr w:type="spellStart"/>
      <w:r w:rsidRPr="00354878">
        <w:t>dBW</w:t>
      </w:r>
      <w:proofErr w:type="spellEnd"/>
      <w:r w:rsidRPr="00354878">
        <w:t xml:space="preserve"> for all antenna orientations orthogonal to the direction of propagation.</w:t>
      </w:r>
    </w:p>
    <w:p w14:paraId="04436936" w14:textId="77777777" w:rsidR="00906B5A" w:rsidRPr="00354878" w:rsidRDefault="00906B5A" w:rsidP="00906B5A">
      <w:pPr>
        <w:pStyle w:val="Level5"/>
        <w:numPr>
          <w:ilvl w:val="0"/>
          <w:numId w:val="0"/>
        </w:numPr>
        <w:spacing w:after="0"/>
        <w:ind w:left="717"/>
      </w:pPr>
    </w:p>
    <w:p w14:paraId="7B49628A" w14:textId="376DAFA1" w:rsidR="00354878" w:rsidRPr="00354878" w:rsidRDefault="00354878" w:rsidP="00EF100D">
      <w:pPr>
        <w:pStyle w:val="Level5"/>
        <w:ind w:left="2143" w:hanging="357"/>
      </w:pPr>
      <w:r w:rsidRPr="00354878">
        <w:t xml:space="preserve">Each SBAS satellite placed in orbit after 31 December 2013 shall comply with the following requirements: </w:t>
      </w:r>
    </w:p>
    <w:p w14:paraId="495637DA" w14:textId="77777777" w:rsidR="00354878" w:rsidRPr="00354878" w:rsidRDefault="00354878" w:rsidP="00953967">
      <w:pPr>
        <w:pStyle w:val="Subseca"/>
        <w:numPr>
          <w:ilvl w:val="0"/>
          <w:numId w:val="244"/>
        </w:numPr>
      </w:pPr>
      <w:r w:rsidRPr="00354878">
        <w:t>The satellite shall broadcast navigation signals with sufficient power such that, at all unobstructed locations near the ground from which the satellite is observed at or above the minimum elevation angle for which a trackable GEO signal needs to be provided</w:t>
      </w:r>
      <w:r w:rsidRPr="005142AA">
        <w:t>, the level of the received RF signal at the antenna port of the antenna specified in Appendix B, Table B-88, is at</w:t>
      </w:r>
      <w:r w:rsidRPr="00354878">
        <w:t xml:space="preserve"> least –164.0 </w:t>
      </w:r>
      <w:proofErr w:type="spellStart"/>
      <w:r w:rsidRPr="00354878">
        <w:t>dBW</w:t>
      </w:r>
      <w:proofErr w:type="spellEnd"/>
      <w:r w:rsidRPr="00354878">
        <w:t>.</w:t>
      </w:r>
    </w:p>
    <w:p w14:paraId="0BA97972" w14:textId="77777777" w:rsidR="00354878" w:rsidRPr="00354878" w:rsidRDefault="00354878" w:rsidP="00E5553F">
      <w:pPr>
        <w:pStyle w:val="Subseca"/>
      </w:pPr>
      <w:r w:rsidRPr="00354878">
        <w:t>The minimum elevation angle used to determine GEO coverage shall not be less than 5 degrees for a user near the ground.</w:t>
      </w:r>
    </w:p>
    <w:p w14:paraId="7FA4B652" w14:textId="77777777" w:rsidR="00354878" w:rsidRPr="00354878" w:rsidRDefault="00354878" w:rsidP="00E5553F">
      <w:pPr>
        <w:pStyle w:val="Subseca"/>
      </w:pPr>
      <w:r w:rsidRPr="00354878">
        <w:t xml:space="preserve">The level of a received SBAS RF signal at the antenna port of a 0 </w:t>
      </w:r>
      <w:proofErr w:type="spellStart"/>
      <w:r w:rsidRPr="00354878">
        <w:t>dBic</w:t>
      </w:r>
      <w:proofErr w:type="spellEnd"/>
      <w:r w:rsidRPr="00354878">
        <w:t xml:space="preserve"> antenna located near the ground shall not exceed –152.5 </w:t>
      </w:r>
      <w:proofErr w:type="spellStart"/>
      <w:r w:rsidRPr="00354878">
        <w:t>dBW</w:t>
      </w:r>
      <w:proofErr w:type="spellEnd"/>
      <w:r w:rsidRPr="00354878">
        <w:t>.</w:t>
      </w:r>
    </w:p>
    <w:p w14:paraId="6CF3528F" w14:textId="77777777" w:rsidR="00354878" w:rsidRPr="00354878" w:rsidRDefault="00354878" w:rsidP="00E5553F">
      <w:pPr>
        <w:pStyle w:val="Subseca"/>
      </w:pPr>
      <w:r w:rsidRPr="00354878">
        <w:t>The ellipticity of the broadcast signal shall be no worse than 2 dB for the angular range of ±9.1° from boresight.</w:t>
      </w:r>
    </w:p>
    <w:p w14:paraId="4DB33202" w14:textId="7A2C6993" w:rsidR="00354878" w:rsidRDefault="00906B5A" w:rsidP="00AE19FC">
      <w:pPr>
        <w:pStyle w:val="Level4"/>
        <w:ind w:left="1786" w:hanging="357"/>
      </w:pPr>
      <w:r>
        <w:t xml:space="preserve"> </w:t>
      </w:r>
      <w:r w:rsidR="00354878" w:rsidRPr="00354878">
        <w:rPr>
          <w:i/>
          <w:iCs/>
        </w:rPr>
        <w:t>Polarization</w:t>
      </w:r>
      <w:r w:rsidR="00354878" w:rsidRPr="00354878">
        <w:t>. The broadcast signal shall be right-hand circularly polarized.</w:t>
      </w:r>
    </w:p>
    <w:p w14:paraId="196C7559" w14:textId="77777777" w:rsidR="000A1411" w:rsidRPr="00354878" w:rsidRDefault="000A1411" w:rsidP="000A1411">
      <w:pPr>
        <w:pStyle w:val="Level4"/>
        <w:numPr>
          <w:ilvl w:val="0"/>
          <w:numId w:val="0"/>
        </w:numPr>
        <w:ind w:left="1789"/>
      </w:pPr>
    </w:p>
    <w:p w14:paraId="6E924C84" w14:textId="37C774C2" w:rsidR="00354878" w:rsidRPr="00354878" w:rsidRDefault="00906B5A" w:rsidP="00AE19FC">
      <w:pPr>
        <w:pStyle w:val="Level4"/>
        <w:ind w:left="1786" w:hanging="357"/>
      </w:pPr>
      <w:r>
        <w:t xml:space="preserve"> </w:t>
      </w:r>
      <w:r w:rsidR="00354878" w:rsidRPr="00354878">
        <w:rPr>
          <w:i/>
          <w:iCs/>
        </w:rPr>
        <w:t xml:space="preserve">Modulation. </w:t>
      </w:r>
      <w:r w:rsidR="00354878" w:rsidRPr="00354878">
        <w:t xml:space="preserve">The transmitted sequence shall be the Modulo-2 addition of the navigation message at a rate of 500 symbols per second and the </w:t>
      </w:r>
      <w:proofErr w:type="gramStart"/>
      <w:r w:rsidR="00354878" w:rsidRPr="00354878">
        <w:t>1 023 bit</w:t>
      </w:r>
      <w:proofErr w:type="gramEnd"/>
      <w:r w:rsidR="00354878" w:rsidRPr="00354878">
        <w:t xml:space="preserve"> pseudo-random noise code. It shall then be BPSK-modulated onto the carrier at a rate of 1.023 </w:t>
      </w:r>
      <w:proofErr w:type="spellStart"/>
      <w:r w:rsidR="00354878" w:rsidRPr="00354878">
        <w:t>megachips</w:t>
      </w:r>
      <w:proofErr w:type="spellEnd"/>
      <w:r w:rsidR="00354878" w:rsidRPr="00354878">
        <w:t xml:space="preserve"> per second.</w:t>
      </w:r>
    </w:p>
    <w:p w14:paraId="7D8E6354" w14:textId="5E128A0D" w:rsidR="00354878" w:rsidRDefault="00906B5A" w:rsidP="00EF100D">
      <w:pPr>
        <w:pStyle w:val="Level3"/>
        <w:ind w:left="1429" w:hanging="357"/>
      </w:pPr>
      <w:r>
        <w:rPr>
          <w:i/>
        </w:rPr>
        <w:t xml:space="preserve"> </w:t>
      </w:r>
      <w:r w:rsidR="00354878" w:rsidRPr="00354878">
        <w:rPr>
          <w:i/>
        </w:rPr>
        <w:t>SBAS network time (SNT)</w:t>
      </w:r>
      <w:r w:rsidR="00354878" w:rsidRPr="00354878">
        <w:t>. The difference between SNT and GPS time shall not exceed 50 nanoseconds.</w:t>
      </w:r>
    </w:p>
    <w:p w14:paraId="259C8C12" w14:textId="77777777" w:rsidR="000A1411" w:rsidRPr="00354878" w:rsidRDefault="000A1411" w:rsidP="00476E80">
      <w:pPr>
        <w:pStyle w:val="Level3"/>
        <w:numPr>
          <w:ilvl w:val="0"/>
          <w:numId w:val="0"/>
        </w:numPr>
        <w:ind w:left="1432"/>
      </w:pPr>
    </w:p>
    <w:p w14:paraId="5A8585A0" w14:textId="0A5F0721" w:rsidR="00354878" w:rsidRPr="00354878" w:rsidRDefault="00906B5A" w:rsidP="00EF100D">
      <w:pPr>
        <w:pStyle w:val="Level3"/>
        <w:ind w:left="1429" w:hanging="357"/>
      </w:pPr>
      <w:r>
        <w:t xml:space="preserve"> </w:t>
      </w:r>
      <w:r w:rsidR="00354878" w:rsidRPr="00354878">
        <w:rPr>
          <w:i/>
        </w:rPr>
        <w:t>Navigation information</w:t>
      </w:r>
      <w:r w:rsidR="00354878" w:rsidRPr="00354878">
        <w:t>. The navigation data transmitted by the satellites shall include the necessary information to determine:</w:t>
      </w:r>
    </w:p>
    <w:p w14:paraId="4F642B8F" w14:textId="77777777" w:rsidR="00354878" w:rsidRPr="00354878" w:rsidRDefault="00354878" w:rsidP="00953967">
      <w:pPr>
        <w:pStyle w:val="Subseca"/>
        <w:numPr>
          <w:ilvl w:val="0"/>
          <w:numId w:val="245"/>
        </w:numPr>
      </w:pPr>
      <w:r w:rsidRPr="00354878">
        <w:t>SBAS satellite time of transmission;</w:t>
      </w:r>
    </w:p>
    <w:p w14:paraId="50E7DE05" w14:textId="77777777" w:rsidR="00354878" w:rsidRPr="00354878" w:rsidRDefault="00354878" w:rsidP="00AA6F04">
      <w:pPr>
        <w:pStyle w:val="Subseca"/>
      </w:pPr>
      <w:r w:rsidRPr="00354878">
        <w:t>SBAS satellite position;</w:t>
      </w:r>
    </w:p>
    <w:p w14:paraId="6A3D542F" w14:textId="77777777" w:rsidR="00354878" w:rsidRPr="00354878" w:rsidRDefault="00354878" w:rsidP="00AA6F04">
      <w:pPr>
        <w:pStyle w:val="Subseca"/>
      </w:pPr>
      <w:r w:rsidRPr="00354878">
        <w:t>corrected satellite time for all satellites;</w:t>
      </w:r>
    </w:p>
    <w:p w14:paraId="4DD37E44" w14:textId="77777777" w:rsidR="00354878" w:rsidRPr="00354878" w:rsidRDefault="00354878" w:rsidP="00AA6F04">
      <w:pPr>
        <w:pStyle w:val="Subseca"/>
      </w:pPr>
      <w:r w:rsidRPr="00354878">
        <w:t>corrected satellite position for all satellites;</w:t>
      </w:r>
    </w:p>
    <w:p w14:paraId="459FE5D2" w14:textId="77777777" w:rsidR="00354878" w:rsidRPr="00354878" w:rsidRDefault="00354878" w:rsidP="00AA6F04">
      <w:pPr>
        <w:pStyle w:val="Subseca"/>
      </w:pPr>
      <w:r w:rsidRPr="00354878">
        <w:t>ionospheric propagation delay effects;</w:t>
      </w:r>
    </w:p>
    <w:p w14:paraId="22409171" w14:textId="77777777" w:rsidR="00354878" w:rsidRPr="00354878" w:rsidRDefault="00354878" w:rsidP="00AA6F04">
      <w:pPr>
        <w:pStyle w:val="Subseca"/>
      </w:pPr>
      <w:r w:rsidRPr="00354878">
        <w:t>user position integrity;</w:t>
      </w:r>
    </w:p>
    <w:p w14:paraId="221861F6" w14:textId="77777777" w:rsidR="00354878" w:rsidRPr="00354878" w:rsidRDefault="00354878" w:rsidP="00AA6F04">
      <w:pPr>
        <w:pStyle w:val="Subseca"/>
      </w:pPr>
      <w:r w:rsidRPr="00354878">
        <w:t>time transfer to UTC; and</w:t>
      </w:r>
    </w:p>
    <w:p w14:paraId="1C72DFE7" w14:textId="77777777" w:rsidR="00354878" w:rsidRPr="00354878" w:rsidRDefault="00354878" w:rsidP="00AA6F04">
      <w:pPr>
        <w:pStyle w:val="Subseca"/>
      </w:pPr>
      <w:r w:rsidRPr="00354878">
        <w:t>service level status.</w:t>
      </w:r>
    </w:p>
    <w:p w14:paraId="7E0469F8" w14:textId="1D83131C" w:rsidR="00354878" w:rsidRPr="007D6A18" w:rsidRDefault="00354878" w:rsidP="00EF100D">
      <w:pPr>
        <w:pStyle w:val="Level2"/>
        <w:ind w:left="1071" w:hanging="357"/>
        <w:rPr>
          <w:i/>
        </w:rPr>
      </w:pPr>
      <w:r w:rsidRPr="00354878">
        <w:tab/>
      </w:r>
      <w:bookmarkStart w:id="164" w:name="_Ref111473251"/>
      <w:r w:rsidRPr="007D6A18">
        <w:rPr>
          <w:i/>
        </w:rPr>
        <w:t>Ground-based augmentation system (GBAS) and ground-based regional augmentation system (GRAS)</w:t>
      </w:r>
      <w:bookmarkEnd w:id="164"/>
    </w:p>
    <w:p w14:paraId="0A62531F" w14:textId="0F4EDA0F" w:rsidR="00354878" w:rsidRPr="005142AA" w:rsidRDefault="00354878" w:rsidP="00EF100D">
      <w:pPr>
        <w:pStyle w:val="Level3"/>
        <w:numPr>
          <w:ilvl w:val="0"/>
          <w:numId w:val="679"/>
        </w:numPr>
        <w:ind w:left="1429" w:hanging="357"/>
      </w:pPr>
      <w:r w:rsidRPr="00DF1757">
        <w:rPr>
          <w:i/>
        </w:rPr>
        <w:t>Performance</w:t>
      </w:r>
      <w:r w:rsidRPr="00354878">
        <w:t xml:space="preserve">. GBAS combined with one or more of the other GNSS elements and a fault-free GNSS receiver shall meet the requirements for system accuracy, continuity, availability and integrity for the intended operation as </w:t>
      </w:r>
      <w:r w:rsidRPr="005142AA">
        <w:t xml:space="preserve">stated in </w:t>
      </w:r>
      <w:r w:rsidR="0085718C" w:rsidRPr="005142AA">
        <w:fldChar w:fldCharType="begin"/>
      </w:r>
      <w:r w:rsidR="0085718C" w:rsidRPr="005142AA">
        <w:instrText xml:space="preserve"> REF _Ref109982467 \n \h </w:instrText>
      </w:r>
      <w:r w:rsidR="005142AA">
        <w:instrText xml:space="preserve"> \* MERGEFORMAT </w:instrText>
      </w:r>
      <w:r w:rsidR="0085718C" w:rsidRPr="005142AA">
        <w:fldChar w:fldCharType="separate"/>
      </w:r>
      <w:r w:rsidR="00F14350" w:rsidRPr="005142AA">
        <w:t>CNS.I.011</w:t>
      </w:r>
      <w:r w:rsidR="0085718C" w:rsidRPr="005142AA">
        <w:fldChar w:fldCharType="end"/>
      </w:r>
      <w:r w:rsidR="0085718C" w:rsidRPr="005142AA">
        <w:fldChar w:fldCharType="begin"/>
      </w:r>
      <w:r w:rsidR="0085718C" w:rsidRPr="005142AA">
        <w:instrText xml:space="preserve"> REF _Ref109982915 \n \h </w:instrText>
      </w:r>
      <w:r w:rsidR="005142AA">
        <w:instrText xml:space="preserve"> \* MERGEFORMAT </w:instrText>
      </w:r>
      <w:r w:rsidR="0085718C" w:rsidRPr="005142AA">
        <w:fldChar w:fldCharType="separate"/>
      </w:r>
      <w:r w:rsidR="00F14350" w:rsidRPr="005142AA">
        <w:t>(a)</w:t>
      </w:r>
      <w:r w:rsidR="0085718C" w:rsidRPr="005142AA">
        <w:fldChar w:fldCharType="end"/>
      </w:r>
      <w:r w:rsidR="0085718C" w:rsidRPr="005142AA">
        <w:fldChar w:fldCharType="begin"/>
      </w:r>
      <w:r w:rsidR="0085718C" w:rsidRPr="005142AA">
        <w:instrText xml:space="preserve"> REF _Ref111472904 \n \h </w:instrText>
      </w:r>
      <w:r w:rsidR="005142AA">
        <w:instrText xml:space="preserve"> \* MERGEFORMAT </w:instrText>
      </w:r>
      <w:r w:rsidR="0085718C" w:rsidRPr="005142AA">
        <w:fldChar w:fldCharType="separate"/>
      </w:r>
      <w:r w:rsidR="00F14350" w:rsidRPr="005142AA">
        <w:t>(4)</w:t>
      </w:r>
      <w:r w:rsidR="0085718C" w:rsidRPr="005142AA">
        <w:fldChar w:fldCharType="end"/>
      </w:r>
      <w:r w:rsidRPr="005142AA">
        <w:t xml:space="preserve"> within the service volume for the service used to support the operation as defined in</w:t>
      </w:r>
      <w:r w:rsidR="00073FA2" w:rsidRPr="005142AA">
        <w:t xml:space="preserve"> </w:t>
      </w:r>
      <w:r w:rsidR="009E4184" w:rsidRPr="005142AA">
        <w:fldChar w:fldCharType="begin"/>
      </w:r>
      <w:r w:rsidR="009E4184" w:rsidRPr="005142AA">
        <w:instrText xml:space="preserve"> REF _Ref109982467 \n \h </w:instrText>
      </w:r>
      <w:r w:rsidR="00230B0F" w:rsidRPr="005142AA">
        <w:instrText xml:space="preserve"> \* MERGEFORMAT </w:instrText>
      </w:r>
      <w:r w:rsidR="009E4184" w:rsidRPr="005142AA">
        <w:fldChar w:fldCharType="separate"/>
      </w:r>
      <w:r w:rsidR="00F14350" w:rsidRPr="005142AA">
        <w:t>CNS.I.011</w:t>
      </w:r>
      <w:r w:rsidR="009E4184" w:rsidRPr="005142AA">
        <w:fldChar w:fldCharType="end"/>
      </w:r>
      <w:r w:rsidR="009E4184" w:rsidRPr="005142AA">
        <w:fldChar w:fldCharType="begin"/>
      </w:r>
      <w:r w:rsidR="009E4184" w:rsidRPr="005142AA">
        <w:instrText xml:space="preserve"> REF _Ref111472664 \n \h </w:instrText>
      </w:r>
      <w:r w:rsidR="00230B0F" w:rsidRPr="005142AA">
        <w:instrText xml:space="preserve"> \* MERGEFORMAT </w:instrText>
      </w:r>
      <w:r w:rsidR="009E4184" w:rsidRPr="005142AA">
        <w:fldChar w:fldCharType="separate"/>
      </w:r>
      <w:r w:rsidR="00F14350" w:rsidRPr="005142AA">
        <w:t>(b)</w:t>
      </w:r>
      <w:r w:rsidR="009E4184" w:rsidRPr="005142AA">
        <w:fldChar w:fldCharType="end"/>
      </w:r>
      <w:r w:rsidR="009E4184" w:rsidRPr="005142AA">
        <w:fldChar w:fldCharType="begin"/>
      </w:r>
      <w:r w:rsidR="009E4184" w:rsidRPr="005142AA">
        <w:instrText xml:space="preserve"> REF _Ref111473251 \n \h </w:instrText>
      </w:r>
      <w:r w:rsidR="00230B0F" w:rsidRPr="005142AA">
        <w:instrText xml:space="preserve"> \* MERGEFORMAT </w:instrText>
      </w:r>
      <w:r w:rsidR="009E4184" w:rsidRPr="005142AA">
        <w:fldChar w:fldCharType="separate"/>
      </w:r>
      <w:r w:rsidR="00F14350" w:rsidRPr="005142AA">
        <w:t>(5)</w:t>
      </w:r>
      <w:r w:rsidR="009E4184" w:rsidRPr="005142AA">
        <w:fldChar w:fldCharType="end"/>
      </w:r>
      <w:r w:rsidR="009E4184" w:rsidRPr="005142AA">
        <w:fldChar w:fldCharType="begin"/>
      </w:r>
      <w:r w:rsidR="009E4184" w:rsidRPr="005142AA">
        <w:instrText xml:space="preserve"> REF _Ref111473259 \n \h </w:instrText>
      </w:r>
      <w:r w:rsidR="00230B0F" w:rsidRPr="005142AA">
        <w:instrText xml:space="preserve"> \* MERGEFORMAT </w:instrText>
      </w:r>
      <w:r w:rsidR="009E4184" w:rsidRPr="005142AA">
        <w:fldChar w:fldCharType="separate"/>
      </w:r>
      <w:r w:rsidR="00F14350" w:rsidRPr="005142AA">
        <w:t>(iii)</w:t>
      </w:r>
      <w:r w:rsidR="009E4184" w:rsidRPr="005142AA">
        <w:fldChar w:fldCharType="end"/>
      </w:r>
      <w:r w:rsidRPr="005142AA">
        <w:t>.</w:t>
      </w:r>
    </w:p>
    <w:p w14:paraId="4A1A8D96" w14:textId="77777777" w:rsidR="000A1411" w:rsidRPr="00354878" w:rsidRDefault="000A1411" w:rsidP="00476E80">
      <w:pPr>
        <w:pStyle w:val="Level3"/>
        <w:numPr>
          <w:ilvl w:val="0"/>
          <w:numId w:val="0"/>
        </w:numPr>
        <w:ind w:left="1432"/>
      </w:pPr>
    </w:p>
    <w:p w14:paraId="791B81D5" w14:textId="315DDE8E" w:rsidR="00354878" w:rsidRPr="00354878" w:rsidRDefault="00354878" w:rsidP="00EF100D">
      <w:pPr>
        <w:pStyle w:val="Level3"/>
        <w:ind w:left="1429" w:hanging="357"/>
      </w:pPr>
      <w:r w:rsidRPr="00354878">
        <w:rPr>
          <w:i/>
        </w:rPr>
        <w:t>Functions</w:t>
      </w:r>
      <w:r w:rsidRPr="00354878">
        <w:t>. GBAS shall perform the following functions:</w:t>
      </w:r>
    </w:p>
    <w:p w14:paraId="2F50C3B6" w14:textId="77777777" w:rsidR="00354878" w:rsidRPr="00354878" w:rsidRDefault="00354878" w:rsidP="00953967">
      <w:pPr>
        <w:pStyle w:val="Subseca"/>
        <w:numPr>
          <w:ilvl w:val="0"/>
          <w:numId w:val="246"/>
        </w:numPr>
      </w:pPr>
      <w:r w:rsidRPr="00354878">
        <w:t>provide locally relevant pseudo-range corrections;</w:t>
      </w:r>
    </w:p>
    <w:p w14:paraId="4870F65B" w14:textId="77777777" w:rsidR="00354878" w:rsidRPr="00354878" w:rsidRDefault="00354878" w:rsidP="00DF1757">
      <w:pPr>
        <w:pStyle w:val="Subseca"/>
      </w:pPr>
      <w:r w:rsidRPr="00354878">
        <w:t>provide GBAS-related data;</w:t>
      </w:r>
    </w:p>
    <w:p w14:paraId="30A7E7B6" w14:textId="77777777" w:rsidR="00354878" w:rsidRPr="00354878" w:rsidRDefault="00354878" w:rsidP="00DF1757">
      <w:pPr>
        <w:pStyle w:val="Subseca"/>
      </w:pPr>
      <w:r w:rsidRPr="00354878">
        <w:t>provide final approach segment data when supporting precision approach;</w:t>
      </w:r>
    </w:p>
    <w:p w14:paraId="3471051D" w14:textId="77777777" w:rsidR="00354878" w:rsidRPr="00354878" w:rsidRDefault="00354878" w:rsidP="00DF1757">
      <w:pPr>
        <w:pStyle w:val="Subseca"/>
      </w:pPr>
      <w:r w:rsidRPr="00354878">
        <w:t>provide predicted ranging source availability data; and</w:t>
      </w:r>
    </w:p>
    <w:p w14:paraId="6EDDF4C3" w14:textId="77777777" w:rsidR="00354878" w:rsidRPr="00354878" w:rsidRDefault="00354878" w:rsidP="00DF1757">
      <w:pPr>
        <w:pStyle w:val="Subseca"/>
      </w:pPr>
      <w:r w:rsidRPr="00354878">
        <w:t>provide integrity monitoring for GNSS ranging sources.</w:t>
      </w:r>
    </w:p>
    <w:p w14:paraId="5403C4C4" w14:textId="49464431" w:rsidR="00354878" w:rsidRPr="007D6A18" w:rsidRDefault="00590452" w:rsidP="00EF100D">
      <w:pPr>
        <w:pStyle w:val="Level3"/>
        <w:ind w:left="1429" w:hanging="357"/>
        <w:rPr>
          <w:i/>
        </w:rPr>
      </w:pPr>
      <w:bookmarkStart w:id="165" w:name="_Ref111473259"/>
      <w:r>
        <w:t xml:space="preserve"> </w:t>
      </w:r>
      <w:r w:rsidR="00354878" w:rsidRPr="007D6A18">
        <w:rPr>
          <w:i/>
        </w:rPr>
        <w:t>Service volume</w:t>
      </w:r>
      <w:bookmarkEnd w:id="165"/>
    </w:p>
    <w:p w14:paraId="2FA06AA5" w14:textId="0DFD3883" w:rsidR="00354878" w:rsidRPr="00354878" w:rsidRDefault="00590452" w:rsidP="00AE19FC">
      <w:pPr>
        <w:pStyle w:val="Level4"/>
        <w:numPr>
          <w:ilvl w:val="0"/>
          <w:numId w:val="247"/>
        </w:numPr>
        <w:spacing w:after="0"/>
        <w:ind w:left="1786" w:hanging="357"/>
      </w:pPr>
      <w:bookmarkStart w:id="166" w:name="_Ref111473469"/>
      <w:r>
        <w:t xml:space="preserve"> </w:t>
      </w:r>
      <w:r w:rsidR="00354878" w:rsidRPr="00972115">
        <w:rPr>
          <w:i/>
          <w:iCs/>
        </w:rPr>
        <w:t xml:space="preserve">General requirement for approach services. </w:t>
      </w:r>
      <w:r w:rsidR="00354878" w:rsidRPr="00354878">
        <w:t xml:space="preserve">The minimum GBAS approach service volume shall be as follows, except where topographical features </w:t>
      </w:r>
      <w:proofErr w:type="gramStart"/>
      <w:r w:rsidR="00354878" w:rsidRPr="00354878">
        <w:t>dictate</w:t>
      </w:r>
      <w:proofErr w:type="gramEnd"/>
      <w:r w:rsidR="00354878" w:rsidRPr="00354878">
        <w:t xml:space="preserve"> and operational requirements permit:</w:t>
      </w:r>
      <w:bookmarkEnd w:id="166"/>
    </w:p>
    <w:p w14:paraId="382814CF" w14:textId="77777777" w:rsidR="00354878" w:rsidRPr="00354878" w:rsidRDefault="00354878" w:rsidP="00953967">
      <w:pPr>
        <w:pStyle w:val="Subseca"/>
        <w:numPr>
          <w:ilvl w:val="0"/>
          <w:numId w:val="248"/>
        </w:numPr>
      </w:pPr>
      <w:r w:rsidRPr="00354878">
        <w:t>laterally, beginning at 140 m (450 ft) each side of the landing threshold point/fictitious threshold point (LTP/FTP) and projecting out ±35 degrees either side of the final approach path to 28 km (15 NM) and ±10 degrees either side of the final approach path to 37 km (20 NM); and</w:t>
      </w:r>
    </w:p>
    <w:p w14:paraId="74B30D02" w14:textId="25771BF3" w:rsidR="00354878" w:rsidRPr="00354878" w:rsidRDefault="00354878" w:rsidP="007C025F">
      <w:pPr>
        <w:pStyle w:val="Subseca"/>
      </w:pPr>
      <w:r w:rsidRPr="00354878">
        <w:t>vertically, within the lateral region, up to the greater of 7 degrees or 1.75 promulgated glide path angle (GPA) above the horizontal with an origin at the glide path interception point (GPIP) to an upper bound of 3 000 m (10 000 ft) height above threshold (HAT) and 0.45 GPA above the horizontal or to such lower angle, down to 0.30 GPA, as required, to safeguard the promulgated glide path intercept procedure. The lower bound is half the lowest decision height supported or 3.7 m (12 ft), whichever is larger.</w:t>
      </w:r>
    </w:p>
    <w:p w14:paraId="1406EE54" w14:textId="5C9DBFEF" w:rsidR="00354878" w:rsidRPr="00354878" w:rsidRDefault="00354878" w:rsidP="00EF100D">
      <w:pPr>
        <w:pStyle w:val="Level4"/>
        <w:spacing w:after="0"/>
        <w:ind w:left="1786" w:hanging="357"/>
      </w:pPr>
      <w:bookmarkStart w:id="167" w:name="_Ref111473525"/>
      <w:r w:rsidRPr="00354878">
        <w:rPr>
          <w:i/>
          <w:iCs/>
        </w:rPr>
        <w:t xml:space="preserve">Approach services supporting </w:t>
      </w:r>
      <w:proofErr w:type="spellStart"/>
      <w:r w:rsidRPr="00354878">
        <w:rPr>
          <w:i/>
          <w:iCs/>
        </w:rPr>
        <w:t>autoland</w:t>
      </w:r>
      <w:proofErr w:type="spellEnd"/>
      <w:r w:rsidRPr="00354878">
        <w:rPr>
          <w:i/>
          <w:iCs/>
        </w:rPr>
        <w:t xml:space="preserve"> and guided take-off</w:t>
      </w:r>
      <w:r w:rsidRPr="00354878">
        <w:t>. The minimum additional GBAS service volume to support approach operations that include automatic landing and roll-out, including during guided take-off, shall be as follows, except where operational requirements permit:</w:t>
      </w:r>
      <w:bookmarkEnd w:id="167"/>
    </w:p>
    <w:p w14:paraId="68F1D5DE" w14:textId="5C098665" w:rsidR="00354878" w:rsidRPr="005142AA" w:rsidRDefault="00354878" w:rsidP="00953967">
      <w:pPr>
        <w:pStyle w:val="Subseca"/>
        <w:numPr>
          <w:ilvl w:val="0"/>
          <w:numId w:val="249"/>
        </w:numPr>
      </w:pPr>
      <w:r w:rsidRPr="00354878">
        <w:t xml:space="preserve">Horizontally, within a sector spanning the width of the runway beginning at the stop end of the runway and extending parallel with the runway centre line towards the LTP to join the minimum service volume as </w:t>
      </w:r>
      <w:r w:rsidRPr="005142AA">
        <w:t xml:space="preserve">described in </w:t>
      </w:r>
      <w:r w:rsidR="001F79B4" w:rsidRPr="005142AA">
        <w:fldChar w:fldCharType="begin"/>
      </w:r>
      <w:r w:rsidR="001F79B4" w:rsidRPr="005142AA">
        <w:instrText xml:space="preserve"> REF _Ref109982467 \n \h </w:instrText>
      </w:r>
      <w:r w:rsidR="005142AA">
        <w:instrText xml:space="preserve"> \* MERGEFORMAT </w:instrText>
      </w:r>
      <w:r w:rsidR="001F79B4" w:rsidRPr="005142AA">
        <w:fldChar w:fldCharType="separate"/>
      </w:r>
      <w:r w:rsidR="00F14350" w:rsidRPr="005142AA">
        <w:t>CNS.I.011</w:t>
      </w:r>
      <w:r w:rsidR="001F79B4" w:rsidRPr="005142AA">
        <w:fldChar w:fldCharType="end"/>
      </w:r>
      <w:r w:rsidR="001F79B4" w:rsidRPr="005142AA">
        <w:fldChar w:fldCharType="begin"/>
      </w:r>
      <w:r w:rsidR="001F79B4" w:rsidRPr="005142AA">
        <w:instrText xml:space="preserve"> REF _Ref111472664 \n \h </w:instrText>
      </w:r>
      <w:r w:rsidR="005142AA">
        <w:instrText xml:space="preserve"> \* MERGEFORMAT </w:instrText>
      </w:r>
      <w:r w:rsidR="001F79B4" w:rsidRPr="005142AA">
        <w:fldChar w:fldCharType="separate"/>
      </w:r>
      <w:r w:rsidR="00F14350" w:rsidRPr="005142AA">
        <w:t>(b)</w:t>
      </w:r>
      <w:r w:rsidR="001F79B4" w:rsidRPr="005142AA">
        <w:fldChar w:fldCharType="end"/>
      </w:r>
      <w:r w:rsidR="001F79B4" w:rsidRPr="005142AA">
        <w:fldChar w:fldCharType="begin"/>
      </w:r>
      <w:r w:rsidR="001F79B4" w:rsidRPr="005142AA">
        <w:instrText xml:space="preserve"> REF _Ref111473251 \n \h </w:instrText>
      </w:r>
      <w:r w:rsidR="005142AA">
        <w:instrText xml:space="preserve"> \* MERGEFORMAT </w:instrText>
      </w:r>
      <w:r w:rsidR="001F79B4" w:rsidRPr="005142AA">
        <w:fldChar w:fldCharType="separate"/>
      </w:r>
      <w:r w:rsidR="00F14350" w:rsidRPr="005142AA">
        <w:t>(5)</w:t>
      </w:r>
      <w:r w:rsidR="001F79B4" w:rsidRPr="005142AA">
        <w:fldChar w:fldCharType="end"/>
      </w:r>
      <w:r w:rsidR="001F79B4" w:rsidRPr="005142AA">
        <w:fldChar w:fldCharType="begin"/>
      </w:r>
      <w:r w:rsidR="001F79B4" w:rsidRPr="005142AA">
        <w:instrText xml:space="preserve"> REF _Ref111473259 \n \h </w:instrText>
      </w:r>
      <w:r w:rsidR="005142AA">
        <w:instrText xml:space="preserve"> \* MERGEFORMAT </w:instrText>
      </w:r>
      <w:r w:rsidR="001F79B4" w:rsidRPr="005142AA">
        <w:fldChar w:fldCharType="separate"/>
      </w:r>
      <w:r w:rsidR="00F14350" w:rsidRPr="005142AA">
        <w:t>(iii)</w:t>
      </w:r>
      <w:r w:rsidR="001F79B4" w:rsidRPr="005142AA">
        <w:fldChar w:fldCharType="end"/>
      </w:r>
      <w:r w:rsidR="001F79B4" w:rsidRPr="005142AA">
        <w:fldChar w:fldCharType="begin"/>
      </w:r>
      <w:r w:rsidR="001F79B4" w:rsidRPr="005142AA">
        <w:instrText xml:space="preserve"> REF _Ref111473469 \n \h </w:instrText>
      </w:r>
      <w:r w:rsidR="005142AA">
        <w:instrText xml:space="preserve"> \* MERGEFORMAT </w:instrText>
      </w:r>
      <w:r w:rsidR="001F79B4" w:rsidRPr="005142AA">
        <w:fldChar w:fldCharType="separate"/>
      </w:r>
      <w:r w:rsidR="00F14350" w:rsidRPr="005142AA">
        <w:t>(A)</w:t>
      </w:r>
      <w:r w:rsidR="001F79B4" w:rsidRPr="005142AA">
        <w:fldChar w:fldCharType="end"/>
      </w:r>
      <w:r w:rsidRPr="005142AA">
        <w:t>.</w:t>
      </w:r>
    </w:p>
    <w:p w14:paraId="33359961" w14:textId="2832F95E" w:rsidR="00354878" w:rsidRPr="005142AA" w:rsidRDefault="00354878" w:rsidP="00730AB4">
      <w:pPr>
        <w:pStyle w:val="Subseca"/>
      </w:pPr>
      <w:r w:rsidRPr="005142AA">
        <w:t xml:space="preserve">Vertically, between two horizontal surfaces one at 3.7 m (12 ft) and the other at 30 m (100 ft) above the runway centre line to join the minimum service volume as described in </w:t>
      </w:r>
      <w:r w:rsidR="008C44C6" w:rsidRPr="005142AA">
        <w:fldChar w:fldCharType="begin"/>
      </w:r>
      <w:r w:rsidR="008C44C6" w:rsidRPr="005142AA">
        <w:instrText xml:space="preserve"> REF _Ref109982467 \n \h </w:instrText>
      </w:r>
      <w:r w:rsidR="005142AA">
        <w:instrText xml:space="preserve"> \* MERGEFORMAT </w:instrText>
      </w:r>
      <w:r w:rsidR="008C44C6" w:rsidRPr="005142AA">
        <w:fldChar w:fldCharType="separate"/>
      </w:r>
      <w:r w:rsidR="00F14350" w:rsidRPr="005142AA">
        <w:t>CNS.I.011</w:t>
      </w:r>
      <w:r w:rsidR="008C44C6" w:rsidRPr="005142AA">
        <w:fldChar w:fldCharType="end"/>
      </w:r>
      <w:r w:rsidR="008C44C6" w:rsidRPr="005142AA">
        <w:fldChar w:fldCharType="begin"/>
      </w:r>
      <w:r w:rsidR="008C44C6" w:rsidRPr="005142AA">
        <w:instrText xml:space="preserve"> REF _Ref111472664 \n \h </w:instrText>
      </w:r>
      <w:r w:rsidR="005142AA">
        <w:instrText xml:space="preserve"> \* MERGEFORMAT </w:instrText>
      </w:r>
      <w:r w:rsidR="008C44C6" w:rsidRPr="005142AA">
        <w:fldChar w:fldCharType="separate"/>
      </w:r>
      <w:r w:rsidR="00F14350" w:rsidRPr="005142AA">
        <w:t>(b)</w:t>
      </w:r>
      <w:r w:rsidR="008C44C6" w:rsidRPr="005142AA">
        <w:fldChar w:fldCharType="end"/>
      </w:r>
      <w:r w:rsidR="008C44C6" w:rsidRPr="005142AA">
        <w:fldChar w:fldCharType="begin"/>
      </w:r>
      <w:r w:rsidR="008C44C6" w:rsidRPr="005142AA">
        <w:instrText xml:space="preserve"> REF _Ref111473251 \n \h </w:instrText>
      </w:r>
      <w:r w:rsidR="005142AA">
        <w:instrText xml:space="preserve"> \* MERGEFORMAT </w:instrText>
      </w:r>
      <w:r w:rsidR="008C44C6" w:rsidRPr="005142AA">
        <w:fldChar w:fldCharType="separate"/>
      </w:r>
      <w:r w:rsidR="00F14350" w:rsidRPr="005142AA">
        <w:t>(5)</w:t>
      </w:r>
      <w:r w:rsidR="008C44C6" w:rsidRPr="005142AA">
        <w:fldChar w:fldCharType="end"/>
      </w:r>
      <w:r w:rsidR="008C44C6" w:rsidRPr="005142AA">
        <w:fldChar w:fldCharType="begin"/>
      </w:r>
      <w:r w:rsidR="008C44C6" w:rsidRPr="005142AA">
        <w:instrText xml:space="preserve"> REF _Ref111473259 \n \h </w:instrText>
      </w:r>
      <w:r w:rsidR="005142AA">
        <w:instrText xml:space="preserve"> \* MERGEFORMAT </w:instrText>
      </w:r>
      <w:r w:rsidR="008C44C6" w:rsidRPr="005142AA">
        <w:fldChar w:fldCharType="separate"/>
      </w:r>
      <w:r w:rsidR="00F14350" w:rsidRPr="005142AA">
        <w:t>(iii)</w:t>
      </w:r>
      <w:r w:rsidR="008C44C6" w:rsidRPr="005142AA">
        <w:fldChar w:fldCharType="end"/>
      </w:r>
      <w:r w:rsidR="008C44C6" w:rsidRPr="005142AA">
        <w:fldChar w:fldCharType="begin"/>
      </w:r>
      <w:r w:rsidR="008C44C6" w:rsidRPr="005142AA">
        <w:instrText xml:space="preserve"> REF _Ref111473469 \n \h </w:instrText>
      </w:r>
      <w:r w:rsidR="005142AA">
        <w:instrText xml:space="preserve"> \* MERGEFORMAT </w:instrText>
      </w:r>
      <w:r w:rsidR="008C44C6" w:rsidRPr="005142AA">
        <w:fldChar w:fldCharType="separate"/>
      </w:r>
      <w:r w:rsidR="00F14350" w:rsidRPr="005142AA">
        <w:t>(A)</w:t>
      </w:r>
      <w:r w:rsidR="008C44C6" w:rsidRPr="005142AA">
        <w:fldChar w:fldCharType="end"/>
      </w:r>
      <w:r w:rsidRPr="005142AA">
        <w:t>.</w:t>
      </w:r>
    </w:p>
    <w:p w14:paraId="2A49E6C5" w14:textId="50DD116F" w:rsidR="00354878" w:rsidRPr="00354878" w:rsidRDefault="00590452" w:rsidP="0014217A">
      <w:pPr>
        <w:pStyle w:val="Level4"/>
        <w:ind w:left="1786" w:hanging="357"/>
      </w:pPr>
      <w:r w:rsidRPr="005142AA">
        <w:rPr>
          <w:i/>
          <w:iCs/>
        </w:rPr>
        <w:t xml:space="preserve"> </w:t>
      </w:r>
      <w:r w:rsidR="00354878" w:rsidRPr="005142AA">
        <w:rPr>
          <w:i/>
          <w:iCs/>
        </w:rPr>
        <w:t>GBAS positioning service.</w:t>
      </w:r>
      <w:r w:rsidR="00354878" w:rsidRPr="005142AA">
        <w:t xml:space="preserve"> The service volume for the GBAS positioning service shall be where the data broadcast can be received and the positioning service meets the requirements of </w:t>
      </w:r>
      <w:r w:rsidR="00BA2198" w:rsidRPr="005142AA">
        <w:fldChar w:fldCharType="begin"/>
      </w:r>
      <w:r w:rsidR="00BA2198" w:rsidRPr="005142AA">
        <w:instrText xml:space="preserve"> REF _Ref109982467 \n \h </w:instrText>
      </w:r>
      <w:r w:rsidR="005142AA">
        <w:instrText xml:space="preserve"> \* MERGEFORMAT </w:instrText>
      </w:r>
      <w:r w:rsidR="00BA2198" w:rsidRPr="005142AA">
        <w:fldChar w:fldCharType="separate"/>
      </w:r>
      <w:r w:rsidR="00F14350" w:rsidRPr="005142AA">
        <w:t>CNS.I.011</w:t>
      </w:r>
      <w:r w:rsidR="00BA2198" w:rsidRPr="005142AA">
        <w:fldChar w:fldCharType="end"/>
      </w:r>
      <w:r w:rsidR="00BA2198" w:rsidRPr="005142AA">
        <w:fldChar w:fldCharType="begin"/>
      </w:r>
      <w:r w:rsidR="00BA2198" w:rsidRPr="005142AA">
        <w:instrText xml:space="preserve"> REF _Ref109982915 \n \h </w:instrText>
      </w:r>
      <w:r w:rsidR="005142AA">
        <w:instrText xml:space="preserve"> \* MERGEFORMAT </w:instrText>
      </w:r>
      <w:r w:rsidR="00BA2198" w:rsidRPr="005142AA">
        <w:fldChar w:fldCharType="separate"/>
      </w:r>
      <w:r w:rsidR="00F14350" w:rsidRPr="005142AA">
        <w:t>(a)</w:t>
      </w:r>
      <w:r w:rsidR="00BA2198" w:rsidRPr="005142AA">
        <w:fldChar w:fldCharType="end"/>
      </w:r>
      <w:r w:rsidR="00BA2198" w:rsidRPr="005142AA">
        <w:fldChar w:fldCharType="begin"/>
      </w:r>
      <w:r w:rsidR="00BA2198" w:rsidRPr="005142AA">
        <w:instrText xml:space="preserve"> REF _Ref111472904 \n \h </w:instrText>
      </w:r>
      <w:r w:rsidR="005142AA">
        <w:instrText xml:space="preserve"> \* MERGEFORMAT </w:instrText>
      </w:r>
      <w:r w:rsidR="00BA2198" w:rsidRPr="005142AA">
        <w:fldChar w:fldCharType="separate"/>
      </w:r>
      <w:r w:rsidR="00F14350" w:rsidRPr="005142AA">
        <w:t>(4)</w:t>
      </w:r>
      <w:r w:rsidR="00BA2198" w:rsidRPr="005142AA">
        <w:fldChar w:fldCharType="end"/>
      </w:r>
      <w:r w:rsidR="00354878" w:rsidRPr="005142AA">
        <w:t xml:space="preserve"> and supports the corresponding</w:t>
      </w:r>
      <w:r w:rsidR="00354878" w:rsidRPr="00354878">
        <w:t xml:space="preserve"> approved operations.</w:t>
      </w:r>
    </w:p>
    <w:p w14:paraId="7026E6CF" w14:textId="69D8FD7C" w:rsidR="00354878" w:rsidRPr="007D6A18" w:rsidRDefault="00590452" w:rsidP="0014217A">
      <w:pPr>
        <w:pStyle w:val="Level3"/>
        <w:ind w:left="1429" w:hanging="357"/>
        <w:rPr>
          <w:i/>
        </w:rPr>
      </w:pPr>
      <w:bookmarkStart w:id="168" w:name="_Ref118996487"/>
      <w:r>
        <w:t xml:space="preserve"> </w:t>
      </w:r>
      <w:r w:rsidR="00354878" w:rsidRPr="007D6A18">
        <w:rPr>
          <w:i/>
        </w:rPr>
        <w:t>Data broadcast characteristics</w:t>
      </w:r>
      <w:bookmarkEnd w:id="168"/>
    </w:p>
    <w:p w14:paraId="1F718BD6" w14:textId="0B092CC9" w:rsidR="00354878" w:rsidRDefault="00590452" w:rsidP="00AE19FC">
      <w:pPr>
        <w:pStyle w:val="Level4"/>
        <w:numPr>
          <w:ilvl w:val="0"/>
          <w:numId w:val="250"/>
        </w:numPr>
        <w:spacing w:after="0"/>
        <w:ind w:left="1786" w:hanging="357"/>
      </w:pPr>
      <w:r>
        <w:rPr>
          <w:i/>
          <w:iCs/>
        </w:rPr>
        <w:t xml:space="preserve"> </w:t>
      </w:r>
      <w:r w:rsidR="00354878" w:rsidRPr="00972115">
        <w:rPr>
          <w:i/>
          <w:iCs/>
        </w:rPr>
        <w:t>Carrier frequency</w:t>
      </w:r>
      <w:r w:rsidR="00354878" w:rsidRPr="00354878">
        <w:t xml:space="preserve">. The data broadcast radio frequencies used shall be selected from the radio frequencies in the band 108 to 117.975 </w:t>
      </w:r>
      <w:proofErr w:type="spellStart"/>
      <w:r w:rsidR="00354878" w:rsidRPr="00354878">
        <w:t>MHz.</w:t>
      </w:r>
      <w:proofErr w:type="spellEnd"/>
      <w:r w:rsidR="00354878" w:rsidRPr="00354878">
        <w:t xml:space="preserve"> The lowest assignable frequency shall be 108.025 MHz and the highest assignable frequency shall be 117.950 </w:t>
      </w:r>
      <w:proofErr w:type="spellStart"/>
      <w:r w:rsidR="00354878" w:rsidRPr="00354878">
        <w:t>MHz.</w:t>
      </w:r>
      <w:proofErr w:type="spellEnd"/>
      <w:r w:rsidR="00354878" w:rsidRPr="00354878">
        <w:t xml:space="preserve"> The separation between assignable frequencies (channel spacing) shall be 25 kHz.</w:t>
      </w:r>
    </w:p>
    <w:p w14:paraId="07B320E0" w14:textId="77777777" w:rsidR="00F90D73" w:rsidRPr="00354878" w:rsidRDefault="00F90D73" w:rsidP="00F90D73">
      <w:pPr>
        <w:pStyle w:val="Level4"/>
        <w:numPr>
          <w:ilvl w:val="0"/>
          <w:numId w:val="0"/>
        </w:numPr>
        <w:spacing w:after="0"/>
        <w:ind w:left="1789"/>
      </w:pPr>
    </w:p>
    <w:p w14:paraId="620E554D" w14:textId="38E875F8" w:rsidR="00354878" w:rsidRDefault="00590452" w:rsidP="00AE19FC">
      <w:pPr>
        <w:pStyle w:val="Level4"/>
        <w:ind w:left="1786" w:hanging="357"/>
      </w:pPr>
      <w:r>
        <w:rPr>
          <w:i/>
          <w:iCs/>
        </w:rPr>
        <w:t xml:space="preserve"> </w:t>
      </w:r>
      <w:r w:rsidR="00354878" w:rsidRPr="00354878">
        <w:rPr>
          <w:i/>
          <w:iCs/>
        </w:rPr>
        <w:t>Access technique</w:t>
      </w:r>
      <w:r w:rsidR="00354878" w:rsidRPr="00354878">
        <w:t>. A time division multiple access (TDMA) technique shall be used with a fixed frame structure. The data broadcast shall be assigned one to eight slots.</w:t>
      </w:r>
    </w:p>
    <w:p w14:paraId="49027CEA" w14:textId="77777777" w:rsidR="00590452" w:rsidRPr="00354878" w:rsidRDefault="00590452" w:rsidP="00590452">
      <w:pPr>
        <w:pStyle w:val="Level4"/>
        <w:numPr>
          <w:ilvl w:val="0"/>
          <w:numId w:val="0"/>
        </w:numPr>
        <w:ind w:left="717"/>
      </w:pPr>
    </w:p>
    <w:p w14:paraId="5AEB4C87" w14:textId="2882539B" w:rsidR="00354878" w:rsidRDefault="00590452" w:rsidP="00AE19FC">
      <w:pPr>
        <w:pStyle w:val="Level4"/>
        <w:ind w:left="1786" w:hanging="357"/>
      </w:pPr>
      <w:r>
        <w:t xml:space="preserve"> </w:t>
      </w:r>
      <w:r w:rsidR="00354878" w:rsidRPr="00354878">
        <w:rPr>
          <w:i/>
          <w:iCs/>
        </w:rPr>
        <w:t>Modulation</w:t>
      </w:r>
      <w:r w:rsidR="00354878" w:rsidRPr="00354878">
        <w:t>. GBAS data shall be transmitted as 3-bit symbols, modulating the data broadcast carrier by D8PSK, at a rate of 10 500 symbols per second.</w:t>
      </w:r>
    </w:p>
    <w:p w14:paraId="0280BA92" w14:textId="77777777" w:rsidR="00F90D73" w:rsidRPr="00354878" w:rsidRDefault="00F90D73" w:rsidP="00F90D73">
      <w:pPr>
        <w:pStyle w:val="Level4"/>
        <w:numPr>
          <w:ilvl w:val="0"/>
          <w:numId w:val="0"/>
        </w:numPr>
        <w:ind w:left="1789"/>
      </w:pPr>
    </w:p>
    <w:p w14:paraId="0FE3C3EB" w14:textId="5E0FD72B" w:rsidR="00354878" w:rsidRPr="008F2F68" w:rsidRDefault="00590452" w:rsidP="00AE19FC">
      <w:pPr>
        <w:pStyle w:val="Level4"/>
        <w:spacing w:after="0"/>
        <w:ind w:left="1786" w:hanging="357"/>
        <w:rPr>
          <w:i/>
        </w:rPr>
      </w:pPr>
      <w:bookmarkStart w:id="169" w:name="_Ref118996502"/>
      <w:r>
        <w:t xml:space="preserve"> </w:t>
      </w:r>
      <w:r w:rsidR="00354878" w:rsidRPr="008F2F68">
        <w:rPr>
          <w:i/>
        </w:rPr>
        <w:t>Data broadcast RF field strength and polarization</w:t>
      </w:r>
      <w:bookmarkEnd w:id="169"/>
    </w:p>
    <w:p w14:paraId="5F516486" w14:textId="77777777" w:rsidR="00F90D73" w:rsidRPr="00354878" w:rsidRDefault="00F90D73" w:rsidP="00F90D73">
      <w:pPr>
        <w:pStyle w:val="Level4"/>
        <w:numPr>
          <w:ilvl w:val="0"/>
          <w:numId w:val="0"/>
        </w:numPr>
        <w:spacing w:after="0"/>
        <w:ind w:left="1789"/>
      </w:pPr>
    </w:p>
    <w:p w14:paraId="2FDFBEED" w14:textId="2FF794E9" w:rsidR="00354878" w:rsidRDefault="00354878" w:rsidP="0014217A">
      <w:pPr>
        <w:pStyle w:val="Level5"/>
        <w:numPr>
          <w:ilvl w:val="0"/>
          <w:numId w:val="251"/>
        </w:numPr>
        <w:spacing w:after="0"/>
        <w:ind w:left="2143" w:hanging="357"/>
        <w:rPr>
          <w:i/>
          <w:iCs/>
        </w:rPr>
      </w:pPr>
      <w:bookmarkStart w:id="170" w:name="_Ref118996520"/>
      <w:r w:rsidRPr="00972115">
        <w:rPr>
          <w:i/>
          <w:iCs/>
        </w:rPr>
        <w:t>GBAS/H</w:t>
      </w:r>
      <w:bookmarkEnd w:id="170"/>
    </w:p>
    <w:p w14:paraId="63351957" w14:textId="77777777" w:rsidR="00F90D73" w:rsidRPr="00972115" w:rsidRDefault="00F90D73" w:rsidP="00F90D73">
      <w:pPr>
        <w:pStyle w:val="Level5"/>
        <w:numPr>
          <w:ilvl w:val="0"/>
          <w:numId w:val="0"/>
        </w:numPr>
        <w:spacing w:after="0"/>
        <w:ind w:left="2146"/>
        <w:rPr>
          <w:i/>
          <w:iCs/>
        </w:rPr>
      </w:pPr>
    </w:p>
    <w:p w14:paraId="35AC588C" w14:textId="7C53DD10" w:rsidR="00354878" w:rsidRPr="00354878" w:rsidRDefault="00354878" w:rsidP="0014217A">
      <w:pPr>
        <w:pStyle w:val="Level6"/>
        <w:ind w:left="2500" w:hanging="357"/>
      </w:pPr>
      <w:r w:rsidRPr="00354878">
        <w:t>A horizontally polarized signal shall be broadcast.</w:t>
      </w:r>
    </w:p>
    <w:p w14:paraId="2FCDD385" w14:textId="0843AD77" w:rsidR="00354878" w:rsidRPr="005142AA" w:rsidRDefault="00354878" w:rsidP="0014217A">
      <w:pPr>
        <w:pStyle w:val="Level6"/>
        <w:ind w:left="2500" w:hanging="357"/>
      </w:pPr>
      <w:bookmarkStart w:id="171" w:name="_Ref118996536"/>
      <w:r w:rsidRPr="00354878">
        <w:t xml:space="preserve">The effective </w:t>
      </w:r>
      <w:proofErr w:type="spellStart"/>
      <w:r w:rsidRPr="00354878">
        <w:t>isotropically</w:t>
      </w:r>
      <w:proofErr w:type="spellEnd"/>
      <w:r w:rsidRPr="00354878">
        <w:t xml:space="preserve"> radiated power (EIRP) shall provide for a horizontally polarized signal with a minimum field strength of 215 microvolts per metre (–99 </w:t>
      </w:r>
      <w:proofErr w:type="spellStart"/>
      <w:r w:rsidRPr="00354878">
        <w:t>dBW</w:t>
      </w:r>
      <w:proofErr w:type="spellEnd"/>
      <w:r w:rsidRPr="00354878">
        <w:t>/m</w:t>
      </w:r>
      <w:r w:rsidRPr="00354878">
        <w:rPr>
          <w:vertAlign w:val="superscript"/>
        </w:rPr>
        <w:t>2</w:t>
      </w:r>
      <w:r w:rsidRPr="00354878">
        <w:t xml:space="preserve">) and a maximum field strength </w:t>
      </w:r>
      <w:r w:rsidRPr="005142AA">
        <w:t xml:space="preserve">of 0.879 volts per metre (–27 </w:t>
      </w:r>
      <w:proofErr w:type="spellStart"/>
      <w:r w:rsidRPr="005142AA">
        <w:t>dBW</w:t>
      </w:r>
      <w:proofErr w:type="spellEnd"/>
      <w:r w:rsidRPr="005142AA">
        <w:t>/m</w:t>
      </w:r>
      <w:r w:rsidRPr="005142AA">
        <w:rPr>
          <w:vertAlign w:val="superscript"/>
        </w:rPr>
        <w:t>2</w:t>
      </w:r>
      <w:r w:rsidRPr="005142AA">
        <w:t xml:space="preserve">) within the GBAS service volume as specified in </w:t>
      </w:r>
      <w:r w:rsidR="00B10185" w:rsidRPr="005142AA">
        <w:fldChar w:fldCharType="begin"/>
      </w:r>
      <w:r w:rsidR="00B10185" w:rsidRPr="005142AA">
        <w:instrText xml:space="preserve"> REF _Ref109982467 \n \h </w:instrText>
      </w:r>
      <w:r w:rsidR="005142AA">
        <w:instrText xml:space="preserve"> \* MERGEFORMAT </w:instrText>
      </w:r>
      <w:r w:rsidR="00B10185" w:rsidRPr="005142AA">
        <w:fldChar w:fldCharType="separate"/>
      </w:r>
      <w:r w:rsidR="00F14350" w:rsidRPr="005142AA">
        <w:t>CNS.I.011</w:t>
      </w:r>
      <w:r w:rsidR="00B10185" w:rsidRPr="005142AA">
        <w:fldChar w:fldCharType="end"/>
      </w:r>
      <w:r w:rsidR="00B10185" w:rsidRPr="005142AA">
        <w:fldChar w:fldCharType="begin"/>
      </w:r>
      <w:r w:rsidR="00B10185" w:rsidRPr="005142AA">
        <w:instrText xml:space="preserve"> REF _Ref111472664 \n \h </w:instrText>
      </w:r>
      <w:r w:rsidR="005142AA">
        <w:instrText xml:space="preserve"> \* MERGEFORMAT </w:instrText>
      </w:r>
      <w:r w:rsidR="00B10185" w:rsidRPr="005142AA">
        <w:fldChar w:fldCharType="separate"/>
      </w:r>
      <w:r w:rsidR="00F14350" w:rsidRPr="005142AA">
        <w:t>(b)</w:t>
      </w:r>
      <w:r w:rsidR="00B10185" w:rsidRPr="005142AA">
        <w:fldChar w:fldCharType="end"/>
      </w:r>
      <w:r w:rsidR="001004DD" w:rsidRPr="005142AA">
        <w:fldChar w:fldCharType="begin"/>
      </w:r>
      <w:r w:rsidR="001004DD" w:rsidRPr="005142AA">
        <w:instrText xml:space="preserve"> REF _Ref111473251 \n \h </w:instrText>
      </w:r>
      <w:r w:rsidR="005142AA">
        <w:instrText xml:space="preserve"> \* MERGEFORMAT </w:instrText>
      </w:r>
      <w:r w:rsidR="001004DD" w:rsidRPr="005142AA">
        <w:fldChar w:fldCharType="separate"/>
      </w:r>
      <w:r w:rsidR="00F14350" w:rsidRPr="005142AA">
        <w:t>(5)</w:t>
      </w:r>
      <w:r w:rsidR="001004DD" w:rsidRPr="005142AA">
        <w:fldChar w:fldCharType="end"/>
      </w:r>
      <w:r w:rsidR="001004DD" w:rsidRPr="005142AA">
        <w:fldChar w:fldCharType="begin"/>
      </w:r>
      <w:r w:rsidR="001004DD" w:rsidRPr="005142AA">
        <w:instrText xml:space="preserve"> REF _Ref111473259 \n \h </w:instrText>
      </w:r>
      <w:r w:rsidR="005142AA">
        <w:instrText xml:space="preserve"> \* MERGEFORMAT </w:instrText>
      </w:r>
      <w:r w:rsidR="001004DD" w:rsidRPr="005142AA">
        <w:fldChar w:fldCharType="separate"/>
      </w:r>
      <w:r w:rsidR="00F14350" w:rsidRPr="005142AA">
        <w:t>(iii)</w:t>
      </w:r>
      <w:r w:rsidR="001004DD" w:rsidRPr="005142AA">
        <w:fldChar w:fldCharType="end"/>
      </w:r>
      <w:r w:rsidR="001004DD" w:rsidRPr="005142AA">
        <w:fldChar w:fldCharType="begin"/>
      </w:r>
      <w:r w:rsidR="001004DD" w:rsidRPr="005142AA">
        <w:instrText xml:space="preserve"> REF _Ref111473469 \n \h </w:instrText>
      </w:r>
      <w:r w:rsidR="005142AA">
        <w:instrText xml:space="preserve"> \* MERGEFORMAT </w:instrText>
      </w:r>
      <w:r w:rsidR="001004DD" w:rsidRPr="005142AA">
        <w:fldChar w:fldCharType="separate"/>
      </w:r>
      <w:r w:rsidR="00F14350" w:rsidRPr="005142AA">
        <w:t>(A)</w:t>
      </w:r>
      <w:r w:rsidR="001004DD" w:rsidRPr="005142AA">
        <w:fldChar w:fldCharType="end"/>
      </w:r>
      <w:r w:rsidRPr="005142AA">
        <w:t xml:space="preserve">. The field strength shall be measured as an average over the period of the synchronization and ambiguity resolution field of the burst. Within the additional GBAS service volume, as specified in </w:t>
      </w:r>
      <w:r w:rsidR="009547FD" w:rsidRPr="005142AA">
        <w:fldChar w:fldCharType="begin"/>
      </w:r>
      <w:r w:rsidR="009547FD" w:rsidRPr="005142AA">
        <w:instrText xml:space="preserve"> REF _Ref109982467 \n \h  \* MERGEFORMAT </w:instrText>
      </w:r>
      <w:r w:rsidR="009547FD" w:rsidRPr="005142AA">
        <w:fldChar w:fldCharType="separate"/>
      </w:r>
      <w:r w:rsidR="00F14350" w:rsidRPr="005142AA">
        <w:t>CNS.I.011</w:t>
      </w:r>
      <w:r w:rsidR="009547FD" w:rsidRPr="005142AA">
        <w:fldChar w:fldCharType="end"/>
      </w:r>
      <w:r w:rsidR="009547FD" w:rsidRPr="005142AA">
        <w:fldChar w:fldCharType="begin"/>
      </w:r>
      <w:r w:rsidR="009547FD" w:rsidRPr="005142AA">
        <w:instrText xml:space="preserve"> REF _Ref111472664 \n \h  \* MERGEFORMAT </w:instrText>
      </w:r>
      <w:r w:rsidR="009547FD" w:rsidRPr="005142AA">
        <w:fldChar w:fldCharType="separate"/>
      </w:r>
      <w:r w:rsidR="00F14350" w:rsidRPr="005142AA">
        <w:t>(b)</w:t>
      </w:r>
      <w:r w:rsidR="009547FD" w:rsidRPr="005142AA">
        <w:fldChar w:fldCharType="end"/>
      </w:r>
      <w:r w:rsidR="009547FD" w:rsidRPr="005142AA">
        <w:fldChar w:fldCharType="begin"/>
      </w:r>
      <w:r w:rsidR="009547FD" w:rsidRPr="005142AA">
        <w:instrText xml:space="preserve"> REF _Ref111473251 \n \h  \* MERGEFORMAT </w:instrText>
      </w:r>
      <w:r w:rsidR="009547FD" w:rsidRPr="005142AA">
        <w:fldChar w:fldCharType="separate"/>
      </w:r>
      <w:r w:rsidR="00F14350" w:rsidRPr="005142AA">
        <w:t>(5)</w:t>
      </w:r>
      <w:r w:rsidR="009547FD" w:rsidRPr="005142AA">
        <w:fldChar w:fldCharType="end"/>
      </w:r>
      <w:r w:rsidR="009547FD" w:rsidRPr="005142AA">
        <w:fldChar w:fldCharType="begin"/>
      </w:r>
      <w:r w:rsidR="009547FD" w:rsidRPr="005142AA">
        <w:instrText xml:space="preserve"> REF _Ref111473259 \n \h  \* MERGEFORMAT </w:instrText>
      </w:r>
      <w:r w:rsidR="009547FD" w:rsidRPr="005142AA">
        <w:fldChar w:fldCharType="separate"/>
      </w:r>
      <w:r w:rsidR="00F14350" w:rsidRPr="005142AA">
        <w:t>(iii)</w:t>
      </w:r>
      <w:r w:rsidR="009547FD" w:rsidRPr="005142AA">
        <w:fldChar w:fldCharType="end"/>
      </w:r>
      <w:r w:rsidR="009547FD" w:rsidRPr="005142AA">
        <w:fldChar w:fldCharType="begin"/>
      </w:r>
      <w:r w:rsidR="009547FD" w:rsidRPr="005142AA">
        <w:instrText xml:space="preserve"> REF _Ref111473525 \n \h  \* MERGEFORMAT </w:instrText>
      </w:r>
      <w:r w:rsidR="009547FD" w:rsidRPr="005142AA">
        <w:fldChar w:fldCharType="separate"/>
      </w:r>
      <w:r w:rsidR="00F14350" w:rsidRPr="005142AA">
        <w:t>(B)</w:t>
      </w:r>
      <w:r w:rsidR="009547FD" w:rsidRPr="005142AA">
        <w:fldChar w:fldCharType="end"/>
      </w:r>
      <w:r w:rsidRPr="005142AA">
        <w:t xml:space="preserve">, the effective </w:t>
      </w:r>
      <w:proofErr w:type="spellStart"/>
      <w:r w:rsidRPr="005142AA">
        <w:t>isotropically</w:t>
      </w:r>
      <w:proofErr w:type="spellEnd"/>
      <w:r w:rsidRPr="005142AA">
        <w:t xml:space="preserve"> radiated power (EIRP) shall provide for a horizontally polarized signal with a minimum field strength of 215 microvolts per metre (–99 </w:t>
      </w:r>
      <w:proofErr w:type="spellStart"/>
      <w:r w:rsidRPr="005142AA">
        <w:t>dBW</w:t>
      </w:r>
      <w:proofErr w:type="spellEnd"/>
      <w:r w:rsidRPr="005142AA">
        <w:t>/m</w:t>
      </w:r>
      <w:r w:rsidRPr="005142AA">
        <w:rPr>
          <w:vertAlign w:val="superscript"/>
        </w:rPr>
        <w:t>2</w:t>
      </w:r>
      <w:r w:rsidRPr="005142AA">
        <w:t xml:space="preserve">) below 36 ft and down to 12 ft above the runway surface and 650 microvolts per metre (–89.5 </w:t>
      </w:r>
      <w:proofErr w:type="spellStart"/>
      <w:r w:rsidRPr="005142AA">
        <w:t>dBW</w:t>
      </w:r>
      <w:proofErr w:type="spellEnd"/>
      <w:r w:rsidRPr="005142AA">
        <w:t>/m</w:t>
      </w:r>
      <w:r w:rsidRPr="005142AA">
        <w:rPr>
          <w:vertAlign w:val="superscript"/>
        </w:rPr>
        <w:t>2</w:t>
      </w:r>
      <w:r w:rsidRPr="005142AA">
        <w:t>) at 36 ft or more above the runway surface.</w:t>
      </w:r>
      <w:bookmarkEnd w:id="171"/>
    </w:p>
    <w:p w14:paraId="063854EF" w14:textId="0401CE0E" w:rsidR="00354878" w:rsidRPr="005142AA" w:rsidRDefault="00354878" w:rsidP="0014217A">
      <w:pPr>
        <w:pStyle w:val="Level5"/>
        <w:ind w:left="2143" w:hanging="357"/>
        <w:rPr>
          <w:i/>
          <w:iCs/>
        </w:rPr>
      </w:pPr>
      <w:r w:rsidRPr="005142AA">
        <w:rPr>
          <w:i/>
          <w:iCs/>
        </w:rPr>
        <w:t>GBAS/E</w:t>
      </w:r>
    </w:p>
    <w:p w14:paraId="54C7958C" w14:textId="7C0F3071" w:rsidR="00354878" w:rsidRPr="00354878" w:rsidRDefault="00354878" w:rsidP="0014217A">
      <w:pPr>
        <w:pStyle w:val="Level6"/>
        <w:numPr>
          <w:ilvl w:val="0"/>
          <w:numId w:val="489"/>
        </w:numPr>
        <w:ind w:left="2500" w:hanging="357"/>
      </w:pPr>
      <w:r w:rsidRPr="005142AA">
        <w:t xml:space="preserve">When an elliptically polarized signal is broadcast, the horizontally polarized component shall meet the requirements in </w:t>
      </w:r>
      <w:r w:rsidR="009547FD" w:rsidRPr="005142AA">
        <w:fldChar w:fldCharType="begin"/>
      </w:r>
      <w:r w:rsidR="009547FD" w:rsidRPr="005142AA">
        <w:instrText xml:space="preserve"> REF _Ref109982467 \n \h </w:instrText>
      </w:r>
      <w:r w:rsidR="00A747B1" w:rsidRPr="005142AA">
        <w:instrText xml:space="preserve"> \* MERGEFORMAT </w:instrText>
      </w:r>
      <w:r w:rsidR="009547FD" w:rsidRPr="005142AA">
        <w:fldChar w:fldCharType="separate"/>
      </w:r>
      <w:r w:rsidR="00F14350" w:rsidRPr="005142AA">
        <w:t>CNS.I.011</w:t>
      </w:r>
      <w:r w:rsidR="009547FD" w:rsidRPr="005142AA">
        <w:fldChar w:fldCharType="end"/>
      </w:r>
      <w:r w:rsidR="009547FD" w:rsidRPr="005142AA">
        <w:fldChar w:fldCharType="begin"/>
      </w:r>
      <w:r w:rsidR="009547FD" w:rsidRPr="005142AA">
        <w:instrText xml:space="preserve"> REF _Ref111472664 \n \h </w:instrText>
      </w:r>
      <w:r w:rsidR="00A747B1" w:rsidRPr="005142AA">
        <w:instrText xml:space="preserve"> \* MERGEFORMAT </w:instrText>
      </w:r>
      <w:r w:rsidR="009547FD" w:rsidRPr="005142AA">
        <w:fldChar w:fldCharType="separate"/>
      </w:r>
      <w:r w:rsidR="00F14350" w:rsidRPr="005142AA">
        <w:t>(b)</w:t>
      </w:r>
      <w:r w:rsidR="009547FD" w:rsidRPr="005142AA">
        <w:fldChar w:fldCharType="end"/>
      </w:r>
      <w:r w:rsidR="009547FD" w:rsidRPr="005142AA">
        <w:fldChar w:fldCharType="begin"/>
      </w:r>
      <w:r w:rsidR="009547FD" w:rsidRPr="005142AA">
        <w:instrText xml:space="preserve"> REF _Ref111473251 \n \h </w:instrText>
      </w:r>
      <w:r w:rsidR="00A747B1" w:rsidRPr="005142AA">
        <w:instrText xml:space="preserve"> \* MERGEFORMAT </w:instrText>
      </w:r>
      <w:r w:rsidR="009547FD" w:rsidRPr="005142AA">
        <w:fldChar w:fldCharType="separate"/>
      </w:r>
      <w:r w:rsidR="00F14350" w:rsidRPr="005142AA">
        <w:t>(5)</w:t>
      </w:r>
      <w:r w:rsidR="009547FD" w:rsidRPr="005142AA">
        <w:fldChar w:fldCharType="end"/>
      </w:r>
      <w:r w:rsidR="009547FD" w:rsidRPr="005142AA">
        <w:fldChar w:fldCharType="begin"/>
      </w:r>
      <w:r w:rsidR="009547FD" w:rsidRPr="005142AA">
        <w:instrText xml:space="preserve"> REF _Ref118996487 \n \h </w:instrText>
      </w:r>
      <w:r w:rsidR="00A747B1" w:rsidRPr="005142AA">
        <w:instrText xml:space="preserve"> \* MERGEFORMAT </w:instrText>
      </w:r>
      <w:r w:rsidR="009547FD" w:rsidRPr="005142AA">
        <w:fldChar w:fldCharType="separate"/>
      </w:r>
      <w:r w:rsidR="00F14350" w:rsidRPr="005142AA">
        <w:t>(iv)</w:t>
      </w:r>
      <w:r w:rsidR="009547FD" w:rsidRPr="005142AA">
        <w:fldChar w:fldCharType="end"/>
      </w:r>
      <w:r w:rsidR="009547FD" w:rsidRPr="005142AA">
        <w:fldChar w:fldCharType="begin"/>
      </w:r>
      <w:r w:rsidR="009547FD" w:rsidRPr="005142AA">
        <w:instrText xml:space="preserve"> REF _Ref118996502 \n \h </w:instrText>
      </w:r>
      <w:r w:rsidR="00A747B1" w:rsidRPr="005142AA">
        <w:instrText xml:space="preserve"> \* MERGEFORMAT </w:instrText>
      </w:r>
      <w:r w:rsidR="009547FD" w:rsidRPr="005142AA">
        <w:fldChar w:fldCharType="separate"/>
      </w:r>
      <w:r w:rsidR="00F14350" w:rsidRPr="005142AA">
        <w:t>(D)</w:t>
      </w:r>
      <w:r w:rsidR="009547FD" w:rsidRPr="005142AA">
        <w:fldChar w:fldCharType="end"/>
      </w:r>
      <w:r w:rsidR="009547FD" w:rsidRPr="005142AA">
        <w:fldChar w:fldCharType="begin"/>
      </w:r>
      <w:r w:rsidR="009547FD" w:rsidRPr="005142AA">
        <w:instrText xml:space="preserve"> REF _Ref118996520 \n \h </w:instrText>
      </w:r>
      <w:r w:rsidR="00A747B1" w:rsidRPr="005142AA">
        <w:instrText xml:space="preserve"> \* MERGEFORMAT </w:instrText>
      </w:r>
      <w:r w:rsidR="009547FD" w:rsidRPr="005142AA">
        <w:fldChar w:fldCharType="separate"/>
      </w:r>
      <w:r w:rsidR="00F14350" w:rsidRPr="005142AA">
        <w:t>a</w:t>
      </w:r>
      <w:r w:rsidR="009547FD" w:rsidRPr="005142AA">
        <w:fldChar w:fldCharType="end"/>
      </w:r>
      <w:r w:rsidR="009547FD" w:rsidRPr="005142AA">
        <w:fldChar w:fldCharType="begin"/>
      </w:r>
      <w:r w:rsidR="009547FD" w:rsidRPr="005142AA">
        <w:instrText xml:space="preserve"> REF _Ref118996536 \n \h </w:instrText>
      </w:r>
      <w:r w:rsidR="00A747B1" w:rsidRPr="005142AA">
        <w:instrText xml:space="preserve"> \* MERGEFORMAT </w:instrText>
      </w:r>
      <w:r w:rsidR="009547FD" w:rsidRPr="005142AA">
        <w:fldChar w:fldCharType="separate"/>
      </w:r>
      <w:r w:rsidR="00F14350" w:rsidRPr="005142AA">
        <w:t>2</w:t>
      </w:r>
      <w:r w:rsidR="009547FD" w:rsidRPr="005142AA">
        <w:fldChar w:fldCharType="end"/>
      </w:r>
      <w:r w:rsidRPr="005142AA">
        <w:t xml:space="preserve">, and the effective </w:t>
      </w:r>
      <w:proofErr w:type="spellStart"/>
      <w:r w:rsidRPr="005142AA">
        <w:t>isotropically</w:t>
      </w:r>
      <w:proofErr w:type="spellEnd"/>
      <w:r w:rsidRPr="005142AA">
        <w:t xml:space="preserve"> radiated power (EIRP) shall provide for a vertically polarized signal with</w:t>
      </w:r>
      <w:r w:rsidRPr="00354878">
        <w:t xml:space="preserve"> a minimum field strength of 136 microvolts per metre (–103 </w:t>
      </w:r>
      <w:proofErr w:type="spellStart"/>
      <w:r w:rsidRPr="00354878">
        <w:t>dBW</w:t>
      </w:r>
      <w:proofErr w:type="spellEnd"/>
      <w:r w:rsidRPr="00354878">
        <w:t>/m</w:t>
      </w:r>
      <w:r w:rsidRPr="00136ADE">
        <w:rPr>
          <w:vertAlign w:val="superscript"/>
        </w:rPr>
        <w:t>2</w:t>
      </w:r>
      <w:r w:rsidRPr="00354878">
        <w:t xml:space="preserve">) and a maximum field strength of 0.555 volts per metre (–31 </w:t>
      </w:r>
      <w:proofErr w:type="spellStart"/>
      <w:r w:rsidRPr="00354878">
        <w:t>dBW</w:t>
      </w:r>
      <w:proofErr w:type="spellEnd"/>
      <w:r w:rsidRPr="00354878">
        <w:t>/m</w:t>
      </w:r>
      <w:r w:rsidRPr="00136ADE">
        <w:rPr>
          <w:vertAlign w:val="superscript"/>
        </w:rPr>
        <w:t>2</w:t>
      </w:r>
      <w:r w:rsidRPr="00354878">
        <w:t>) within the GBAS service volume. The field strength shall be measured as an average over the period of the synchronization and ambiguity resolution field of the burst.</w:t>
      </w:r>
    </w:p>
    <w:p w14:paraId="07C1006B" w14:textId="7C0D9064" w:rsidR="00354878" w:rsidRPr="005630DA" w:rsidRDefault="00104B10" w:rsidP="0014217A">
      <w:pPr>
        <w:pStyle w:val="Level4"/>
        <w:ind w:left="1786" w:hanging="357"/>
      </w:pPr>
      <w:r>
        <w:t xml:space="preserve"> </w:t>
      </w:r>
      <w:r w:rsidR="00354878" w:rsidRPr="00354878">
        <w:rPr>
          <w:i/>
          <w:iCs/>
        </w:rPr>
        <w:t>Power transmitted in adjacent channel</w:t>
      </w:r>
      <w:r w:rsidR="00354878" w:rsidRPr="00354878">
        <w:t xml:space="preserve">s. The amount of power during transmission under all operating conditions when measured over a 25 kHz bandwidth centred on the </w:t>
      </w:r>
      <w:proofErr w:type="spellStart"/>
      <w:r w:rsidR="00354878" w:rsidRPr="00354878">
        <w:t>i</w:t>
      </w:r>
      <w:r w:rsidR="00354878" w:rsidRPr="00354878">
        <w:rPr>
          <w:vertAlign w:val="superscript"/>
        </w:rPr>
        <w:t>th</w:t>
      </w:r>
      <w:proofErr w:type="spellEnd"/>
      <w:r w:rsidR="00354878" w:rsidRPr="00354878">
        <w:rPr>
          <w:vertAlign w:val="superscript"/>
        </w:rPr>
        <w:t xml:space="preserve"> </w:t>
      </w:r>
      <w:r w:rsidR="00354878" w:rsidRPr="00354878">
        <w:t xml:space="preserve">adjacent channel shall not exceed the values shown in </w:t>
      </w:r>
      <w:r w:rsidR="00354878" w:rsidRPr="005630DA">
        <w:t xml:space="preserve">Table </w:t>
      </w:r>
      <w:r w:rsidR="004A113E">
        <w:t>C</w:t>
      </w:r>
      <w:r w:rsidR="00354878" w:rsidRPr="005630DA">
        <w:t xml:space="preserve"> (located at the end of </w:t>
      </w:r>
      <w:r w:rsidR="005630DA" w:rsidRPr="005630DA">
        <w:t>this Part</w:t>
      </w:r>
      <w:r w:rsidR="00354878" w:rsidRPr="005630DA">
        <w:t>).</w:t>
      </w:r>
    </w:p>
    <w:p w14:paraId="5A245354" w14:textId="77777777" w:rsidR="004B105A" w:rsidRPr="00354878" w:rsidRDefault="004B105A" w:rsidP="004B105A">
      <w:pPr>
        <w:pStyle w:val="Level4"/>
        <w:numPr>
          <w:ilvl w:val="0"/>
          <w:numId w:val="0"/>
        </w:numPr>
        <w:ind w:left="1789"/>
      </w:pPr>
    </w:p>
    <w:p w14:paraId="1239B335" w14:textId="0534F5EE" w:rsidR="00354878" w:rsidRPr="00354878" w:rsidRDefault="00104B10" w:rsidP="00AE19FC">
      <w:pPr>
        <w:pStyle w:val="Level4"/>
        <w:ind w:left="1786" w:hanging="357"/>
      </w:pPr>
      <w:r>
        <w:rPr>
          <w:i/>
          <w:iCs/>
        </w:rPr>
        <w:t xml:space="preserve"> </w:t>
      </w:r>
      <w:r w:rsidR="00354878" w:rsidRPr="00354878">
        <w:rPr>
          <w:i/>
          <w:iCs/>
        </w:rPr>
        <w:t xml:space="preserve">Unwanted emissions. </w:t>
      </w:r>
      <w:r w:rsidR="00354878" w:rsidRPr="00354878">
        <w:t xml:space="preserve">Unwanted emissions, including spurious and out-of-band emissions, shall be compliant with the levels shown in </w:t>
      </w:r>
      <w:r w:rsidR="00354878" w:rsidRPr="005630DA">
        <w:t xml:space="preserve">Table </w:t>
      </w:r>
      <w:r w:rsidR="004A113E">
        <w:t>D</w:t>
      </w:r>
      <w:r w:rsidR="00354878" w:rsidRPr="005630DA">
        <w:t xml:space="preserve"> (located at the end of </w:t>
      </w:r>
      <w:r w:rsidR="005630DA" w:rsidRPr="005630DA">
        <w:t>this Part</w:t>
      </w:r>
      <w:r w:rsidR="00354878" w:rsidRPr="005630DA">
        <w:t>). The total power in any VDB harmonic or discrete signal shall not</w:t>
      </w:r>
      <w:r w:rsidR="00354878" w:rsidRPr="00354878">
        <w:t xml:space="preserve"> be greater than –53 dBm.</w:t>
      </w:r>
    </w:p>
    <w:p w14:paraId="4A9CC3C8" w14:textId="00DCADC4" w:rsidR="00354878" w:rsidRPr="00354878" w:rsidRDefault="00104B10" w:rsidP="0014217A">
      <w:pPr>
        <w:pStyle w:val="Level3"/>
        <w:ind w:left="1429" w:hanging="357"/>
      </w:pPr>
      <w:r>
        <w:rPr>
          <w:i/>
        </w:rPr>
        <w:t xml:space="preserve"> </w:t>
      </w:r>
      <w:r w:rsidR="00354878" w:rsidRPr="00354878">
        <w:rPr>
          <w:i/>
        </w:rPr>
        <w:t>Navigation information</w:t>
      </w:r>
      <w:r w:rsidR="00354878" w:rsidRPr="00354878">
        <w:t xml:space="preserve">. The navigation data transmitted by GBAS shall include the following information: </w:t>
      </w:r>
    </w:p>
    <w:p w14:paraId="7B0FAD17" w14:textId="77777777" w:rsidR="00354878" w:rsidRPr="00354878" w:rsidRDefault="00354878" w:rsidP="00953967">
      <w:pPr>
        <w:pStyle w:val="Subseca"/>
        <w:numPr>
          <w:ilvl w:val="0"/>
          <w:numId w:val="252"/>
        </w:numPr>
      </w:pPr>
      <w:r w:rsidRPr="00354878">
        <w:t>pseudo-range corrections, reference time and integrity data;</w:t>
      </w:r>
    </w:p>
    <w:p w14:paraId="2370389A" w14:textId="77777777" w:rsidR="00354878" w:rsidRPr="00354878" w:rsidRDefault="00354878" w:rsidP="00730AB4">
      <w:pPr>
        <w:pStyle w:val="Subseca"/>
      </w:pPr>
      <w:r w:rsidRPr="00354878">
        <w:t>GBAS-related data;</w:t>
      </w:r>
    </w:p>
    <w:p w14:paraId="23383F7E" w14:textId="77777777" w:rsidR="00354878" w:rsidRPr="00354878" w:rsidRDefault="00354878" w:rsidP="00730AB4">
      <w:pPr>
        <w:pStyle w:val="Subseca"/>
      </w:pPr>
      <w:r w:rsidRPr="00354878">
        <w:t>final approach segment data when supporting precision approach; and</w:t>
      </w:r>
    </w:p>
    <w:p w14:paraId="3FE88C8E" w14:textId="77777777" w:rsidR="00354878" w:rsidRPr="00354878" w:rsidRDefault="00354878" w:rsidP="00730AB4">
      <w:pPr>
        <w:pStyle w:val="Subseca"/>
      </w:pPr>
      <w:r w:rsidRPr="00354878">
        <w:t>predicted ranging source availability data.</w:t>
      </w:r>
    </w:p>
    <w:p w14:paraId="5764FDE0" w14:textId="7B207516" w:rsidR="00354878" w:rsidRPr="008F2F68" w:rsidRDefault="00354878" w:rsidP="0014217A">
      <w:pPr>
        <w:pStyle w:val="Level2"/>
        <w:ind w:left="1071" w:hanging="357"/>
        <w:rPr>
          <w:i/>
        </w:rPr>
      </w:pPr>
      <w:r w:rsidRPr="00354878">
        <w:tab/>
      </w:r>
      <w:bookmarkStart w:id="172" w:name="_Ref111472726"/>
      <w:r w:rsidRPr="008F2F68">
        <w:rPr>
          <w:i/>
        </w:rPr>
        <w:t>Aircraft GNSS receiver</w:t>
      </w:r>
      <w:bookmarkEnd w:id="172"/>
    </w:p>
    <w:p w14:paraId="586C4F7E" w14:textId="34F61F24" w:rsidR="00354878" w:rsidRPr="0094326B" w:rsidRDefault="00354878" w:rsidP="0014217A">
      <w:pPr>
        <w:pStyle w:val="Level3"/>
        <w:numPr>
          <w:ilvl w:val="0"/>
          <w:numId w:val="680"/>
        </w:numPr>
        <w:ind w:left="1429" w:hanging="357"/>
      </w:pPr>
      <w:r w:rsidRPr="00354878">
        <w:t xml:space="preserve">The aircraft GNSS receiver shall process the signals of those GNSS elements that it intends to use as specified in </w:t>
      </w:r>
      <w:r w:rsidRPr="0094326B">
        <w:t>Appendix B, 3.1 (for GPS), Appendix B, 3.2 (for GLONASS), Appendix B, 3.3 (for combined GPS and GLONASS), Appendix B, 3.5 (for SBAS) and Appendix B, 3.6 (for GBAS and GRAS).</w:t>
      </w:r>
    </w:p>
    <w:p w14:paraId="4E327BCD" w14:textId="70F980DE" w:rsidR="00354878" w:rsidRDefault="00354878" w:rsidP="0014217A">
      <w:pPr>
        <w:pStyle w:val="Level1"/>
        <w:ind w:left="714" w:hanging="357"/>
      </w:pPr>
      <w:r w:rsidRPr="00354878">
        <w:t>Resistance to interference</w:t>
      </w:r>
    </w:p>
    <w:p w14:paraId="2ED1BBC9" w14:textId="77777777" w:rsidR="008447BD" w:rsidRPr="00354878" w:rsidRDefault="008447BD" w:rsidP="008447BD">
      <w:pPr>
        <w:pStyle w:val="Level1"/>
        <w:numPr>
          <w:ilvl w:val="0"/>
          <w:numId w:val="0"/>
        </w:numPr>
        <w:ind w:left="717"/>
      </w:pPr>
    </w:p>
    <w:p w14:paraId="01C437F3" w14:textId="43A5AF93" w:rsidR="00354878" w:rsidRPr="00D25B92" w:rsidRDefault="00354878" w:rsidP="0014217A">
      <w:pPr>
        <w:pStyle w:val="Level2"/>
        <w:numPr>
          <w:ilvl w:val="0"/>
          <w:numId w:val="253"/>
        </w:numPr>
        <w:ind w:left="1071" w:hanging="357"/>
      </w:pPr>
      <w:r w:rsidRPr="00354878">
        <w:t xml:space="preserve">GNSS shall comply with performance requirements defined in </w:t>
      </w:r>
      <w:r w:rsidR="003F5438" w:rsidRPr="00D25B92">
        <w:fldChar w:fldCharType="begin"/>
      </w:r>
      <w:r w:rsidR="003F5438" w:rsidRPr="00D25B92">
        <w:instrText xml:space="preserve"> REF _Ref109982467 \n \h </w:instrText>
      </w:r>
      <w:r w:rsidR="00D25B92">
        <w:instrText xml:space="preserve"> \* MERGEFORMAT </w:instrText>
      </w:r>
      <w:r w:rsidR="003F5438" w:rsidRPr="00D25B92">
        <w:fldChar w:fldCharType="separate"/>
      </w:r>
      <w:r w:rsidR="00F14350" w:rsidRPr="00D25B92">
        <w:t>CNS.I.011</w:t>
      </w:r>
      <w:r w:rsidR="003F5438" w:rsidRPr="00D25B92">
        <w:fldChar w:fldCharType="end"/>
      </w:r>
      <w:r w:rsidR="003F5438" w:rsidRPr="00D25B92">
        <w:fldChar w:fldCharType="begin"/>
      </w:r>
      <w:r w:rsidR="003F5438" w:rsidRPr="00D25B92">
        <w:instrText xml:space="preserve"> REF _Ref109982915 \n \h </w:instrText>
      </w:r>
      <w:r w:rsidR="00D25B92">
        <w:instrText xml:space="preserve"> \* MERGEFORMAT </w:instrText>
      </w:r>
      <w:r w:rsidR="003F5438" w:rsidRPr="00D25B92">
        <w:fldChar w:fldCharType="separate"/>
      </w:r>
      <w:r w:rsidR="00F14350" w:rsidRPr="00D25B92">
        <w:t>(a)</w:t>
      </w:r>
      <w:r w:rsidR="003F5438" w:rsidRPr="00D25B92">
        <w:fldChar w:fldCharType="end"/>
      </w:r>
      <w:r w:rsidR="003F5438" w:rsidRPr="00D25B92">
        <w:fldChar w:fldCharType="begin"/>
      </w:r>
      <w:r w:rsidR="003F5438" w:rsidRPr="00D25B92">
        <w:instrText xml:space="preserve"> REF _Ref111472904 \n \h </w:instrText>
      </w:r>
      <w:r w:rsidR="00D25B92">
        <w:instrText xml:space="preserve"> \* MERGEFORMAT </w:instrText>
      </w:r>
      <w:r w:rsidR="003F5438" w:rsidRPr="00D25B92">
        <w:fldChar w:fldCharType="separate"/>
      </w:r>
      <w:r w:rsidR="00F14350" w:rsidRPr="00D25B92">
        <w:t>(4)</w:t>
      </w:r>
      <w:r w:rsidR="003F5438" w:rsidRPr="00D25B92">
        <w:fldChar w:fldCharType="end"/>
      </w:r>
      <w:r w:rsidRPr="00D25B92">
        <w:t xml:space="preserve"> and Appendix B, 3.7 in the presence of the interference environment defined in Appendix B, 3.7.</w:t>
      </w:r>
    </w:p>
    <w:p w14:paraId="5FA31BE6" w14:textId="4FB86880" w:rsidR="00354878" w:rsidRDefault="00354878">
      <w:pPr>
        <w:pStyle w:val="Level1"/>
      </w:pPr>
      <w:r w:rsidRPr="00354878">
        <w:t>Database</w:t>
      </w:r>
    </w:p>
    <w:p w14:paraId="30441BE6" w14:textId="77777777" w:rsidR="00CD56C7" w:rsidRPr="00354878" w:rsidRDefault="00CD56C7" w:rsidP="00CD56C7">
      <w:pPr>
        <w:pStyle w:val="Level1"/>
        <w:numPr>
          <w:ilvl w:val="0"/>
          <w:numId w:val="0"/>
        </w:numPr>
        <w:ind w:left="717"/>
      </w:pPr>
    </w:p>
    <w:p w14:paraId="0F72305C" w14:textId="0787015B" w:rsidR="00354878" w:rsidRPr="00354878" w:rsidRDefault="00354878" w:rsidP="0014217A">
      <w:pPr>
        <w:pStyle w:val="Level2"/>
        <w:numPr>
          <w:ilvl w:val="0"/>
          <w:numId w:val="254"/>
        </w:numPr>
        <w:spacing w:after="0"/>
        <w:ind w:left="1071" w:hanging="357"/>
      </w:pPr>
      <w:r w:rsidRPr="00354878">
        <w:t>Aircraft GNSS equipment that uses a database shall provide a means to:</w:t>
      </w:r>
    </w:p>
    <w:p w14:paraId="2AB5EFD2" w14:textId="77777777" w:rsidR="00354878" w:rsidRPr="00354878" w:rsidRDefault="00354878" w:rsidP="00953967">
      <w:pPr>
        <w:pStyle w:val="Subseca"/>
        <w:numPr>
          <w:ilvl w:val="0"/>
          <w:numId w:val="255"/>
        </w:numPr>
      </w:pPr>
      <w:r w:rsidRPr="00354878">
        <w:t>update the electronic navigation database; and</w:t>
      </w:r>
    </w:p>
    <w:p w14:paraId="20BE202F" w14:textId="1168C38A" w:rsidR="00354878" w:rsidRDefault="00354878" w:rsidP="00A805E0">
      <w:pPr>
        <w:pStyle w:val="Subseca"/>
      </w:pPr>
      <w:r w:rsidRPr="00354878">
        <w:t>determine the Aeronautical Information Regulation and Control (AIRAC) effective dates of the aeronautical database.</w:t>
      </w:r>
    </w:p>
    <w:p w14:paraId="7B222DBE" w14:textId="6941BD18" w:rsidR="006A6554" w:rsidRDefault="006A6554" w:rsidP="00476E80">
      <w:pPr>
        <w:pStyle w:val="Subseca"/>
        <w:numPr>
          <w:ilvl w:val="0"/>
          <w:numId w:val="0"/>
        </w:numPr>
        <w:ind w:left="2356"/>
      </w:pPr>
    </w:p>
    <w:p w14:paraId="1A00314A" w14:textId="77777777" w:rsidR="006A6554" w:rsidRDefault="006A6554" w:rsidP="00476E80">
      <w:pPr>
        <w:pStyle w:val="Subseca"/>
        <w:numPr>
          <w:ilvl w:val="0"/>
          <w:numId w:val="0"/>
        </w:numPr>
        <w:ind w:left="2356"/>
      </w:pPr>
    </w:p>
    <w:p w14:paraId="3CDDE946" w14:textId="590FA164" w:rsidR="00354878" w:rsidRPr="00354878" w:rsidRDefault="00354878" w:rsidP="00427E31">
      <w:pPr>
        <w:pStyle w:val="Heading2"/>
      </w:pPr>
      <w:bookmarkStart w:id="173" w:name="_Ref109983907"/>
      <w:bookmarkStart w:id="174" w:name="_Toc141099918"/>
      <w:r w:rsidRPr="00354878">
        <w:t>System characteristics of airborne ADF receiving systems</w:t>
      </w:r>
      <w:bookmarkEnd w:id="173"/>
      <w:bookmarkEnd w:id="174"/>
    </w:p>
    <w:p w14:paraId="284AFC28" w14:textId="1B0F38CA" w:rsidR="00354878" w:rsidRDefault="00354878" w:rsidP="00953967">
      <w:pPr>
        <w:pStyle w:val="Level1"/>
        <w:numPr>
          <w:ilvl w:val="0"/>
          <w:numId w:val="82"/>
        </w:numPr>
      </w:pPr>
      <w:r w:rsidRPr="00354878">
        <w:t>Accuracy of bearing indication</w:t>
      </w:r>
    </w:p>
    <w:p w14:paraId="65EE0C0B" w14:textId="77777777" w:rsidR="00C239EC" w:rsidRPr="00354878" w:rsidRDefault="00C239EC" w:rsidP="00C239EC">
      <w:pPr>
        <w:pStyle w:val="Level1"/>
        <w:numPr>
          <w:ilvl w:val="0"/>
          <w:numId w:val="0"/>
        </w:numPr>
        <w:ind w:left="717"/>
      </w:pPr>
    </w:p>
    <w:p w14:paraId="5FB864E5" w14:textId="310A3562" w:rsidR="00354878" w:rsidRPr="00354878" w:rsidRDefault="00354878" w:rsidP="0014217A">
      <w:pPr>
        <w:pStyle w:val="Level2"/>
        <w:numPr>
          <w:ilvl w:val="0"/>
          <w:numId w:val="83"/>
        </w:numPr>
        <w:spacing w:after="0"/>
        <w:ind w:left="1071" w:hanging="357"/>
      </w:pPr>
      <w:r w:rsidRPr="00354878">
        <w:t xml:space="preserve">The bearing given by the ADF system shall not be in error by more than plus or minus 5 degrees with a radio signal from any direction having a field strength of 70 microvolts per </w:t>
      </w:r>
      <w:proofErr w:type="spellStart"/>
      <w:r w:rsidRPr="00354878">
        <w:t>metre</w:t>
      </w:r>
      <w:proofErr w:type="spellEnd"/>
      <w:r w:rsidRPr="00354878">
        <w:t xml:space="preserve"> or more radiated from an LF/MF NDB or locator operating within the tolerances permitted by this Annex and in the presence also of an unwanted signal from a direction 90 degrees from the wanted signal and:</w:t>
      </w:r>
    </w:p>
    <w:p w14:paraId="40038147" w14:textId="77777777" w:rsidR="00354878" w:rsidRPr="00354878" w:rsidRDefault="00354878" w:rsidP="0014217A">
      <w:pPr>
        <w:pStyle w:val="Subseca"/>
        <w:numPr>
          <w:ilvl w:val="0"/>
          <w:numId w:val="221"/>
        </w:numPr>
        <w:ind w:left="1431"/>
      </w:pPr>
      <w:r w:rsidRPr="00354878">
        <w:t>on the same frequency and 15 dB weaker; or</w:t>
      </w:r>
    </w:p>
    <w:p w14:paraId="618363B2" w14:textId="77777777" w:rsidR="00354878" w:rsidRPr="00354878" w:rsidRDefault="00354878" w:rsidP="0014217A">
      <w:pPr>
        <w:pStyle w:val="Subseca"/>
        <w:ind w:left="1431"/>
      </w:pPr>
      <w:proofErr w:type="gramStart"/>
      <w:r w:rsidRPr="00354878">
        <w:t>plus</w:t>
      </w:r>
      <w:proofErr w:type="gramEnd"/>
      <w:r w:rsidRPr="00354878">
        <w:t xml:space="preserve"> or minus 2 kHz away and 4 dB weaker; or</w:t>
      </w:r>
    </w:p>
    <w:p w14:paraId="08949AE1" w14:textId="2B36D930" w:rsidR="00354878" w:rsidRDefault="00354878" w:rsidP="0014217A">
      <w:pPr>
        <w:pStyle w:val="Subseca"/>
        <w:ind w:left="1431"/>
      </w:pPr>
      <w:proofErr w:type="gramStart"/>
      <w:r w:rsidRPr="00354878">
        <w:t>plus</w:t>
      </w:r>
      <w:proofErr w:type="gramEnd"/>
      <w:r w:rsidRPr="00354878">
        <w:t xml:space="preserve"> or minus 6 kHz or more away and 55 dB stronger.</w:t>
      </w:r>
    </w:p>
    <w:p w14:paraId="7236D496" w14:textId="3C8669A4" w:rsidR="00166CE4" w:rsidRDefault="00166CE4" w:rsidP="00476E80">
      <w:pPr>
        <w:pStyle w:val="Subseca"/>
        <w:numPr>
          <w:ilvl w:val="0"/>
          <w:numId w:val="0"/>
        </w:numPr>
        <w:ind w:left="1077"/>
      </w:pPr>
    </w:p>
    <w:p w14:paraId="0B8F88D4" w14:textId="6459DDAE" w:rsidR="00166CE4" w:rsidRDefault="00166CE4" w:rsidP="00476E80">
      <w:pPr>
        <w:pStyle w:val="Subseca"/>
        <w:numPr>
          <w:ilvl w:val="0"/>
          <w:numId w:val="0"/>
        </w:numPr>
        <w:ind w:left="1077"/>
      </w:pPr>
    </w:p>
    <w:p w14:paraId="669A543E" w14:textId="499ECE47" w:rsidR="00166CE4" w:rsidRDefault="00166CE4" w:rsidP="00476E80">
      <w:pPr>
        <w:pStyle w:val="Subseca"/>
        <w:numPr>
          <w:ilvl w:val="0"/>
          <w:numId w:val="0"/>
        </w:numPr>
        <w:ind w:left="1077"/>
      </w:pPr>
    </w:p>
    <w:p w14:paraId="6C5C4804" w14:textId="2B43B392" w:rsidR="00166CE4" w:rsidRDefault="00166CE4" w:rsidP="00476E80">
      <w:pPr>
        <w:pStyle w:val="Subseca"/>
        <w:numPr>
          <w:ilvl w:val="0"/>
          <w:numId w:val="0"/>
        </w:numPr>
        <w:ind w:left="1077"/>
      </w:pPr>
    </w:p>
    <w:p w14:paraId="5F4CB417" w14:textId="1CA5BE35" w:rsidR="00166CE4" w:rsidRDefault="00166CE4" w:rsidP="00476E80">
      <w:pPr>
        <w:pStyle w:val="Subseca"/>
        <w:numPr>
          <w:ilvl w:val="0"/>
          <w:numId w:val="0"/>
        </w:numPr>
        <w:ind w:left="1077"/>
      </w:pPr>
    </w:p>
    <w:p w14:paraId="1D7EC7A8" w14:textId="23BE27B0" w:rsidR="00166CE4" w:rsidRDefault="00166CE4" w:rsidP="00476E80">
      <w:pPr>
        <w:pStyle w:val="Subseca"/>
        <w:numPr>
          <w:ilvl w:val="0"/>
          <w:numId w:val="0"/>
        </w:numPr>
        <w:ind w:left="1077"/>
      </w:pPr>
    </w:p>
    <w:p w14:paraId="47A22075" w14:textId="5E83AAC1" w:rsidR="00166CE4" w:rsidRDefault="00A5140D" w:rsidP="00166CE4">
      <w:pPr>
        <w:pStyle w:val="Heading1"/>
      </w:pPr>
      <w:bookmarkStart w:id="175" w:name="_Toc141099919"/>
      <w:r>
        <w:t>T</w:t>
      </w:r>
      <w:r w:rsidR="00F206CB">
        <w:t>ABLES FO</w:t>
      </w:r>
      <w:r w:rsidR="00D2038A">
        <w:t xml:space="preserve">R </w:t>
      </w:r>
      <w:r w:rsidR="00D62C55">
        <w:t>CHAPTER 3</w:t>
      </w:r>
      <w:bookmarkEnd w:id="175"/>
    </w:p>
    <w:p w14:paraId="458133D3" w14:textId="08AE026B" w:rsidR="00166CE4" w:rsidRDefault="00166CE4" w:rsidP="00476E80">
      <w:pPr>
        <w:pStyle w:val="Subseca"/>
        <w:numPr>
          <w:ilvl w:val="0"/>
          <w:numId w:val="0"/>
        </w:numPr>
        <w:ind w:left="1077"/>
      </w:pPr>
    </w:p>
    <w:p w14:paraId="14FDB6D2" w14:textId="486D6CD3" w:rsidR="00166CE4" w:rsidRPr="00166CE4" w:rsidRDefault="00166CE4" w:rsidP="00166CE4">
      <w:pPr>
        <w:widowControl w:val="0"/>
        <w:tabs>
          <w:tab w:val="left" w:pos="360"/>
          <w:tab w:val="left" w:pos="720"/>
          <w:tab w:val="left" w:pos="1080"/>
          <w:tab w:val="left" w:pos="1440"/>
          <w:tab w:val="left" w:pos="1800"/>
          <w:tab w:val="left" w:pos="2160"/>
        </w:tabs>
        <w:spacing w:after="0" w:line="240" w:lineRule="exact"/>
        <w:jc w:val="center"/>
        <w:rPr>
          <w:rFonts w:ascii="Times New Roman" w:eastAsia="SimSun" w:hAnsi="Times New Roman" w:cs="Times New Roman"/>
          <w:b/>
          <w:sz w:val="20"/>
          <w:szCs w:val="20"/>
          <w:lang w:eastAsia="zh-CN"/>
        </w:rPr>
      </w:pPr>
      <w:r w:rsidRPr="00166CE4">
        <w:rPr>
          <w:rFonts w:ascii="Times New Roman" w:eastAsia="SimSun" w:hAnsi="Times New Roman" w:cs="Times New Roman"/>
          <w:b/>
          <w:sz w:val="20"/>
          <w:szCs w:val="20"/>
          <w:lang w:eastAsia="zh-CN"/>
        </w:rPr>
        <w:t>Table A.    DME</w:t>
      </w:r>
      <w:r w:rsidR="004C351D">
        <w:rPr>
          <w:rFonts w:ascii="Times New Roman" w:eastAsia="SimSun" w:hAnsi="Times New Roman" w:cs="Times New Roman"/>
          <w:b/>
          <w:sz w:val="20"/>
          <w:szCs w:val="20"/>
          <w:lang w:eastAsia="zh-CN"/>
        </w:rPr>
        <w:t xml:space="preserve"> </w:t>
      </w:r>
      <w:r w:rsidRPr="00166CE4">
        <w:rPr>
          <w:rFonts w:ascii="Times New Roman" w:eastAsia="SimSun" w:hAnsi="Times New Roman" w:cs="Times New Roman"/>
          <w:b/>
          <w:sz w:val="20"/>
          <w:szCs w:val="20"/>
          <w:lang w:eastAsia="zh-CN"/>
        </w:rPr>
        <w:t>angle, DME/VOR and DME/ILS channelling and pairing</w:t>
      </w:r>
    </w:p>
    <w:p w14:paraId="645B4C16" w14:textId="77777777" w:rsidR="00166CE4" w:rsidRPr="00166CE4" w:rsidRDefault="00166CE4" w:rsidP="00166CE4">
      <w:pPr>
        <w:widowControl w:val="0"/>
        <w:tabs>
          <w:tab w:val="left" w:pos="360"/>
          <w:tab w:val="left" w:pos="720"/>
          <w:tab w:val="left" w:pos="1080"/>
          <w:tab w:val="left" w:pos="1440"/>
          <w:tab w:val="left" w:pos="1800"/>
          <w:tab w:val="left" w:pos="2160"/>
        </w:tabs>
        <w:spacing w:after="0" w:line="240" w:lineRule="exact"/>
        <w:rPr>
          <w:rFonts w:ascii="Times New Roman" w:eastAsia="SimSun" w:hAnsi="Times New Roman" w:cs="Times New Roman"/>
          <w:sz w:val="20"/>
          <w:szCs w:val="20"/>
          <w:lang w:eastAsia="zh-CN"/>
        </w:rPr>
      </w:pPr>
    </w:p>
    <w:tbl>
      <w:tblPr>
        <w:tblW w:w="9600" w:type="dxa"/>
        <w:jc w:val="center"/>
        <w:tblLayout w:type="fixed"/>
        <w:tblCellMar>
          <w:left w:w="0" w:type="dxa"/>
          <w:right w:w="0" w:type="dxa"/>
        </w:tblCellMar>
        <w:tblLook w:val="0000" w:firstRow="0" w:lastRow="0" w:firstColumn="0" w:lastColumn="0" w:noHBand="0" w:noVBand="0"/>
      </w:tblPr>
      <w:tblGrid>
        <w:gridCol w:w="367"/>
        <w:gridCol w:w="629"/>
        <w:gridCol w:w="1033"/>
        <w:gridCol w:w="1033"/>
        <w:gridCol w:w="951"/>
        <w:gridCol w:w="991"/>
        <w:gridCol w:w="911"/>
        <w:gridCol w:w="911"/>
        <w:gridCol w:w="911"/>
        <w:gridCol w:w="1033"/>
        <w:gridCol w:w="830"/>
      </w:tblGrid>
      <w:tr w:rsidR="002E201C" w:rsidRPr="002E201C" w14:paraId="3F5CDCE8" w14:textId="77777777" w:rsidTr="00830264">
        <w:trPr>
          <w:trHeight w:val="160"/>
          <w:tblHeader/>
          <w:jc w:val="center"/>
        </w:trPr>
        <w:tc>
          <w:tcPr>
            <w:tcW w:w="351" w:type="dxa"/>
            <w:tcBorders>
              <w:top w:val="single" w:sz="2" w:space="0" w:color="000000"/>
              <w:left w:val="single" w:sz="2" w:space="0" w:color="000000"/>
            </w:tcBorders>
            <w:tcMar>
              <w:top w:w="40" w:type="dxa"/>
              <w:left w:w="0" w:type="dxa"/>
              <w:bottom w:w="40" w:type="dxa"/>
              <w:right w:w="0" w:type="dxa"/>
            </w:tcMar>
            <w:vAlign w:val="bottom"/>
          </w:tcPr>
          <w:p w14:paraId="1F2DB64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p>
        </w:tc>
        <w:tc>
          <w:tcPr>
            <w:tcW w:w="602" w:type="dxa"/>
            <w:tcBorders>
              <w:top w:val="single" w:sz="2" w:space="0" w:color="000000"/>
            </w:tcBorders>
            <w:tcMar>
              <w:top w:w="40" w:type="dxa"/>
              <w:left w:w="0" w:type="dxa"/>
              <w:bottom w:w="40" w:type="dxa"/>
              <w:right w:w="0" w:type="dxa"/>
            </w:tcMar>
            <w:vAlign w:val="bottom"/>
          </w:tcPr>
          <w:p w14:paraId="37B6346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p>
        </w:tc>
        <w:tc>
          <w:tcPr>
            <w:tcW w:w="988" w:type="dxa"/>
            <w:tcBorders>
              <w:top w:val="single" w:sz="2" w:space="0" w:color="000000"/>
            </w:tcBorders>
            <w:tcMar>
              <w:top w:w="40" w:type="dxa"/>
              <w:left w:w="0" w:type="dxa"/>
              <w:bottom w:w="40" w:type="dxa"/>
              <w:right w:w="0" w:type="dxa"/>
            </w:tcMar>
            <w:vAlign w:val="bottom"/>
          </w:tcPr>
          <w:p w14:paraId="640459B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p>
        </w:tc>
        <w:tc>
          <w:tcPr>
            <w:tcW w:w="988" w:type="dxa"/>
            <w:tcBorders>
              <w:top w:val="single" w:sz="2" w:space="0" w:color="000000"/>
            </w:tcBorders>
            <w:tcMar>
              <w:top w:w="40" w:type="dxa"/>
              <w:left w:w="0" w:type="dxa"/>
              <w:bottom w:w="40" w:type="dxa"/>
              <w:right w:w="0" w:type="dxa"/>
            </w:tcMar>
            <w:vAlign w:val="bottom"/>
          </w:tcPr>
          <w:p w14:paraId="15F35BB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p>
        </w:tc>
        <w:tc>
          <w:tcPr>
            <w:tcW w:w="910" w:type="dxa"/>
            <w:tcBorders>
              <w:top w:val="single" w:sz="2" w:space="0" w:color="000000"/>
              <w:right w:val="single" w:sz="2" w:space="0" w:color="000000"/>
            </w:tcBorders>
            <w:tcMar>
              <w:top w:w="40" w:type="dxa"/>
              <w:left w:w="0" w:type="dxa"/>
              <w:bottom w:w="40" w:type="dxa"/>
              <w:right w:w="0" w:type="dxa"/>
            </w:tcMar>
            <w:vAlign w:val="bottom"/>
          </w:tcPr>
          <w:p w14:paraId="34131E5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p>
        </w:tc>
        <w:tc>
          <w:tcPr>
            <w:tcW w:w="5343" w:type="dxa"/>
            <w:gridSpan w:val="6"/>
            <w:tcBorders>
              <w:top w:val="single" w:sz="2" w:space="0" w:color="000000"/>
              <w:left w:val="single" w:sz="2" w:space="0" w:color="000000"/>
              <w:bottom w:val="single" w:sz="2" w:space="0" w:color="000000"/>
              <w:right w:val="single" w:sz="2" w:space="0" w:color="000000"/>
            </w:tcBorders>
            <w:tcMar>
              <w:top w:w="40" w:type="dxa"/>
              <w:left w:w="0" w:type="dxa"/>
              <w:bottom w:w="40" w:type="dxa"/>
              <w:right w:w="0" w:type="dxa"/>
            </w:tcMar>
            <w:vAlign w:val="bottom"/>
          </w:tcPr>
          <w:p w14:paraId="5C80417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DME parameters</w:t>
            </w:r>
          </w:p>
        </w:tc>
      </w:tr>
      <w:tr w:rsidR="002E201C" w:rsidRPr="002E201C" w14:paraId="439BCA51" w14:textId="77777777" w:rsidTr="00830264">
        <w:trPr>
          <w:trHeight w:val="160"/>
          <w:tblHeader/>
          <w:jc w:val="center"/>
        </w:trPr>
        <w:tc>
          <w:tcPr>
            <w:tcW w:w="351" w:type="dxa"/>
            <w:tcBorders>
              <w:left w:val="single" w:sz="2" w:space="0" w:color="000000"/>
            </w:tcBorders>
            <w:tcMar>
              <w:top w:w="40" w:type="dxa"/>
              <w:left w:w="0" w:type="dxa"/>
              <w:bottom w:w="40" w:type="dxa"/>
              <w:right w:w="0" w:type="dxa"/>
            </w:tcMar>
            <w:vAlign w:val="bottom"/>
          </w:tcPr>
          <w:p w14:paraId="6893863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p>
        </w:tc>
        <w:tc>
          <w:tcPr>
            <w:tcW w:w="602" w:type="dxa"/>
            <w:tcMar>
              <w:top w:w="40" w:type="dxa"/>
              <w:left w:w="0" w:type="dxa"/>
              <w:bottom w:w="40" w:type="dxa"/>
              <w:right w:w="0" w:type="dxa"/>
            </w:tcMar>
            <w:vAlign w:val="bottom"/>
          </w:tcPr>
          <w:p w14:paraId="7E911FA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p>
        </w:tc>
        <w:tc>
          <w:tcPr>
            <w:tcW w:w="988" w:type="dxa"/>
            <w:tcMar>
              <w:top w:w="40" w:type="dxa"/>
              <w:left w:w="0" w:type="dxa"/>
              <w:bottom w:w="40" w:type="dxa"/>
              <w:right w:w="0" w:type="dxa"/>
            </w:tcMar>
            <w:vAlign w:val="bottom"/>
          </w:tcPr>
          <w:p w14:paraId="20785FE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p>
        </w:tc>
        <w:tc>
          <w:tcPr>
            <w:tcW w:w="988" w:type="dxa"/>
            <w:tcMar>
              <w:top w:w="40" w:type="dxa"/>
              <w:left w:w="0" w:type="dxa"/>
              <w:bottom w:w="40" w:type="dxa"/>
              <w:right w:w="0" w:type="dxa"/>
            </w:tcMar>
            <w:vAlign w:val="bottom"/>
          </w:tcPr>
          <w:p w14:paraId="4503DBB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p>
        </w:tc>
        <w:tc>
          <w:tcPr>
            <w:tcW w:w="910" w:type="dxa"/>
            <w:tcBorders>
              <w:right w:val="single" w:sz="2" w:space="0" w:color="000000"/>
            </w:tcBorders>
            <w:tcMar>
              <w:top w:w="40" w:type="dxa"/>
              <w:left w:w="0" w:type="dxa"/>
              <w:bottom w:w="40" w:type="dxa"/>
              <w:right w:w="0" w:type="dxa"/>
            </w:tcMar>
            <w:vAlign w:val="bottom"/>
          </w:tcPr>
          <w:p w14:paraId="4011ABB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p>
        </w:tc>
        <w:tc>
          <w:tcPr>
            <w:tcW w:w="3561" w:type="dxa"/>
            <w:gridSpan w:val="4"/>
            <w:tcBorders>
              <w:top w:val="single" w:sz="2" w:space="0" w:color="000000"/>
              <w:left w:val="single" w:sz="2" w:space="0" w:color="000000"/>
              <w:bottom w:val="single" w:sz="2" w:space="0" w:color="000000"/>
              <w:right w:val="single" w:sz="2" w:space="0" w:color="000000"/>
            </w:tcBorders>
            <w:tcMar>
              <w:top w:w="40" w:type="dxa"/>
              <w:left w:w="0" w:type="dxa"/>
              <w:bottom w:w="40" w:type="dxa"/>
              <w:right w:w="0" w:type="dxa"/>
            </w:tcMar>
            <w:vAlign w:val="bottom"/>
          </w:tcPr>
          <w:p w14:paraId="00F46A7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Interrogation</w:t>
            </w:r>
          </w:p>
        </w:tc>
        <w:tc>
          <w:tcPr>
            <w:tcW w:w="1782" w:type="dxa"/>
            <w:gridSpan w:val="2"/>
            <w:tcBorders>
              <w:top w:val="single" w:sz="2" w:space="0" w:color="000000"/>
              <w:left w:val="single" w:sz="2" w:space="0" w:color="000000"/>
              <w:bottom w:val="single" w:sz="2" w:space="0" w:color="000000"/>
              <w:right w:val="single" w:sz="2" w:space="0" w:color="000000"/>
            </w:tcBorders>
            <w:tcMar>
              <w:top w:w="40" w:type="dxa"/>
              <w:left w:w="0" w:type="dxa"/>
              <w:bottom w:w="40" w:type="dxa"/>
              <w:right w:w="0" w:type="dxa"/>
            </w:tcMar>
            <w:vAlign w:val="bottom"/>
          </w:tcPr>
          <w:p w14:paraId="3BA4FD7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Reply</w:t>
            </w:r>
          </w:p>
        </w:tc>
      </w:tr>
      <w:tr w:rsidR="002E201C" w:rsidRPr="002E201C" w14:paraId="5ED1A8FC" w14:textId="77777777" w:rsidTr="00830264">
        <w:trPr>
          <w:trHeight w:val="160"/>
          <w:tblHeader/>
          <w:jc w:val="center"/>
        </w:trPr>
        <w:tc>
          <w:tcPr>
            <w:tcW w:w="351" w:type="dxa"/>
            <w:tcBorders>
              <w:left w:val="single" w:sz="2" w:space="0" w:color="000000"/>
            </w:tcBorders>
            <w:tcMar>
              <w:top w:w="40" w:type="dxa"/>
              <w:left w:w="0" w:type="dxa"/>
              <w:bottom w:w="40" w:type="dxa"/>
              <w:right w:w="0" w:type="dxa"/>
            </w:tcMar>
            <w:vAlign w:val="bottom"/>
          </w:tcPr>
          <w:p w14:paraId="4AAD6AC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p>
        </w:tc>
        <w:tc>
          <w:tcPr>
            <w:tcW w:w="602" w:type="dxa"/>
            <w:tcMar>
              <w:top w:w="40" w:type="dxa"/>
              <w:left w:w="0" w:type="dxa"/>
              <w:bottom w:w="40" w:type="dxa"/>
              <w:right w:w="0" w:type="dxa"/>
            </w:tcMar>
            <w:vAlign w:val="bottom"/>
          </w:tcPr>
          <w:p w14:paraId="79E7317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p>
        </w:tc>
        <w:tc>
          <w:tcPr>
            <w:tcW w:w="988" w:type="dxa"/>
            <w:tcMar>
              <w:top w:w="40" w:type="dxa"/>
              <w:left w:w="0" w:type="dxa"/>
              <w:bottom w:w="40" w:type="dxa"/>
              <w:right w:w="0" w:type="dxa"/>
            </w:tcMar>
            <w:vAlign w:val="bottom"/>
          </w:tcPr>
          <w:p w14:paraId="3561406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p>
        </w:tc>
        <w:tc>
          <w:tcPr>
            <w:tcW w:w="988" w:type="dxa"/>
            <w:tcMar>
              <w:top w:w="40" w:type="dxa"/>
              <w:left w:w="0" w:type="dxa"/>
              <w:bottom w:w="40" w:type="dxa"/>
              <w:right w:w="0" w:type="dxa"/>
            </w:tcMar>
            <w:vAlign w:val="bottom"/>
          </w:tcPr>
          <w:p w14:paraId="6EF1773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p>
        </w:tc>
        <w:tc>
          <w:tcPr>
            <w:tcW w:w="910" w:type="dxa"/>
            <w:tcBorders>
              <w:right w:val="single" w:sz="2" w:space="0" w:color="000000"/>
            </w:tcBorders>
            <w:tcMar>
              <w:top w:w="40" w:type="dxa"/>
              <w:left w:w="0" w:type="dxa"/>
              <w:bottom w:w="40" w:type="dxa"/>
              <w:right w:w="0" w:type="dxa"/>
            </w:tcMar>
            <w:vAlign w:val="bottom"/>
          </w:tcPr>
          <w:p w14:paraId="4077DFE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p>
        </w:tc>
        <w:tc>
          <w:tcPr>
            <w:tcW w:w="948" w:type="dxa"/>
            <w:tcBorders>
              <w:top w:val="single" w:sz="2" w:space="0" w:color="000000"/>
              <w:left w:val="single" w:sz="2" w:space="0" w:color="000000"/>
              <w:right w:val="single" w:sz="2" w:space="0" w:color="000000"/>
            </w:tcBorders>
            <w:tcMar>
              <w:top w:w="40" w:type="dxa"/>
              <w:left w:w="0" w:type="dxa"/>
              <w:bottom w:w="40" w:type="dxa"/>
              <w:right w:w="0" w:type="dxa"/>
            </w:tcMar>
            <w:vAlign w:val="bottom"/>
          </w:tcPr>
          <w:p w14:paraId="51D5C09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p>
        </w:tc>
        <w:tc>
          <w:tcPr>
            <w:tcW w:w="2613" w:type="dxa"/>
            <w:gridSpan w:val="3"/>
            <w:tcBorders>
              <w:top w:val="single" w:sz="2" w:space="0" w:color="000000"/>
              <w:left w:val="single" w:sz="2" w:space="0" w:color="000000"/>
              <w:bottom w:val="single" w:sz="2" w:space="0" w:color="000000"/>
              <w:right w:val="single" w:sz="2" w:space="0" w:color="000000"/>
            </w:tcBorders>
            <w:tcMar>
              <w:top w:w="40" w:type="dxa"/>
              <w:left w:w="0" w:type="dxa"/>
              <w:bottom w:w="40" w:type="dxa"/>
              <w:right w:w="0" w:type="dxa"/>
            </w:tcMar>
            <w:vAlign w:val="bottom"/>
          </w:tcPr>
          <w:p w14:paraId="104A3D9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Pulse codes</w:t>
            </w:r>
          </w:p>
        </w:tc>
        <w:tc>
          <w:tcPr>
            <w:tcW w:w="988" w:type="dxa"/>
            <w:tcBorders>
              <w:top w:val="single" w:sz="2" w:space="0" w:color="000000"/>
              <w:left w:val="single" w:sz="2" w:space="0" w:color="000000"/>
            </w:tcBorders>
            <w:tcMar>
              <w:top w:w="40" w:type="dxa"/>
              <w:left w:w="0" w:type="dxa"/>
              <w:bottom w:w="40" w:type="dxa"/>
              <w:right w:w="0" w:type="dxa"/>
            </w:tcMar>
            <w:vAlign w:val="bottom"/>
          </w:tcPr>
          <w:p w14:paraId="0B2AAB4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p>
        </w:tc>
        <w:tc>
          <w:tcPr>
            <w:tcW w:w="794" w:type="dxa"/>
            <w:tcBorders>
              <w:top w:val="single" w:sz="2" w:space="0" w:color="000000"/>
              <w:right w:val="single" w:sz="2" w:space="0" w:color="000000"/>
            </w:tcBorders>
            <w:tcMar>
              <w:top w:w="40" w:type="dxa"/>
              <w:left w:w="0" w:type="dxa"/>
              <w:bottom w:w="40" w:type="dxa"/>
              <w:right w:w="0" w:type="dxa"/>
            </w:tcMar>
            <w:vAlign w:val="bottom"/>
          </w:tcPr>
          <w:p w14:paraId="7EFA2E5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p>
        </w:tc>
      </w:tr>
      <w:tr w:rsidR="002E201C" w:rsidRPr="002E201C" w14:paraId="0C63A33E" w14:textId="77777777" w:rsidTr="00830264">
        <w:trPr>
          <w:trHeight w:val="160"/>
          <w:tblHeader/>
          <w:jc w:val="center"/>
        </w:trPr>
        <w:tc>
          <w:tcPr>
            <w:tcW w:w="3839" w:type="dxa"/>
            <w:gridSpan w:val="5"/>
            <w:tcBorders>
              <w:left w:val="single" w:sz="2" w:space="0" w:color="000000"/>
              <w:bottom w:val="single" w:sz="2" w:space="0" w:color="000000"/>
              <w:right w:val="single" w:sz="2" w:space="0" w:color="000000"/>
            </w:tcBorders>
            <w:tcMar>
              <w:top w:w="40" w:type="dxa"/>
              <w:left w:w="0" w:type="dxa"/>
              <w:bottom w:w="40" w:type="dxa"/>
              <w:right w:w="0" w:type="dxa"/>
            </w:tcMar>
            <w:vAlign w:val="bottom"/>
          </w:tcPr>
          <w:p w14:paraId="2C4CA77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Channel pairing</w:t>
            </w:r>
          </w:p>
        </w:tc>
        <w:tc>
          <w:tcPr>
            <w:tcW w:w="948" w:type="dxa"/>
            <w:tcBorders>
              <w:left w:val="single" w:sz="2" w:space="0" w:color="000000"/>
              <w:right w:val="single" w:sz="2" w:space="0" w:color="000000"/>
            </w:tcBorders>
            <w:tcMar>
              <w:top w:w="40" w:type="dxa"/>
              <w:left w:w="0" w:type="dxa"/>
              <w:bottom w:w="40" w:type="dxa"/>
              <w:right w:w="0" w:type="dxa"/>
            </w:tcMar>
            <w:vAlign w:val="bottom"/>
          </w:tcPr>
          <w:p w14:paraId="13C2150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p>
        </w:tc>
        <w:tc>
          <w:tcPr>
            <w:tcW w:w="871" w:type="dxa"/>
            <w:tcBorders>
              <w:top w:val="single" w:sz="2" w:space="0" w:color="000000"/>
              <w:left w:val="single" w:sz="2" w:space="0" w:color="000000"/>
              <w:right w:val="single" w:sz="2" w:space="0" w:color="000000"/>
            </w:tcBorders>
            <w:tcMar>
              <w:top w:w="40" w:type="dxa"/>
              <w:left w:w="0" w:type="dxa"/>
              <w:bottom w:w="40" w:type="dxa"/>
              <w:right w:w="0" w:type="dxa"/>
            </w:tcMar>
            <w:vAlign w:val="bottom"/>
          </w:tcPr>
          <w:p w14:paraId="17AD138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p>
        </w:tc>
        <w:tc>
          <w:tcPr>
            <w:tcW w:w="1742" w:type="dxa"/>
            <w:gridSpan w:val="2"/>
            <w:tcBorders>
              <w:top w:val="single" w:sz="2" w:space="0" w:color="000000"/>
              <w:left w:val="single" w:sz="2" w:space="0" w:color="000000"/>
              <w:bottom w:val="single" w:sz="2" w:space="0" w:color="000000"/>
              <w:right w:val="single" w:sz="2" w:space="0" w:color="000000"/>
            </w:tcBorders>
            <w:tcMar>
              <w:top w:w="40" w:type="dxa"/>
              <w:left w:w="0" w:type="dxa"/>
              <w:bottom w:w="40" w:type="dxa"/>
              <w:right w:w="0" w:type="dxa"/>
            </w:tcMar>
            <w:vAlign w:val="bottom"/>
          </w:tcPr>
          <w:p w14:paraId="65D3943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DME/P mode</w:t>
            </w:r>
          </w:p>
        </w:tc>
        <w:tc>
          <w:tcPr>
            <w:tcW w:w="988" w:type="dxa"/>
            <w:tcBorders>
              <w:left w:val="single" w:sz="2" w:space="0" w:color="000000"/>
            </w:tcBorders>
            <w:tcMar>
              <w:top w:w="40" w:type="dxa"/>
              <w:left w:w="0" w:type="dxa"/>
              <w:bottom w:w="40" w:type="dxa"/>
              <w:right w:w="0" w:type="dxa"/>
            </w:tcMar>
            <w:vAlign w:val="bottom"/>
          </w:tcPr>
          <w:p w14:paraId="00E9B7D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p>
        </w:tc>
        <w:tc>
          <w:tcPr>
            <w:tcW w:w="794" w:type="dxa"/>
            <w:tcBorders>
              <w:right w:val="single" w:sz="2" w:space="0" w:color="000000"/>
            </w:tcBorders>
            <w:tcMar>
              <w:top w:w="40" w:type="dxa"/>
              <w:left w:w="0" w:type="dxa"/>
              <w:bottom w:w="40" w:type="dxa"/>
              <w:right w:w="0" w:type="dxa"/>
            </w:tcMar>
            <w:vAlign w:val="bottom"/>
          </w:tcPr>
          <w:p w14:paraId="213F170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p>
        </w:tc>
      </w:tr>
      <w:tr w:rsidR="002E201C" w:rsidRPr="002E201C" w14:paraId="3FECA1F9" w14:textId="77777777" w:rsidTr="00830264">
        <w:trPr>
          <w:trHeight w:val="760"/>
          <w:tblHeader/>
          <w:jc w:val="center"/>
        </w:trPr>
        <w:tc>
          <w:tcPr>
            <w:tcW w:w="953" w:type="dxa"/>
            <w:gridSpan w:val="2"/>
            <w:tcBorders>
              <w:top w:val="single" w:sz="2" w:space="0" w:color="000000"/>
              <w:left w:val="single" w:sz="2" w:space="0" w:color="000000"/>
              <w:bottom w:val="single" w:sz="2" w:space="0" w:color="000000"/>
            </w:tcBorders>
            <w:tcMar>
              <w:top w:w="40" w:type="dxa"/>
              <w:left w:w="0" w:type="dxa"/>
              <w:bottom w:w="40" w:type="dxa"/>
              <w:right w:w="0" w:type="dxa"/>
            </w:tcMar>
            <w:vAlign w:val="bottom"/>
          </w:tcPr>
          <w:p w14:paraId="657A40E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DME</w:t>
            </w:r>
          </w:p>
          <w:p w14:paraId="1E17AE2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channel</w:t>
            </w:r>
          </w:p>
          <w:p w14:paraId="0D81B99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number</w:t>
            </w:r>
          </w:p>
        </w:tc>
        <w:tc>
          <w:tcPr>
            <w:tcW w:w="988" w:type="dxa"/>
            <w:tcBorders>
              <w:top w:val="single" w:sz="2" w:space="0" w:color="000000"/>
              <w:bottom w:val="single" w:sz="2" w:space="0" w:color="000000"/>
            </w:tcBorders>
            <w:tcMar>
              <w:top w:w="40" w:type="dxa"/>
              <w:left w:w="0" w:type="dxa"/>
              <w:bottom w:w="40" w:type="dxa"/>
              <w:right w:w="0" w:type="dxa"/>
            </w:tcMar>
            <w:vAlign w:val="bottom"/>
          </w:tcPr>
          <w:p w14:paraId="44B95CA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VHF</w:t>
            </w:r>
          </w:p>
          <w:p w14:paraId="162520A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frequency</w:t>
            </w:r>
          </w:p>
          <w:p w14:paraId="29619AC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MHz</w:t>
            </w:r>
          </w:p>
        </w:tc>
        <w:tc>
          <w:tcPr>
            <w:tcW w:w="988" w:type="dxa"/>
            <w:tcBorders>
              <w:top w:val="single" w:sz="2" w:space="0" w:color="000000"/>
              <w:bottom w:val="single" w:sz="2" w:space="0" w:color="000000"/>
            </w:tcBorders>
            <w:tcMar>
              <w:top w:w="40" w:type="dxa"/>
              <w:left w:w="0" w:type="dxa"/>
              <w:bottom w:w="40" w:type="dxa"/>
              <w:right w:w="0" w:type="dxa"/>
            </w:tcMar>
            <w:vAlign w:val="bottom"/>
          </w:tcPr>
          <w:p w14:paraId="207B996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MLS</w:t>
            </w:r>
          </w:p>
          <w:p w14:paraId="40B9382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angle</w:t>
            </w:r>
          </w:p>
          <w:p w14:paraId="1CACC07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frequency</w:t>
            </w:r>
          </w:p>
          <w:p w14:paraId="2A60257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MHz</w:t>
            </w:r>
          </w:p>
        </w:tc>
        <w:tc>
          <w:tcPr>
            <w:tcW w:w="910" w:type="dxa"/>
            <w:tcBorders>
              <w:top w:val="single" w:sz="2" w:space="0" w:color="000000"/>
              <w:bottom w:val="single" w:sz="2" w:space="0" w:color="000000"/>
              <w:right w:val="single" w:sz="2" w:space="0" w:color="000000"/>
            </w:tcBorders>
            <w:tcMar>
              <w:top w:w="40" w:type="dxa"/>
              <w:left w:w="0" w:type="dxa"/>
              <w:bottom w:w="40" w:type="dxa"/>
              <w:right w:w="0" w:type="dxa"/>
            </w:tcMar>
            <w:vAlign w:val="bottom"/>
          </w:tcPr>
          <w:p w14:paraId="458B163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MLS</w:t>
            </w:r>
          </w:p>
          <w:p w14:paraId="03DFDB6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channel</w:t>
            </w:r>
          </w:p>
          <w:p w14:paraId="3DEFCFD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number</w:t>
            </w:r>
          </w:p>
        </w:tc>
        <w:tc>
          <w:tcPr>
            <w:tcW w:w="948" w:type="dxa"/>
            <w:tcBorders>
              <w:left w:val="single" w:sz="2" w:space="0" w:color="000000"/>
              <w:bottom w:val="single" w:sz="2" w:space="0" w:color="000000"/>
              <w:right w:val="single" w:sz="2" w:space="0" w:color="000000"/>
            </w:tcBorders>
            <w:tcMar>
              <w:top w:w="40" w:type="dxa"/>
              <w:left w:w="0" w:type="dxa"/>
              <w:bottom w:w="40" w:type="dxa"/>
              <w:right w:w="0" w:type="dxa"/>
            </w:tcMar>
            <w:vAlign w:val="bottom"/>
          </w:tcPr>
          <w:p w14:paraId="3405160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Frequency</w:t>
            </w:r>
          </w:p>
          <w:p w14:paraId="422B5A8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MHz</w:t>
            </w:r>
          </w:p>
        </w:tc>
        <w:tc>
          <w:tcPr>
            <w:tcW w:w="871" w:type="dxa"/>
            <w:tcBorders>
              <w:left w:val="single" w:sz="2" w:space="0" w:color="000000"/>
              <w:bottom w:val="single" w:sz="2" w:space="0" w:color="000000"/>
              <w:right w:val="single" w:sz="2" w:space="0" w:color="000000"/>
            </w:tcBorders>
            <w:tcMar>
              <w:top w:w="40" w:type="dxa"/>
              <w:left w:w="0" w:type="dxa"/>
              <w:bottom w:w="40" w:type="dxa"/>
              <w:right w:w="0" w:type="dxa"/>
            </w:tcMar>
            <w:vAlign w:val="bottom"/>
          </w:tcPr>
          <w:p w14:paraId="143D695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DME/N</w:t>
            </w:r>
          </w:p>
          <w:p w14:paraId="12FE856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µs</w:t>
            </w:r>
          </w:p>
        </w:tc>
        <w:tc>
          <w:tcPr>
            <w:tcW w:w="871" w:type="dxa"/>
            <w:tcBorders>
              <w:top w:val="single" w:sz="2" w:space="0" w:color="000000"/>
              <w:left w:val="single" w:sz="2" w:space="0" w:color="000000"/>
              <w:bottom w:val="single" w:sz="2" w:space="0" w:color="000000"/>
            </w:tcBorders>
            <w:tcMar>
              <w:top w:w="40" w:type="dxa"/>
              <w:left w:w="0" w:type="dxa"/>
              <w:bottom w:w="40" w:type="dxa"/>
              <w:right w:w="0" w:type="dxa"/>
            </w:tcMar>
            <w:vAlign w:val="bottom"/>
          </w:tcPr>
          <w:p w14:paraId="4950514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Initial</w:t>
            </w:r>
          </w:p>
          <w:p w14:paraId="294AE59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approach</w:t>
            </w:r>
          </w:p>
          <w:p w14:paraId="3957833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µs</w:t>
            </w:r>
          </w:p>
        </w:tc>
        <w:tc>
          <w:tcPr>
            <w:tcW w:w="871" w:type="dxa"/>
            <w:tcBorders>
              <w:top w:val="single" w:sz="2" w:space="0" w:color="000000"/>
              <w:bottom w:val="single" w:sz="2" w:space="0" w:color="000000"/>
              <w:right w:val="single" w:sz="2" w:space="0" w:color="000000"/>
            </w:tcBorders>
            <w:tcMar>
              <w:top w:w="40" w:type="dxa"/>
              <w:left w:w="0" w:type="dxa"/>
              <w:bottom w:w="40" w:type="dxa"/>
              <w:right w:w="0" w:type="dxa"/>
            </w:tcMar>
            <w:vAlign w:val="bottom"/>
          </w:tcPr>
          <w:p w14:paraId="6D50A96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Final</w:t>
            </w:r>
          </w:p>
          <w:p w14:paraId="4A7F632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approach</w:t>
            </w:r>
          </w:p>
          <w:p w14:paraId="140CAD5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µs</w:t>
            </w:r>
          </w:p>
        </w:tc>
        <w:tc>
          <w:tcPr>
            <w:tcW w:w="988" w:type="dxa"/>
            <w:tcBorders>
              <w:left w:val="single" w:sz="2" w:space="0" w:color="000000"/>
              <w:bottom w:val="single" w:sz="2" w:space="0" w:color="000000"/>
            </w:tcBorders>
            <w:tcMar>
              <w:top w:w="40" w:type="dxa"/>
              <w:left w:w="0" w:type="dxa"/>
              <w:bottom w:w="40" w:type="dxa"/>
              <w:right w:w="0" w:type="dxa"/>
            </w:tcMar>
            <w:vAlign w:val="bottom"/>
          </w:tcPr>
          <w:p w14:paraId="4561821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Frequency</w:t>
            </w:r>
          </w:p>
          <w:p w14:paraId="48C9B19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MHz</w:t>
            </w:r>
          </w:p>
        </w:tc>
        <w:tc>
          <w:tcPr>
            <w:tcW w:w="794" w:type="dxa"/>
            <w:tcBorders>
              <w:bottom w:val="single" w:sz="2" w:space="0" w:color="000000"/>
              <w:right w:val="single" w:sz="2" w:space="0" w:color="000000"/>
            </w:tcBorders>
            <w:tcMar>
              <w:top w:w="40" w:type="dxa"/>
              <w:left w:w="0" w:type="dxa"/>
              <w:bottom w:w="40" w:type="dxa"/>
              <w:right w:w="0" w:type="dxa"/>
            </w:tcMar>
            <w:vAlign w:val="bottom"/>
          </w:tcPr>
          <w:p w14:paraId="7CAF790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Pulse</w:t>
            </w:r>
          </w:p>
          <w:p w14:paraId="72C3B73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codes</w:t>
            </w:r>
          </w:p>
          <w:p w14:paraId="5958D4E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µs</w:t>
            </w:r>
          </w:p>
        </w:tc>
      </w:tr>
      <w:tr w:rsidR="002E201C" w:rsidRPr="002E201C" w14:paraId="36717C2D" w14:textId="77777777" w:rsidTr="00830264">
        <w:trPr>
          <w:trHeight w:val="160"/>
          <w:tblHeader/>
          <w:jc w:val="center"/>
        </w:trPr>
        <w:tc>
          <w:tcPr>
            <w:tcW w:w="351" w:type="dxa"/>
            <w:tcBorders>
              <w:top w:val="single" w:sz="2" w:space="0" w:color="000000"/>
              <w:left w:val="single" w:sz="2" w:space="0" w:color="000000"/>
            </w:tcBorders>
            <w:tcMar>
              <w:top w:w="0" w:type="dxa"/>
              <w:left w:w="0" w:type="dxa"/>
              <w:bottom w:w="0" w:type="dxa"/>
              <w:right w:w="0" w:type="dxa"/>
            </w:tcMar>
          </w:tcPr>
          <w:p w14:paraId="740E913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Borders>
              <w:top w:val="single" w:sz="2" w:space="0" w:color="000000"/>
            </w:tcBorders>
            <w:tcMar>
              <w:top w:w="0" w:type="dxa"/>
              <w:left w:w="0" w:type="dxa"/>
              <w:bottom w:w="0" w:type="dxa"/>
              <w:right w:w="0" w:type="dxa"/>
            </w:tcMar>
          </w:tcPr>
          <w:p w14:paraId="6DE4E66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p>
        </w:tc>
        <w:tc>
          <w:tcPr>
            <w:tcW w:w="988" w:type="dxa"/>
            <w:tcBorders>
              <w:top w:val="single" w:sz="2" w:space="0" w:color="000000"/>
            </w:tcBorders>
            <w:tcMar>
              <w:top w:w="0" w:type="dxa"/>
              <w:left w:w="0" w:type="dxa"/>
              <w:bottom w:w="0" w:type="dxa"/>
              <w:right w:w="0" w:type="dxa"/>
            </w:tcMar>
          </w:tcPr>
          <w:p w14:paraId="0168FDE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p>
        </w:tc>
        <w:tc>
          <w:tcPr>
            <w:tcW w:w="988" w:type="dxa"/>
            <w:tcBorders>
              <w:top w:val="single" w:sz="2" w:space="0" w:color="000000"/>
            </w:tcBorders>
            <w:tcMar>
              <w:top w:w="0" w:type="dxa"/>
              <w:left w:w="0" w:type="dxa"/>
              <w:bottom w:w="0" w:type="dxa"/>
              <w:right w:w="0" w:type="dxa"/>
            </w:tcMar>
          </w:tcPr>
          <w:p w14:paraId="33E0543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p>
        </w:tc>
        <w:tc>
          <w:tcPr>
            <w:tcW w:w="910" w:type="dxa"/>
            <w:tcBorders>
              <w:top w:val="single" w:sz="2" w:space="0" w:color="000000"/>
            </w:tcBorders>
            <w:tcMar>
              <w:top w:w="0" w:type="dxa"/>
              <w:left w:w="0" w:type="dxa"/>
              <w:bottom w:w="0" w:type="dxa"/>
              <w:right w:w="0" w:type="dxa"/>
            </w:tcMar>
          </w:tcPr>
          <w:p w14:paraId="400B93A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p>
        </w:tc>
        <w:tc>
          <w:tcPr>
            <w:tcW w:w="948" w:type="dxa"/>
            <w:tcBorders>
              <w:top w:val="single" w:sz="2" w:space="0" w:color="000000"/>
            </w:tcBorders>
            <w:tcMar>
              <w:top w:w="0" w:type="dxa"/>
              <w:left w:w="0" w:type="dxa"/>
              <w:bottom w:w="0" w:type="dxa"/>
              <w:right w:w="0" w:type="dxa"/>
            </w:tcMar>
          </w:tcPr>
          <w:p w14:paraId="172C529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p>
        </w:tc>
        <w:tc>
          <w:tcPr>
            <w:tcW w:w="871" w:type="dxa"/>
            <w:tcBorders>
              <w:top w:val="single" w:sz="2" w:space="0" w:color="000000"/>
            </w:tcBorders>
            <w:tcMar>
              <w:top w:w="0" w:type="dxa"/>
              <w:left w:w="0" w:type="dxa"/>
              <w:bottom w:w="0" w:type="dxa"/>
              <w:right w:w="0" w:type="dxa"/>
            </w:tcMar>
          </w:tcPr>
          <w:p w14:paraId="1A6814D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p>
        </w:tc>
        <w:tc>
          <w:tcPr>
            <w:tcW w:w="871" w:type="dxa"/>
            <w:tcBorders>
              <w:top w:val="single" w:sz="2" w:space="0" w:color="000000"/>
            </w:tcBorders>
            <w:tcMar>
              <w:top w:w="0" w:type="dxa"/>
              <w:left w:w="0" w:type="dxa"/>
              <w:bottom w:w="0" w:type="dxa"/>
              <w:right w:w="0" w:type="dxa"/>
            </w:tcMar>
          </w:tcPr>
          <w:p w14:paraId="25F51EC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p>
        </w:tc>
        <w:tc>
          <w:tcPr>
            <w:tcW w:w="871" w:type="dxa"/>
            <w:tcBorders>
              <w:top w:val="single" w:sz="2" w:space="0" w:color="000000"/>
            </w:tcBorders>
            <w:tcMar>
              <w:top w:w="0" w:type="dxa"/>
              <w:left w:w="0" w:type="dxa"/>
              <w:bottom w:w="0" w:type="dxa"/>
              <w:right w:w="0" w:type="dxa"/>
            </w:tcMar>
          </w:tcPr>
          <w:p w14:paraId="47A99BF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p>
        </w:tc>
        <w:tc>
          <w:tcPr>
            <w:tcW w:w="988" w:type="dxa"/>
            <w:tcBorders>
              <w:top w:val="single" w:sz="2" w:space="0" w:color="000000"/>
            </w:tcBorders>
            <w:tcMar>
              <w:top w:w="0" w:type="dxa"/>
              <w:left w:w="0" w:type="dxa"/>
              <w:bottom w:w="0" w:type="dxa"/>
              <w:right w:w="0" w:type="dxa"/>
            </w:tcMar>
          </w:tcPr>
          <w:p w14:paraId="50D23CD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p>
        </w:tc>
        <w:tc>
          <w:tcPr>
            <w:tcW w:w="794" w:type="dxa"/>
            <w:tcBorders>
              <w:top w:val="single" w:sz="2" w:space="0" w:color="000000"/>
              <w:right w:val="single" w:sz="2" w:space="0" w:color="000000"/>
            </w:tcBorders>
            <w:tcMar>
              <w:top w:w="0" w:type="dxa"/>
              <w:left w:w="0" w:type="dxa"/>
              <w:bottom w:w="0" w:type="dxa"/>
              <w:right w:w="0" w:type="dxa"/>
            </w:tcMar>
          </w:tcPr>
          <w:p w14:paraId="2C7598B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p>
        </w:tc>
      </w:tr>
      <w:tr w:rsidR="002E201C" w:rsidRPr="002E201C" w14:paraId="5C410B6D"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3AB5AB4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6679AAD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1X</w:t>
            </w:r>
          </w:p>
        </w:tc>
        <w:tc>
          <w:tcPr>
            <w:tcW w:w="988" w:type="dxa"/>
            <w:tcMar>
              <w:top w:w="0" w:type="dxa"/>
              <w:left w:w="0" w:type="dxa"/>
              <w:bottom w:w="0" w:type="dxa"/>
              <w:right w:w="0" w:type="dxa"/>
            </w:tcMar>
          </w:tcPr>
          <w:p w14:paraId="649B322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30E0B3C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375E95F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42AB098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1 025</w:t>
            </w:r>
          </w:p>
        </w:tc>
        <w:tc>
          <w:tcPr>
            <w:tcW w:w="871" w:type="dxa"/>
            <w:tcMar>
              <w:top w:w="0" w:type="dxa"/>
              <w:left w:w="0" w:type="dxa"/>
              <w:bottom w:w="0" w:type="dxa"/>
              <w:right w:w="0" w:type="dxa"/>
            </w:tcMar>
          </w:tcPr>
          <w:p w14:paraId="369A5F9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5B52A10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0BF8CD6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62ECE14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962</w:t>
            </w:r>
          </w:p>
        </w:tc>
        <w:tc>
          <w:tcPr>
            <w:tcW w:w="794" w:type="dxa"/>
            <w:tcBorders>
              <w:right w:val="single" w:sz="2" w:space="0" w:color="000000"/>
            </w:tcBorders>
            <w:tcMar>
              <w:top w:w="0" w:type="dxa"/>
              <w:left w:w="0" w:type="dxa"/>
              <w:bottom w:w="0" w:type="dxa"/>
              <w:right w:w="0" w:type="dxa"/>
            </w:tcMar>
          </w:tcPr>
          <w:p w14:paraId="348B3A1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31D2FCC9"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46604AD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7723BF5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1Y</w:t>
            </w:r>
          </w:p>
        </w:tc>
        <w:tc>
          <w:tcPr>
            <w:tcW w:w="988" w:type="dxa"/>
            <w:tcMar>
              <w:top w:w="0" w:type="dxa"/>
              <w:left w:w="0" w:type="dxa"/>
              <w:bottom w:w="0" w:type="dxa"/>
              <w:right w:w="0" w:type="dxa"/>
            </w:tcMar>
          </w:tcPr>
          <w:p w14:paraId="3170776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42A060A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1DA820F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5606403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1 025</w:t>
            </w:r>
          </w:p>
        </w:tc>
        <w:tc>
          <w:tcPr>
            <w:tcW w:w="871" w:type="dxa"/>
            <w:tcMar>
              <w:top w:w="0" w:type="dxa"/>
              <w:left w:w="0" w:type="dxa"/>
              <w:bottom w:w="0" w:type="dxa"/>
              <w:right w:w="0" w:type="dxa"/>
            </w:tcMar>
          </w:tcPr>
          <w:p w14:paraId="48DB0BB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165D8E7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1E2EAE3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7FDF398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1 088</w:t>
            </w:r>
          </w:p>
        </w:tc>
        <w:tc>
          <w:tcPr>
            <w:tcW w:w="794" w:type="dxa"/>
            <w:tcBorders>
              <w:right w:val="single" w:sz="2" w:space="0" w:color="000000"/>
            </w:tcBorders>
            <w:tcMar>
              <w:top w:w="0" w:type="dxa"/>
              <w:left w:w="0" w:type="dxa"/>
              <w:bottom w:w="0" w:type="dxa"/>
              <w:right w:w="0" w:type="dxa"/>
            </w:tcMar>
          </w:tcPr>
          <w:p w14:paraId="31AF6C1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36FB36A8"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06386E9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602" w:type="dxa"/>
            <w:tcMar>
              <w:top w:w="0" w:type="dxa"/>
              <w:left w:w="0" w:type="dxa"/>
              <w:bottom w:w="0" w:type="dxa"/>
              <w:right w:w="0" w:type="dxa"/>
            </w:tcMar>
          </w:tcPr>
          <w:p w14:paraId="3DF8040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6EBE701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1ADEA7A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6AD36DC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4C27C55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2CCA3DE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65B5693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7B9303F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520C7E3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4452C92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30464FBB"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E6C96E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06E728B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2X</w:t>
            </w:r>
          </w:p>
        </w:tc>
        <w:tc>
          <w:tcPr>
            <w:tcW w:w="988" w:type="dxa"/>
            <w:tcMar>
              <w:top w:w="0" w:type="dxa"/>
              <w:left w:w="0" w:type="dxa"/>
              <w:bottom w:w="0" w:type="dxa"/>
              <w:right w:w="0" w:type="dxa"/>
            </w:tcMar>
          </w:tcPr>
          <w:p w14:paraId="6D12B34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0175663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0FE0274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254F7E9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1 026</w:t>
            </w:r>
          </w:p>
        </w:tc>
        <w:tc>
          <w:tcPr>
            <w:tcW w:w="871" w:type="dxa"/>
            <w:tcMar>
              <w:top w:w="0" w:type="dxa"/>
              <w:left w:w="0" w:type="dxa"/>
              <w:bottom w:w="0" w:type="dxa"/>
              <w:right w:w="0" w:type="dxa"/>
            </w:tcMar>
          </w:tcPr>
          <w:p w14:paraId="75B8949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4528BD8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46FCD34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6C41BA0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963</w:t>
            </w:r>
          </w:p>
        </w:tc>
        <w:tc>
          <w:tcPr>
            <w:tcW w:w="794" w:type="dxa"/>
            <w:tcBorders>
              <w:right w:val="single" w:sz="2" w:space="0" w:color="000000"/>
            </w:tcBorders>
            <w:tcMar>
              <w:top w:w="0" w:type="dxa"/>
              <w:left w:w="0" w:type="dxa"/>
              <w:bottom w:w="0" w:type="dxa"/>
              <w:right w:w="0" w:type="dxa"/>
            </w:tcMar>
          </w:tcPr>
          <w:p w14:paraId="3089C48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287B0368"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146D921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4A8AA8C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2Y</w:t>
            </w:r>
          </w:p>
        </w:tc>
        <w:tc>
          <w:tcPr>
            <w:tcW w:w="988" w:type="dxa"/>
            <w:tcMar>
              <w:top w:w="0" w:type="dxa"/>
              <w:left w:w="0" w:type="dxa"/>
              <w:bottom w:w="0" w:type="dxa"/>
              <w:right w:w="0" w:type="dxa"/>
            </w:tcMar>
          </w:tcPr>
          <w:p w14:paraId="44793F5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7A7EF7A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73EF3A0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3B91E44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1 026</w:t>
            </w:r>
          </w:p>
        </w:tc>
        <w:tc>
          <w:tcPr>
            <w:tcW w:w="871" w:type="dxa"/>
            <w:tcMar>
              <w:top w:w="0" w:type="dxa"/>
              <w:left w:w="0" w:type="dxa"/>
              <w:bottom w:w="0" w:type="dxa"/>
              <w:right w:w="0" w:type="dxa"/>
            </w:tcMar>
          </w:tcPr>
          <w:p w14:paraId="66F03C0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293AF0F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553C191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7D9A5E0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1 089</w:t>
            </w:r>
          </w:p>
        </w:tc>
        <w:tc>
          <w:tcPr>
            <w:tcW w:w="794" w:type="dxa"/>
            <w:tcBorders>
              <w:right w:val="single" w:sz="2" w:space="0" w:color="000000"/>
            </w:tcBorders>
            <w:tcMar>
              <w:top w:w="0" w:type="dxa"/>
              <w:left w:w="0" w:type="dxa"/>
              <w:bottom w:w="0" w:type="dxa"/>
              <w:right w:w="0" w:type="dxa"/>
            </w:tcMar>
          </w:tcPr>
          <w:p w14:paraId="2615AC2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6A49B258"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123E641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602" w:type="dxa"/>
            <w:tcMar>
              <w:top w:w="0" w:type="dxa"/>
              <w:left w:w="0" w:type="dxa"/>
              <w:bottom w:w="0" w:type="dxa"/>
              <w:right w:w="0" w:type="dxa"/>
            </w:tcMar>
          </w:tcPr>
          <w:p w14:paraId="7E922F0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4923F31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0332A73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49465A6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2B06DE5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418C6D9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43545C3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1661C20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3F5E6F6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24E46D8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38AD930B"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284BDAE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011A5A5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3X</w:t>
            </w:r>
          </w:p>
        </w:tc>
        <w:tc>
          <w:tcPr>
            <w:tcW w:w="988" w:type="dxa"/>
            <w:tcMar>
              <w:top w:w="0" w:type="dxa"/>
              <w:left w:w="0" w:type="dxa"/>
              <w:bottom w:w="0" w:type="dxa"/>
              <w:right w:w="0" w:type="dxa"/>
            </w:tcMar>
          </w:tcPr>
          <w:p w14:paraId="6B09785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655A007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48D195D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2B6E88E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1 027</w:t>
            </w:r>
          </w:p>
        </w:tc>
        <w:tc>
          <w:tcPr>
            <w:tcW w:w="871" w:type="dxa"/>
            <w:tcMar>
              <w:top w:w="0" w:type="dxa"/>
              <w:left w:w="0" w:type="dxa"/>
              <w:bottom w:w="0" w:type="dxa"/>
              <w:right w:w="0" w:type="dxa"/>
            </w:tcMar>
          </w:tcPr>
          <w:p w14:paraId="4A864B4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1D01A77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6382A2E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25B0388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964</w:t>
            </w:r>
          </w:p>
        </w:tc>
        <w:tc>
          <w:tcPr>
            <w:tcW w:w="794" w:type="dxa"/>
            <w:tcBorders>
              <w:right w:val="single" w:sz="2" w:space="0" w:color="000000"/>
            </w:tcBorders>
            <w:tcMar>
              <w:top w:w="0" w:type="dxa"/>
              <w:left w:w="0" w:type="dxa"/>
              <w:bottom w:w="0" w:type="dxa"/>
              <w:right w:w="0" w:type="dxa"/>
            </w:tcMar>
          </w:tcPr>
          <w:p w14:paraId="74749CB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1D1DBAC9"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75EED00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65B098B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3Y</w:t>
            </w:r>
          </w:p>
        </w:tc>
        <w:tc>
          <w:tcPr>
            <w:tcW w:w="988" w:type="dxa"/>
            <w:tcMar>
              <w:top w:w="0" w:type="dxa"/>
              <w:left w:w="0" w:type="dxa"/>
              <w:bottom w:w="0" w:type="dxa"/>
              <w:right w:w="0" w:type="dxa"/>
            </w:tcMar>
          </w:tcPr>
          <w:p w14:paraId="42E00A4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27F76FE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5A8BF10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45A9FDF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1 027</w:t>
            </w:r>
          </w:p>
        </w:tc>
        <w:tc>
          <w:tcPr>
            <w:tcW w:w="871" w:type="dxa"/>
            <w:tcMar>
              <w:top w:w="0" w:type="dxa"/>
              <w:left w:w="0" w:type="dxa"/>
              <w:bottom w:w="0" w:type="dxa"/>
              <w:right w:w="0" w:type="dxa"/>
            </w:tcMar>
          </w:tcPr>
          <w:p w14:paraId="2580F2E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5EF4542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5E4D1EC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4FA2A47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1 090</w:t>
            </w:r>
          </w:p>
        </w:tc>
        <w:tc>
          <w:tcPr>
            <w:tcW w:w="794" w:type="dxa"/>
            <w:tcBorders>
              <w:right w:val="single" w:sz="2" w:space="0" w:color="000000"/>
            </w:tcBorders>
            <w:tcMar>
              <w:top w:w="0" w:type="dxa"/>
              <w:left w:w="0" w:type="dxa"/>
              <w:bottom w:w="0" w:type="dxa"/>
              <w:right w:w="0" w:type="dxa"/>
            </w:tcMar>
          </w:tcPr>
          <w:p w14:paraId="2D8D345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54447E52"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189367F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602" w:type="dxa"/>
            <w:tcMar>
              <w:top w:w="0" w:type="dxa"/>
              <w:left w:w="0" w:type="dxa"/>
              <w:bottom w:w="0" w:type="dxa"/>
              <w:right w:w="0" w:type="dxa"/>
            </w:tcMar>
          </w:tcPr>
          <w:p w14:paraId="6A0767D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39283E8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57F4D36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665F265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6B4F484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5B948FC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6D5BAF5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71634AD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093BF69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5C701E3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2FBA078E"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2AEF52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6D00433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4X</w:t>
            </w:r>
          </w:p>
        </w:tc>
        <w:tc>
          <w:tcPr>
            <w:tcW w:w="988" w:type="dxa"/>
            <w:tcMar>
              <w:top w:w="0" w:type="dxa"/>
              <w:left w:w="0" w:type="dxa"/>
              <w:bottom w:w="0" w:type="dxa"/>
              <w:right w:w="0" w:type="dxa"/>
            </w:tcMar>
          </w:tcPr>
          <w:p w14:paraId="3E208C7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01B8D30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2A8540D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5515248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1 028</w:t>
            </w:r>
          </w:p>
        </w:tc>
        <w:tc>
          <w:tcPr>
            <w:tcW w:w="871" w:type="dxa"/>
            <w:tcMar>
              <w:top w:w="0" w:type="dxa"/>
              <w:left w:w="0" w:type="dxa"/>
              <w:bottom w:w="0" w:type="dxa"/>
              <w:right w:w="0" w:type="dxa"/>
            </w:tcMar>
          </w:tcPr>
          <w:p w14:paraId="2727A7F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37635C7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79DE06E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55BAEFE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965</w:t>
            </w:r>
          </w:p>
        </w:tc>
        <w:tc>
          <w:tcPr>
            <w:tcW w:w="794" w:type="dxa"/>
            <w:tcBorders>
              <w:right w:val="single" w:sz="2" w:space="0" w:color="000000"/>
            </w:tcBorders>
            <w:tcMar>
              <w:top w:w="0" w:type="dxa"/>
              <w:left w:w="0" w:type="dxa"/>
              <w:bottom w:w="0" w:type="dxa"/>
              <w:right w:w="0" w:type="dxa"/>
            </w:tcMar>
          </w:tcPr>
          <w:p w14:paraId="7F926F0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3528C5D9"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0EC0AC6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10A3A34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4Y</w:t>
            </w:r>
          </w:p>
        </w:tc>
        <w:tc>
          <w:tcPr>
            <w:tcW w:w="988" w:type="dxa"/>
            <w:tcMar>
              <w:top w:w="0" w:type="dxa"/>
              <w:left w:w="0" w:type="dxa"/>
              <w:bottom w:w="0" w:type="dxa"/>
              <w:right w:w="0" w:type="dxa"/>
            </w:tcMar>
          </w:tcPr>
          <w:p w14:paraId="70BB677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607CC1B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2D20EEB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6371A1E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1 028</w:t>
            </w:r>
          </w:p>
        </w:tc>
        <w:tc>
          <w:tcPr>
            <w:tcW w:w="871" w:type="dxa"/>
            <w:tcMar>
              <w:top w:w="0" w:type="dxa"/>
              <w:left w:w="0" w:type="dxa"/>
              <w:bottom w:w="0" w:type="dxa"/>
              <w:right w:w="0" w:type="dxa"/>
            </w:tcMar>
          </w:tcPr>
          <w:p w14:paraId="195D6EE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3073F55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6B982CF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48023DE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1 091</w:t>
            </w:r>
          </w:p>
        </w:tc>
        <w:tc>
          <w:tcPr>
            <w:tcW w:w="794" w:type="dxa"/>
            <w:tcBorders>
              <w:right w:val="single" w:sz="2" w:space="0" w:color="000000"/>
            </w:tcBorders>
            <w:tcMar>
              <w:top w:w="0" w:type="dxa"/>
              <w:left w:w="0" w:type="dxa"/>
              <w:bottom w:w="0" w:type="dxa"/>
              <w:right w:w="0" w:type="dxa"/>
            </w:tcMar>
          </w:tcPr>
          <w:p w14:paraId="190D7AB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1A70A551"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783ADEB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602" w:type="dxa"/>
            <w:tcMar>
              <w:top w:w="0" w:type="dxa"/>
              <w:left w:w="0" w:type="dxa"/>
              <w:bottom w:w="0" w:type="dxa"/>
              <w:right w:w="0" w:type="dxa"/>
            </w:tcMar>
          </w:tcPr>
          <w:p w14:paraId="057FC86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12373BA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6BF77C2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10620CB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1C8F167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385D6D0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732BABC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6D6A117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192DCFB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0D874BB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1FCC3AF3"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E82D53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2C3B639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5X</w:t>
            </w:r>
          </w:p>
        </w:tc>
        <w:tc>
          <w:tcPr>
            <w:tcW w:w="988" w:type="dxa"/>
            <w:tcMar>
              <w:top w:w="0" w:type="dxa"/>
              <w:left w:w="0" w:type="dxa"/>
              <w:bottom w:w="0" w:type="dxa"/>
              <w:right w:w="0" w:type="dxa"/>
            </w:tcMar>
          </w:tcPr>
          <w:p w14:paraId="7D67ACC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0D5C5F3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2BBD331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145EEEF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1 029</w:t>
            </w:r>
          </w:p>
        </w:tc>
        <w:tc>
          <w:tcPr>
            <w:tcW w:w="871" w:type="dxa"/>
            <w:tcMar>
              <w:top w:w="0" w:type="dxa"/>
              <w:left w:w="0" w:type="dxa"/>
              <w:bottom w:w="0" w:type="dxa"/>
              <w:right w:w="0" w:type="dxa"/>
            </w:tcMar>
          </w:tcPr>
          <w:p w14:paraId="1901AD1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7059B91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3D1DDB7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3D78CAF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966</w:t>
            </w:r>
          </w:p>
        </w:tc>
        <w:tc>
          <w:tcPr>
            <w:tcW w:w="794" w:type="dxa"/>
            <w:tcBorders>
              <w:right w:val="single" w:sz="2" w:space="0" w:color="000000"/>
            </w:tcBorders>
            <w:tcMar>
              <w:top w:w="0" w:type="dxa"/>
              <w:left w:w="0" w:type="dxa"/>
              <w:bottom w:w="0" w:type="dxa"/>
              <w:right w:w="0" w:type="dxa"/>
            </w:tcMar>
          </w:tcPr>
          <w:p w14:paraId="5E0FD0D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1900FB02"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78FE4A8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4E7D029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5Y</w:t>
            </w:r>
          </w:p>
        </w:tc>
        <w:tc>
          <w:tcPr>
            <w:tcW w:w="988" w:type="dxa"/>
            <w:tcMar>
              <w:top w:w="0" w:type="dxa"/>
              <w:left w:w="0" w:type="dxa"/>
              <w:bottom w:w="0" w:type="dxa"/>
              <w:right w:w="0" w:type="dxa"/>
            </w:tcMar>
          </w:tcPr>
          <w:p w14:paraId="2CDA337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49F4AAA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4A42B2E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7BD5847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1 029</w:t>
            </w:r>
          </w:p>
        </w:tc>
        <w:tc>
          <w:tcPr>
            <w:tcW w:w="871" w:type="dxa"/>
            <w:tcMar>
              <w:top w:w="0" w:type="dxa"/>
              <w:left w:w="0" w:type="dxa"/>
              <w:bottom w:w="0" w:type="dxa"/>
              <w:right w:w="0" w:type="dxa"/>
            </w:tcMar>
          </w:tcPr>
          <w:p w14:paraId="4948509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76490FC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6BEEBAA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407B7A9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1 092</w:t>
            </w:r>
          </w:p>
        </w:tc>
        <w:tc>
          <w:tcPr>
            <w:tcW w:w="794" w:type="dxa"/>
            <w:tcBorders>
              <w:right w:val="single" w:sz="2" w:space="0" w:color="000000"/>
            </w:tcBorders>
            <w:tcMar>
              <w:top w:w="0" w:type="dxa"/>
              <w:left w:w="0" w:type="dxa"/>
              <w:bottom w:w="0" w:type="dxa"/>
              <w:right w:w="0" w:type="dxa"/>
            </w:tcMar>
          </w:tcPr>
          <w:p w14:paraId="5C1B290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057FE5CB"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5AA47E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602" w:type="dxa"/>
            <w:tcMar>
              <w:top w:w="0" w:type="dxa"/>
              <w:left w:w="0" w:type="dxa"/>
              <w:bottom w:w="0" w:type="dxa"/>
              <w:right w:w="0" w:type="dxa"/>
            </w:tcMar>
          </w:tcPr>
          <w:p w14:paraId="009644E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1FDD80A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0F9C2A8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75186F6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4577536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0DC8158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4FEF885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334EE58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74C71C3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1591629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304A2832"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169F534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794B471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6X</w:t>
            </w:r>
          </w:p>
        </w:tc>
        <w:tc>
          <w:tcPr>
            <w:tcW w:w="988" w:type="dxa"/>
            <w:tcMar>
              <w:top w:w="0" w:type="dxa"/>
              <w:left w:w="0" w:type="dxa"/>
              <w:bottom w:w="0" w:type="dxa"/>
              <w:right w:w="0" w:type="dxa"/>
            </w:tcMar>
          </w:tcPr>
          <w:p w14:paraId="57F2942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102A2D2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3D13FA1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426EA0B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1 030</w:t>
            </w:r>
          </w:p>
        </w:tc>
        <w:tc>
          <w:tcPr>
            <w:tcW w:w="871" w:type="dxa"/>
            <w:tcMar>
              <w:top w:w="0" w:type="dxa"/>
              <w:left w:w="0" w:type="dxa"/>
              <w:bottom w:w="0" w:type="dxa"/>
              <w:right w:w="0" w:type="dxa"/>
            </w:tcMar>
          </w:tcPr>
          <w:p w14:paraId="2918948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2F07B9A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566AA3C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541A984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967</w:t>
            </w:r>
          </w:p>
        </w:tc>
        <w:tc>
          <w:tcPr>
            <w:tcW w:w="794" w:type="dxa"/>
            <w:tcBorders>
              <w:right w:val="single" w:sz="2" w:space="0" w:color="000000"/>
            </w:tcBorders>
            <w:tcMar>
              <w:top w:w="0" w:type="dxa"/>
              <w:left w:w="0" w:type="dxa"/>
              <w:bottom w:w="0" w:type="dxa"/>
              <w:right w:w="0" w:type="dxa"/>
            </w:tcMar>
          </w:tcPr>
          <w:p w14:paraId="1B51E85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40F825C7"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27F4C58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744BA5A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6Y</w:t>
            </w:r>
          </w:p>
        </w:tc>
        <w:tc>
          <w:tcPr>
            <w:tcW w:w="988" w:type="dxa"/>
            <w:tcMar>
              <w:top w:w="0" w:type="dxa"/>
              <w:left w:w="0" w:type="dxa"/>
              <w:bottom w:w="0" w:type="dxa"/>
              <w:right w:w="0" w:type="dxa"/>
            </w:tcMar>
          </w:tcPr>
          <w:p w14:paraId="1520274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0D8ECC0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3A369D4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5C3BCFF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1 030</w:t>
            </w:r>
          </w:p>
        </w:tc>
        <w:tc>
          <w:tcPr>
            <w:tcW w:w="871" w:type="dxa"/>
            <w:tcMar>
              <w:top w:w="0" w:type="dxa"/>
              <w:left w:w="0" w:type="dxa"/>
              <w:bottom w:w="0" w:type="dxa"/>
              <w:right w:w="0" w:type="dxa"/>
            </w:tcMar>
          </w:tcPr>
          <w:p w14:paraId="7DA5C1D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5B096AA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134C9E7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7D69393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1 093</w:t>
            </w:r>
          </w:p>
        </w:tc>
        <w:tc>
          <w:tcPr>
            <w:tcW w:w="794" w:type="dxa"/>
            <w:tcBorders>
              <w:right w:val="single" w:sz="2" w:space="0" w:color="000000"/>
            </w:tcBorders>
            <w:tcMar>
              <w:top w:w="0" w:type="dxa"/>
              <w:left w:w="0" w:type="dxa"/>
              <w:bottom w:w="0" w:type="dxa"/>
              <w:right w:w="0" w:type="dxa"/>
            </w:tcMar>
          </w:tcPr>
          <w:p w14:paraId="48C4CCF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3A680DE4"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0ACE1B6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602" w:type="dxa"/>
            <w:tcMar>
              <w:top w:w="0" w:type="dxa"/>
              <w:left w:w="0" w:type="dxa"/>
              <w:bottom w:w="0" w:type="dxa"/>
              <w:right w:w="0" w:type="dxa"/>
            </w:tcMar>
          </w:tcPr>
          <w:p w14:paraId="1FFE560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7B36031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6221289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2D1F6C0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2980C28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4BB2A6E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1FB9D62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3759F8D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11ABA24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007C44C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1B5384D6"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44E9BE1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562F657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7X</w:t>
            </w:r>
          </w:p>
        </w:tc>
        <w:tc>
          <w:tcPr>
            <w:tcW w:w="988" w:type="dxa"/>
            <w:tcMar>
              <w:top w:w="0" w:type="dxa"/>
              <w:left w:w="0" w:type="dxa"/>
              <w:bottom w:w="0" w:type="dxa"/>
              <w:right w:w="0" w:type="dxa"/>
            </w:tcMar>
          </w:tcPr>
          <w:p w14:paraId="7354FEB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1EBBB26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21B8EF9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4ECD491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1 031</w:t>
            </w:r>
          </w:p>
        </w:tc>
        <w:tc>
          <w:tcPr>
            <w:tcW w:w="871" w:type="dxa"/>
            <w:tcMar>
              <w:top w:w="0" w:type="dxa"/>
              <w:left w:w="0" w:type="dxa"/>
              <w:bottom w:w="0" w:type="dxa"/>
              <w:right w:w="0" w:type="dxa"/>
            </w:tcMar>
          </w:tcPr>
          <w:p w14:paraId="3479657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3035B6C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17B2E85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4588DE0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968</w:t>
            </w:r>
          </w:p>
        </w:tc>
        <w:tc>
          <w:tcPr>
            <w:tcW w:w="794" w:type="dxa"/>
            <w:tcBorders>
              <w:right w:val="single" w:sz="2" w:space="0" w:color="000000"/>
            </w:tcBorders>
            <w:tcMar>
              <w:top w:w="0" w:type="dxa"/>
              <w:left w:w="0" w:type="dxa"/>
              <w:bottom w:w="0" w:type="dxa"/>
              <w:right w:w="0" w:type="dxa"/>
            </w:tcMar>
          </w:tcPr>
          <w:p w14:paraId="2EB971E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4F76C451"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E1BB80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386F6D1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7Y</w:t>
            </w:r>
          </w:p>
        </w:tc>
        <w:tc>
          <w:tcPr>
            <w:tcW w:w="988" w:type="dxa"/>
            <w:tcMar>
              <w:top w:w="0" w:type="dxa"/>
              <w:left w:w="0" w:type="dxa"/>
              <w:bottom w:w="0" w:type="dxa"/>
              <w:right w:w="0" w:type="dxa"/>
            </w:tcMar>
          </w:tcPr>
          <w:p w14:paraId="25B8B3B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39D4563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21FB6B4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454FFFC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1 031</w:t>
            </w:r>
          </w:p>
        </w:tc>
        <w:tc>
          <w:tcPr>
            <w:tcW w:w="871" w:type="dxa"/>
            <w:tcMar>
              <w:top w:w="0" w:type="dxa"/>
              <w:left w:w="0" w:type="dxa"/>
              <w:bottom w:w="0" w:type="dxa"/>
              <w:right w:w="0" w:type="dxa"/>
            </w:tcMar>
          </w:tcPr>
          <w:p w14:paraId="29134AF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64305E0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2E94A43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176B974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1 094</w:t>
            </w:r>
          </w:p>
        </w:tc>
        <w:tc>
          <w:tcPr>
            <w:tcW w:w="794" w:type="dxa"/>
            <w:tcBorders>
              <w:right w:val="single" w:sz="2" w:space="0" w:color="000000"/>
            </w:tcBorders>
            <w:tcMar>
              <w:top w:w="0" w:type="dxa"/>
              <w:left w:w="0" w:type="dxa"/>
              <w:bottom w:w="0" w:type="dxa"/>
              <w:right w:w="0" w:type="dxa"/>
            </w:tcMar>
          </w:tcPr>
          <w:p w14:paraId="1596A64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6B3C3BF1"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1A564A4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602" w:type="dxa"/>
            <w:tcMar>
              <w:top w:w="0" w:type="dxa"/>
              <w:left w:w="0" w:type="dxa"/>
              <w:bottom w:w="0" w:type="dxa"/>
              <w:right w:w="0" w:type="dxa"/>
            </w:tcMar>
          </w:tcPr>
          <w:p w14:paraId="7B6CE42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1B7A96C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48F5F5B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1EE0C05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2F3F359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26F81BA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174AA7A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260F339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303A49D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472ED8B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23C198A9"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00D4827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739ECBA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8X</w:t>
            </w:r>
          </w:p>
        </w:tc>
        <w:tc>
          <w:tcPr>
            <w:tcW w:w="988" w:type="dxa"/>
            <w:tcMar>
              <w:top w:w="0" w:type="dxa"/>
              <w:left w:w="0" w:type="dxa"/>
              <w:bottom w:w="0" w:type="dxa"/>
              <w:right w:w="0" w:type="dxa"/>
            </w:tcMar>
          </w:tcPr>
          <w:p w14:paraId="2DF7A22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1013B6E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5F5CEA3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0A91936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1 032</w:t>
            </w:r>
          </w:p>
        </w:tc>
        <w:tc>
          <w:tcPr>
            <w:tcW w:w="871" w:type="dxa"/>
            <w:tcMar>
              <w:top w:w="0" w:type="dxa"/>
              <w:left w:w="0" w:type="dxa"/>
              <w:bottom w:w="0" w:type="dxa"/>
              <w:right w:w="0" w:type="dxa"/>
            </w:tcMar>
          </w:tcPr>
          <w:p w14:paraId="0DD086F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13D6CCE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327FC0F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6A199D2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969</w:t>
            </w:r>
          </w:p>
        </w:tc>
        <w:tc>
          <w:tcPr>
            <w:tcW w:w="794" w:type="dxa"/>
            <w:tcBorders>
              <w:right w:val="single" w:sz="2" w:space="0" w:color="000000"/>
            </w:tcBorders>
            <w:tcMar>
              <w:top w:w="0" w:type="dxa"/>
              <w:left w:w="0" w:type="dxa"/>
              <w:bottom w:w="0" w:type="dxa"/>
              <w:right w:w="0" w:type="dxa"/>
            </w:tcMar>
          </w:tcPr>
          <w:p w14:paraId="73AF364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36624458"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50A49A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06B8B01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8Y</w:t>
            </w:r>
          </w:p>
        </w:tc>
        <w:tc>
          <w:tcPr>
            <w:tcW w:w="988" w:type="dxa"/>
            <w:tcMar>
              <w:top w:w="0" w:type="dxa"/>
              <w:left w:w="0" w:type="dxa"/>
              <w:bottom w:w="0" w:type="dxa"/>
              <w:right w:w="0" w:type="dxa"/>
            </w:tcMar>
          </w:tcPr>
          <w:p w14:paraId="76471D3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2138CB2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1AD680E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321B8FF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1 032</w:t>
            </w:r>
          </w:p>
        </w:tc>
        <w:tc>
          <w:tcPr>
            <w:tcW w:w="871" w:type="dxa"/>
            <w:tcMar>
              <w:top w:w="0" w:type="dxa"/>
              <w:left w:w="0" w:type="dxa"/>
              <w:bottom w:w="0" w:type="dxa"/>
              <w:right w:w="0" w:type="dxa"/>
            </w:tcMar>
          </w:tcPr>
          <w:p w14:paraId="666F724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5C7F6BA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1F50B98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76EB740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1 095</w:t>
            </w:r>
          </w:p>
        </w:tc>
        <w:tc>
          <w:tcPr>
            <w:tcW w:w="794" w:type="dxa"/>
            <w:tcBorders>
              <w:right w:val="single" w:sz="2" w:space="0" w:color="000000"/>
            </w:tcBorders>
            <w:tcMar>
              <w:top w:w="0" w:type="dxa"/>
              <w:left w:w="0" w:type="dxa"/>
              <w:bottom w:w="0" w:type="dxa"/>
              <w:right w:w="0" w:type="dxa"/>
            </w:tcMar>
          </w:tcPr>
          <w:p w14:paraId="41CED23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0EA1B993"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72E4B3B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602" w:type="dxa"/>
            <w:tcMar>
              <w:top w:w="0" w:type="dxa"/>
              <w:left w:w="0" w:type="dxa"/>
              <w:bottom w:w="0" w:type="dxa"/>
              <w:right w:w="0" w:type="dxa"/>
            </w:tcMar>
          </w:tcPr>
          <w:p w14:paraId="4ACE715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6CDE903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31503D2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6E4664E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1D9A793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4A2917E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258712D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49E9DF9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2C32E9B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383CC6C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74B966DA"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D58FF9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0A53014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9X</w:t>
            </w:r>
          </w:p>
        </w:tc>
        <w:tc>
          <w:tcPr>
            <w:tcW w:w="988" w:type="dxa"/>
            <w:tcMar>
              <w:top w:w="0" w:type="dxa"/>
              <w:left w:w="0" w:type="dxa"/>
              <w:bottom w:w="0" w:type="dxa"/>
              <w:right w:w="0" w:type="dxa"/>
            </w:tcMar>
          </w:tcPr>
          <w:p w14:paraId="2D63DE9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6B5E7D9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230457E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78AC26B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1 033</w:t>
            </w:r>
          </w:p>
        </w:tc>
        <w:tc>
          <w:tcPr>
            <w:tcW w:w="871" w:type="dxa"/>
            <w:tcMar>
              <w:top w:w="0" w:type="dxa"/>
              <w:left w:w="0" w:type="dxa"/>
              <w:bottom w:w="0" w:type="dxa"/>
              <w:right w:w="0" w:type="dxa"/>
            </w:tcMar>
          </w:tcPr>
          <w:p w14:paraId="7F56C58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3EE48D9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61194AC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2255809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970</w:t>
            </w:r>
          </w:p>
        </w:tc>
        <w:tc>
          <w:tcPr>
            <w:tcW w:w="794" w:type="dxa"/>
            <w:tcBorders>
              <w:right w:val="single" w:sz="2" w:space="0" w:color="000000"/>
            </w:tcBorders>
            <w:tcMar>
              <w:top w:w="0" w:type="dxa"/>
              <w:left w:w="0" w:type="dxa"/>
              <w:bottom w:w="0" w:type="dxa"/>
              <w:right w:w="0" w:type="dxa"/>
            </w:tcMar>
          </w:tcPr>
          <w:p w14:paraId="4533F13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042F484E"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07ABA8E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5F7BEC4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9Y</w:t>
            </w:r>
          </w:p>
        </w:tc>
        <w:tc>
          <w:tcPr>
            <w:tcW w:w="988" w:type="dxa"/>
            <w:tcMar>
              <w:top w:w="0" w:type="dxa"/>
              <w:left w:w="0" w:type="dxa"/>
              <w:bottom w:w="0" w:type="dxa"/>
              <w:right w:w="0" w:type="dxa"/>
            </w:tcMar>
          </w:tcPr>
          <w:p w14:paraId="30234BE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552307E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3BF1EFF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4B90D86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1 033</w:t>
            </w:r>
          </w:p>
        </w:tc>
        <w:tc>
          <w:tcPr>
            <w:tcW w:w="871" w:type="dxa"/>
            <w:tcMar>
              <w:top w:w="0" w:type="dxa"/>
              <w:left w:w="0" w:type="dxa"/>
              <w:bottom w:w="0" w:type="dxa"/>
              <w:right w:w="0" w:type="dxa"/>
            </w:tcMar>
          </w:tcPr>
          <w:p w14:paraId="0ECA242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7BD901D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4F289EF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646798B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1 096</w:t>
            </w:r>
          </w:p>
        </w:tc>
        <w:tc>
          <w:tcPr>
            <w:tcW w:w="794" w:type="dxa"/>
            <w:tcBorders>
              <w:right w:val="single" w:sz="2" w:space="0" w:color="000000"/>
            </w:tcBorders>
            <w:tcMar>
              <w:top w:w="0" w:type="dxa"/>
              <w:left w:w="0" w:type="dxa"/>
              <w:bottom w:w="0" w:type="dxa"/>
              <w:right w:w="0" w:type="dxa"/>
            </w:tcMar>
          </w:tcPr>
          <w:p w14:paraId="755976C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457C6EDC"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24F583D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602" w:type="dxa"/>
            <w:tcMar>
              <w:top w:w="0" w:type="dxa"/>
              <w:left w:w="0" w:type="dxa"/>
              <w:bottom w:w="0" w:type="dxa"/>
              <w:right w:w="0" w:type="dxa"/>
            </w:tcMar>
          </w:tcPr>
          <w:p w14:paraId="79D0C9F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59E00AC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030A414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3B75D64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32A9DA6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392B866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55CF8B4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161F4B0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498D5D4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4F3F2BB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344F96B7"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1B5B8E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43842F1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10X</w:t>
            </w:r>
          </w:p>
        </w:tc>
        <w:tc>
          <w:tcPr>
            <w:tcW w:w="988" w:type="dxa"/>
            <w:tcMar>
              <w:top w:w="0" w:type="dxa"/>
              <w:left w:w="0" w:type="dxa"/>
              <w:bottom w:w="0" w:type="dxa"/>
              <w:right w:w="0" w:type="dxa"/>
            </w:tcMar>
          </w:tcPr>
          <w:p w14:paraId="411075A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2F7D724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7A9546D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4BCB590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1 034</w:t>
            </w:r>
          </w:p>
        </w:tc>
        <w:tc>
          <w:tcPr>
            <w:tcW w:w="871" w:type="dxa"/>
            <w:tcMar>
              <w:top w:w="0" w:type="dxa"/>
              <w:left w:w="0" w:type="dxa"/>
              <w:bottom w:w="0" w:type="dxa"/>
              <w:right w:w="0" w:type="dxa"/>
            </w:tcMar>
          </w:tcPr>
          <w:p w14:paraId="53245BB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34DEFEA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69DB321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191D80C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971</w:t>
            </w:r>
          </w:p>
        </w:tc>
        <w:tc>
          <w:tcPr>
            <w:tcW w:w="794" w:type="dxa"/>
            <w:tcBorders>
              <w:right w:val="single" w:sz="2" w:space="0" w:color="000000"/>
            </w:tcBorders>
            <w:tcMar>
              <w:top w:w="0" w:type="dxa"/>
              <w:left w:w="0" w:type="dxa"/>
              <w:bottom w:w="0" w:type="dxa"/>
              <w:right w:w="0" w:type="dxa"/>
            </w:tcMar>
          </w:tcPr>
          <w:p w14:paraId="1BE17B9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1F14BB43"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C55C72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31C68A8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10Y</w:t>
            </w:r>
          </w:p>
        </w:tc>
        <w:tc>
          <w:tcPr>
            <w:tcW w:w="988" w:type="dxa"/>
            <w:tcMar>
              <w:top w:w="0" w:type="dxa"/>
              <w:left w:w="0" w:type="dxa"/>
              <w:bottom w:w="0" w:type="dxa"/>
              <w:right w:w="0" w:type="dxa"/>
            </w:tcMar>
          </w:tcPr>
          <w:p w14:paraId="28BDF31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1A2408E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73768BA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25D8DB5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1 034</w:t>
            </w:r>
          </w:p>
        </w:tc>
        <w:tc>
          <w:tcPr>
            <w:tcW w:w="871" w:type="dxa"/>
            <w:tcMar>
              <w:top w:w="0" w:type="dxa"/>
              <w:left w:w="0" w:type="dxa"/>
              <w:bottom w:w="0" w:type="dxa"/>
              <w:right w:w="0" w:type="dxa"/>
            </w:tcMar>
          </w:tcPr>
          <w:p w14:paraId="0B645A2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23E2413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39EC885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42363AC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1 097</w:t>
            </w:r>
          </w:p>
        </w:tc>
        <w:tc>
          <w:tcPr>
            <w:tcW w:w="794" w:type="dxa"/>
            <w:tcBorders>
              <w:right w:val="single" w:sz="2" w:space="0" w:color="000000"/>
            </w:tcBorders>
            <w:tcMar>
              <w:top w:w="0" w:type="dxa"/>
              <w:left w:w="0" w:type="dxa"/>
              <w:bottom w:w="0" w:type="dxa"/>
              <w:right w:w="0" w:type="dxa"/>
            </w:tcMar>
          </w:tcPr>
          <w:p w14:paraId="3579DCB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6165A3F1"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7960B2F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602" w:type="dxa"/>
            <w:tcMar>
              <w:top w:w="0" w:type="dxa"/>
              <w:left w:w="0" w:type="dxa"/>
              <w:bottom w:w="0" w:type="dxa"/>
              <w:right w:w="0" w:type="dxa"/>
            </w:tcMar>
          </w:tcPr>
          <w:p w14:paraId="0DBE54F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59CF750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06C8945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57EE789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7294DCD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53E8455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10B83D5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0715472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5657B79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7E2B624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3FF0A60A"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134F3B4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61A1EDC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11X</w:t>
            </w:r>
          </w:p>
        </w:tc>
        <w:tc>
          <w:tcPr>
            <w:tcW w:w="988" w:type="dxa"/>
            <w:tcMar>
              <w:top w:w="0" w:type="dxa"/>
              <w:left w:w="0" w:type="dxa"/>
              <w:bottom w:w="0" w:type="dxa"/>
              <w:right w:w="0" w:type="dxa"/>
            </w:tcMar>
          </w:tcPr>
          <w:p w14:paraId="1C2AF29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36A9266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12341DC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74684B7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1 035</w:t>
            </w:r>
          </w:p>
        </w:tc>
        <w:tc>
          <w:tcPr>
            <w:tcW w:w="871" w:type="dxa"/>
            <w:tcMar>
              <w:top w:w="0" w:type="dxa"/>
              <w:left w:w="0" w:type="dxa"/>
              <w:bottom w:w="0" w:type="dxa"/>
              <w:right w:w="0" w:type="dxa"/>
            </w:tcMar>
          </w:tcPr>
          <w:p w14:paraId="6024EA9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0348067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7D2C966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3293272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972</w:t>
            </w:r>
          </w:p>
        </w:tc>
        <w:tc>
          <w:tcPr>
            <w:tcW w:w="794" w:type="dxa"/>
            <w:tcBorders>
              <w:right w:val="single" w:sz="2" w:space="0" w:color="000000"/>
            </w:tcBorders>
            <w:tcMar>
              <w:top w:w="0" w:type="dxa"/>
              <w:left w:w="0" w:type="dxa"/>
              <w:bottom w:w="0" w:type="dxa"/>
              <w:right w:w="0" w:type="dxa"/>
            </w:tcMar>
          </w:tcPr>
          <w:p w14:paraId="5252721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1D377044"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0E1EAFD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4A4D902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11Y</w:t>
            </w:r>
          </w:p>
        </w:tc>
        <w:tc>
          <w:tcPr>
            <w:tcW w:w="988" w:type="dxa"/>
            <w:tcMar>
              <w:top w:w="0" w:type="dxa"/>
              <w:left w:w="0" w:type="dxa"/>
              <w:bottom w:w="0" w:type="dxa"/>
              <w:right w:w="0" w:type="dxa"/>
            </w:tcMar>
          </w:tcPr>
          <w:p w14:paraId="1C9FB3A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35BB1FA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66BAF0C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2CB5218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1 035</w:t>
            </w:r>
          </w:p>
        </w:tc>
        <w:tc>
          <w:tcPr>
            <w:tcW w:w="871" w:type="dxa"/>
            <w:tcMar>
              <w:top w:w="0" w:type="dxa"/>
              <w:left w:w="0" w:type="dxa"/>
              <w:bottom w:w="0" w:type="dxa"/>
              <w:right w:w="0" w:type="dxa"/>
            </w:tcMar>
          </w:tcPr>
          <w:p w14:paraId="3BD4C45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6C7DE8B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3555B8E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34A2681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1 098</w:t>
            </w:r>
          </w:p>
        </w:tc>
        <w:tc>
          <w:tcPr>
            <w:tcW w:w="794" w:type="dxa"/>
            <w:tcBorders>
              <w:right w:val="single" w:sz="2" w:space="0" w:color="000000"/>
            </w:tcBorders>
            <w:tcMar>
              <w:top w:w="0" w:type="dxa"/>
              <w:left w:w="0" w:type="dxa"/>
              <w:bottom w:w="0" w:type="dxa"/>
              <w:right w:w="0" w:type="dxa"/>
            </w:tcMar>
          </w:tcPr>
          <w:p w14:paraId="557FA70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5E2A372A"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72DAA76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602" w:type="dxa"/>
            <w:tcMar>
              <w:top w:w="0" w:type="dxa"/>
              <w:left w:w="0" w:type="dxa"/>
              <w:bottom w:w="0" w:type="dxa"/>
              <w:right w:w="0" w:type="dxa"/>
            </w:tcMar>
          </w:tcPr>
          <w:p w14:paraId="4956392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0BDB28F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71BF747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58E469F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4DC266D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35EF7FA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4001CD3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202A87C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1AA6C99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0B913EF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7586E535"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14933C7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6F849FB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12X</w:t>
            </w:r>
          </w:p>
        </w:tc>
        <w:tc>
          <w:tcPr>
            <w:tcW w:w="988" w:type="dxa"/>
            <w:tcMar>
              <w:top w:w="0" w:type="dxa"/>
              <w:left w:w="0" w:type="dxa"/>
              <w:bottom w:w="0" w:type="dxa"/>
              <w:right w:w="0" w:type="dxa"/>
            </w:tcMar>
          </w:tcPr>
          <w:p w14:paraId="4DF0FA1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30B620F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561A6AF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4E8615B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1 036</w:t>
            </w:r>
          </w:p>
        </w:tc>
        <w:tc>
          <w:tcPr>
            <w:tcW w:w="871" w:type="dxa"/>
            <w:tcMar>
              <w:top w:w="0" w:type="dxa"/>
              <w:left w:w="0" w:type="dxa"/>
              <w:bottom w:w="0" w:type="dxa"/>
              <w:right w:w="0" w:type="dxa"/>
            </w:tcMar>
          </w:tcPr>
          <w:p w14:paraId="08FAF53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1E9E885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42E0418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303E911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973</w:t>
            </w:r>
          </w:p>
        </w:tc>
        <w:tc>
          <w:tcPr>
            <w:tcW w:w="794" w:type="dxa"/>
            <w:tcBorders>
              <w:right w:val="single" w:sz="2" w:space="0" w:color="000000"/>
            </w:tcBorders>
            <w:tcMar>
              <w:top w:w="0" w:type="dxa"/>
              <w:left w:w="0" w:type="dxa"/>
              <w:bottom w:w="0" w:type="dxa"/>
              <w:right w:w="0" w:type="dxa"/>
            </w:tcMar>
          </w:tcPr>
          <w:p w14:paraId="6B4FF56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1D7BB46A"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3140C4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4327DA8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12Y</w:t>
            </w:r>
          </w:p>
        </w:tc>
        <w:tc>
          <w:tcPr>
            <w:tcW w:w="988" w:type="dxa"/>
            <w:tcMar>
              <w:top w:w="0" w:type="dxa"/>
              <w:left w:w="0" w:type="dxa"/>
              <w:bottom w:w="0" w:type="dxa"/>
              <w:right w:w="0" w:type="dxa"/>
            </w:tcMar>
          </w:tcPr>
          <w:p w14:paraId="6AF76BF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30F5FDC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6814CE4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013A224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1 036</w:t>
            </w:r>
          </w:p>
        </w:tc>
        <w:tc>
          <w:tcPr>
            <w:tcW w:w="871" w:type="dxa"/>
            <w:tcMar>
              <w:top w:w="0" w:type="dxa"/>
              <w:left w:w="0" w:type="dxa"/>
              <w:bottom w:w="0" w:type="dxa"/>
              <w:right w:w="0" w:type="dxa"/>
            </w:tcMar>
          </w:tcPr>
          <w:p w14:paraId="2E40F4C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0CFA3B2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76BB03A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7F8797E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1 099</w:t>
            </w:r>
          </w:p>
        </w:tc>
        <w:tc>
          <w:tcPr>
            <w:tcW w:w="794" w:type="dxa"/>
            <w:tcBorders>
              <w:right w:val="single" w:sz="2" w:space="0" w:color="000000"/>
            </w:tcBorders>
            <w:tcMar>
              <w:top w:w="0" w:type="dxa"/>
              <w:left w:w="0" w:type="dxa"/>
              <w:bottom w:w="0" w:type="dxa"/>
              <w:right w:w="0" w:type="dxa"/>
            </w:tcMar>
          </w:tcPr>
          <w:p w14:paraId="0FDC9CE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42F84E8E"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2DC51B5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602" w:type="dxa"/>
            <w:tcMar>
              <w:top w:w="0" w:type="dxa"/>
              <w:left w:w="0" w:type="dxa"/>
              <w:bottom w:w="0" w:type="dxa"/>
              <w:right w:w="0" w:type="dxa"/>
            </w:tcMar>
          </w:tcPr>
          <w:p w14:paraId="7DB630A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5175F11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34AE67E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21D4E86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7FE3947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58C2D6F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45BEB89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40BC95C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1DC9F49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67B918C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75BF8AA1"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4AEA634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1CEF251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13X</w:t>
            </w:r>
          </w:p>
        </w:tc>
        <w:tc>
          <w:tcPr>
            <w:tcW w:w="988" w:type="dxa"/>
            <w:tcMar>
              <w:top w:w="0" w:type="dxa"/>
              <w:left w:w="0" w:type="dxa"/>
              <w:bottom w:w="0" w:type="dxa"/>
              <w:right w:w="0" w:type="dxa"/>
            </w:tcMar>
          </w:tcPr>
          <w:p w14:paraId="1D6D85D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0DB5723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04EA5B6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2DC2431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1 037</w:t>
            </w:r>
          </w:p>
        </w:tc>
        <w:tc>
          <w:tcPr>
            <w:tcW w:w="871" w:type="dxa"/>
            <w:tcMar>
              <w:top w:w="0" w:type="dxa"/>
              <w:left w:w="0" w:type="dxa"/>
              <w:bottom w:w="0" w:type="dxa"/>
              <w:right w:w="0" w:type="dxa"/>
            </w:tcMar>
          </w:tcPr>
          <w:p w14:paraId="1094585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260DE80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7E8B605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43FC810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974</w:t>
            </w:r>
          </w:p>
        </w:tc>
        <w:tc>
          <w:tcPr>
            <w:tcW w:w="794" w:type="dxa"/>
            <w:tcBorders>
              <w:right w:val="single" w:sz="2" w:space="0" w:color="000000"/>
            </w:tcBorders>
            <w:tcMar>
              <w:top w:w="0" w:type="dxa"/>
              <w:left w:w="0" w:type="dxa"/>
              <w:bottom w:w="0" w:type="dxa"/>
              <w:right w:w="0" w:type="dxa"/>
            </w:tcMar>
          </w:tcPr>
          <w:p w14:paraId="48EE36F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3F5987AA"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03627B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489E809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13Y</w:t>
            </w:r>
          </w:p>
        </w:tc>
        <w:tc>
          <w:tcPr>
            <w:tcW w:w="988" w:type="dxa"/>
            <w:tcMar>
              <w:top w:w="0" w:type="dxa"/>
              <w:left w:w="0" w:type="dxa"/>
              <w:bottom w:w="0" w:type="dxa"/>
              <w:right w:w="0" w:type="dxa"/>
            </w:tcMar>
          </w:tcPr>
          <w:p w14:paraId="03B88E1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5A2F71F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69336B9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74B26FE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1 037</w:t>
            </w:r>
          </w:p>
        </w:tc>
        <w:tc>
          <w:tcPr>
            <w:tcW w:w="871" w:type="dxa"/>
            <w:tcMar>
              <w:top w:w="0" w:type="dxa"/>
              <w:left w:w="0" w:type="dxa"/>
              <w:bottom w:w="0" w:type="dxa"/>
              <w:right w:w="0" w:type="dxa"/>
            </w:tcMar>
          </w:tcPr>
          <w:p w14:paraId="7C7C66D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4B81D8E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4F6B534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63660B6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1 100</w:t>
            </w:r>
          </w:p>
        </w:tc>
        <w:tc>
          <w:tcPr>
            <w:tcW w:w="794" w:type="dxa"/>
            <w:tcBorders>
              <w:right w:val="single" w:sz="2" w:space="0" w:color="000000"/>
            </w:tcBorders>
            <w:tcMar>
              <w:top w:w="0" w:type="dxa"/>
              <w:left w:w="0" w:type="dxa"/>
              <w:bottom w:w="0" w:type="dxa"/>
              <w:right w:w="0" w:type="dxa"/>
            </w:tcMar>
          </w:tcPr>
          <w:p w14:paraId="5CD054F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266F3BF0"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8B6541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602" w:type="dxa"/>
            <w:tcMar>
              <w:top w:w="0" w:type="dxa"/>
              <w:left w:w="0" w:type="dxa"/>
              <w:bottom w:w="0" w:type="dxa"/>
              <w:right w:w="0" w:type="dxa"/>
            </w:tcMar>
          </w:tcPr>
          <w:p w14:paraId="35C5775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7380DF4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3203C03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54F150F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48BB4DB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54A27F9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790495B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3FF0AEF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0F748AE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0501859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6A38ABA4"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145B3B9C" w14:textId="77777777" w:rsidR="002E201C" w:rsidRPr="002E201C" w:rsidRDefault="002E201C" w:rsidP="002E201C">
            <w:pPr>
              <w:keepNext/>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0B0A85D9" w14:textId="77777777" w:rsidR="002E201C" w:rsidRPr="002E201C" w:rsidRDefault="002E201C" w:rsidP="002E201C">
            <w:pPr>
              <w:keepNext/>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14X</w:t>
            </w:r>
          </w:p>
        </w:tc>
        <w:tc>
          <w:tcPr>
            <w:tcW w:w="988" w:type="dxa"/>
            <w:tcMar>
              <w:top w:w="0" w:type="dxa"/>
              <w:left w:w="0" w:type="dxa"/>
              <w:bottom w:w="0" w:type="dxa"/>
              <w:right w:w="0" w:type="dxa"/>
            </w:tcMar>
          </w:tcPr>
          <w:p w14:paraId="2DBD95D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5D2977C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1AE4C2A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550BF40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1 038</w:t>
            </w:r>
          </w:p>
        </w:tc>
        <w:tc>
          <w:tcPr>
            <w:tcW w:w="871" w:type="dxa"/>
            <w:tcMar>
              <w:top w:w="0" w:type="dxa"/>
              <w:left w:w="0" w:type="dxa"/>
              <w:bottom w:w="0" w:type="dxa"/>
              <w:right w:w="0" w:type="dxa"/>
            </w:tcMar>
          </w:tcPr>
          <w:p w14:paraId="469CAFD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0411BC8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3779FAC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5D95A00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975</w:t>
            </w:r>
          </w:p>
        </w:tc>
        <w:tc>
          <w:tcPr>
            <w:tcW w:w="794" w:type="dxa"/>
            <w:tcBorders>
              <w:right w:val="single" w:sz="2" w:space="0" w:color="000000"/>
            </w:tcBorders>
            <w:tcMar>
              <w:top w:w="0" w:type="dxa"/>
              <w:left w:w="0" w:type="dxa"/>
              <w:bottom w:w="0" w:type="dxa"/>
              <w:right w:w="0" w:type="dxa"/>
            </w:tcMar>
          </w:tcPr>
          <w:p w14:paraId="5029AF5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3102EAF7"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1B1DA944" w14:textId="77777777" w:rsidR="002E201C" w:rsidRPr="002E201C" w:rsidRDefault="002E201C" w:rsidP="002E201C">
            <w:pPr>
              <w:keepNext/>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5BF364C0" w14:textId="77777777" w:rsidR="002E201C" w:rsidRPr="002E201C" w:rsidRDefault="002E201C" w:rsidP="002E201C">
            <w:pPr>
              <w:keepNext/>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14Y</w:t>
            </w:r>
          </w:p>
        </w:tc>
        <w:tc>
          <w:tcPr>
            <w:tcW w:w="988" w:type="dxa"/>
            <w:tcMar>
              <w:top w:w="0" w:type="dxa"/>
              <w:left w:w="0" w:type="dxa"/>
              <w:bottom w:w="0" w:type="dxa"/>
              <w:right w:w="0" w:type="dxa"/>
            </w:tcMar>
          </w:tcPr>
          <w:p w14:paraId="236D0BC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296A2FC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69B6E41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285A270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1 038</w:t>
            </w:r>
          </w:p>
        </w:tc>
        <w:tc>
          <w:tcPr>
            <w:tcW w:w="871" w:type="dxa"/>
            <w:tcMar>
              <w:top w:w="0" w:type="dxa"/>
              <w:left w:w="0" w:type="dxa"/>
              <w:bottom w:w="0" w:type="dxa"/>
              <w:right w:w="0" w:type="dxa"/>
            </w:tcMar>
          </w:tcPr>
          <w:p w14:paraId="2598AA2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6CC4C69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5402F3E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1052EFF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1 101</w:t>
            </w:r>
          </w:p>
        </w:tc>
        <w:tc>
          <w:tcPr>
            <w:tcW w:w="794" w:type="dxa"/>
            <w:tcBorders>
              <w:right w:val="single" w:sz="2" w:space="0" w:color="000000"/>
            </w:tcBorders>
            <w:tcMar>
              <w:top w:w="0" w:type="dxa"/>
              <w:left w:w="0" w:type="dxa"/>
              <w:bottom w:w="0" w:type="dxa"/>
              <w:right w:w="0" w:type="dxa"/>
            </w:tcMar>
          </w:tcPr>
          <w:p w14:paraId="58CC4F1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40646BEA"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7FCD5C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602" w:type="dxa"/>
            <w:tcMar>
              <w:top w:w="0" w:type="dxa"/>
              <w:left w:w="0" w:type="dxa"/>
              <w:bottom w:w="0" w:type="dxa"/>
              <w:right w:w="0" w:type="dxa"/>
            </w:tcMar>
          </w:tcPr>
          <w:p w14:paraId="19A126A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5654B0D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0A109EE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3AAC5D8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018DEA6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3C67294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5CA7157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10EF033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3C5A58E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7111512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0B86413B"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78CC2F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1E1FE76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15X</w:t>
            </w:r>
          </w:p>
        </w:tc>
        <w:tc>
          <w:tcPr>
            <w:tcW w:w="988" w:type="dxa"/>
            <w:tcMar>
              <w:top w:w="0" w:type="dxa"/>
              <w:left w:w="0" w:type="dxa"/>
              <w:bottom w:w="0" w:type="dxa"/>
              <w:right w:w="0" w:type="dxa"/>
            </w:tcMar>
          </w:tcPr>
          <w:p w14:paraId="48FD2F5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340CE22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6D4E01E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64AC238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1 039</w:t>
            </w:r>
          </w:p>
        </w:tc>
        <w:tc>
          <w:tcPr>
            <w:tcW w:w="871" w:type="dxa"/>
            <w:tcMar>
              <w:top w:w="0" w:type="dxa"/>
              <w:left w:w="0" w:type="dxa"/>
              <w:bottom w:w="0" w:type="dxa"/>
              <w:right w:w="0" w:type="dxa"/>
            </w:tcMar>
          </w:tcPr>
          <w:p w14:paraId="3ADB006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7EAA4E0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66800C4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5963E06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976</w:t>
            </w:r>
          </w:p>
        </w:tc>
        <w:tc>
          <w:tcPr>
            <w:tcW w:w="794" w:type="dxa"/>
            <w:tcBorders>
              <w:right w:val="single" w:sz="2" w:space="0" w:color="000000"/>
            </w:tcBorders>
            <w:tcMar>
              <w:top w:w="0" w:type="dxa"/>
              <w:left w:w="0" w:type="dxa"/>
              <w:bottom w:w="0" w:type="dxa"/>
              <w:right w:w="0" w:type="dxa"/>
            </w:tcMar>
          </w:tcPr>
          <w:p w14:paraId="67A3A1E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0D1634B4"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38813E0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5134E12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15Y</w:t>
            </w:r>
          </w:p>
        </w:tc>
        <w:tc>
          <w:tcPr>
            <w:tcW w:w="988" w:type="dxa"/>
            <w:tcMar>
              <w:top w:w="0" w:type="dxa"/>
              <w:left w:w="0" w:type="dxa"/>
              <w:bottom w:w="0" w:type="dxa"/>
              <w:right w:w="0" w:type="dxa"/>
            </w:tcMar>
          </w:tcPr>
          <w:p w14:paraId="74AEED8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75DC76F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25CCD0D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3D74FD0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1 039</w:t>
            </w:r>
          </w:p>
        </w:tc>
        <w:tc>
          <w:tcPr>
            <w:tcW w:w="871" w:type="dxa"/>
            <w:tcMar>
              <w:top w:w="0" w:type="dxa"/>
              <w:left w:w="0" w:type="dxa"/>
              <w:bottom w:w="0" w:type="dxa"/>
              <w:right w:w="0" w:type="dxa"/>
            </w:tcMar>
          </w:tcPr>
          <w:p w14:paraId="4C1CF55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0DFC58E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24EC6BE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1CF3E3F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1 102</w:t>
            </w:r>
          </w:p>
        </w:tc>
        <w:tc>
          <w:tcPr>
            <w:tcW w:w="794" w:type="dxa"/>
            <w:tcBorders>
              <w:right w:val="single" w:sz="2" w:space="0" w:color="000000"/>
            </w:tcBorders>
            <w:tcMar>
              <w:top w:w="0" w:type="dxa"/>
              <w:left w:w="0" w:type="dxa"/>
              <w:bottom w:w="0" w:type="dxa"/>
              <w:right w:w="0" w:type="dxa"/>
            </w:tcMar>
          </w:tcPr>
          <w:p w14:paraId="537D684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4C799B7A"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27F086C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602" w:type="dxa"/>
            <w:tcMar>
              <w:top w:w="0" w:type="dxa"/>
              <w:left w:w="0" w:type="dxa"/>
              <w:bottom w:w="0" w:type="dxa"/>
              <w:right w:w="0" w:type="dxa"/>
            </w:tcMar>
          </w:tcPr>
          <w:p w14:paraId="516E57C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112A59F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20C9349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61F2532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286BD22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4B6A391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451C60F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6CC2015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69BA0CE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218D802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39873256"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704E6C3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0B9A4C1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16X</w:t>
            </w:r>
          </w:p>
        </w:tc>
        <w:tc>
          <w:tcPr>
            <w:tcW w:w="988" w:type="dxa"/>
            <w:tcMar>
              <w:top w:w="0" w:type="dxa"/>
              <w:left w:w="0" w:type="dxa"/>
              <w:bottom w:w="0" w:type="dxa"/>
              <w:right w:w="0" w:type="dxa"/>
            </w:tcMar>
          </w:tcPr>
          <w:p w14:paraId="39665E4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273BCC0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3C0EA9D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1995942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1 040</w:t>
            </w:r>
          </w:p>
        </w:tc>
        <w:tc>
          <w:tcPr>
            <w:tcW w:w="871" w:type="dxa"/>
            <w:tcMar>
              <w:top w:w="0" w:type="dxa"/>
              <w:left w:w="0" w:type="dxa"/>
              <w:bottom w:w="0" w:type="dxa"/>
              <w:right w:w="0" w:type="dxa"/>
            </w:tcMar>
          </w:tcPr>
          <w:p w14:paraId="1A60DB0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10C087D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4528488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3574365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977</w:t>
            </w:r>
          </w:p>
        </w:tc>
        <w:tc>
          <w:tcPr>
            <w:tcW w:w="794" w:type="dxa"/>
            <w:tcBorders>
              <w:right w:val="single" w:sz="2" w:space="0" w:color="000000"/>
            </w:tcBorders>
            <w:tcMar>
              <w:top w:w="0" w:type="dxa"/>
              <w:left w:w="0" w:type="dxa"/>
              <w:bottom w:w="0" w:type="dxa"/>
              <w:right w:w="0" w:type="dxa"/>
            </w:tcMar>
          </w:tcPr>
          <w:p w14:paraId="4654AD3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1813A405"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12A2EF0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0FB8949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16Y</w:t>
            </w:r>
          </w:p>
        </w:tc>
        <w:tc>
          <w:tcPr>
            <w:tcW w:w="988" w:type="dxa"/>
            <w:tcMar>
              <w:top w:w="0" w:type="dxa"/>
              <w:left w:w="0" w:type="dxa"/>
              <w:bottom w:w="0" w:type="dxa"/>
              <w:right w:w="0" w:type="dxa"/>
            </w:tcMar>
          </w:tcPr>
          <w:p w14:paraId="372955C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47CC5C8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060596F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1F7D038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1 040</w:t>
            </w:r>
          </w:p>
        </w:tc>
        <w:tc>
          <w:tcPr>
            <w:tcW w:w="871" w:type="dxa"/>
            <w:tcMar>
              <w:top w:w="0" w:type="dxa"/>
              <w:left w:w="0" w:type="dxa"/>
              <w:bottom w:w="0" w:type="dxa"/>
              <w:right w:w="0" w:type="dxa"/>
            </w:tcMar>
          </w:tcPr>
          <w:p w14:paraId="19FD39A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229A36F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113BF73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44874C5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1 103</w:t>
            </w:r>
          </w:p>
        </w:tc>
        <w:tc>
          <w:tcPr>
            <w:tcW w:w="794" w:type="dxa"/>
            <w:tcBorders>
              <w:right w:val="single" w:sz="2" w:space="0" w:color="000000"/>
            </w:tcBorders>
            <w:tcMar>
              <w:top w:w="0" w:type="dxa"/>
              <w:left w:w="0" w:type="dxa"/>
              <w:bottom w:w="0" w:type="dxa"/>
              <w:right w:w="0" w:type="dxa"/>
            </w:tcMar>
          </w:tcPr>
          <w:p w14:paraId="1587DC1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25CE938D"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44880DB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3283CEC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05A1385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14FBE98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1F39C9A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06FA436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49F83BD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531D02F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1B06D53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702E1D2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3422602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489FCB43"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00FF5F98" w14:textId="77777777" w:rsidR="002E201C" w:rsidRPr="002E201C" w:rsidRDefault="002E201C" w:rsidP="002E201C">
            <w:pPr>
              <w:keepNext/>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Symbol" w:eastAsia="SimSun" w:hAnsi="Symbol" w:cs="Symbol"/>
                <w:sz w:val="17"/>
                <w:szCs w:val="17"/>
                <w:lang w:eastAsia="zh-CN"/>
              </w:rPr>
              <w:t></w:t>
            </w:r>
          </w:p>
        </w:tc>
        <w:tc>
          <w:tcPr>
            <w:tcW w:w="602" w:type="dxa"/>
            <w:tcMar>
              <w:top w:w="0" w:type="dxa"/>
              <w:left w:w="0" w:type="dxa"/>
              <w:bottom w:w="0" w:type="dxa"/>
              <w:right w:w="0" w:type="dxa"/>
            </w:tcMar>
          </w:tcPr>
          <w:p w14:paraId="6002F5C0" w14:textId="77777777" w:rsidR="002E201C" w:rsidRPr="002E201C" w:rsidRDefault="002E201C" w:rsidP="002E201C">
            <w:pPr>
              <w:keepNext/>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17X</w:t>
            </w:r>
          </w:p>
        </w:tc>
        <w:tc>
          <w:tcPr>
            <w:tcW w:w="988" w:type="dxa"/>
            <w:tcMar>
              <w:top w:w="0" w:type="dxa"/>
              <w:left w:w="0" w:type="dxa"/>
              <w:bottom w:w="0" w:type="dxa"/>
              <w:right w:w="0" w:type="dxa"/>
            </w:tcMar>
          </w:tcPr>
          <w:p w14:paraId="6C9AB50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108.00</w:t>
            </w:r>
          </w:p>
        </w:tc>
        <w:tc>
          <w:tcPr>
            <w:tcW w:w="988" w:type="dxa"/>
            <w:tcMar>
              <w:top w:w="0" w:type="dxa"/>
              <w:left w:w="0" w:type="dxa"/>
              <w:bottom w:w="0" w:type="dxa"/>
              <w:right w:w="0" w:type="dxa"/>
            </w:tcMar>
          </w:tcPr>
          <w:p w14:paraId="06205AB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2243D6C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1F94272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1 041</w:t>
            </w:r>
          </w:p>
        </w:tc>
        <w:tc>
          <w:tcPr>
            <w:tcW w:w="871" w:type="dxa"/>
            <w:tcMar>
              <w:top w:w="0" w:type="dxa"/>
              <w:left w:w="0" w:type="dxa"/>
              <w:bottom w:w="0" w:type="dxa"/>
              <w:right w:w="0" w:type="dxa"/>
            </w:tcMar>
          </w:tcPr>
          <w:p w14:paraId="11AFC5B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1F4195B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32194DD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0FCC326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978</w:t>
            </w:r>
          </w:p>
        </w:tc>
        <w:tc>
          <w:tcPr>
            <w:tcW w:w="794" w:type="dxa"/>
            <w:tcBorders>
              <w:right w:val="single" w:sz="2" w:space="0" w:color="000000"/>
            </w:tcBorders>
            <w:tcMar>
              <w:top w:w="0" w:type="dxa"/>
              <w:left w:w="0" w:type="dxa"/>
              <w:bottom w:w="0" w:type="dxa"/>
              <w:right w:w="0" w:type="dxa"/>
            </w:tcMar>
          </w:tcPr>
          <w:p w14:paraId="27B7936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483389B1"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35459D30" w14:textId="77777777" w:rsidR="002E201C" w:rsidRPr="002E201C" w:rsidRDefault="002E201C" w:rsidP="002E201C">
            <w:pPr>
              <w:keepNext/>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4AABF7BB" w14:textId="77777777" w:rsidR="002E201C" w:rsidRPr="002E201C" w:rsidRDefault="002E201C" w:rsidP="002E201C">
            <w:pPr>
              <w:keepNext/>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17Y</w:t>
            </w:r>
          </w:p>
        </w:tc>
        <w:tc>
          <w:tcPr>
            <w:tcW w:w="988" w:type="dxa"/>
            <w:tcMar>
              <w:top w:w="0" w:type="dxa"/>
              <w:left w:w="0" w:type="dxa"/>
              <w:bottom w:w="0" w:type="dxa"/>
              <w:right w:w="0" w:type="dxa"/>
            </w:tcMar>
          </w:tcPr>
          <w:p w14:paraId="424B8AB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108.05</w:t>
            </w:r>
          </w:p>
        </w:tc>
        <w:tc>
          <w:tcPr>
            <w:tcW w:w="988" w:type="dxa"/>
            <w:tcMar>
              <w:top w:w="0" w:type="dxa"/>
              <w:left w:w="0" w:type="dxa"/>
              <w:bottom w:w="0" w:type="dxa"/>
              <w:right w:w="0" w:type="dxa"/>
            </w:tcMar>
          </w:tcPr>
          <w:p w14:paraId="67164B4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5 043.0</w:t>
            </w:r>
          </w:p>
        </w:tc>
        <w:tc>
          <w:tcPr>
            <w:tcW w:w="910" w:type="dxa"/>
            <w:tcMar>
              <w:top w:w="0" w:type="dxa"/>
              <w:left w:w="0" w:type="dxa"/>
              <w:bottom w:w="0" w:type="dxa"/>
              <w:right w:w="0" w:type="dxa"/>
            </w:tcMar>
          </w:tcPr>
          <w:p w14:paraId="5D52BBB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540</w:t>
            </w:r>
          </w:p>
        </w:tc>
        <w:tc>
          <w:tcPr>
            <w:tcW w:w="948" w:type="dxa"/>
            <w:tcMar>
              <w:top w:w="0" w:type="dxa"/>
              <w:left w:w="0" w:type="dxa"/>
              <w:bottom w:w="0" w:type="dxa"/>
              <w:right w:w="0" w:type="dxa"/>
            </w:tcMar>
          </w:tcPr>
          <w:p w14:paraId="49F8E61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1 041</w:t>
            </w:r>
          </w:p>
        </w:tc>
        <w:tc>
          <w:tcPr>
            <w:tcW w:w="871" w:type="dxa"/>
            <w:tcMar>
              <w:top w:w="0" w:type="dxa"/>
              <w:left w:w="0" w:type="dxa"/>
              <w:bottom w:w="0" w:type="dxa"/>
              <w:right w:w="0" w:type="dxa"/>
            </w:tcMar>
          </w:tcPr>
          <w:p w14:paraId="6C9F4B6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361BB85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607B648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78CC6C1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1 104</w:t>
            </w:r>
          </w:p>
        </w:tc>
        <w:tc>
          <w:tcPr>
            <w:tcW w:w="794" w:type="dxa"/>
            <w:tcBorders>
              <w:right w:val="single" w:sz="2" w:space="0" w:color="000000"/>
            </w:tcBorders>
            <w:tcMar>
              <w:top w:w="0" w:type="dxa"/>
              <w:left w:w="0" w:type="dxa"/>
              <w:bottom w:w="0" w:type="dxa"/>
              <w:right w:w="0" w:type="dxa"/>
            </w:tcMar>
          </w:tcPr>
          <w:p w14:paraId="555C123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650D4392"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7C36309A" w14:textId="77777777" w:rsidR="002E201C" w:rsidRPr="002E201C" w:rsidRDefault="002E201C" w:rsidP="002E201C">
            <w:pPr>
              <w:keepNext/>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45F373F7" w14:textId="77777777" w:rsidR="002E201C" w:rsidRPr="002E201C" w:rsidRDefault="002E201C" w:rsidP="002E201C">
            <w:pPr>
              <w:keepNext/>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17Z</w:t>
            </w:r>
          </w:p>
        </w:tc>
        <w:tc>
          <w:tcPr>
            <w:tcW w:w="988" w:type="dxa"/>
            <w:tcMar>
              <w:top w:w="0" w:type="dxa"/>
              <w:left w:w="0" w:type="dxa"/>
              <w:bottom w:w="0" w:type="dxa"/>
              <w:right w:w="0" w:type="dxa"/>
            </w:tcMar>
          </w:tcPr>
          <w:p w14:paraId="27B4937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558AE43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5 043.3</w:t>
            </w:r>
          </w:p>
        </w:tc>
        <w:tc>
          <w:tcPr>
            <w:tcW w:w="910" w:type="dxa"/>
            <w:tcMar>
              <w:top w:w="0" w:type="dxa"/>
              <w:left w:w="0" w:type="dxa"/>
              <w:bottom w:w="0" w:type="dxa"/>
              <w:right w:w="0" w:type="dxa"/>
            </w:tcMar>
          </w:tcPr>
          <w:p w14:paraId="4C613E6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541</w:t>
            </w:r>
          </w:p>
        </w:tc>
        <w:tc>
          <w:tcPr>
            <w:tcW w:w="948" w:type="dxa"/>
            <w:tcMar>
              <w:top w:w="0" w:type="dxa"/>
              <w:left w:w="0" w:type="dxa"/>
              <w:bottom w:w="0" w:type="dxa"/>
              <w:right w:w="0" w:type="dxa"/>
            </w:tcMar>
          </w:tcPr>
          <w:p w14:paraId="49A5143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1 041</w:t>
            </w:r>
          </w:p>
        </w:tc>
        <w:tc>
          <w:tcPr>
            <w:tcW w:w="871" w:type="dxa"/>
            <w:tcMar>
              <w:top w:w="0" w:type="dxa"/>
              <w:left w:w="0" w:type="dxa"/>
              <w:bottom w:w="0" w:type="dxa"/>
              <w:right w:w="0" w:type="dxa"/>
            </w:tcMar>
          </w:tcPr>
          <w:p w14:paraId="5D0597C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3A9BF18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0B8C974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2B94B8E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1 104</w:t>
            </w:r>
          </w:p>
        </w:tc>
        <w:tc>
          <w:tcPr>
            <w:tcW w:w="794" w:type="dxa"/>
            <w:tcBorders>
              <w:right w:val="single" w:sz="2" w:space="0" w:color="000000"/>
            </w:tcBorders>
            <w:tcMar>
              <w:top w:w="0" w:type="dxa"/>
              <w:left w:w="0" w:type="dxa"/>
              <w:bottom w:w="0" w:type="dxa"/>
              <w:right w:w="0" w:type="dxa"/>
            </w:tcMar>
          </w:tcPr>
          <w:p w14:paraId="0386CA5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1A8FEBB2"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48E61B52" w14:textId="77777777" w:rsidR="002E201C" w:rsidRPr="002E201C" w:rsidRDefault="002E201C" w:rsidP="002E201C">
            <w:pPr>
              <w:keepNext/>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3EB2E61E" w14:textId="77777777" w:rsidR="002E201C" w:rsidRPr="002E201C" w:rsidRDefault="002E201C" w:rsidP="002E201C">
            <w:pPr>
              <w:keepNext/>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7032D1C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68A5D68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3D246F0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39C46C4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3F79FE7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4623D09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6705A43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5E78D14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5C00823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430A2DD2"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1E51C73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42550BC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18X</w:t>
            </w:r>
          </w:p>
        </w:tc>
        <w:tc>
          <w:tcPr>
            <w:tcW w:w="988" w:type="dxa"/>
            <w:tcMar>
              <w:top w:w="0" w:type="dxa"/>
              <w:left w:w="0" w:type="dxa"/>
              <w:bottom w:w="0" w:type="dxa"/>
              <w:right w:w="0" w:type="dxa"/>
            </w:tcMar>
          </w:tcPr>
          <w:p w14:paraId="53B1E05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108.10</w:t>
            </w:r>
          </w:p>
        </w:tc>
        <w:tc>
          <w:tcPr>
            <w:tcW w:w="988" w:type="dxa"/>
            <w:tcMar>
              <w:top w:w="0" w:type="dxa"/>
              <w:left w:w="0" w:type="dxa"/>
              <w:bottom w:w="0" w:type="dxa"/>
              <w:right w:w="0" w:type="dxa"/>
            </w:tcMar>
          </w:tcPr>
          <w:p w14:paraId="69F7ED3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5 031.0</w:t>
            </w:r>
          </w:p>
        </w:tc>
        <w:tc>
          <w:tcPr>
            <w:tcW w:w="910" w:type="dxa"/>
            <w:tcMar>
              <w:top w:w="0" w:type="dxa"/>
              <w:left w:w="0" w:type="dxa"/>
              <w:bottom w:w="0" w:type="dxa"/>
              <w:right w:w="0" w:type="dxa"/>
            </w:tcMar>
          </w:tcPr>
          <w:p w14:paraId="6753B2F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500</w:t>
            </w:r>
          </w:p>
        </w:tc>
        <w:tc>
          <w:tcPr>
            <w:tcW w:w="948" w:type="dxa"/>
            <w:tcMar>
              <w:top w:w="0" w:type="dxa"/>
              <w:left w:w="0" w:type="dxa"/>
              <w:bottom w:w="0" w:type="dxa"/>
              <w:right w:w="0" w:type="dxa"/>
            </w:tcMar>
          </w:tcPr>
          <w:p w14:paraId="1104933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1 042</w:t>
            </w:r>
          </w:p>
        </w:tc>
        <w:tc>
          <w:tcPr>
            <w:tcW w:w="871" w:type="dxa"/>
            <w:tcMar>
              <w:top w:w="0" w:type="dxa"/>
              <w:left w:w="0" w:type="dxa"/>
              <w:bottom w:w="0" w:type="dxa"/>
              <w:right w:w="0" w:type="dxa"/>
            </w:tcMar>
          </w:tcPr>
          <w:p w14:paraId="7791037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113DEB0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0F6F4C3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18</w:t>
            </w:r>
          </w:p>
        </w:tc>
        <w:tc>
          <w:tcPr>
            <w:tcW w:w="988" w:type="dxa"/>
            <w:tcMar>
              <w:top w:w="0" w:type="dxa"/>
              <w:left w:w="0" w:type="dxa"/>
              <w:bottom w:w="0" w:type="dxa"/>
              <w:right w:w="280" w:type="dxa"/>
            </w:tcMar>
          </w:tcPr>
          <w:p w14:paraId="3BCC4C9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979</w:t>
            </w:r>
          </w:p>
        </w:tc>
        <w:tc>
          <w:tcPr>
            <w:tcW w:w="794" w:type="dxa"/>
            <w:tcBorders>
              <w:right w:val="single" w:sz="2" w:space="0" w:color="000000"/>
            </w:tcBorders>
            <w:tcMar>
              <w:top w:w="0" w:type="dxa"/>
              <w:left w:w="0" w:type="dxa"/>
              <w:bottom w:w="0" w:type="dxa"/>
              <w:right w:w="0" w:type="dxa"/>
            </w:tcMar>
          </w:tcPr>
          <w:p w14:paraId="27A3694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168521C7"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788C9C2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454EFC8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18W</w:t>
            </w:r>
          </w:p>
        </w:tc>
        <w:tc>
          <w:tcPr>
            <w:tcW w:w="988" w:type="dxa"/>
            <w:tcMar>
              <w:top w:w="0" w:type="dxa"/>
              <w:left w:w="0" w:type="dxa"/>
              <w:bottom w:w="0" w:type="dxa"/>
              <w:right w:w="0" w:type="dxa"/>
            </w:tcMar>
          </w:tcPr>
          <w:p w14:paraId="023A8CC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1B38726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5 031.3</w:t>
            </w:r>
          </w:p>
        </w:tc>
        <w:tc>
          <w:tcPr>
            <w:tcW w:w="910" w:type="dxa"/>
            <w:tcMar>
              <w:top w:w="0" w:type="dxa"/>
              <w:left w:w="0" w:type="dxa"/>
              <w:bottom w:w="0" w:type="dxa"/>
              <w:right w:w="0" w:type="dxa"/>
            </w:tcMar>
          </w:tcPr>
          <w:p w14:paraId="5F8ADD9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501</w:t>
            </w:r>
          </w:p>
        </w:tc>
        <w:tc>
          <w:tcPr>
            <w:tcW w:w="948" w:type="dxa"/>
            <w:tcMar>
              <w:top w:w="0" w:type="dxa"/>
              <w:left w:w="0" w:type="dxa"/>
              <w:bottom w:w="0" w:type="dxa"/>
              <w:right w:w="0" w:type="dxa"/>
            </w:tcMar>
          </w:tcPr>
          <w:p w14:paraId="6D6510A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1 042</w:t>
            </w:r>
          </w:p>
        </w:tc>
        <w:tc>
          <w:tcPr>
            <w:tcW w:w="871" w:type="dxa"/>
            <w:tcMar>
              <w:top w:w="0" w:type="dxa"/>
              <w:left w:w="0" w:type="dxa"/>
              <w:bottom w:w="0" w:type="dxa"/>
              <w:right w:w="0" w:type="dxa"/>
            </w:tcMar>
          </w:tcPr>
          <w:p w14:paraId="593D969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2AC7CFE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24</w:t>
            </w:r>
          </w:p>
        </w:tc>
        <w:tc>
          <w:tcPr>
            <w:tcW w:w="871" w:type="dxa"/>
            <w:tcMar>
              <w:top w:w="0" w:type="dxa"/>
              <w:left w:w="0" w:type="dxa"/>
              <w:bottom w:w="0" w:type="dxa"/>
              <w:right w:w="0" w:type="dxa"/>
            </w:tcMar>
          </w:tcPr>
          <w:p w14:paraId="4E7F22E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c>
          <w:tcPr>
            <w:tcW w:w="988" w:type="dxa"/>
            <w:tcMar>
              <w:top w:w="0" w:type="dxa"/>
              <w:left w:w="0" w:type="dxa"/>
              <w:bottom w:w="0" w:type="dxa"/>
              <w:right w:w="280" w:type="dxa"/>
            </w:tcMar>
          </w:tcPr>
          <w:p w14:paraId="7E6B309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979</w:t>
            </w:r>
          </w:p>
        </w:tc>
        <w:tc>
          <w:tcPr>
            <w:tcW w:w="794" w:type="dxa"/>
            <w:tcBorders>
              <w:right w:val="single" w:sz="2" w:space="0" w:color="000000"/>
            </w:tcBorders>
            <w:tcMar>
              <w:top w:w="0" w:type="dxa"/>
              <w:left w:w="0" w:type="dxa"/>
              <w:bottom w:w="0" w:type="dxa"/>
              <w:right w:w="0" w:type="dxa"/>
            </w:tcMar>
          </w:tcPr>
          <w:p w14:paraId="7134ED6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24</w:t>
            </w:r>
          </w:p>
        </w:tc>
      </w:tr>
      <w:tr w:rsidR="002E201C" w:rsidRPr="002E201C" w14:paraId="08C9B3E0"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0C6D852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609A8D1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18Y</w:t>
            </w:r>
          </w:p>
        </w:tc>
        <w:tc>
          <w:tcPr>
            <w:tcW w:w="988" w:type="dxa"/>
            <w:tcMar>
              <w:top w:w="0" w:type="dxa"/>
              <w:left w:w="0" w:type="dxa"/>
              <w:bottom w:w="0" w:type="dxa"/>
              <w:right w:w="0" w:type="dxa"/>
            </w:tcMar>
          </w:tcPr>
          <w:p w14:paraId="2423E70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108.15</w:t>
            </w:r>
          </w:p>
        </w:tc>
        <w:tc>
          <w:tcPr>
            <w:tcW w:w="988" w:type="dxa"/>
            <w:tcMar>
              <w:top w:w="0" w:type="dxa"/>
              <w:left w:w="0" w:type="dxa"/>
              <w:bottom w:w="0" w:type="dxa"/>
              <w:right w:w="0" w:type="dxa"/>
            </w:tcMar>
          </w:tcPr>
          <w:p w14:paraId="1063B7F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5 043.6</w:t>
            </w:r>
          </w:p>
        </w:tc>
        <w:tc>
          <w:tcPr>
            <w:tcW w:w="910" w:type="dxa"/>
            <w:tcMar>
              <w:top w:w="0" w:type="dxa"/>
              <w:left w:w="0" w:type="dxa"/>
              <w:bottom w:w="0" w:type="dxa"/>
              <w:right w:w="0" w:type="dxa"/>
            </w:tcMar>
          </w:tcPr>
          <w:p w14:paraId="5C94405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542</w:t>
            </w:r>
          </w:p>
        </w:tc>
        <w:tc>
          <w:tcPr>
            <w:tcW w:w="948" w:type="dxa"/>
            <w:tcMar>
              <w:top w:w="0" w:type="dxa"/>
              <w:left w:w="0" w:type="dxa"/>
              <w:bottom w:w="0" w:type="dxa"/>
              <w:right w:w="0" w:type="dxa"/>
            </w:tcMar>
          </w:tcPr>
          <w:p w14:paraId="3E750E6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1 042</w:t>
            </w:r>
          </w:p>
        </w:tc>
        <w:tc>
          <w:tcPr>
            <w:tcW w:w="871" w:type="dxa"/>
            <w:tcMar>
              <w:top w:w="0" w:type="dxa"/>
              <w:left w:w="0" w:type="dxa"/>
              <w:bottom w:w="0" w:type="dxa"/>
              <w:right w:w="0" w:type="dxa"/>
            </w:tcMar>
          </w:tcPr>
          <w:p w14:paraId="2BB5E26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7BBC501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0259F3D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4FECB62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1 105</w:t>
            </w:r>
          </w:p>
        </w:tc>
        <w:tc>
          <w:tcPr>
            <w:tcW w:w="794" w:type="dxa"/>
            <w:tcBorders>
              <w:right w:val="single" w:sz="2" w:space="0" w:color="000000"/>
            </w:tcBorders>
            <w:tcMar>
              <w:top w:w="0" w:type="dxa"/>
              <w:left w:w="0" w:type="dxa"/>
              <w:bottom w:w="0" w:type="dxa"/>
              <w:right w:w="0" w:type="dxa"/>
            </w:tcMar>
          </w:tcPr>
          <w:p w14:paraId="4714ECB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5F083A4B"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3D063CD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3359D5B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18Z</w:t>
            </w:r>
          </w:p>
        </w:tc>
        <w:tc>
          <w:tcPr>
            <w:tcW w:w="988" w:type="dxa"/>
            <w:tcMar>
              <w:top w:w="0" w:type="dxa"/>
              <w:left w:w="0" w:type="dxa"/>
              <w:bottom w:w="0" w:type="dxa"/>
              <w:right w:w="0" w:type="dxa"/>
            </w:tcMar>
          </w:tcPr>
          <w:p w14:paraId="186952E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1B9E5E4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5 043.9</w:t>
            </w:r>
          </w:p>
        </w:tc>
        <w:tc>
          <w:tcPr>
            <w:tcW w:w="910" w:type="dxa"/>
            <w:tcMar>
              <w:top w:w="0" w:type="dxa"/>
              <w:left w:w="0" w:type="dxa"/>
              <w:bottom w:w="0" w:type="dxa"/>
              <w:right w:w="0" w:type="dxa"/>
            </w:tcMar>
          </w:tcPr>
          <w:p w14:paraId="2594AFE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543</w:t>
            </w:r>
          </w:p>
        </w:tc>
        <w:tc>
          <w:tcPr>
            <w:tcW w:w="948" w:type="dxa"/>
            <w:tcMar>
              <w:top w:w="0" w:type="dxa"/>
              <w:left w:w="0" w:type="dxa"/>
              <w:bottom w:w="0" w:type="dxa"/>
              <w:right w:w="0" w:type="dxa"/>
            </w:tcMar>
          </w:tcPr>
          <w:p w14:paraId="542C008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1 042</w:t>
            </w:r>
          </w:p>
        </w:tc>
        <w:tc>
          <w:tcPr>
            <w:tcW w:w="871" w:type="dxa"/>
            <w:tcMar>
              <w:top w:w="0" w:type="dxa"/>
              <w:left w:w="0" w:type="dxa"/>
              <w:bottom w:w="0" w:type="dxa"/>
              <w:right w:w="0" w:type="dxa"/>
            </w:tcMar>
          </w:tcPr>
          <w:p w14:paraId="371D71A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7F9D93A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5B36E0F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63610F1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1 105</w:t>
            </w:r>
          </w:p>
        </w:tc>
        <w:tc>
          <w:tcPr>
            <w:tcW w:w="794" w:type="dxa"/>
            <w:tcBorders>
              <w:right w:val="single" w:sz="2" w:space="0" w:color="000000"/>
            </w:tcBorders>
            <w:tcMar>
              <w:top w:w="0" w:type="dxa"/>
              <w:left w:w="0" w:type="dxa"/>
              <w:bottom w:w="0" w:type="dxa"/>
              <w:right w:w="0" w:type="dxa"/>
            </w:tcMar>
          </w:tcPr>
          <w:p w14:paraId="1D8DABE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035E7827"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9B141B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0033B81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5B2B232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20F14BB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63F38A7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111309C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226A493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6287B8D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0BCB059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06A26AD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1FEA878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5F649B77"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A341A6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1BE6B28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19X</w:t>
            </w:r>
          </w:p>
        </w:tc>
        <w:tc>
          <w:tcPr>
            <w:tcW w:w="988" w:type="dxa"/>
            <w:tcMar>
              <w:top w:w="0" w:type="dxa"/>
              <w:left w:w="0" w:type="dxa"/>
              <w:bottom w:w="0" w:type="dxa"/>
              <w:right w:w="0" w:type="dxa"/>
            </w:tcMar>
          </w:tcPr>
          <w:p w14:paraId="7C5B79D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108.20</w:t>
            </w:r>
          </w:p>
        </w:tc>
        <w:tc>
          <w:tcPr>
            <w:tcW w:w="988" w:type="dxa"/>
            <w:tcMar>
              <w:top w:w="0" w:type="dxa"/>
              <w:left w:w="0" w:type="dxa"/>
              <w:bottom w:w="0" w:type="dxa"/>
              <w:right w:w="0" w:type="dxa"/>
            </w:tcMar>
          </w:tcPr>
          <w:p w14:paraId="5C5F4CE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4F15511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7FD4DB2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1 043</w:t>
            </w:r>
          </w:p>
        </w:tc>
        <w:tc>
          <w:tcPr>
            <w:tcW w:w="871" w:type="dxa"/>
            <w:tcMar>
              <w:top w:w="0" w:type="dxa"/>
              <w:left w:w="0" w:type="dxa"/>
              <w:bottom w:w="0" w:type="dxa"/>
              <w:right w:w="0" w:type="dxa"/>
            </w:tcMar>
          </w:tcPr>
          <w:p w14:paraId="23E7AA4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097B3FA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5846B54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2BA6229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980</w:t>
            </w:r>
          </w:p>
        </w:tc>
        <w:tc>
          <w:tcPr>
            <w:tcW w:w="794" w:type="dxa"/>
            <w:tcBorders>
              <w:right w:val="single" w:sz="2" w:space="0" w:color="000000"/>
            </w:tcBorders>
            <w:tcMar>
              <w:top w:w="0" w:type="dxa"/>
              <w:left w:w="0" w:type="dxa"/>
              <w:bottom w:w="0" w:type="dxa"/>
              <w:right w:w="0" w:type="dxa"/>
            </w:tcMar>
          </w:tcPr>
          <w:p w14:paraId="1F88D51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11B4FCB9"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31AD0D9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56EECF7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19Y</w:t>
            </w:r>
          </w:p>
        </w:tc>
        <w:tc>
          <w:tcPr>
            <w:tcW w:w="988" w:type="dxa"/>
            <w:tcMar>
              <w:top w:w="0" w:type="dxa"/>
              <w:left w:w="0" w:type="dxa"/>
              <w:bottom w:w="0" w:type="dxa"/>
              <w:right w:w="0" w:type="dxa"/>
            </w:tcMar>
          </w:tcPr>
          <w:p w14:paraId="2298F26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108.25</w:t>
            </w:r>
          </w:p>
        </w:tc>
        <w:tc>
          <w:tcPr>
            <w:tcW w:w="988" w:type="dxa"/>
            <w:tcMar>
              <w:top w:w="0" w:type="dxa"/>
              <w:left w:w="0" w:type="dxa"/>
              <w:bottom w:w="0" w:type="dxa"/>
              <w:right w:w="0" w:type="dxa"/>
            </w:tcMar>
          </w:tcPr>
          <w:p w14:paraId="60971BE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5 044.2</w:t>
            </w:r>
          </w:p>
        </w:tc>
        <w:tc>
          <w:tcPr>
            <w:tcW w:w="910" w:type="dxa"/>
            <w:tcMar>
              <w:top w:w="0" w:type="dxa"/>
              <w:left w:w="0" w:type="dxa"/>
              <w:bottom w:w="0" w:type="dxa"/>
              <w:right w:w="0" w:type="dxa"/>
            </w:tcMar>
          </w:tcPr>
          <w:p w14:paraId="20171EC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544</w:t>
            </w:r>
          </w:p>
        </w:tc>
        <w:tc>
          <w:tcPr>
            <w:tcW w:w="948" w:type="dxa"/>
            <w:tcMar>
              <w:top w:w="0" w:type="dxa"/>
              <w:left w:w="0" w:type="dxa"/>
              <w:bottom w:w="0" w:type="dxa"/>
              <w:right w:w="0" w:type="dxa"/>
            </w:tcMar>
          </w:tcPr>
          <w:p w14:paraId="32047D4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1 043</w:t>
            </w:r>
          </w:p>
        </w:tc>
        <w:tc>
          <w:tcPr>
            <w:tcW w:w="871" w:type="dxa"/>
            <w:tcMar>
              <w:top w:w="0" w:type="dxa"/>
              <w:left w:w="0" w:type="dxa"/>
              <w:bottom w:w="0" w:type="dxa"/>
              <w:right w:w="0" w:type="dxa"/>
            </w:tcMar>
          </w:tcPr>
          <w:p w14:paraId="7147D7F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6C3565F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57958DF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1F7449D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1 106</w:t>
            </w:r>
          </w:p>
        </w:tc>
        <w:tc>
          <w:tcPr>
            <w:tcW w:w="794" w:type="dxa"/>
            <w:tcBorders>
              <w:right w:val="single" w:sz="2" w:space="0" w:color="000000"/>
            </w:tcBorders>
            <w:tcMar>
              <w:top w:w="0" w:type="dxa"/>
              <w:left w:w="0" w:type="dxa"/>
              <w:bottom w:w="0" w:type="dxa"/>
              <w:right w:w="0" w:type="dxa"/>
            </w:tcMar>
          </w:tcPr>
          <w:p w14:paraId="4B40D84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3B590CAD"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750072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042EEA4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19Z</w:t>
            </w:r>
          </w:p>
        </w:tc>
        <w:tc>
          <w:tcPr>
            <w:tcW w:w="988" w:type="dxa"/>
            <w:tcMar>
              <w:top w:w="0" w:type="dxa"/>
              <w:left w:w="0" w:type="dxa"/>
              <w:bottom w:w="0" w:type="dxa"/>
              <w:right w:w="0" w:type="dxa"/>
            </w:tcMar>
          </w:tcPr>
          <w:p w14:paraId="16DED62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7DCB462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5 044.5</w:t>
            </w:r>
          </w:p>
        </w:tc>
        <w:tc>
          <w:tcPr>
            <w:tcW w:w="910" w:type="dxa"/>
            <w:tcMar>
              <w:top w:w="0" w:type="dxa"/>
              <w:left w:w="0" w:type="dxa"/>
              <w:bottom w:w="0" w:type="dxa"/>
              <w:right w:w="0" w:type="dxa"/>
            </w:tcMar>
          </w:tcPr>
          <w:p w14:paraId="7A4F1CC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545</w:t>
            </w:r>
          </w:p>
        </w:tc>
        <w:tc>
          <w:tcPr>
            <w:tcW w:w="948" w:type="dxa"/>
            <w:tcMar>
              <w:top w:w="0" w:type="dxa"/>
              <w:left w:w="0" w:type="dxa"/>
              <w:bottom w:w="0" w:type="dxa"/>
              <w:right w:w="0" w:type="dxa"/>
            </w:tcMar>
          </w:tcPr>
          <w:p w14:paraId="481023F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1 043</w:t>
            </w:r>
          </w:p>
        </w:tc>
        <w:tc>
          <w:tcPr>
            <w:tcW w:w="871" w:type="dxa"/>
            <w:tcMar>
              <w:top w:w="0" w:type="dxa"/>
              <w:left w:w="0" w:type="dxa"/>
              <w:bottom w:w="0" w:type="dxa"/>
              <w:right w:w="0" w:type="dxa"/>
            </w:tcMar>
          </w:tcPr>
          <w:p w14:paraId="2E405F3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7691D2C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53507B5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5199222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1 106</w:t>
            </w:r>
          </w:p>
        </w:tc>
        <w:tc>
          <w:tcPr>
            <w:tcW w:w="794" w:type="dxa"/>
            <w:tcBorders>
              <w:right w:val="single" w:sz="2" w:space="0" w:color="000000"/>
            </w:tcBorders>
            <w:tcMar>
              <w:top w:w="0" w:type="dxa"/>
              <w:left w:w="0" w:type="dxa"/>
              <w:bottom w:w="0" w:type="dxa"/>
              <w:right w:w="0" w:type="dxa"/>
            </w:tcMar>
          </w:tcPr>
          <w:p w14:paraId="7AC0390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1CCC34BB"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2480CC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0120316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4B12F0F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30B3EDD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01B7D41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0450CD7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2AE7879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0F4A1E5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2979CBE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409111A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185F585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56DD35CD"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10FB5D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32BFACA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20X</w:t>
            </w:r>
          </w:p>
        </w:tc>
        <w:tc>
          <w:tcPr>
            <w:tcW w:w="988" w:type="dxa"/>
            <w:tcMar>
              <w:top w:w="0" w:type="dxa"/>
              <w:left w:w="0" w:type="dxa"/>
              <w:bottom w:w="0" w:type="dxa"/>
              <w:right w:w="0" w:type="dxa"/>
            </w:tcMar>
          </w:tcPr>
          <w:p w14:paraId="7E4F81A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108.30</w:t>
            </w:r>
          </w:p>
        </w:tc>
        <w:tc>
          <w:tcPr>
            <w:tcW w:w="988" w:type="dxa"/>
            <w:tcMar>
              <w:top w:w="0" w:type="dxa"/>
              <w:left w:w="0" w:type="dxa"/>
              <w:bottom w:w="0" w:type="dxa"/>
              <w:right w:w="0" w:type="dxa"/>
            </w:tcMar>
          </w:tcPr>
          <w:p w14:paraId="4B2E78C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5 031.6</w:t>
            </w:r>
          </w:p>
        </w:tc>
        <w:tc>
          <w:tcPr>
            <w:tcW w:w="910" w:type="dxa"/>
            <w:tcMar>
              <w:top w:w="0" w:type="dxa"/>
              <w:left w:w="0" w:type="dxa"/>
              <w:bottom w:w="0" w:type="dxa"/>
              <w:right w:w="0" w:type="dxa"/>
            </w:tcMar>
          </w:tcPr>
          <w:p w14:paraId="50DB52D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502</w:t>
            </w:r>
          </w:p>
        </w:tc>
        <w:tc>
          <w:tcPr>
            <w:tcW w:w="948" w:type="dxa"/>
            <w:tcMar>
              <w:top w:w="0" w:type="dxa"/>
              <w:left w:w="0" w:type="dxa"/>
              <w:bottom w:w="0" w:type="dxa"/>
              <w:right w:w="0" w:type="dxa"/>
            </w:tcMar>
          </w:tcPr>
          <w:p w14:paraId="0906BE7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1 044</w:t>
            </w:r>
          </w:p>
        </w:tc>
        <w:tc>
          <w:tcPr>
            <w:tcW w:w="871" w:type="dxa"/>
            <w:tcMar>
              <w:top w:w="0" w:type="dxa"/>
              <w:left w:w="0" w:type="dxa"/>
              <w:bottom w:w="0" w:type="dxa"/>
              <w:right w:w="0" w:type="dxa"/>
            </w:tcMar>
          </w:tcPr>
          <w:p w14:paraId="62C53DA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43DA535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29BCAC4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18</w:t>
            </w:r>
          </w:p>
        </w:tc>
        <w:tc>
          <w:tcPr>
            <w:tcW w:w="988" w:type="dxa"/>
            <w:tcMar>
              <w:top w:w="0" w:type="dxa"/>
              <w:left w:w="0" w:type="dxa"/>
              <w:bottom w:w="0" w:type="dxa"/>
              <w:right w:w="280" w:type="dxa"/>
            </w:tcMar>
          </w:tcPr>
          <w:p w14:paraId="462A71B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981</w:t>
            </w:r>
          </w:p>
        </w:tc>
        <w:tc>
          <w:tcPr>
            <w:tcW w:w="794" w:type="dxa"/>
            <w:tcBorders>
              <w:right w:val="single" w:sz="2" w:space="0" w:color="000000"/>
            </w:tcBorders>
            <w:tcMar>
              <w:top w:w="0" w:type="dxa"/>
              <w:left w:w="0" w:type="dxa"/>
              <w:bottom w:w="0" w:type="dxa"/>
              <w:right w:w="0" w:type="dxa"/>
            </w:tcMar>
          </w:tcPr>
          <w:p w14:paraId="655A5E3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6968F5E2"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7F65E0C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026DDE7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20W</w:t>
            </w:r>
          </w:p>
        </w:tc>
        <w:tc>
          <w:tcPr>
            <w:tcW w:w="988" w:type="dxa"/>
            <w:tcMar>
              <w:top w:w="0" w:type="dxa"/>
              <w:left w:w="0" w:type="dxa"/>
              <w:bottom w:w="0" w:type="dxa"/>
              <w:right w:w="0" w:type="dxa"/>
            </w:tcMar>
          </w:tcPr>
          <w:p w14:paraId="4BFBFB2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1CDF006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5 031.9</w:t>
            </w:r>
          </w:p>
        </w:tc>
        <w:tc>
          <w:tcPr>
            <w:tcW w:w="910" w:type="dxa"/>
            <w:tcMar>
              <w:top w:w="0" w:type="dxa"/>
              <w:left w:w="0" w:type="dxa"/>
              <w:bottom w:w="0" w:type="dxa"/>
              <w:right w:w="0" w:type="dxa"/>
            </w:tcMar>
          </w:tcPr>
          <w:p w14:paraId="321F5C3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503</w:t>
            </w:r>
          </w:p>
        </w:tc>
        <w:tc>
          <w:tcPr>
            <w:tcW w:w="948" w:type="dxa"/>
            <w:tcMar>
              <w:top w:w="0" w:type="dxa"/>
              <w:left w:w="0" w:type="dxa"/>
              <w:bottom w:w="0" w:type="dxa"/>
              <w:right w:w="0" w:type="dxa"/>
            </w:tcMar>
          </w:tcPr>
          <w:p w14:paraId="782179E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1 044</w:t>
            </w:r>
          </w:p>
        </w:tc>
        <w:tc>
          <w:tcPr>
            <w:tcW w:w="871" w:type="dxa"/>
            <w:tcMar>
              <w:top w:w="0" w:type="dxa"/>
              <w:left w:w="0" w:type="dxa"/>
              <w:bottom w:w="0" w:type="dxa"/>
              <w:right w:w="0" w:type="dxa"/>
            </w:tcMar>
          </w:tcPr>
          <w:p w14:paraId="374F720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7DD67D5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24</w:t>
            </w:r>
          </w:p>
        </w:tc>
        <w:tc>
          <w:tcPr>
            <w:tcW w:w="871" w:type="dxa"/>
            <w:tcMar>
              <w:top w:w="0" w:type="dxa"/>
              <w:left w:w="0" w:type="dxa"/>
              <w:bottom w:w="0" w:type="dxa"/>
              <w:right w:w="0" w:type="dxa"/>
            </w:tcMar>
          </w:tcPr>
          <w:p w14:paraId="289343A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c>
          <w:tcPr>
            <w:tcW w:w="988" w:type="dxa"/>
            <w:tcMar>
              <w:top w:w="0" w:type="dxa"/>
              <w:left w:w="0" w:type="dxa"/>
              <w:bottom w:w="0" w:type="dxa"/>
              <w:right w:w="280" w:type="dxa"/>
            </w:tcMar>
          </w:tcPr>
          <w:p w14:paraId="3498325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981</w:t>
            </w:r>
          </w:p>
        </w:tc>
        <w:tc>
          <w:tcPr>
            <w:tcW w:w="794" w:type="dxa"/>
            <w:tcBorders>
              <w:right w:val="single" w:sz="2" w:space="0" w:color="000000"/>
            </w:tcBorders>
            <w:tcMar>
              <w:top w:w="0" w:type="dxa"/>
              <w:left w:w="0" w:type="dxa"/>
              <w:bottom w:w="0" w:type="dxa"/>
              <w:right w:w="0" w:type="dxa"/>
            </w:tcMar>
          </w:tcPr>
          <w:p w14:paraId="4DD116E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24</w:t>
            </w:r>
          </w:p>
        </w:tc>
      </w:tr>
      <w:tr w:rsidR="002E201C" w:rsidRPr="002E201C" w14:paraId="4FEF2EF3"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7AADC7F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77DE8D3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20Y</w:t>
            </w:r>
          </w:p>
        </w:tc>
        <w:tc>
          <w:tcPr>
            <w:tcW w:w="988" w:type="dxa"/>
            <w:tcMar>
              <w:top w:w="0" w:type="dxa"/>
              <w:left w:w="0" w:type="dxa"/>
              <w:bottom w:w="0" w:type="dxa"/>
              <w:right w:w="0" w:type="dxa"/>
            </w:tcMar>
          </w:tcPr>
          <w:p w14:paraId="2FDCD33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108.35</w:t>
            </w:r>
          </w:p>
        </w:tc>
        <w:tc>
          <w:tcPr>
            <w:tcW w:w="988" w:type="dxa"/>
            <w:tcMar>
              <w:top w:w="0" w:type="dxa"/>
              <w:left w:w="0" w:type="dxa"/>
              <w:bottom w:w="0" w:type="dxa"/>
              <w:right w:w="0" w:type="dxa"/>
            </w:tcMar>
          </w:tcPr>
          <w:p w14:paraId="459EF90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5 044.8</w:t>
            </w:r>
          </w:p>
        </w:tc>
        <w:tc>
          <w:tcPr>
            <w:tcW w:w="910" w:type="dxa"/>
            <w:tcMar>
              <w:top w:w="0" w:type="dxa"/>
              <w:left w:w="0" w:type="dxa"/>
              <w:bottom w:w="0" w:type="dxa"/>
              <w:right w:w="0" w:type="dxa"/>
            </w:tcMar>
          </w:tcPr>
          <w:p w14:paraId="7EC3A56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546</w:t>
            </w:r>
          </w:p>
        </w:tc>
        <w:tc>
          <w:tcPr>
            <w:tcW w:w="948" w:type="dxa"/>
            <w:tcMar>
              <w:top w:w="0" w:type="dxa"/>
              <w:left w:w="0" w:type="dxa"/>
              <w:bottom w:w="0" w:type="dxa"/>
              <w:right w:w="0" w:type="dxa"/>
            </w:tcMar>
          </w:tcPr>
          <w:p w14:paraId="32AC6A6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1 044</w:t>
            </w:r>
          </w:p>
        </w:tc>
        <w:tc>
          <w:tcPr>
            <w:tcW w:w="871" w:type="dxa"/>
            <w:tcMar>
              <w:top w:w="0" w:type="dxa"/>
              <w:left w:w="0" w:type="dxa"/>
              <w:bottom w:w="0" w:type="dxa"/>
              <w:right w:w="0" w:type="dxa"/>
            </w:tcMar>
          </w:tcPr>
          <w:p w14:paraId="1B7AEE7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561B77D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76D2464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7BE0033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1 107</w:t>
            </w:r>
          </w:p>
        </w:tc>
        <w:tc>
          <w:tcPr>
            <w:tcW w:w="794" w:type="dxa"/>
            <w:tcBorders>
              <w:right w:val="single" w:sz="2" w:space="0" w:color="000000"/>
            </w:tcBorders>
            <w:tcMar>
              <w:top w:w="0" w:type="dxa"/>
              <w:left w:w="0" w:type="dxa"/>
              <w:bottom w:w="0" w:type="dxa"/>
              <w:right w:w="0" w:type="dxa"/>
            </w:tcMar>
          </w:tcPr>
          <w:p w14:paraId="5BE7352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121546DF"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25E8FDF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7662BBF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20Z</w:t>
            </w:r>
          </w:p>
        </w:tc>
        <w:tc>
          <w:tcPr>
            <w:tcW w:w="988" w:type="dxa"/>
            <w:tcMar>
              <w:top w:w="0" w:type="dxa"/>
              <w:left w:w="0" w:type="dxa"/>
              <w:bottom w:w="0" w:type="dxa"/>
              <w:right w:w="0" w:type="dxa"/>
            </w:tcMar>
          </w:tcPr>
          <w:p w14:paraId="44D22CD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4E0F888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5 045.1</w:t>
            </w:r>
          </w:p>
        </w:tc>
        <w:tc>
          <w:tcPr>
            <w:tcW w:w="910" w:type="dxa"/>
            <w:tcMar>
              <w:top w:w="0" w:type="dxa"/>
              <w:left w:w="0" w:type="dxa"/>
              <w:bottom w:w="0" w:type="dxa"/>
              <w:right w:w="0" w:type="dxa"/>
            </w:tcMar>
          </w:tcPr>
          <w:p w14:paraId="44F57B0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547</w:t>
            </w:r>
          </w:p>
        </w:tc>
        <w:tc>
          <w:tcPr>
            <w:tcW w:w="948" w:type="dxa"/>
            <w:tcMar>
              <w:top w:w="0" w:type="dxa"/>
              <w:left w:w="0" w:type="dxa"/>
              <w:bottom w:w="0" w:type="dxa"/>
              <w:right w:w="0" w:type="dxa"/>
            </w:tcMar>
          </w:tcPr>
          <w:p w14:paraId="187CDF0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1 044</w:t>
            </w:r>
          </w:p>
        </w:tc>
        <w:tc>
          <w:tcPr>
            <w:tcW w:w="871" w:type="dxa"/>
            <w:tcMar>
              <w:top w:w="0" w:type="dxa"/>
              <w:left w:w="0" w:type="dxa"/>
              <w:bottom w:w="0" w:type="dxa"/>
              <w:right w:w="0" w:type="dxa"/>
            </w:tcMar>
          </w:tcPr>
          <w:p w14:paraId="09841D0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2C5B66F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498928F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2DF6019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1 107</w:t>
            </w:r>
          </w:p>
        </w:tc>
        <w:tc>
          <w:tcPr>
            <w:tcW w:w="794" w:type="dxa"/>
            <w:tcBorders>
              <w:right w:val="single" w:sz="2" w:space="0" w:color="000000"/>
            </w:tcBorders>
            <w:tcMar>
              <w:top w:w="0" w:type="dxa"/>
              <w:left w:w="0" w:type="dxa"/>
              <w:bottom w:w="0" w:type="dxa"/>
              <w:right w:w="0" w:type="dxa"/>
            </w:tcMar>
          </w:tcPr>
          <w:p w14:paraId="51A7167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0EB64D3D"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54C8D9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74E1872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0B0A586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26ED551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79E5EA4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0459BC5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019A92D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2200486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7FE577E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21357C8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1BF7DBC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241E6F71"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02BDD3A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476CC9B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21X</w:t>
            </w:r>
          </w:p>
        </w:tc>
        <w:tc>
          <w:tcPr>
            <w:tcW w:w="988" w:type="dxa"/>
            <w:tcMar>
              <w:top w:w="0" w:type="dxa"/>
              <w:left w:w="0" w:type="dxa"/>
              <w:bottom w:w="0" w:type="dxa"/>
              <w:right w:w="0" w:type="dxa"/>
            </w:tcMar>
          </w:tcPr>
          <w:p w14:paraId="33833F7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108.40</w:t>
            </w:r>
          </w:p>
        </w:tc>
        <w:tc>
          <w:tcPr>
            <w:tcW w:w="988" w:type="dxa"/>
            <w:tcMar>
              <w:top w:w="0" w:type="dxa"/>
              <w:left w:w="0" w:type="dxa"/>
              <w:bottom w:w="0" w:type="dxa"/>
              <w:right w:w="0" w:type="dxa"/>
            </w:tcMar>
          </w:tcPr>
          <w:p w14:paraId="4D2745E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76B157D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0C83409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1 045</w:t>
            </w:r>
          </w:p>
        </w:tc>
        <w:tc>
          <w:tcPr>
            <w:tcW w:w="871" w:type="dxa"/>
            <w:tcMar>
              <w:top w:w="0" w:type="dxa"/>
              <w:left w:w="0" w:type="dxa"/>
              <w:bottom w:w="0" w:type="dxa"/>
              <w:right w:w="0" w:type="dxa"/>
            </w:tcMar>
          </w:tcPr>
          <w:p w14:paraId="22520CA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40BCC2D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248C110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2C75AEE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982</w:t>
            </w:r>
          </w:p>
        </w:tc>
        <w:tc>
          <w:tcPr>
            <w:tcW w:w="794" w:type="dxa"/>
            <w:tcBorders>
              <w:right w:val="single" w:sz="2" w:space="0" w:color="000000"/>
            </w:tcBorders>
            <w:tcMar>
              <w:top w:w="0" w:type="dxa"/>
              <w:left w:w="0" w:type="dxa"/>
              <w:bottom w:w="0" w:type="dxa"/>
              <w:right w:w="0" w:type="dxa"/>
            </w:tcMar>
          </w:tcPr>
          <w:p w14:paraId="39C3B5B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580B67C3"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3EA60C9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033E65E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21Y</w:t>
            </w:r>
          </w:p>
        </w:tc>
        <w:tc>
          <w:tcPr>
            <w:tcW w:w="988" w:type="dxa"/>
            <w:tcMar>
              <w:top w:w="0" w:type="dxa"/>
              <w:left w:w="0" w:type="dxa"/>
              <w:bottom w:w="0" w:type="dxa"/>
              <w:right w:w="0" w:type="dxa"/>
            </w:tcMar>
          </w:tcPr>
          <w:p w14:paraId="0BD7653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108.45</w:t>
            </w:r>
          </w:p>
        </w:tc>
        <w:tc>
          <w:tcPr>
            <w:tcW w:w="988" w:type="dxa"/>
            <w:tcMar>
              <w:top w:w="0" w:type="dxa"/>
              <w:left w:w="0" w:type="dxa"/>
              <w:bottom w:w="0" w:type="dxa"/>
              <w:right w:w="0" w:type="dxa"/>
            </w:tcMar>
          </w:tcPr>
          <w:p w14:paraId="6151FDB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5 045.4</w:t>
            </w:r>
          </w:p>
        </w:tc>
        <w:tc>
          <w:tcPr>
            <w:tcW w:w="910" w:type="dxa"/>
            <w:tcMar>
              <w:top w:w="0" w:type="dxa"/>
              <w:left w:w="0" w:type="dxa"/>
              <w:bottom w:w="0" w:type="dxa"/>
              <w:right w:w="0" w:type="dxa"/>
            </w:tcMar>
          </w:tcPr>
          <w:p w14:paraId="217E478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548</w:t>
            </w:r>
          </w:p>
        </w:tc>
        <w:tc>
          <w:tcPr>
            <w:tcW w:w="948" w:type="dxa"/>
            <w:tcMar>
              <w:top w:w="0" w:type="dxa"/>
              <w:left w:w="0" w:type="dxa"/>
              <w:bottom w:w="0" w:type="dxa"/>
              <w:right w:w="0" w:type="dxa"/>
            </w:tcMar>
          </w:tcPr>
          <w:p w14:paraId="048C027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1 045</w:t>
            </w:r>
          </w:p>
        </w:tc>
        <w:tc>
          <w:tcPr>
            <w:tcW w:w="871" w:type="dxa"/>
            <w:tcMar>
              <w:top w:w="0" w:type="dxa"/>
              <w:left w:w="0" w:type="dxa"/>
              <w:bottom w:w="0" w:type="dxa"/>
              <w:right w:w="0" w:type="dxa"/>
            </w:tcMar>
          </w:tcPr>
          <w:p w14:paraId="0A46FD4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606E434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01191D5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3B87852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1 108</w:t>
            </w:r>
          </w:p>
        </w:tc>
        <w:tc>
          <w:tcPr>
            <w:tcW w:w="794" w:type="dxa"/>
            <w:tcBorders>
              <w:right w:val="single" w:sz="2" w:space="0" w:color="000000"/>
            </w:tcBorders>
            <w:tcMar>
              <w:top w:w="0" w:type="dxa"/>
              <w:left w:w="0" w:type="dxa"/>
              <w:bottom w:w="0" w:type="dxa"/>
              <w:right w:w="0" w:type="dxa"/>
            </w:tcMar>
          </w:tcPr>
          <w:p w14:paraId="590CB86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0904A6FD"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489898F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21309EC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21Z</w:t>
            </w:r>
          </w:p>
        </w:tc>
        <w:tc>
          <w:tcPr>
            <w:tcW w:w="988" w:type="dxa"/>
            <w:tcMar>
              <w:top w:w="0" w:type="dxa"/>
              <w:left w:w="0" w:type="dxa"/>
              <w:bottom w:w="0" w:type="dxa"/>
              <w:right w:w="0" w:type="dxa"/>
            </w:tcMar>
          </w:tcPr>
          <w:p w14:paraId="614940B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5243A9C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5 045.7</w:t>
            </w:r>
          </w:p>
        </w:tc>
        <w:tc>
          <w:tcPr>
            <w:tcW w:w="910" w:type="dxa"/>
            <w:tcMar>
              <w:top w:w="0" w:type="dxa"/>
              <w:left w:w="0" w:type="dxa"/>
              <w:bottom w:w="0" w:type="dxa"/>
              <w:right w:w="0" w:type="dxa"/>
            </w:tcMar>
          </w:tcPr>
          <w:p w14:paraId="08D6261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549</w:t>
            </w:r>
          </w:p>
        </w:tc>
        <w:tc>
          <w:tcPr>
            <w:tcW w:w="948" w:type="dxa"/>
            <w:tcMar>
              <w:top w:w="0" w:type="dxa"/>
              <w:left w:w="0" w:type="dxa"/>
              <w:bottom w:w="0" w:type="dxa"/>
              <w:right w:w="0" w:type="dxa"/>
            </w:tcMar>
          </w:tcPr>
          <w:p w14:paraId="1A7F390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1 045</w:t>
            </w:r>
          </w:p>
        </w:tc>
        <w:tc>
          <w:tcPr>
            <w:tcW w:w="871" w:type="dxa"/>
            <w:tcMar>
              <w:top w:w="0" w:type="dxa"/>
              <w:left w:w="0" w:type="dxa"/>
              <w:bottom w:w="0" w:type="dxa"/>
              <w:right w:w="0" w:type="dxa"/>
            </w:tcMar>
          </w:tcPr>
          <w:p w14:paraId="1DBBE67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4C850EB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27915D4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0EB3BFB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1 108</w:t>
            </w:r>
          </w:p>
        </w:tc>
        <w:tc>
          <w:tcPr>
            <w:tcW w:w="794" w:type="dxa"/>
            <w:tcBorders>
              <w:right w:val="single" w:sz="2" w:space="0" w:color="000000"/>
            </w:tcBorders>
            <w:tcMar>
              <w:top w:w="0" w:type="dxa"/>
              <w:left w:w="0" w:type="dxa"/>
              <w:bottom w:w="0" w:type="dxa"/>
              <w:right w:w="0" w:type="dxa"/>
            </w:tcMar>
          </w:tcPr>
          <w:p w14:paraId="20CD8F7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2A1F8B95"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1286EF9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5DA1FF6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2ACF9E7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79FFB7E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623E6C2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0FC9367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353C5D6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67D9471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1589EA9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66F89E0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6AD28AB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67C0809A"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173AA08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3F2D4D3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22X</w:t>
            </w:r>
          </w:p>
        </w:tc>
        <w:tc>
          <w:tcPr>
            <w:tcW w:w="988" w:type="dxa"/>
            <w:tcMar>
              <w:top w:w="0" w:type="dxa"/>
              <w:left w:w="0" w:type="dxa"/>
              <w:bottom w:w="0" w:type="dxa"/>
              <w:right w:w="0" w:type="dxa"/>
            </w:tcMar>
          </w:tcPr>
          <w:p w14:paraId="47F8C9B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108.50</w:t>
            </w:r>
          </w:p>
        </w:tc>
        <w:tc>
          <w:tcPr>
            <w:tcW w:w="988" w:type="dxa"/>
            <w:tcMar>
              <w:top w:w="0" w:type="dxa"/>
              <w:left w:w="0" w:type="dxa"/>
              <w:bottom w:w="0" w:type="dxa"/>
              <w:right w:w="0" w:type="dxa"/>
            </w:tcMar>
          </w:tcPr>
          <w:p w14:paraId="2E605AC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5 032.2</w:t>
            </w:r>
          </w:p>
        </w:tc>
        <w:tc>
          <w:tcPr>
            <w:tcW w:w="910" w:type="dxa"/>
            <w:tcMar>
              <w:top w:w="0" w:type="dxa"/>
              <w:left w:w="0" w:type="dxa"/>
              <w:bottom w:w="0" w:type="dxa"/>
              <w:right w:w="0" w:type="dxa"/>
            </w:tcMar>
          </w:tcPr>
          <w:p w14:paraId="4187A5E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504</w:t>
            </w:r>
          </w:p>
        </w:tc>
        <w:tc>
          <w:tcPr>
            <w:tcW w:w="948" w:type="dxa"/>
            <w:tcMar>
              <w:top w:w="0" w:type="dxa"/>
              <w:left w:w="0" w:type="dxa"/>
              <w:bottom w:w="0" w:type="dxa"/>
              <w:right w:w="0" w:type="dxa"/>
            </w:tcMar>
          </w:tcPr>
          <w:p w14:paraId="0BF4D42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1 046</w:t>
            </w:r>
          </w:p>
        </w:tc>
        <w:tc>
          <w:tcPr>
            <w:tcW w:w="871" w:type="dxa"/>
            <w:tcMar>
              <w:top w:w="0" w:type="dxa"/>
              <w:left w:w="0" w:type="dxa"/>
              <w:bottom w:w="0" w:type="dxa"/>
              <w:right w:w="0" w:type="dxa"/>
            </w:tcMar>
          </w:tcPr>
          <w:p w14:paraId="4A7AD2D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64F6C48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69DDC9F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18</w:t>
            </w:r>
          </w:p>
        </w:tc>
        <w:tc>
          <w:tcPr>
            <w:tcW w:w="988" w:type="dxa"/>
            <w:tcMar>
              <w:top w:w="0" w:type="dxa"/>
              <w:left w:w="0" w:type="dxa"/>
              <w:bottom w:w="0" w:type="dxa"/>
              <w:right w:w="280" w:type="dxa"/>
            </w:tcMar>
          </w:tcPr>
          <w:p w14:paraId="7C9972D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983</w:t>
            </w:r>
          </w:p>
        </w:tc>
        <w:tc>
          <w:tcPr>
            <w:tcW w:w="794" w:type="dxa"/>
            <w:tcBorders>
              <w:right w:val="single" w:sz="2" w:space="0" w:color="000000"/>
            </w:tcBorders>
            <w:tcMar>
              <w:top w:w="0" w:type="dxa"/>
              <w:left w:w="0" w:type="dxa"/>
              <w:bottom w:w="0" w:type="dxa"/>
              <w:right w:w="0" w:type="dxa"/>
            </w:tcMar>
          </w:tcPr>
          <w:p w14:paraId="25D7ED8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6958DC63"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F1279F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62DF149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22W</w:t>
            </w:r>
          </w:p>
        </w:tc>
        <w:tc>
          <w:tcPr>
            <w:tcW w:w="988" w:type="dxa"/>
            <w:tcMar>
              <w:top w:w="0" w:type="dxa"/>
              <w:left w:w="0" w:type="dxa"/>
              <w:bottom w:w="0" w:type="dxa"/>
              <w:right w:w="0" w:type="dxa"/>
            </w:tcMar>
          </w:tcPr>
          <w:p w14:paraId="232690D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1990799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5 032.5</w:t>
            </w:r>
          </w:p>
        </w:tc>
        <w:tc>
          <w:tcPr>
            <w:tcW w:w="910" w:type="dxa"/>
            <w:tcMar>
              <w:top w:w="0" w:type="dxa"/>
              <w:left w:w="0" w:type="dxa"/>
              <w:bottom w:w="0" w:type="dxa"/>
              <w:right w:w="0" w:type="dxa"/>
            </w:tcMar>
          </w:tcPr>
          <w:p w14:paraId="5694EFF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505</w:t>
            </w:r>
          </w:p>
        </w:tc>
        <w:tc>
          <w:tcPr>
            <w:tcW w:w="948" w:type="dxa"/>
            <w:tcMar>
              <w:top w:w="0" w:type="dxa"/>
              <w:left w:w="0" w:type="dxa"/>
              <w:bottom w:w="0" w:type="dxa"/>
              <w:right w:w="0" w:type="dxa"/>
            </w:tcMar>
          </w:tcPr>
          <w:p w14:paraId="2AC5CDD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1 046</w:t>
            </w:r>
          </w:p>
        </w:tc>
        <w:tc>
          <w:tcPr>
            <w:tcW w:w="871" w:type="dxa"/>
            <w:tcMar>
              <w:top w:w="0" w:type="dxa"/>
              <w:left w:w="0" w:type="dxa"/>
              <w:bottom w:w="0" w:type="dxa"/>
              <w:right w:w="0" w:type="dxa"/>
            </w:tcMar>
          </w:tcPr>
          <w:p w14:paraId="01766A0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36CF505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24</w:t>
            </w:r>
          </w:p>
        </w:tc>
        <w:tc>
          <w:tcPr>
            <w:tcW w:w="871" w:type="dxa"/>
            <w:tcMar>
              <w:top w:w="0" w:type="dxa"/>
              <w:left w:w="0" w:type="dxa"/>
              <w:bottom w:w="0" w:type="dxa"/>
              <w:right w:w="0" w:type="dxa"/>
            </w:tcMar>
          </w:tcPr>
          <w:p w14:paraId="4A4AB8E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c>
          <w:tcPr>
            <w:tcW w:w="988" w:type="dxa"/>
            <w:tcMar>
              <w:top w:w="0" w:type="dxa"/>
              <w:left w:w="0" w:type="dxa"/>
              <w:bottom w:w="0" w:type="dxa"/>
              <w:right w:w="280" w:type="dxa"/>
            </w:tcMar>
          </w:tcPr>
          <w:p w14:paraId="2FA384C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983</w:t>
            </w:r>
          </w:p>
        </w:tc>
        <w:tc>
          <w:tcPr>
            <w:tcW w:w="794" w:type="dxa"/>
            <w:tcBorders>
              <w:right w:val="single" w:sz="2" w:space="0" w:color="000000"/>
            </w:tcBorders>
            <w:tcMar>
              <w:top w:w="0" w:type="dxa"/>
              <w:left w:w="0" w:type="dxa"/>
              <w:bottom w:w="0" w:type="dxa"/>
              <w:right w:w="0" w:type="dxa"/>
            </w:tcMar>
          </w:tcPr>
          <w:p w14:paraId="2F29957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24</w:t>
            </w:r>
          </w:p>
        </w:tc>
      </w:tr>
      <w:tr w:rsidR="002E201C" w:rsidRPr="002E201C" w14:paraId="07774D0A"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110BA51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06C96F7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22Y</w:t>
            </w:r>
          </w:p>
        </w:tc>
        <w:tc>
          <w:tcPr>
            <w:tcW w:w="988" w:type="dxa"/>
            <w:tcMar>
              <w:top w:w="0" w:type="dxa"/>
              <w:left w:w="0" w:type="dxa"/>
              <w:bottom w:w="0" w:type="dxa"/>
              <w:right w:w="0" w:type="dxa"/>
            </w:tcMar>
          </w:tcPr>
          <w:p w14:paraId="78C6420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108.55</w:t>
            </w:r>
          </w:p>
        </w:tc>
        <w:tc>
          <w:tcPr>
            <w:tcW w:w="988" w:type="dxa"/>
            <w:tcMar>
              <w:top w:w="0" w:type="dxa"/>
              <w:left w:w="0" w:type="dxa"/>
              <w:bottom w:w="0" w:type="dxa"/>
              <w:right w:w="0" w:type="dxa"/>
            </w:tcMar>
          </w:tcPr>
          <w:p w14:paraId="68E10FC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5 046.0</w:t>
            </w:r>
          </w:p>
        </w:tc>
        <w:tc>
          <w:tcPr>
            <w:tcW w:w="910" w:type="dxa"/>
            <w:tcMar>
              <w:top w:w="0" w:type="dxa"/>
              <w:left w:w="0" w:type="dxa"/>
              <w:bottom w:w="0" w:type="dxa"/>
              <w:right w:w="0" w:type="dxa"/>
            </w:tcMar>
          </w:tcPr>
          <w:p w14:paraId="1D26B5A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550</w:t>
            </w:r>
          </w:p>
        </w:tc>
        <w:tc>
          <w:tcPr>
            <w:tcW w:w="948" w:type="dxa"/>
            <w:tcMar>
              <w:top w:w="0" w:type="dxa"/>
              <w:left w:w="0" w:type="dxa"/>
              <w:bottom w:w="0" w:type="dxa"/>
              <w:right w:w="0" w:type="dxa"/>
            </w:tcMar>
          </w:tcPr>
          <w:p w14:paraId="7112E31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1 046</w:t>
            </w:r>
          </w:p>
        </w:tc>
        <w:tc>
          <w:tcPr>
            <w:tcW w:w="871" w:type="dxa"/>
            <w:tcMar>
              <w:top w:w="0" w:type="dxa"/>
              <w:left w:w="0" w:type="dxa"/>
              <w:bottom w:w="0" w:type="dxa"/>
              <w:right w:w="0" w:type="dxa"/>
            </w:tcMar>
          </w:tcPr>
          <w:p w14:paraId="7C9FB28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159049D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5B6DBFD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1C660CF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1 109</w:t>
            </w:r>
          </w:p>
        </w:tc>
        <w:tc>
          <w:tcPr>
            <w:tcW w:w="794" w:type="dxa"/>
            <w:tcBorders>
              <w:right w:val="single" w:sz="2" w:space="0" w:color="000000"/>
            </w:tcBorders>
            <w:tcMar>
              <w:top w:w="0" w:type="dxa"/>
              <w:left w:w="0" w:type="dxa"/>
              <w:bottom w:w="0" w:type="dxa"/>
              <w:right w:w="0" w:type="dxa"/>
            </w:tcMar>
          </w:tcPr>
          <w:p w14:paraId="120C933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6245A6A0"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06D33FB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71411DF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22Z</w:t>
            </w:r>
          </w:p>
        </w:tc>
        <w:tc>
          <w:tcPr>
            <w:tcW w:w="988" w:type="dxa"/>
            <w:tcMar>
              <w:top w:w="0" w:type="dxa"/>
              <w:left w:w="0" w:type="dxa"/>
              <w:bottom w:w="0" w:type="dxa"/>
              <w:right w:w="0" w:type="dxa"/>
            </w:tcMar>
          </w:tcPr>
          <w:p w14:paraId="6A273A3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7DF10D5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5 046.3</w:t>
            </w:r>
          </w:p>
        </w:tc>
        <w:tc>
          <w:tcPr>
            <w:tcW w:w="910" w:type="dxa"/>
            <w:tcMar>
              <w:top w:w="0" w:type="dxa"/>
              <w:left w:w="0" w:type="dxa"/>
              <w:bottom w:w="0" w:type="dxa"/>
              <w:right w:w="0" w:type="dxa"/>
            </w:tcMar>
          </w:tcPr>
          <w:p w14:paraId="2399E01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551</w:t>
            </w:r>
          </w:p>
        </w:tc>
        <w:tc>
          <w:tcPr>
            <w:tcW w:w="948" w:type="dxa"/>
            <w:tcMar>
              <w:top w:w="0" w:type="dxa"/>
              <w:left w:w="0" w:type="dxa"/>
              <w:bottom w:w="0" w:type="dxa"/>
              <w:right w:w="0" w:type="dxa"/>
            </w:tcMar>
          </w:tcPr>
          <w:p w14:paraId="61373E7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1 046</w:t>
            </w:r>
          </w:p>
        </w:tc>
        <w:tc>
          <w:tcPr>
            <w:tcW w:w="871" w:type="dxa"/>
            <w:tcMar>
              <w:top w:w="0" w:type="dxa"/>
              <w:left w:w="0" w:type="dxa"/>
              <w:bottom w:w="0" w:type="dxa"/>
              <w:right w:w="0" w:type="dxa"/>
            </w:tcMar>
          </w:tcPr>
          <w:p w14:paraId="1F63CF6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531814B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5DDF346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56E931C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1 109</w:t>
            </w:r>
          </w:p>
        </w:tc>
        <w:tc>
          <w:tcPr>
            <w:tcW w:w="794" w:type="dxa"/>
            <w:tcBorders>
              <w:right w:val="single" w:sz="2" w:space="0" w:color="000000"/>
            </w:tcBorders>
            <w:tcMar>
              <w:top w:w="0" w:type="dxa"/>
              <w:left w:w="0" w:type="dxa"/>
              <w:bottom w:w="0" w:type="dxa"/>
              <w:right w:w="0" w:type="dxa"/>
            </w:tcMar>
          </w:tcPr>
          <w:p w14:paraId="4B2840A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71DFCCEA"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2516456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6271753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35AB391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04BA0D5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709E57E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059E696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293F128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73B5902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1768890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205DAF6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451FD94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72E07115"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31C50F7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6FEF15C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23X</w:t>
            </w:r>
          </w:p>
        </w:tc>
        <w:tc>
          <w:tcPr>
            <w:tcW w:w="988" w:type="dxa"/>
            <w:tcMar>
              <w:top w:w="0" w:type="dxa"/>
              <w:left w:w="0" w:type="dxa"/>
              <w:bottom w:w="0" w:type="dxa"/>
              <w:right w:w="0" w:type="dxa"/>
            </w:tcMar>
          </w:tcPr>
          <w:p w14:paraId="4223736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108.60</w:t>
            </w:r>
          </w:p>
        </w:tc>
        <w:tc>
          <w:tcPr>
            <w:tcW w:w="988" w:type="dxa"/>
            <w:tcMar>
              <w:top w:w="0" w:type="dxa"/>
              <w:left w:w="0" w:type="dxa"/>
              <w:bottom w:w="0" w:type="dxa"/>
              <w:right w:w="0" w:type="dxa"/>
            </w:tcMar>
          </w:tcPr>
          <w:p w14:paraId="650FC11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286F547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520738A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1 047</w:t>
            </w:r>
          </w:p>
        </w:tc>
        <w:tc>
          <w:tcPr>
            <w:tcW w:w="871" w:type="dxa"/>
            <w:tcMar>
              <w:top w:w="0" w:type="dxa"/>
              <w:left w:w="0" w:type="dxa"/>
              <w:bottom w:w="0" w:type="dxa"/>
              <w:right w:w="0" w:type="dxa"/>
            </w:tcMar>
          </w:tcPr>
          <w:p w14:paraId="7A157B6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252C916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39D3456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79198B1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984</w:t>
            </w:r>
          </w:p>
        </w:tc>
        <w:tc>
          <w:tcPr>
            <w:tcW w:w="794" w:type="dxa"/>
            <w:tcBorders>
              <w:right w:val="single" w:sz="2" w:space="0" w:color="000000"/>
            </w:tcBorders>
            <w:tcMar>
              <w:top w:w="0" w:type="dxa"/>
              <w:left w:w="0" w:type="dxa"/>
              <w:bottom w:w="0" w:type="dxa"/>
              <w:right w:w="0" w:type="dxa"/>
            </w:tcMar>
          </w:tcPr>
          <w:p w14:paraId="63F96D3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7478AC12"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275F2E1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0978CF3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23Y</w:t>
            </w:r>
          </w:p>
        </w:tc>
        <w:tc>
          <w:tcPr>
            <w:tcW w:w="988" w:type="dxa"/>
            <w:tcMar>
              <w:top w:w="0" w:type="dxa"/>
              <w:left w:w="0" w:type="dxa"/>
              <w:bottom w:w="0" w:type="dxa"/>
              <w:right w:w="0" w:type="dxa"/>
            </w:tcMar>
          </w:tcPr>
          <w:p w14:paraId="7AB1A7F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108.65</w:t>
            </w:r>
          </w:p>
        </w:tc>
        <w:tc>
          <w:tcPr>
            <w:tcW w:w="988" w:type="dxa"/>
            <w:tcMar>
              <w:top w:w="0" w:type="dxa"/>
              <w:left w:w="0" w:type="dxa"/>
              <w:bottom w:w="0" w:type="dxa"/>
              <w:right w:w="0" w:type="dxa"/>
            </w:tcMar>
          </w:tcPr>
          <w:p w14:paraId="0C86E4F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5 046.6</w:t>
            </w:r>
          </w:p>
        </w:tc>
        <w:tc>
          <w:tcPr>
            <w:tcW w:w="910" w:type="dxa"/>
            <w:tcMar>
              <w:top w:w="0" w:type="dxa"/>
              <w:left w:w="0" w:type="dxa"/>
              <w:bottom w:w="0" w:type="dxa"/>
              <w:right w:w="0" w:type="dxa"/>
            </w:tcMar>
          </w:tcPr>
          <w:p w14:paraId="2E0B816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552</w:t>
            </w:r>
          </w:p>
        </w:tc>
        <w:tc>
          <w:tcPr>
            <w:tcW w:w="948" w:type="dxa"/>
            <w:tcMar>
              <w:top w:w="0" w:type="dxa"/>
              <w:left w:w="0" w:type="dxa"/>
              <w:bottom w:w="0" w:type="dxa"/>
              <w:right w:w="0" w:type="dxa"/>
            </w:tcMar>
          </w:tcPr>
          <w:p w14:paraId="0A70D8F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1 047</w:t>
            </w:r>
          </w:p>
        </w:tc>
        <w:tc>
          <w:tcPr>
            <w:tcW w:w="871" w:type="dxa"/>
            <w:tcMar>
              <w:top w:w="0" w:type="dxa"/>
              <w:left w:w="0" w:type="dxa"/>
              <w:bottom w:w="0" w:type="dxa"/>
              <w:right w:w="0" w:type="dxa"/>
            </w:tcMar>
          </w:tcPr>
          <w:p w14:paraId="26402F3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075FD5E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029EBE7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1EFE8FA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1 110</w:t>
            </w:r>
          </w:p>
        </w:tc>
        <w:tc>
          <w:tcPr>
            <w:tcW w:w="794" w:type="dxa"/>
            <w:tcBorders>
              <w:right w:val="single" w:sz="2" w:space="0" w:color="000000"/>
            </w:tcBorders>
            <w:tcMar>
              <w:top w:w="0" w:type="dxa"/>
              <w:left w:w="0" w:type="dxa"/>
              <w:bottom w:w="0" w:type="dxa"/>
              <w:right w:w="0" w:type="dxa"/>
            </w:tcMar>
          </w:tcPr>
          <w:p w14:paraId="26D92BF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31C1282B"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46E2CB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21B6643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23Z</w:t>
            </w:r>
          </w:p>
        </w:tc>
        <w:tc>
          <w:tcPr>
            <w:tcW w:w="988" w:type="dxa"/>
            <w:tcMar>
              <w:top w:w="0" w:type="dxa"/>
              <w:left w:w="0" w:type="dxa"/>
              <w:bottom w:w="0" w:type="dxa"/>
              <w:right w:w="0" w:type="dxa"/>
            </w:tcMar>
          </w:tcPr>
          <w:p w14:paraId="6D2E5B0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26661FD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5 046.9</w:t>
            </w:r>
          </w:p>
        </w:tc>
        <w:tc>
          <w:tcPr>
            <w:tcW w:w="910" w:type="dxa"/>
            <w:tcMar>
              <w:top w:w="0" w:type="dxa"/>
              <w:left w:w="0" w:type="dxa"/>
              <w:bottom w:w="0" w:type="dxa"/>
              <w:right w:w="0" w:type="dxa"/>
            </w:tcMar>
          </w:tcPr>
          <w:p w14:paraId="36E032E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553</w:t>
            </w:r>
          </w:p>
        </w:tc>
        <w:tc>
          <w:tcPr>
            <w:tcW w:w="948" w:type="dxa"/>
            <w:tcMar>
              <w:top w:w="0" w:type="dxa"/>
              <w:left w:w="0" w:type="dxa"/>
              <w:bottom w:w="0" w:type="dxa"/>
              <w:right w:w="0" w:type="dxa"/>
            </w:tcMar>
          </w:tcPr>
          <w:p w14:paraId="520E944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1 047</w:t>
            </w:r>
          </w:p>
        </w:tc>
        <w:tc>
          <w:tcPr>
            <w:tcW w:w="871" w:type="dxa"/>
            <w:tcMar>
              <w:top w:w="0" w:type="dxa"/>
              <w:left w:w="0" w:type="dxa"/>
              <w:bottom w:w="0" w:type="dxa"/>
              <w:right w:w="0" w:type="dxa"/>
            </w:tcMar>
          </w:tcPr>
          <w:p w14:paraId="145C1E8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2D0BB84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35A914B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328DA98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1 110</w:t>
            </w:r>
          </w:p>
        </w:tc>
        <w:tc>
          <w:tcPr>
            <w:tcW w:w="794" w:type="dxa"/>
            <w:tcBorders>
              <w:right w:val="single" w:sz="2" w:space="0" w:color="000000"/>
            </w:tcBorders>
            <w:tcMar>
              <w:top w:w="0" w:type="dxa"/>
              <w:left w:w="0" w:type="dxa"/>
              <w:bottom w:w="0" w:type="dxa"/>
              <w:right w:w="0" w:type="dxa"/>
            </w:tcMar>
          </w:tcPr>
          <w:p w14:paraId="7FAD2DC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4BA61ECC"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A2ED88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52369EB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1474D31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60D2DAB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141CA12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295E26E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1C06994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4432DED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6E9C5BE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7F7DF59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1E44ACC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5554CED6"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3EF8484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55F9D9A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24X</w:t>
            </w:r>
          </w:p>
        </w:tc>
        <w:tc>
          <w:tcPr>
            <w:tcW w:w="988" w:type="dxa"/>
            <w:tcMar>
              <w:top w:w="0" w:type="dxa"/>
              <w:left w:w="0" w:type="dxa"/>
              <w:bottom w:w="0" w:type="dxa"/>
              <w:right w:w="0" w:type="dxa"/>
            </w:tcMar>
          </w:tcPr>
          <w:p w14:paraId="6D1EEFC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108.70</w:t>
            </w:r>
          </w:p>
        </w:tc>
        <w:tc>
          <w:tcPr>
            <w:tcW w:w="988" w:type="dxa"/>
            <w:tcMar>
              <w:top w:w="0" w:type="dxa"/>
              <w:left w:w="0" w:type="dxa"/>
              <w:bottom w:w="0" w:type="dxa"/>
              <w:right w:w="0" w:type="dxa"/>
            </w:tcMar>
          </w:tcPr>
          <w:p w14:paraId="56E1433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5 032.8</w:t>
            </w:r>
          </w:p>
        </w:tc>
        <w:tc>
          <w:tcPr>
            <w:tcW w:w="910" w:type="dxa"/>
            <w:tcMar>
              <w:top w:w="0" w:type="dxa"/>
              <w:left w:w="0" w:type="dxa"/>
              <w:bottom w:w="0" w:type="dxa"/>
              <w:right w:w="0" w:type="dxa"/>
            </w:tcMar>
          </w:tcPr>
          <w:p w14:paraId="1ADB749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506</w:t>
            </w:r>
          </w:p>
        </w:tc>
        <w:tc>
          <w:tcPr>
            <w:tcW w:w="948" w:type="dxa"/>
            <w:tcMar>
              <w:top w:w="0" w:type="dxa"/>
              <w:left w:w="0" w:type="dxa"/>
              <w:bottom w:w="0" w:type="dxa"/>
              <w:right w:w="0" w:type="dxa"/>
            </w:tcMar>
          </w:tcPr>
          <w:p w14:paraId="70136FE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1 048</w:t>
            </w:r>
          </w:p>
        </w:tc>
        <w:tc>
          <w:tcPr>
            <w:tcW w:w="871" w:type="dxa"/>
            <w:tcMar>
              <w:top w:w="0" w:type="dxa"/>
              <w:left w:w="0" w:type="dxa"/>
              <w:bottom w:w="0" w:type="dxa"/>
              <w:right w:w="0" w:type="dxa"/>
            </w:tcMar>
          </w:tcPr>
          <w:p w14:paraId="34B90EF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3A7F108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37AA419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18</w:t>
            </w:r>
          </w:p>
        </w:tc>
        <w:tc>
          <w:tcPr>
            <w:tcW w:w="988" w:type="dxa"/>
            <w:tcMar>
              <w:top w:w="0" w:type="dxa"/>
              <w:left w:w="0" w:type="dxa"/>
              <w:bottom w:w="0" w:type="dxa"/>
              <w:right w:w="280" w:type="dxa"/>
            </w:tcMar>
          </w:tcPr>
          <w:p w14:paraId="19A243C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985</w:t>
            </w:r>
          </w:p>
        </w:tc>
        <w:tc>
          <w:tcPr>
            <w:tcW w:w="794" w:type="dxa"/>
            <w:tcBorders>
              <w:right w:val="single" w:sz="2" w:space="0" w:color="000000"/>
            </w:tcBorders>
            <w:tcMar>
              <w:top w:w="0" w:type="dxa"/>
              <w:left w:w="0" w:type="dxa"/>
              <w:bottom w:w="0" w:type="dxa"/>
              <w:right w:w="0" w:type="dxa"/>
            </w:tcMar>
          </w:tcPr>
          <w:p w14:paraId="010FC71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7E102D89"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318FC4A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737828F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24W</w:t>
            </w:r>
          </w:p>
        </w:tc>
        <w:tc>
          <w:tcPr>
            <w:tcW w:w="988" w:type="dxa"/>
            <w:tcMar>
              <w:top w:w="0" w:type="dxa"/>
              <w:left w:w="0" w:type="dxa"/>
              <w:bottom w:w="0" w:type="dxa"/>
              <w:right w:w="0" w:type="dxa"/>
            </w:tcMar>
          </w:tcPr>
          <w:p w14:paraId="63C84D9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16558D2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5 033.1</w:t>
            </w:r>
          </w:p>
        </w:tc>
        <w:tc>
          <w:tcPr>
            <w:tcW w:w="910" w:type="dxa"/>
            <w:tcMar>
              <w:top w:w="0" w:type="dxa"/>
              <w:left w:w="0" w:type="dxa"/>
              <w:bottom w:w="0" w:type="dxa"/>
              <w:right w:w="0" w:type="dxa"/>
            </w:tcMar>
          </w:tcPr>
          <w:p w14:paraId="6B15995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507</w:t>
            </w:r>
          </w:p>
        </w:tc>
        <w:tc>
          <w:tcPr>
            <w:tcW w:w="948" w:type="dxa"/>
            <w:tcMar>
              <w:top w:w="0" w:type="dxa"/>
              <w:left w:w="0" w:type="dxa"/>
              <w:bottom w:w="0" w:type="dxa"/>
              <w:right w:w="0" w:type="dxa"/>
            </w:tcMar>
          </w:tcPr>
          <w:p w14:paraId="36A9707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1 048</w:t>
            </w:r>
          </w:p>
        </w:tc>
        <w:tc>
          <w:tcPr>
            <w:tcW w:w="871" w:type="dxa"/>
            <w:tcMar>
              <w:top w:w="0" w:type="dxa"/>
              <w:left w:w="0" w:type="dxa"/>
              <w:bottom w:w="0" w:type="dxa"/>
              <w:right w:w="0" w:type="dxa"/>
            </w:tcMar>
          </w:tcPr>
          <w:p w14:paraId="1D4C131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0A854A5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24</w:t>
            </w:r>
          </w:p>
        </w:tc>
        <w:tc>
          <w:tcPr>
            <w:tcW w:w="871" w:type="dxa"/>
            <w:tcMar>
              <w:top w:w="0" w:type="dxa"/>
              <w:left w:w="0" w:type="dxa"/>
              <w:bottom w:w="0" w:type="dxa"/>
              <w:right w:w="0" w:type="dxa"/>
            </w:tcMar>
          </w:tcPr>
          <w:p w14:paraId="36820EE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c>
          <w:tcPr>
            <w:tcW w:w="988" w:type="dxa"/>
            <w:tcMar>
              <w:top w:w="0" w:type="dxa"/>
              <w:left w:w="0" w:type="dxa"/>
              <w:bottom w:w="0" w:type="dxa"/>
              <w:right w:w="280" w:type="dxa"/>
            </w:tcMar>
          </w:tcPr>
          <w:p w14:paraId="3681795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985</w:t>
            </w:r>
          </w:p>
        </w:tc>
        <w:tc>
          <w:tcPr>
            <w:tcW w:w="794" w:type="dxa"/>
            <w:tcBorders>
              <w:right w:val="single" w:sz="2" w:space="0" w:color="000000"/>
            </w:tcBorders>
            <w:tcMar>
              <w:top w:w="0" w:type="dxa"/>
              <w:left w:w="0" w:type="dxa"/>
              <w:bottom w:w="0" w:type="dxa"/>
              <w:right w:w="0" w:type="dxa"/>
            </w:tcMar>
          </w:tcPr>
          <w:p w14:paraId="20191A3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24</w:t>
            </w:r>
          </w:p>
        </w:tc>
      </w:tr>
      <w:tr w:rsidR="002E201C" w:rsidRPr="002E201C" w14:paraId="2584741F"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4DAFD46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6D7397E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24Y</w:t>
            </w:r>
          </w:p>
        </w:tc>
        <w:tc>
          <w:tcPr>
            <w:tcW w:w="988" w:type="dxa"/>
            <w:tcMar>
              <w:top w:w="0" w:type="dxa"/>
              <w:left w:w="0" w:type="dxa"/>
              <w:bottom w:w="0" w:type="dxa"/>
              <w:right w:w="0" w:type="dxa"/>
            </w:tcMar>
          </w:tcPr>
          <w:p w14:paraId="0698679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108.75</w:t>
            </w:r>
          </w:p>
        </w:tc>
        <w:tc>
          <w:tcPr>
            <w:tcW w:w="988" w:type="dxa"/>
            <w:tcMar>
              <w:top w:w="0" w:type="dxa"/>
              <w:left w:w="0" w:type="dxa"/>
              <w:bottom w:w="0" w:type="dxa"/>
              <w:right w:w="0" w:type="dxa"/>
            </w:tcMar>
          </w:tcPr>
          <w:p w14:paraId="1FCBF07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5 047.2</w:t>
            </w:r>
          </w:p>
        </w:tc>
        <w:tc>
          <w:tcPr>
            <w:tcW w:w="910" w:type="dxa"/>
            <w:tcMar>
              <w:top w:w="0" w:type="dxa"/>
              <w:left w:w="0" w:type="dxa"/>
              <w:bottom w:w="0" w:type="dxa"/>
              <w:right w:w="0" w:type="dxa"/>
            </w:tcMar>
          </w:tcPr>
          <w:p w14:paraId="6DD3E2E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554</w:t>
            </w:r>
          </w:p>
        </w:tc>
        <w:tc>
          <w:tcPr>
            <w:tcW w:w="948" w:type="dxa"/>
            <w:tcMar>
              <w:top w:w="0" w:type="dxa"/>
              <w:left w:w="0" w:type="dxa"/>
              <w:bottom w:w="0" w:type="dxa"/>
              <w:right w:w="0" w:type="dxa"/>
            </w:tcMar>
          </w:tcPr>
          <w:p w14:paraId="74B5DA6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1 048</w:t>
            </w:r>
          </w:p>
        </w:tc>
        <w:tc>
          <w:tcPr>
            <w:tcW w:w="871" w:type="dxa"/>
            <w:tcMar>
              <w:top w:w="0" w:type="dxa"/>
              <w:left w:w="0" w:type="dxa"/>
              <w:bottom w:w="0" w:type="dxa"/>
              <w:right w:w="0" w:type="dxa"/>
            </w:tcMar>
          </w:tcPr>
          <w:p w14:paraId="7F8819F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235A4C9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5A39078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58E3D67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1 111</w:t>
            </w:r>
          </w:p>
        </w:tc>
        <w:tc>
          <w:tcPr>
            <w:tcW w:w="794" w:type="dxa"/>
            <w:tcBorders>
              <w:right w:val="single" w:sz="2" w:space="0" w:color="000000"/>
            </w:tcBorders>
            <w:tcMar>
              <w:top w:w="0" w:type="dxa"/>
              <w:left w:w="0" w:type="dxa"/>
              <w:bottom w:w="0" w:type="dxa"/>
              <w:right w:w="0" w:type="dxa"/>
            </w:tcMar>
          </w:tcPr>
          <w:p w14:paraId="37A73AB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0849E861"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567837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4F2BE4B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24Z</w:t>
            </w:r>
          </w:p>
        </w:tc>
        <w:tc>
          <w:tcPr>
            <w:tcW w:w="988" w:type="dxa"/>
            <w:tcMar>
              <w:top w:w="0" w:type="dxa"/>
              <w:left w:w="0" w:type="dxa"/>
              <w:bottom w:w="0" w:type="dxa"/>
              <w:right w:w="0" w:type="dxa"/>
            </w:tcMar>
          </w:tcPr>
          <w:p w14:paraId="61F1406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7F41858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5 047.5</w:t>
            </w:r>
          </w:p>
        </w:tc>
        <w:tc>
          <w:tcPr>
            <w:tcW w:w="910" w:type="dxa"/>
            <w:tcMar>
              <w:top w:w="0" w:type="dxa"/>
              <w:left w:w="0" w:type="dxa"/>
              <w:bottom w:w="0" w:type="dxa"/>
              <w:right w:w="0" w:type="dxa"/>
            </w:tcMar>
          </w:tcPr>
          <w:p w14:paraId="0FACE73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555</w:t>
            </w:r>
          </w:p>
        </w:tc>
        <w:tc>
          <w:tcPr>
            <w:tcW w:w="948" w:type="dxa"/>
            <w:tcMar>
              <w:top w:w="0" w:type="dxa"/>
              <w:left w:w="0" w:type="dxa"/>
              <w:bottom w:w="0" w:type="dxa"/>
              <w:right w:w="0" w:type="dxa"/>
            </w:tcMar>
          </w:tcPr>
          <w:p w14:paraId="772EC1A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1 048</w:t>
            </w:r>
          </w:p>
        </w:tc>
        <w:tc>
          <w:tcPr>
            <w:tcW w:w="871" w:type="dxa"/>
            <w:tcMar>
              <w:top w:w="0" w:type="dxa"/>
              <w:left w:w="0" w:type="dxa"/>
              <w:bottom w:w="0" w:type="dxa"/>
              <w:right w:w="0" w:type="dxa"/>
            </w:tcMar>
          </w:tcPr>
          <w:p w14:paraId="57C7347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1034F0E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5A09C94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447C2F1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1 111</w:t>
            </w:r>
          </w:p>
        </w:tc>
        <w:tc>
          <w:tcPr>
            <w:tcW w:w="794" w:type="dxa"/>
            <w:tcBorders>
              <w:right w:val="single" w:sz="2" w:space="0" w:color="000000"/>
            </w:tcBorders>
            <w:tcMar>
              <w:top w:w="0" w:type="dxa"/>
              <w:left w:w="0" w:type="dxa"/>
              <w:bottom w:w="0" w:type="dxa"/>
              <w:right w:w="0" w:type="dxa"/>
            </w:tcMar>
          </w:tcPr>
          <w:p w14:paraId="6B2868D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75832024"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16648B9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2A4CA64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5992E97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74149DD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55F7AF0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1A0341E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0A039C3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478C183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648A891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31BB1D2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7259AE5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12F05FAC"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4274F6B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1C2AC5F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25X</w:t>
            </w:r>
          </w:p>
        </w:tc>
        <w:tc>
          <w:tcPr>
            <w:tcW w:w="988" w:type="dxa"/>
            <w:tcMar>
              <w:top w:w="0" w:type="dxa"/>
              <w:left w:w="0" w:type="dxa"/>
              <w:bottom w:w="0" w:type="dxa"/>
              <w:right w:w="0" w:type="dxa"/>
            </w:tcMar>
          </w:tcPr>
          <w:p w14:paraId="2FFA7B7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108.80</w:t>
            </w:r>
          </w:p>
        </w:tc>
        <w:tc>
          <w:tcPr>
            <w:tcW w:w="988" w:type="dxa"/>
            <w:tcMar>
              <w:top w:w="0" w:type="dxa"/>
              <w:left w:w="0" w:type="dxa"/>
              <w:bottom w:w="0" w:type="dxa"/>
              <w:right w:w="0" w:type="dxa"/>
            </w:tcMar>
          </w:tcPr>
          <w:p w14:paraId="3760389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0166B11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5BA4DC2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1 049</w:t>
            </w:r>
          </w:p>
        </w:tc>
        <w:tc>
          <w:tcPr>
            <w:tcW w:w="871" w:type="dxa"/>
            <w:tcMar>
              <w:top w:w="0" w:type="dxa"/>
              <w:left w:w="0" w:type="dxa"/>
              <w:bottom w:w="0" w:type="dxa"/>
              <w:right w:w="0" w:type="dxa"/>
            </w:tcMar>
          </w:tcPr>
          <w:p w14:paraId="5E9FB13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2F5E94D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5A812B1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285DE3A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986</w:t>
            </w:r>
          </w:p>
        </w:tc>
        <w:tc>
          <w:tcPr>
            <w:tcW w:w="794" w:type="dxa"/>
            <w:tcBorders>
              <w:right w:val="single" w:sz="2" w:space="0" w:color="000000"/>
            </w:tcBorders>
            <w:tcMar>
              <w:top w:w="0" w:type="dxa"/>
              <w:left w:w="0" w:type="dxa"/>
              <w:bottom w:w="0" w:type="dxa"/>
              <w:right w:w="0" w:type="dxa"/>
            </w:tcMar>
          </w:tcPr>
          <w:p w14:paraId="34F415A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12867204"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2A930A7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6604A3C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25Y</w:t>
            </w:r>
          </w:p>
        </w:tc>
        <w:tc>
          <w:tcPr>
            <w:tcW w:w="988" w:type="dxa"/>
            <w:tcMar>
              <w:top w:w="0" w:type="dxa"/>
              <w:left w:w="0" w:type="dxa"/>
              <w:bottom w:w="0" w:type="dxa"/>
              <w:right w:w="0" w:type="dxa"/>
            </w:tcMar>
          </w:tcPr>
          <w:p w14:paraId="5B0B3C5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108.85</w:t>
            </w:r>
          </w:p>
        </w:tc>
        <w:tc>
          <w:tcPr>
            <w:tcW w:w="988" w:type="dxa"/>
            <w:tcMar>
              <w:top w:w="0" w:type="dxa"/>
              <w:left w:w="0" w:type="dxa"/>
              <w:bottom w:w="0" w:type="dxa"/>
              <w:right w:w="0" w:type="dxa"/>
            </w:tcMar>
          </w:tcPr>
          <w:p w14:paraId="5916C0E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5 047.8</w:t>
            </w:r>
          </w:p>
        </w:tc>
        <w:tc>
          <w:tcPr>
            <w:tcW w:w="910" w:type="dxa"/>
            <w:tcMar>
              <w:top w:w="0" w:type="dxa"/>
              <w:left w:w="0" w:type="dxa"/>
              <w:bottom w:w="0" w:type="dxa"/>
              <w:right w:w="0" w:type="dxa"/>
            </w:tcMar>
          </w:tcPr>
          <w:p w14:paraId="58F33BF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556</w:t>
            </w:r>
          </w:p>
        </w:tc>
        <w:tc>
          <w:tcPr>
            <w:tcW w:w="948" w:type="dxa"/>
            <w:tcMar>
              <w:top w:w="0" w:type="dxa"/>
              <w:left w:w="0" w:type="dxa"/>
              <w:bottom w:w="0" w:type="dxa"/>
              <w:right w:w="0" w:type="dxa"/>
            </w:tcMar>
          </w:tcPr>
          <w:p w14:paraId="064FD7E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1 049</w:t>
            </w:r>
          </w:p>
        </w:tc>
        <w:tc>
          <w:tcPr>
            <w:tcW w:w="871" w:type="dxa"/>
            <w:tcMar>
              <w:top w:w="0" w:type="dxa"/>
              <w:left w:w="0" w:type="dxa"/>
              <w:bottom w:w="0" w:type="dxa"/>
              <w:right w:w="0" w:type="dxa"/>
            </w:tcMar>
          </w:tcPr>
          <w:p w14:paraId="401AB81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5C146DB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16C2FEB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51B3AE5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1 112</w:t>
            </w:r>
          </w:p>
        </w:tc>
        <w:tc>
          <w:tcPr>
            <w:tcW w:w="794" w:type="dxa"/>
            <w:tcBorders>
              <w:right w:val="single" w:sz="2" w:space="0" w:color="000000"/>
            </w:tcBorders>
            <w:tcMar>
              <w:top w:w="0" w:type="dxa"/>
              <w:left w:w="0" w:type="dxa"/>
              <w:bottom w:w="0" w:type="dxa"/>
              <w:right w:w="0" w:type="dxa"/>
            </w:tcMar>
          </w:tcPr>
          <w:p w14:paraId="753522D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35A3E4C9"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4AD0CA1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46E6790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25Z</w:t>
            </w:r>
          </w:p>
        </w:tc>
        <w:tc>
          <w:tcPr>
            <w:tcW w:w="988" w:type="dxa"/>
            <w:tcMar>
              <w:top w:w="0" w:type="dxa"/>
              <w:left w:w="0" w:type="dxa"/>
              <w:bottom w:w="0" w:type="dxa"/>
              <w:right w:w="0" w:type="dxa"/>
            </w:tcMar>
          </w:tcPr>
          <w:p w14:paraId="12BDC7C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15A4F22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5 048.1</w:t>
            </w:r>
          </w:p>
        </w:tc>
        <w:tc>
          <w:tcPr>
            <w:tcW w:w="910" w:type="dxa"/>
            <w:tcMar>
              <w:top w:w="0" w:type="dxa"/>
              <w:left w:w="0" w:type="dxa"/>
              <w:bottom w:w="0" w:type="dxa"/>
              <w:right w:w="0" w:type="dxa"/>
            </w:tcMar>
          </w:tcPr>
          <w:p w14:paraId="73EAC77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557</w:t>
            </w:r>
          </w:p>
        </w:tc>
        <w:tc>
          <w:tcPr>
            <w:tcW w:w="948" w:type="dxa"/>
            <w:tcMar>
              <w:top w:w="0" w:type="dxa"/>
              <w:left w:w="0" w:type="dxa"/>
              <w:bottom w:w="0" w:type="dxa"/>
              <w:right w:w="0" w:type="dxa"/>
            </w:tcMar>
          </w:tcPr>
          <w:p w14:paraId="10F2FF6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1 049</w:t>
            </w:r>
          </w:p>
        </w:tc>
        <w:tc>
          <w:tcPr>
            <w:tcW w:w="871" w:type="dxa"/>
            <w:tcMar>
              <w:top w:w="0" w:type="dxa"/>
              <w:left w:w="0" w:type="dxa"/>
              <w:bottom w:w="0" w:type="dxa"/>
              <w:right w:w="0" w:type="dxa"/>
            </w:tcMar>
          </w:tcPr>
          <w:p w14:paraId="553C6D2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0A354CF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39D7402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11C4110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1 112</w:t>
            </w:r>
          </w:p>
        </w:tc>
        <w:tc>
          <w:tcPr>
            <w:tcW w:w="794" w:type="dxa"/>
            <w:tcBorders>
              <w:right w:val="single" w:sz="2" w:space="0" w:color="000000"/>
            </w:tcBorders>
            <w:tcMar>
              <w:top w:w="0" w:type="dxa"/>
              <w:left w:w="0" w:type="dxa"/>
              <w:bottom w:w="0" w:type="dxa"/>
              <w:right w:w="0" w:type="dxa"/>
            </w:tcMar>
          </w:tcPr>
          <w:p w14:paraId="29CCECC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5EAC4469"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B8CB4B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0FFE4F3D" w14:textId="77777777" w:rsidR="002E201C" w:rsidRPr="002E201C" w:rsidRDefault="002E201C" w:rsidP="002E201C">
            <w:pPr>
              <w:keepNext/>
              <w:keepLines/>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2A32A0D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73503A9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67E52D7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5E0F04E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013AF7D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4E43C81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1960801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261EADD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0200403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221FEA39"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11C9667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766C8013" w14:textId="77777777" w:rsidR="002E201C" w:rsidRPr="002E201C" w:rsidRDefault="002E201C" w:rsidP="002E201C">
            <w:pPr>
              <w:keepNext/>
              <w:keepLines/>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26X</w:t>
            </w:r>
          </w:p>
        </w:tc>
        <w:tc>
          <w:tcPr>
            <w:tcW w:w="988" w:type="dxa"/>
            <w:tcMar>
              <w:top w:w="0" w:type="dxa"/>
              <w:left w:w="0" w:type="dxa"/>
              <w:bottom w:w="0" w:type="dxa"/>
              <w:right w:w="0" w:type="dxa"/>
            </w:tcMar>
          </w:tcPr>
          <w:p w14:paraId="3B7A567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108.90</w:t>
            </w:r>
          </w:p>
        </w:tc>
        <w:tc>
          <w:tcPr>
            <w:tcW w:w="988" w:type="dxa"/>
            <w:tcMar>
              <w:top w:w="0" w:type="dxa"/>
              <w:left w:w="0" w:type="dxa"/>
              <w:bottom w:w="0" w:type="dxa"/>
              <w:right w:w="0" w:type="dxa"/>
            </w:tcMar>
          </w:tcPr>
          <w:p w14:paraId="5F54970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5 033.4</w:t>
            </w:r>
          </w:p>
        </w:tc>
        <w:tc>
          <w:tcPr>
            <w:tcW w:w="910" w:type="dxa"/>
            <w:tcMar>
              <w:top w:w="0" w:type="dxa"/>
              <w:left w:w="0" w:type="dxa"/>
              <w:bottom w:w="0" w:type="dxa"/>
              <w:right w:w="0" w:type="dxa"/>
            </w:tcMar>
          </w:tcPr>
          <w:p w14:paraId="4B31F7E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508</w:t>
            </w:r>
          </w:p>
        </w:tc>
        <w:tc>
          <w:tcPr>
            <w:tcW w:w="948" w:type="dxa"/>
            <w:tcMar>
              <w:top w:w="0" w:type="dxa"/>
              <w:left w:w="0" w:type="dxa"/>
              <w:bottom w:w="0" w:type="dxa"/>
              <w:right w:w="0" w:type="dxa"/>
            </w:tcMar>
          </w:tcPr>
          <w:p w14:paraId="57001A0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1 050</w:t>
            </w:r>
          </w:p>
        </w:tc>
        <w:tc>
          <w:tcPr>
            <w:tcW w:w="871" w:type="dxa"/>
            <w:tcMar>
              <w:top w:w="0" w:type="dxa"/>
              <w:left w:w="0" w:type="dxa"/>
              <w:bottom w:w="0" w:type="dxa"/>
              <w:right w:w="0" w:type="dxa"/>
            </w:tcMar>
          </w:tcPr>
          <w:p w14:paraId="39F378D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4C6F214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5E5C667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18</w:t>
            </w:r>
          </w:p>
        </w:tc>
        <w:tc>
          <w:tcPr>
            <w:tcW w:w="988" w:type="dxa"/>
            <w:tcMar>
              <w:top w:w="0" w:type="dxa"/>
              <w:left w:w="0" w:type="dxa"/>
              <w:bottom w:w="0" w:type="dxa"/>
              <w:right w:w="280" w:type="dxa"/>
            </w:tcMar>
          </w:tcPr>
          <w:p w14:paraId="19D42D5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987</w:t>
            </w:r>
          </w:p>
        </w:tc>
        <w:tc>
          <w:tcPr>
            <w:tcW w:w="794" w:type="dxa"/>
            <w:tcBorders>
              <w:right w:val="single" w:sz="2" w:space="0" w:color="000000"/>
            </w:tcBorders>
            <w:tcMar>
              <w:top w:w="0" w:type="dxa"/>
              <w:left w:w="0" w:type="dxa"/>
              <w:bottom w:w="0" w:type="dxa"/>
              <w:right w:w="0" w:type="dxa"/>
            </w:tcMar>
          </w:tcPr>
          <w:p w14:paraId="7BDB2B7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78538A41"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3D694CC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0BB30706" w14:textId="77777777" w:rsidR="002E201C" w:rsidRPr="002E201C" w:rsidRDefault="002E201C" w:rsidP="002E201C">
            <w:pPr>
              <w:keepNext/>
              <w:keepLines/>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26W</w:t>
            </w:r>
          </w:p>
        </w:tc>
        <w:tc>
          <w:tcPr>
            <w:tcW w:w="988" w:type="dxa"/>
            <w:tcMar>
              <w:top w:w="0" w:type="dxa"/>
              <w:left w:w="0" w:type="dxa"/>
              <w:bottom w:w="0" w:type="dxa"/>
              <w:right w:w="0" w:type="dxa"/>
            </w:tcMar>
          </w:tcPr>
          <w:p w14:paraId="6E21226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0831D69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5 033.7</w:t>
            </w:r>
          </w:p>
        </w:tc>
        <w:tc>
          <w:tcPr>
            <w:tcW w:w="910" w:type="dxa"/>
            <w:tcMar>
              <w:top w:w="0" w:type="dxa"/>
              <w:left w:w="0" w:type="dxa"/>
              <w:bottom w:w="0" w:type="dxa"/>
              <w:right w:w="0" w:type="dxa"/>
            </w:tcMar>
          </w:tcPr>
          <w:p w14:paraId="7B01F40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509</w:t>
            </w:r>
          </w:p>
        </w:tc>
        <w:tc>
          <w:tcPr>
            <w:tcW w:w="948" w:type="dxa"/>
            <w:tcMar>
              <w:top w:w="0" w:type="dxa"/>
              <w:left w:w="0" w:type="dxa"/>
              <w:bottom w:w="0" w:type="dxa"/>
              <w:right w:w="0" w:type="dxa"/>
            </w:tcMar>
          </w:tcPr>
          <w:p w14:paraId="14FCCCC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1 050</w:t>
            </w:r>
          </w:p>
        </w:tc>
        <w:tc>
          <w:tcPr>
            <w:tcW w:w="871" w:type="dxa"/>
            <w:tcMar>
              <w:top w:w="0" w:type="dxa"/>
              <w:left w:w="0" w:type="dxa"/>
              <w:bottom w:w="0" w:type="dxa"/>
              <w:right w:w="0" w:type="dxa"/>
            </w:tcMar>
          </w:tcPr>
          <w:p w14:paraId="414996E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3F302D1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24</w:t>
            </w:r>
          </w:p>
        </w:tc>
        <w:tc>
          <w:tcPr>
            <w:tcW w:w="871" w:type="dxa"/>
            <w:tcMar>
              <w:top w:w="0" w:type="dxa"/>
              <w:left w:w="0" w:type="dxa"/>
              <w:bottom w:w="0" w:type="dxa"/>
              <w:right w:w="0" w:type="dxa"/>
            </w:tcMar>
          </w:tcPr>
          <w:p w14:paraId="363E6BC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c>
          <w:tcPr>
            <w:tcW w:w="988" w:type="dxa"/>
            <w:tcMar>
              <w:top w:w="0" w:type="dxa"/>
              <w:left w:w="0" w:type="dxa"/>
              <w:bottom w:w="0" w:type="dxa"/>
              <w:right w:w="280" w:type="dxa"/>
            </w:tcMar>
          </w:tcPr>
          <w:p w14:paraId="13BA63E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987</w:t>
            </w:r>
          </w:p>
        </w:tc>
        <w:tc>
          <w:tcPr>
            <w:tcW w:w="794" w:type="dxa"/>
            <w:tcBorders>
              <w:right w:val="single" w:sz="2" w:space="0" w:color="000000"/>
            </w:tcBorders>
            <w:tcMar>
              <w:top w:w="0" w:type="dxa"/>
              <w:left w:w="0" w:type="dxa"/>
              <w:bottom w:w="0" w:type="dxa"/>
              <w:right w:w="0" w:type="dxa"/>
            </w:tcMar>
          </w:tcPr>
          <w:p w14:paraId="709752E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24</w:t>
            </w:r>
          </w:p>
        </w:tc>
      </w:tr>
      <w:tr w:rsidR="002E201C" w:rsidRPr="002E201C" w14:paraId="60AB248B"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37EBDE0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6EB129C6" w14:textId="77777777" w:rsidR="002E201C" w:rsidRPr="002E201C" w:rsidRDefault="002E201C" w:rsidP="002E201C">
            <w:pPr>
              <w:keepNext/>
              <w:keepLines/>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26Y</w:t>
            </w:r>
          </w:p>
        </w:tc>
        <w:tc>
          <w:tcPr>
            <w:tcW w:w="988" w:type="dxa"/>
            <w:tcMar>
              <w:top w:w="0" w:type="dxa"/>
              <w:left w:w="0" w:type="dxa"/>
              <w:bottom w:w="0" w:type="dxa"/>
              <w:right w:w="0" w:type="dxa"/>
            </w:tcMar>
          </w:tcPr>
          <w:p w14:paraId="1D9C877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108.95</w:t>
            </w:r>
          </w:p>
        </w:tc>
        <w:tc>
          <w:tcPr>
            <w:tcW w:w="988" w:type="dxa"/>
            <w:tcMar>
              <w:top w:w="0" w:type="dxa"/>
              <w:left w:w="0" w:type="dxa"/>
              <w:bottom w:w="0" w:type="dxa"/>
              <w:right w:w="0" w:type="dxa"/>
            </w:tcMar>
          </w:tcPr>
          <w:p w14:paraId="1905C7D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5 048.4</w:t>
            </w:r>
          </w:p>
        </w:tc>
        <w:tc>
          <w:tcPr>
            <w:tcW w:w="910" w:type="dxa"/>
            <w:tcMar>
              <w:top w:w="0" w:type="dxa"/>
              <w:left w:w="0" w:type="dxa"/>
              <w:bottom w:w="0" w:type="dxa"/>
              <w:right w:w="0" w:type="dxa"/>
            </w:tcMar>
          </w:tcPr>
          <w:p w14:paraId="0DD0FE6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558</w:t>
            </w:r>
          </w:p>
        </w:tc>
        <w:tc>
          <w:tcPr>
            <w:tcW w:w="948" w:type="dxa"/>
            <w:tcMar>
              <w:top w:w="0" w:type="dxa"/>
              <w:left w:w="0" w:type="dxa"/>
              <w:bottom w:w="0" w:type="dxa"/>
              <w:right w:w="0" w:type="dxa"/>
            </w:tcMar>
          </w:tcPr>
          <w:p w14:paraId="25BD0AE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1 050</w:t>
            </w:r>
          </w:p>
        </w:tc>
        <w:tc>
          <w:tcPr>
            <w:tcW w:w="871" w:type="dxa"/>
            <w:tcMar>
              <w:top w:w="0" w:type="dxa"/>
              <w:left w:w="0" w:type="dxa"/>
              <w:bottom w:w="0" w:type="dxa"/>
              <w:right w:w="0" w:type="dxa"/>
            </w:tcMar>
          </w:tcPr>
          <w:p w14:paraId="6057934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1AB9414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500A867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3ED4F06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1 113</w:t>
            </w:r>
          </w:p>
        </w:tc>
        <w:tc>
          <w:tcPr>
            <w:tcW w:w="794" w:type="dxa"/>
            <w:tcBorders>
              <w:right w:val="single" w:sz="2" w:space="0" w:color="000000"/>
            </w:tcBorders>
            <w:tcMar>
              <w:top w:w="0" w:type="dxa"/>
              <w:left w:w="0" w:type="dxa"/>
              <w:bottom w:w="0" w:type="dxa"/>
              <w:right w:w="0" w:type="dxa"/>
            </w:tcMar>
          </w:tcPr>
          <w:p w14:paraId="0A1848B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199B72B2"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20A5D6F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1533AB5A" w14:textId="77777777" w:rsidR="002E201C" w:rsidRPr="002E201C" w:rsidRDefault="002E201C" w:rsidP="002E201C">
            <w:pPr>
              <w:keepNext/>
              <w:keepLines/>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26Z</w:t>
            </w:r>
          </w:p>
        </w:tc>
        <w:tc>
          <w:tcPr>
            <w:tcW w:w="988" w:type="dxa"/>
            <w:tcMar>
              <w:top w:w="0" w:type="dxa"/>
              <w:left w:w="0" w:type="dxa"/>
              <w:bottom w:w="0" w:type="dxa"/>
              <w:right w:w="0" w:type="dxa"/>
            </w:tcMar>
          </w:tcPr>
          <w:p w14:paraId="7A41605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39195F0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5 048.7</w:t>
            </w:r>
          </w:p>
        </w:tc>
        <w:tc>
          <w:tcPr>
            <w:tcW w:w="910" w:type="dxa"/>
            <w:tcMar>
              <w:top w:w="0" w:type="dxa"/>
              <w:left w:w="0" w:type="dxa"/>
              <w:bottom w:w="0" w:type="dxa"/>
              <w:right w:w="0" w:type="dxa"/>
            </w:tcMar>
          </w:tcPr>
          <w:p w14:paraId="1D5FEB7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559</w:t>
            </w:r>
          </w:p>
        </w:tc>
        <w:tc>
          <w:tcPr>
            <w:tcW w:w="948" w:type="dxa"/>
            <w:tcMar>
              <w:top w:w="0" w:type="dxa"/>
              <w:left w:w="0" w:type="dxa"/>
              <w:bottom w:w="0" w:type="dxa"/>
              <w:right w:w="0" w:type="dxa"/>
            </w:tcMar>
          </w:tcPr>
          <w:p w14:paraId="03D8C5C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1 050</w:t>
            </w:r>
          </w:p>
        </w:tc>
        <w:tc>
          <w:tcPr>
            <w:tcW w:w="871" w:type="dxa"/>
            <w:tcMar>
              <w:top w:w="0" w:type="dxa"/>
              <w:left w:w="0" w:type="dxa"/>
              <w:bottom w:w="0" w:type="dxa"/>
              <w:right w:w="0" w:type="dxa"/>
            </w:tcMar>
          </w:tcPr>
          <w:p w14:paraId="2E27B70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44A4BA8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7E943E4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1826325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1 113</w:t>
            </w:r>
          </w:p>
        </w:tc>
        <w:tc>
          <w:tcPr>
            <w:tcW w:w="794" w:type="dxa"/>
            <w:tcBorders>
              <w:right w:val="single" w:sz="2" w:space="0" w:color="000000"/>
            </w:tcBorders>
            <w:tcMar>
              <w:top w:w="0" w:type="dxa"/>
              <w:left w:w="0" w:type="dxa"/>
              <w:bottom w:w="0" w:type="dxa"/>
              <w:right w:w="0" w:type="dxa"/>
            </w:tcMar>
          </w:tcPr>
          <w:p w14:paraId="0C64FF1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52DC1CC5"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7B8BDFD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4018333F" w14:textId="77777777" w:rsidR="002E201C" w:rsidRPr="002E201C" w:rsidRDefault="002E201C" w:rsidP="002E201C">
            <w:pPr>
              <w:keepNext/>
              <w:keepLines/>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7B72CB6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7DF3291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747CCB3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728E130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4F7C664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726CAC4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4E1ADF2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77EF218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2BE6DDE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367EBAFA"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148855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363010EE" w14:textId="77777777" w:rsidR="002E201C" w:rsidRPr="002E201C" w:rsidRDefault="002E201C" w:rsidP="002E201C">
            <w:pPr>
              <w:keepNext/>
              <w:keepLines/>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27X</w:t>
            </w:r>
          </w:p>
        </w:tc>
        <w:tc>
          <w:tcPr>
            <w:tcW w:w="988" w:type="dxa"/>
            <w:tcMar>
              <w:top w:w="0" w:type="dxa"/>
              <w:left w:w="0" w:type="dxa"/>
              <w:bottom w:w="0" w:type="dxa"/>
              <w:right w:w="0" w:type="dxa"/>
            </w:tcMar>
          </w:tcPr>
          <w:p w14:paraId="6D06486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109.00</w:t>
            </w:r>
          </w:p>
        </w:tc>
        <w:tc>
          <w:tcPr>
            <w:tcW w:w="988" w:type="dxa"/>
            <w:tcMar>
              <w:top w:w="0" w:type="dxa"/>
              <w:left w:w="0" w:type="dxa"/>
              <w:bottom w:w="0" w:type="dxa"/>
              <w:right w:w="0" w:type="dxa"/>
            </w:tcMar>
          </w:tcPr>
          <w:p w14:paraId="2513D43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04C0D1C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743D18B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1 051</w:t>
            </w:r>
          </w:p>
        </w:tc>
        <w:tc>
          <w:tcPr>
            <w:tcW w:w="871" w:type="dxa"/>
            <w:tcMar>
              <w:top w:w="0" w:type="dxa"/>
              <w:left w:w="0" w:type="dxa"/>
              <w:bottom w:w="0" w:type="dxa"/>
              <w:right w:w="0" w:type="dxa"/>
            </w:tcMar>
          </w:tcPr>
          <w:p w14:paraId="66EAC2C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573F4E7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32B1327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52E920B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988</w:t>
            </w:r>
          </w:p>
        </w:tc>
        <w:tc>
          <w:tcPr>
            <w:tcW w:w="794" w:type="dxa"/>
            <w:tcBorders>
              <w:right w:val="single" w:sz="2" w:space="0" w:color="000000"/>
            </w:tcBorders>
            <w:tcMar>
              <w:top w:w="0" w:type="dxa"/>
              <w:left w:w="0" w:type="dxa"/>
              <w:bottom w:w="0" w:type="dxa"/>
              <w:right w:w="0" w:type="dxa"/>
            </w:tcMar>
          </w:tcPr>
          <w:p w14:paraId="549A175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1E55DF12"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36D7D62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113F34AB" w14:textId="77777777" w:rsidR="002E201C" w:rsidRPr="002E201C" w:rsidRDefault="002E201C" w:rsidP="002E201C">
            <w:pPr>
              <w:keepNext/>
              <w:keepLines/>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27Y</w:t>
            </w:r>
          </w:p>
        </w:tc>
        <w:tc>
          <w:tcPr>
            <w:tcW w:w="988" w:type="dxa"/>
            <w:tcMar>
              <w:top w:w="0" w:type="dxa"/>
              <w:left w:w="0" w:type="dxa"/>
              <w:bottom w:w="0" w:type="dxa"/>
              <w:right w:w="0" w:type="dxa"/>
            </w:tcMar>
          </w:tcPr>
          <w:p w14:paraId="40D434D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109.05</w:t>
            </w:r>
          </w:p>
        </w:tc>
        <w:tc>
          <w:tcPr>
            <w:tcW w:w="988" w:type="dxa"/>
            <w:tcMar>
              <w:top w:w="0" w:type="dxa"/>
              <w:left w:w="0" w:type="dxa"/>
              <w:bottom w:w="0" w:type="dxa"/>
              <w:right w:w="0" w:type="dxa"/>
            </w:tcMar>
          </w:tcPr>
          <w:p w14:paraId="27FB5F0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5 049.0</w:t>
            </w:r>
          </w:p>
        </w:tc>
        <w:tc>
          <w:tcPr>
            <w:tcW w:w="910" w:type="dxa"/>
            <w:tcMar>
              <w:top w:w="0" w:type="dxa"/>
              <w:left w:w="0" w:type="dxa"/>
              <w:bottom w:w="0" w:type="dxa"/>
              <w:right w:w="0" w:type="dxa"/>
            </w:tcMar>
          </w:tcPr>
          <w:p w14:paraId="7179DB0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560</w:t>
            </w:r>
          </w:p>
        </w:tc>
        <w:tc>
          <w:tcPr>
            <w:tcW w:w="948" w:type="dxa"/>
            <w:tcMar>
              <w:top w:w="0" w:type="dxa"/>
              <w:left w:w="0" w:type="dxa"/>
              <w:bottom w:w="0" w:type="dxa"/>
              <w:right w:w="0" w:type="dxa"/>
            </w:tcMar>
          </w:tcPr>
          <w:p w14:paraId="6AD5421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1 051</w:t>
            </w:r>
          </w:p>
        </w:tc>
        <w:tc>
          <w:tcPr>
            <w:tcW w:w="871" w:type="dxa"/>
            <w:tcMar>
              <w:top w:w="0" w:type="dxa"/>
              <w:left w:w="0" w:type="dxa"/>
              <w:bottom w:w="0" w:type="dxa"/>
              <w:right w:w="0" w:type="dxa"/>
            </w:tcMar>
          </w:tcPr>
          <w:p w14:paraId="1255210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66E0FE0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607F4A3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0E4FAFE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1 114</w:t>
            </w:r>
          </w:p>
        </w:tc>
        <w:tc>
          <w:tcPr>
            <w:tcW w:w="794" w:type="dxa"/>
            <w:tcBorders>
              <w:right w:val="single" w:sz="2" w:space="0" w:color="000000"/>
            </w:tcBorders>
            <w:tcMar>
              <w:top w:w="0" w:type="dxa"/>
              <w:left w:w="0" w:type="dxa"/>
              <w:bottom w:w="0" w:type="dxa"/>
              <w:right w:w="0" w:type="dxa"/>
            </w:tcMar>
          </w:tcPr>
          <w:p w14:paraId="221BC4B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441B9026"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F5B796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534E13CD" w14:textId="77777777" w:rsidR="002E201C" w:rsidRPr="002E201C" w:rsidRDefault="002E201C" w:rsidP="002E201C">
            <w:pPr>
              <w:keepNext/>
              <w:keepLines/>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27Z</w:t>
            </w:r>
          </w:p>
        </w:tc>
        <w:tc>
          <w:tcPr>
            <w:tcW w:w="988" w:type="dxa"/>
            <w:tcMar>
              <w:top w:w="0" w:type="dxa"/>
              <w:left w:w="0" w:type="dxa"/>
              <w:bottom w:w="0" w:type="dxa"/>
              <w:right w:w="0" w:type="dxa"/>
            </w:tcMar>
          </w:tcPr>
          <w:p w14:paraId="755A8B1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2D96051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5 049.3</w:t>
            </w:r>
          </w:p>
        </w:tc>
        <w:tc>
          <w:tcPr>
            <w:tcW w:w="910" w:type="dxa"/>
            <w:tcMar>
              <w:top w:w="0" w:type="dxa"/>
              <w:left w:w="0" w:type="dxa"/>
              <w:bottom w:w="0" w:type="dxa"/>
              <w:right w:w="0" w:type="dxa"/>
            </w:tcMar>
          </w:tcPr>
          <w:p w14:paraId="6F4DE4D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561</w:t>
            </w:r>
          </w:p>
        </w:tc>
        <w:tc>
          <w:tcPr>
            <w:tcW w:w="948" w:type="dxa"/>
            <w:tcMar>
              <w:top w:w="0" w:type="dxa"/>
              <w:left w:w="0" w:type="dxa"/>
              <w:bottom w:w="0" w:type="dxa"/>
              <w:right w:w="0" w:type="dxa"/>
            </w:tcMar>
          </w:tcPr>
          <w:p w14:paraId="1A513A1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1 051</w:t>
            </w:r>
          </w:p>
        </w:tc>
        <w:tc>
          <w:tcPr>
            <w:tcW w:w="871" w:type="dxa"/>
            <w:tcMar>
              <w:top w:w="0" w:type="dxa"/>
              <w:left w:w="0" w:type="dxa"/>
              <w:bottom w:w="0" w:type="dxa"/>
              <w:right w:w="0" w:type="dxa"/>
            </w:tcMar>
          </w:tcPr>
          <w:p w14:paraId="392E558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419304D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402D70D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2A4DCB0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1 114</w:t>
            </w:r>
          </w:p>
        </w:tc>
        <w:tc>
          <w:tcPr>
            <w:tcW w:w="794" w:type="dxa"/>
            <w:tcBorders>
              <w:right w:val="single" w:sz="2" w:space="0" w:color="000000"/>
            </w:tcBorders>
            <w:tcMar>
              <w:top w:w="0" w:type="dxa"/>
              <w:left w:w="0" w:type="dxa"/>
              <w:bottom w:w="0" w:type="dxa"/>
              <w:right w:w="0" w:type="dxa"/>
            </w:tcMar>
          </w:tcPr>
          <w:p w14:paraId="0573BCB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7443C2F2"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7075C93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71B4FA6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46F8115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35BD5C0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3C7FEE8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12ED97A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3FE0359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1773C93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4FFB8FD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00C9CF7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592825E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4A84D080"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69ABF03" w14:textId="77777777" w:rsidR="002E201C" w:rsidRPr="002E201C" w:rsidRDefault="002E201C" w:rsidP="002E201C">
            <w:pPr>
              <w:keepNext/>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599ED51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28X</w:t>
            </w:r>
          </w:p>
        </w:tc>
        <w:tc>
          <w:tcPr>
            <w:tcW w:w="988" w:type="dxa"/>
            <w:tcMar>
              <w:top w:w="0" w:type="dxa"/>
              <w:left w:w="0" w:type="dxa"/>
              <w:bottom w:w="0" w:type="dxa"/>
              <w:right w:w="0" w:type="dxa"/>
            </w:tcMar>
          </w:tcPr>
          <w:p w14:paraId="3D61CEF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109.10</w:t>
            </w:r>
          </w:p>
        </w:tc>
        <w:tc>
          <w:tcPr>
            <w:tcW w:w="988" w:type="dxa"/>
            <w:tcMar>
              <w:top w:w="0" w:type="dxa"/>
              <w:left w:w="0" w:type="dxa"/>
              <w:bottom w:w="0" w:type="dxa"/>
              <w:right w:w="0" w:type="dxa"/>
            </w:tcMar>
          </w:tcPr>
          <w:p w14:paraId="6C4E8E8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5 034.0</w:t>
            </w:r>
          </w:p>
        </w:tc>
        <w:tc>
          <w:tcPr>
            <w:tcW w:w="910" w:type="dxa"/>
            <w:tcMar>
              <w:top w:w="0" w:type="dxa"/>
              <w:left w:w="0" w:type="dxa"/>
              <w:bottom w:w="0" w:type="dxa"/>
              <w:right w:w="0" w:type="dxa"/>
            </w:tcMar>
          </w:tcPr>
          <w:p w14:paraId="1CBDFFD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510</w:t>
            </w:r>
          </w:p>
        </w:tc>
        <w:tc>
          <w:tcPr>
            <w:tcW w:w="948" w:type="dxa"/>
            <w:tcMar>
              <w:top w:w="0" w:type="dxa"/>
              <w:left w:w="0" w:type="dxa"/>
              <w:bottom w:w="0" w:type="dxa"/>
              <w:right w:w="0" w:type="dxa"/>
            </w:tcMar>
          </w:tcPr>
          <w:p w14:paraId="400BF90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1 052</w:t>
            </w:r>
          </w:p>
        </w:tc>
        <w:tc>
          <w:tcPr>
            <w:tcW w:w="871" w:type="dxa"/>
            <w:tcMar>
              <w:top w:w="0" w:type="dxa"/>
              <w:left w:w="0" w:type="dxa"/>
              <w:bottom w:w="0" w:type="dxa"/>
              <w:right w:w="0" w:type="dxa"/>
            </w:tcMar>
          </w:tcPr>
          <w:p w14:paraId="265D3DF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621DE31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2F9E17C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18</w:t>
            </w:r>
          </w:p>
        </w:tc>
        <w:tc>
          <w:tcPr>
            <w:tcW w:w="988" w:type="dxa"/>
            <w:tcMar>
              <w:top w:w="0" w:type="dxa"/>
              <w:left w:w="0" w:type="dxa"/>
              <w:bottom w:w="0" w:type="dxa"/>
              <w:right w:w="280" w:type="dxa"/>
            </w:tcMar>
          </w:tcPr>
          <w:p w14:paraId="5F0374D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989</w:t>
            </w:r>
          </w:p>
        </w:tc>
        <w:tc>
          <w:tcPr>
            <w:tcW w:w="794" w:type="dxa"/>
            <w:tcBorders>
              <w:right w:val="single" w:sz="2" w:space="0" w:color="000000"/>
            </w:tcBorders>
            <w:tcMar>
              <w:top w:w="0" w:type="dxa"/>
              <w:left w:w="0" w:type="dxa"/>
              <w:bottom w:w="0" w:type="dxa"/>
              <w:right w:w="0" w:type="dxa"/>
            </w:tcMar>
          </w:tcPr>
          <w:p w14:paraId="22A5B7B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48A0C85A"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43F981D" w14:textId="77777777" w:rsidR="002E201C" w:rsidRPr="002E201C" w:rsidRDefault="002E201C" w:rsidP="002E201C">
            <w:pPr>
              <w:keepNext/>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76BB73A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28W</w:t>
            </w:r>
          </w:p>
        </w:tc>
        <w:tc>
          <w:tcPr>
            <w:tcW w:w="988" w:type="dxa"/>
            <w:tcMar>
              <w:top w:w="0" w:type="dxa"/>
              <w:left w:w="0" w:type="dxa"/>
              <w:bottom w:w="0" w:type="dxa"/>
              <w:right w:w="0" w:type="dxa"/>
            </w:tcMar>
          </w:tcPr>
          <w:p w14:paraId="1051268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143F3CD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5 034.3</w:t>
            </w:r>
          </w:p>
        </w:tc>
        <w:tc>
          <w:tcPr>
            <w:tcW w:w="910" w:type="dxa"/>
            <w:tcMar>
              <w:top w:w="0" w:type="dxa"/>
              <w:left w:w="0" w:type="dxa"/>
              <w:bottom w:w="0" w:type="dxa"/>
              <w:right w:w="0" w:type="dxa"/>
            </w:tcMar>
          </w:tcPr>
          <w:p w14:paraId="590DE85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511</w:t>
            </w:r>
          </w:p>
        </w:tc>
        <w:tc>
          <w:tcPr>
            <w:tcW w:w="948" w:type="dxa"/>
            <w:tcMar>
              <w:top w:w="0" w:type="dxa"/>
              <w:left w:w="0" w:type="dxa"/>
              <w:bottom w:w="0" w:type="dxa"/>
              <w:right w:w="0" w:type="dxa"/>
            </w:tcMar>
          </w:tcPr>
          <w:p w14:paraId="0597EC9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1 052</w:t>
            </w:r>
          </w:p>
        </w:tc>
        <w:tc>
          <w:tcPr>
            <w:tcW w:w="871" w:type="dxa"/>
            <w:tcMar>
              <w:top w:w="0" w:type="dxa"/>
              <w:left w:w="0" w:type="dxa"/>
              <w:bottom w:w="0" w:type="dxa"/>
              <w:right w:w="0" w:type="dxa"/>
            </w:tcMar>
          </w:tcPr>
          <w:p w14:paraId="305CF8A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79BD2D8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24</w:t>
            </w:r>
          </w:p>
        </w:tc>
        <w:tc>
          <w:tcPr>
            <w:tcW w:w="871" w:type="dxa"/>
            <w:tcMar>
              <w:top w:w="0" w:type="dxa"/>
              <w:left w:w="0" w:type="dxa"/>
              <w:bottom w:w="0" w:type="dxa"/>
              <w:right w:w="0" w:type="dxa"/>
            </w:tcMar>
          </w:tcPr>
          <w:p w14:paraId="6987CF8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c>
          <w:tcPr>
            <w:tcW w:w="988" w:type="dxa"/>
            <w:tcMar>
              <w:top w:w="0" w:type="dxa"/>
              <w:left w:w="0" w:type="dxa"/>
              <w:bottom w:w="0" w:type="dxa"/>
              <w:right w:w="280" w:type="dxa"/>
            </w:tcMar>
          </w:tcPr>
          <w:p w14:paraId="1A327A3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989</w:t>
            </w:r>
          </w:p>
        </w:tc>
        <w:tc>
          <w:tcPr>
            <w:tcW w:w="794" w:type="dxa"/>
            <w:tcBorders>
              <w:right w:val="single" w:sz="2" w:space="0" w:color="000000"/>
            </w:tcBorders>
            <w:tcMar>
              <w:top w:w="0" w:type="dxa"/>
              <w:left w:w="0" w:type="dxa"/>
              <w:bottom w:w="0" w:type="dxa"/>
              <w:right w:w="0" w:type="dxa"/>
            </w:tcMar>
          </w:tcPr>
          <w:p w14:paraId="1D866A1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24</w:t>
            </w:r>
          </w:p>
        </w:tc>
      </w:tr>
      <w:tr w:rsidR="002E201C" w:rsidRPr="002E201C" w14:paraId="63B7CA30"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B32EFEC" w14:textId="77777777" w:rsidR="002E201C" w:rsidRPr="002E201C" w:rsidRDefault="002E201C" w:rsidP="002E201C">
            <w:pPr>
              <w:keepNext/>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4C2B18A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28Y</w:t>
            </w:r>
          </w:p>
        </w:tc>
        <w:tc>
          <w:tcPr>
            <w:tcW w:w="988" w:type="dxa"/>
            <w:tcMar>
              <w:top w:w="0" w:type="dxa"/>
              <w:left w:w="0" w:type="dxa"/>
              <w:bottom w:w="0" w:type="dxa"/>
              <w:right w:w="0" w:type="dxa"/>
            </w:tcMar>
          </w:tcPr>
          <w:p w14:paraId="2C5DE2C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109.15</w:t>
            </w:r>
          </w:p>
        </w:tc>
        <w:tc>
          <w:tcPr>
            <w:tcW w:w="988" w:type="dxa"/>
            <w:tcMar>
              <w:top w:w="0" w:type="dxa"/>
              <w:left w:w="0" w:type="dxa"/>
              <w:bottom w:w="0" w:type="dxa"/>
              <w:right w:w="0" w:type="dxa"/>
            </w:tcMar>
          </w:tcPr>
          <w:p w14:paraId="28D124B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5 049.6</w:t>
            </w:r>
          </w:p>
        </w:tc>
        <w:tc>
          <w:tcPr>
            <w:tcW w:w="910" w:type="dxa"/>
            <w:tcMar>
              <w:top w:w="0" w:type="dxa"/>
              <w:left w:w="0" w:type="dxa"/>
              <w:bottom w:w="0" w:type="dxa"/>
              <w:right w:w="0" w:type="dxa"/>
            </w:tcMar>
          </w:tcPr>
          <w:p w14:paraId="7A7B2E9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562</w:t>
            </w:r>
          </w:p>
        </w:tc>
        <w:tc>
          <w:tcPr>
            <w:tcW w:w="948" w:type="dxa"/>
            <w:tcMar>
              <w:top w:w="0" w:type="dxa"/>
              <w:left w:w="0" w:type="dxa"/>
              <w:bottom w:w="0" w:type="dxa"/>
              <w:right w:w="0" w:type="dxa"/>
            </w:tcMar>
          </w:tcPr>
          <w:p w14:paraId="62B73F1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1 052</w:t>
            </w:r>
          </w:p>
        </w:tc>
        <w:tc>
          <w:tcPr>
            <w:tcW w:w="871" w:type="dxa"/>
            <w:tcMar>
              <w:top w:w="0" w:type="dxa"/>
              <w:left w:w="0" w:type="dxa"/>
              <w:bottom w:w="0" w:type="dxa"/>
              <w:right w:w="0" w:type="dxa"/>
            </w:tcMar>
          </w:tcPr>
          <w:p w14:paraId="2AFBD59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1A3D7D8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4404CFE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07A8851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1 115</w:t>
            </w:r>
          </w:p>
        </w:tc>
        <w:tc>
          <w:tcPr>
            <w:tcW w:w="794" w:type="dxa"/>
            <w:tcBorders>
              <w:right w:val="single" w:sz="2" w:space="0" w:color="000000"/>
            </w:tcBorders>
            <w:tcMar>
              <w:top w:w="0" w:type="dxa"/>
              <w:left w:w="0" w:type="dxa"/>
              <w:bottom w:w="0" w:type="dxa"/>
              <w:right w:w="0" w:type="dxa"/>
            </w:tcMar>
          </w:tcPr>
          <w:p w14:paraId="6705C73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043DA838"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1CD48B66" w14:textId="77777777" w:rsidR="002E201C" w:rsidRPr="002E201C" w:rsidRDefault="002E201C" w:rsidP="002E201C">
            <w:pPr>
              <w:keepNext/>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20F49A7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28Z</w:t>
            </w:r>
          </w:p>
        </w:tc>
        <w:tc>
          <w:tcPr>
            <w:tcW w:w="988" w:type="dxa"/>
            <w:tcMar>
              <w:top w:w="0" w:type="dxa"/>
              <w:left w:w="0" w:type="dxa"/>
              <w:bottom w:w="0" w:type="dxa"/>
              <w:right w:w="0" w:type="dxa"/>
            </w:tcMar>
          </w:tcPr>
          <w:p w14:paraId="62D70CA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6F0DC77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5 049.9</w:t>
            </w:r>
          </w:p>
        </w:tc>
        <w:tc>
          <w:tcPr>
            <w:tcW w:w="910" w:type="dxa"/>
            <w:tcMar>
              <w:top w:w="0" w:type="dxa"/>
              <w:left w:w="0" w:type="dxa"/>
              <w:bottom w:w="0" w:type="dxa"/>
              <w:right w:w="0" w:type="dxa"/>
            </w:tcMar>
          </w:tcPr>
          <w:p w14:paraId="7EAB48F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563</w:t>
            </w:r>
          </w:p>
        </w:tc>
        <w:tc>
          <w:tcPr>
            <w:tcW w:w="948" w:type="dxa"/>
            <w:tcMar>
              <w:top w:w="0" w:type="dxa"/>
              <w:left w:w="0" w:type="dxa"/>
              <w:bottom w:w="0" w:type="dxa"/>
              <w:right w:w="0" w:type="dxa"/>
            </w:tcMar>
          </w:tcPr>
          <w:p w14:paraId="0C1C543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1 052</w:t>
            </w:r>
          </w:p>
        </w:tc>
        <w:tc>
          <w:tcPr>
            <w:tcW w:w="871" w:type="dxa"/>
            <w:tcMar>
              <w:top w:w="0" w:type="dxa"/>
              <w:left w:w="0" w:type="dxa"/>
              <w:bottom w:w="0" w:type="dxa"/>
              <w:right w:w="0" w:type="dxa"/>
            </w:tcMar>
          </w:tcPr>
          <w:p w14:paraId="35D7023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147CE21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15F9FAE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321B170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1 115</w:t>
            </w:r>
          </w:p>
        </w:tc>
        <w:tc>
          <w:tcPr>
            <w:tcW w:w="794" w:type="dxa"/>
            <w:tcBorders>
              <w:right w:val="single" w:sz="2" w:space="0" w:color="000000"/>
            </w:tcBorders>
            <w:tcMar>
              <w:top w:w="0" w:type="dxa"/>
              <w:left w:w="0" w:type="dxa"/>
              <w:bottom w:w="0" w:type="dxa"/>
              <w:right w:w="0" w:type="dxa"/>
            </w:tcMar>
          </w:tcPr>
          <w:p w14:paraId="544F60B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0E6EDCAA"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4C6B231E" w14:textId="77777777" w:rsidR="002E201C" w:rsidRPr="002E201C" w:rsidRDefault="002E201C" w:rsidP="002E201C">
            <w:pPr>
              <w:keepNext/>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452F074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3836C5F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2854B3A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547BCB6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2C36224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33CECA8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1F3D504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0E3C769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409EB32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234AFA3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0767D982"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4E142BD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76E1C46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29X</w:t>
            </w:r>
          </w:p>
        </w:tc>
        <w:tc>
          <w:tcPr>
            <w:tcW w:w="988" w:type="dxa"/>
            <w:tcMar>
              <w:top w:w="0" w:type="dxa"/>
              <w:left w:w="0" w:type="dxa"/>
              <w:bottom w:w="0" w:type="dxa"/>
              <w:right w:w="0" w:type="dxa"/>
            </w:tcMar>
          </w:tcPr>
          <w:p w14:paraId="4E383DD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109.20</w:t>
            </w:r>
          </w:p>
        </w:tc>
        <w:tc>
          <w:tcPr>
            <w:tcW w:w="988" w:type="dxa"/>
            <w:tcMar>
              <w:top w:w="0" w:type="dxa"/>
              <w:left w:w="0" w:type="dxa"/>
              <w:bottom w:w="0" w:type="dxa"/>
              <w:right w:w="0" w:type="dxa"/>
            </w:tcMar>
          </w:tcPr>
          <w:p w14:paraId="5EAA4C2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4637901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5C9E9C3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1 053</w:t>
            </w:r>
          </w:p>
        </w:tc>
        <w:tc>
          <w:tcPr>
            <w:tcW w:w="871" w:type="dxa"/>
            <w:tcMar>
              <w:top w:w="0" w:type="dxa"/>
              <w:left w:w="0" w:type="dxa"/>
              <w:bottom w:w="0" w:type="dxa"/>
              <w:right w:w="0" w:type="dxa"/>
            </w:tcMar>
          </w:tcPr>
          <w:p w14:paraId="4BDCB59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6D301FA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6A3A23E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53811D0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990</w:t>
            </w:r>
          </w:p>
        </w:tc>
        <w:tc>
          <w:tcPr>
            <w:tcW w:w="794" w:type="dxa"/>
            <w:tcBorders>
              <w:right w:val="single" w:sz="2" w:space="0" w:color="000000"/>
            </w:tcBorders>
            <w:tcMar>
              <w:top w:w="0" w:type="dxa"/>
              <w:left w:w="0" w:type="dxa"/>
              <w:bottom w:w="0" w:type="dxa"/>
              <w:right w:w="0" w:type="dxa"/>
            </w:tcMar>
          </w:tcPr>
          <w:p w14:paraId="1B437EE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4657EFAF"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360FFA3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1DFDD27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29Y</w:t>
            </w:r>
          </w:p>
        </w:tc>
        <w:tc>
          <w:tcPr>
            <w:tcW w:w="988" w:type="dxa"/>
            <w:tcMar>
              <w:top w:w="0" w:type="dxa"/>
              <w:left w:w="0" w:type="dxa"/>
              <w:bottom w:w="0" w:type="dxa"/>
              <w:right w:w="0" w:type="dxa"/>
            </w:tcMar>
          </w:tcPr>
          <w:p w14:paraId="2D80D11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109.25</w:t>
            </w:r>
          </w:p>
        </w:tc>
        <w:tc>
          <w:tcPr>
            <w:tcW w:w="988" w:type="dxa"/>
            <w:tcMar>
              <w:top w:w="0" w:type="dxa"/>
              <w:left w:w="0" w:type="dxa"/>
              <w:bottom w:w="0" w:type="dxa"/>
              <w:right w:w="0" w:type="dxa"/>
            </w:tcMar>
          </w:tcPr>
          <w:p w14:paraId="41E2245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5 050.2</w:t>
            </w:r>
          </w:p>
        </w:tc>
        <w:tc>
          <w:tcPr>
            <w:tcW w:w="910" w:type="dxa"/>
            <w:tcMar>
              <w:top w:w="0" w:type="dxa"/>
              <w:left w:w="0" w:type="dxa"/>
              <w:bottom w:w="0" w:type="dxa"/>
              <w:right w:w="0" w:type="dxa"/>
            </w:tcMar>
          </w:tcPr>
          <w:p w14:paraId="1B99E8C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564</w:t>
            </w:r>
          </w:p>
        </w:tc>
        <w:tc>
          <w:tcPr>
            <w:tcW w:w="948" w:type="dxa"/>
            <w:tcMar>
              <w:top w:w="0" w:type="dxa"/>
              <w:left w:w="0" w:type="dxa"/>
              <w:bottom w:w="0" w:type="dxa"/>
              <w:right w:w="0" w:type="dxa"/>
            </w:tcMar>
          </w:tcPr>
          <w:p w14:paraId="7A84618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1 053</w:t>
            </w:r>
          </w:p>
        </w:tc>
        <w:tc>
          <w:tcPr>
            <w:tcW w:w="871" w:type="dxa"/>
            <w:tcMar>
              <w:top w:w="0" w:type="dxa"/>
              <w:left w:w="0" w:type="dxa"/>
              <w:bottom w:w="0" w:type="dxa"/>
              <w:right w:w="0" w:type="dxa"/>
            </w:tcMar>
          </w:tcPr>
          <w:p w14:paraId="439E513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2B9E3E1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70C0B80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2C6166F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1 116</w:t>
            </w:r>
          </w:p>
        </w:tc>
        <w:tc>
          <w:tcPr>
            <w:tcW w:w="794" w:type="dxa"/>
            <w:tcBorders>
              <w:right w:val="single" w:sz="2" w:space="0" w:color="000000"/>
            </w:tcBorders>
            <w:tcMar>
              <w:top w:w="0" w:type="dxa"/>
              <w:left w:w="0" w:type="dxa"/>
              <w:bottom w:w="0" w:type="dxa"/>
              <w:right w:w="0" w:type="dxa"/>
            </w:tcMar>
          </w:tcPr>
          <w:p w14:paraId="2FB8245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62AB94C8"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3692D5A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3A1A5F2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29Z</w:t>
            </w:r>
          </w:p>
        </w:tc>
        <w:tc>
          <w:tcPr>
            <w:tcW w:w="988" w:type="dxa"/>
            <w:tcMar>
              <w:top w:w="0" w:type="dxa"/>
              <w:left w:w="0" w:type="dxa"/>
              <w:bottom w:w="0" w:type="dxa"/>
              <w:right w:w="0" w:type="dxa"/>
            </w:tcMar>
          </w:tcPr>
          <w:p w14:paraId="20C1109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29A65E4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5 050.5</w:t>
            </w:r>
          </w:p>
        </w:tc>
        <w:tc>
          <w:tcPr>
            <w:tcW w:w="910" w:type="dxa"/>
            <w:tcMar>
              <w:top w:w="0" w:type="dxa"/>
              <w:left w:w="0" w:type="dxa"/>
              <w:bottom w:w="0" w:type="dxa"/>
              <w:right w:w="0" w:type="dxa"/>
            </w:tcMar>
          </w:tcPr>
          <w:p w14:paraId="6E7A9E9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565</w:t>
            </w:r>
          </w:p>
        </w:tc>
        <w:tc>
          <w:tcPr>
            <w:tcW w:w="948" w:type="dxa"/>
            <w:tcMar>
              <w:top w:w="0" w:type="dxa"/>
              <w:left w:w="0" w:type="dxa"/>
              <w:bottom w:w="0" w:type="dxa"/>
              <w:right w:w="0" w:type="dxa"/>
            </w:tcMar>
          </w:tcPr>
          <w:p w14:paraId="7122921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1 053</w:t>
            </w:r>
          </w:p>
        </w:tc>
        <w:tc>
          <w:tcPr>
            <w:tcW w:w="871" w:type="dxa"/>
            <w:tcMar>
              <w:top w:w="0" w:type="dxa"/>
              <w:left w:w="0" w:type="dxa"/>
              <w:bottom w:w="0" w:type="dxa"/>
              <w:right w:w="0" w:type="dxa"/>
            </w:tcMar>
          </w:tcPr>
          <w:p w14:paraId="564B862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2A663B2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2EF7BE0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7141E63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1 116</w:t>
            </w:r>
          </w:p>
        </w:tc>
        <w:tc>
          <w:tcPr>
            <w:tcW w:w="794" w:type="dxa"/>
            <w:tcBorders>
              <w:right w:val="single" w:sz="2" w:space="0" w:color="000000"/>
            </w:tcBorders>
            <w:tcMar>
              <w:top w:w="0" w:type="dxa"/>
              <w:left w:w="0" w:type="dxa"/>
              <w:bottom w:w="0" w:type="dxa"/>
              <w:right w:w="0" w:type="dxa"/>
            </w:tcMar>
          </w:tcPr>
          <w:p w14:paraId="082A87E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3C01D3E6"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B77B8E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6AFCBC7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7CD6557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459A111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428EB59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77D91C9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5F2B030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101F2D1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171151C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0E7BF0C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43D0CAD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4025CE4F"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2D2AF0D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6365B96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30X</w:t>
            </w:r>
          </w:p>
        </w:tc>
        <w:tc>
          <w:tcPr>
            <w:tcW w:w="988" w:type="dxa"/>
            <w:tcMar>
              <w:top w:w="0" w:type="dxa"/>
              <w:left w:w="0" w:type="dxa"/>
              <w:bottom w:w="0" w:type="dxa"/>
              <w:right w:w="0" w:type="dxa"/>
            </w:tcMar>
          </w:tcPr>
          <w:p w14:paraId="50875E3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109.30</w:t>
            </w:r>
          </w:p>
        </w:tc>
        <w:tc>
          <w:tcPr>
            <w:tcW w:w="988" w:type="dxa"/>
            <w:tcMar>
              <w:top w:w="0" w:type="dxa"/>
              <w:left w:w="0" w:type="dxa"/>
              <w:bottom w:w="0" w:type="dxa"/>
              <w:right w:w="0" w:type="dxa"/>
            </w:tcMar>
          </w:tcPr>
          <w:p w14:paraId="7436591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5 034.6</w:t>
            </w:r>
          </w:p>
        </w:tc>
        <w:tc>
          <w:tcPr>
            <w:tcW w:w="910" w:type="dxa"/>
            <w:tcMar>
              <w:top w:w="0" w:type="dxa"/>
              <w:left w:w="0" w:type="dxa"/>
              <w:bottom w:w="0" w:type="dxa"/>
              <w:right w:w="0" w:type="dxa"/>
            </w:tcMar>
          </w:tcPr>
          <w:p w14:paraId="6404C3E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512</w:t>
            </w:r>
          </w:p>
        </w:tc>
        <w:tc>
          <w:tcPr>
            <w:tcW w:w="948" w:type="dxa"/>
            <w:tcMar>
              <w:top w:w="0" w:type="dxa"/>
              <w:left w:w="0" w:type="dxa"/>
              <w:bottom w:w="0" w:type="dxa"/>
              <w:right w:w="0" w:type="dxa"/>
            </w:tcMar>
          </w:tcPr>
          <w:p w14:paraId="25DBB11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1 054</w:t>
            </w:r>
          </w:p>
        </w:tc>
        <w:tc>
          <w:tcPr>
            <w:tcW w:w="871" w:type="dxa"/>
            <w:tcMar>
              <w:top w:w="0" w:type="dxa"/>
              <w:left w:w="0" w:type="dxa"/>
              <w:bottom w:w="0" w:type="dxa"/>
              <w:right w:w="0" w:type="dxa"/>
            </w:tcMar>
          </w:tcPr>
          <w:p w14:paraId="78264A3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6FFB533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17B52AD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18</w:t>
            </w:r>
          </w:p>
        </w:tc>
        <w:tc>
          <w:tcPr>
            <w:tcW w:w="988" w:type="dxa"/>
            <w:tcMar>
              <w:top w:w="0" w:type="dxa"/>
              <w:left w:w="0" w:type="dxa"/>
              <w:bottom w:w="0" w:type="dxa"/>
              <w:right w:w="280" w:type="dxa"/>
            </w:tcMar>
          </w:tcPr>
          <w:p w14:paraId="1C3978A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991</w:t>
            </w:r>
          </w:p>
        </w:tc>
        <w:tc>
          <w:tcPr>
            <w:tcW w:w="794" w:type="dxa"/>
            <w:tcBorders>
              <w:right w:val="single" w:sz="2" w:space="0" w:color="000000"/>
            </w:tcBorders>
            <w:tcMar>
              <w:top w:w="0" w:type="dxa"/>
              <w:left w:w="0" w:type="dxa"/>
              <w:bottom w:w="0" w:type="dxa"/>
              <w:right w:w="0" w:type="dxa"/>
            </w:tcMar>
          </w:tcPr>
          <w:p w14:paraId="63D6BD3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67C27638"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056872B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1304701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w:t>
            </w:r>
          </w:p>
        </w:tc>
        <w:tc>
          <w:tcPr>
            <w:tcW w:w="988" w:type="dxa"/>
            <w:tcMar>
              <w:top w:w="0" w:type="dxa"/>
              <w:left w:w="0" w:type="dxa"/>
              <w:bottom w:w="0" w:type="dxa"/>
              <w:right w:w="0" w:type="dxa"/>
            </w:tcMar>
          </w:tcPr>
          <w:p w14:paraId="2C4C743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0C12A69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5 034.9</w:t>
            </w:r>
          </w:p>
        </w:tc>
        <w:tc>
          <w:tcPr>
            <w:tcW w:w="910" w:type="dxa"/>
            <w:tcMar>
              <w:top w:w="0" w:type="dxa"/>
              <w:left w:w="0" w:type="dxa"/>
              <w:bottom w:w="0" w:type="dxa"/>
              <w:right w:w="0" w:type="dxa"/>
            </w:tcMar>
          </w:tcPr>
          <w:p w14:paraId="428CBA9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513</w:t>
            </w:r>
          </w:p>
        </w:tc>
        <w:tc>
          <w:tcPr>
            <w:tcW w:w="948" w:type="dxa"/>
            <w:tcMar>
              <w:top w:w="0" w:type="dxa"/>
              <w:left w:w="0" w:type="dxa"/>
              <w:bottom w:w="0" w:type="dxa"/>
              <w:right w:w="0" w:type="dxa"/>
            </w:tcMar>
          </w:tcPr>
          <w:p w14:paraId="2BDE988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1 054</w:t>
            </w:r>
          </w:p>
        </w:tc>
        <w:tc>
          <w:tcPr>
            <w:tcW w:w="871" w:type="dxa"/>
            <w:tcMar>
              <w:top w:w="0" w:type="dxa"/>
              <w:left w:w="0" w:type="dxa"/>
              <w:bottom w:w="0" w:type="dxa"/>
              <w:right w:w="0" w:type="dxa"/>
            </w:tcMar>
          </w:tcPr>
          <w:p w14:paraId="158F62C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38CDCC1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24</w:t>
            </w:r>
          </w:p>
        </w:tc>
        <w:tc>
          <w:tcPr>
            <w:tcW w:w="871" w:type="dxa"/>
            <w:tcMar>
              <w:top w:w="0" w:type="dxa"/>
              <w:left w:w="0" w:type="dxa"/>
              <w:bottom w:w="0" w:type="dxa"/>
              <w:right w:w="0" w:type="dxa"/>
            </w:tcMar>
          </w:tcPr>
          <w:p w14:paraId="4A1BF0C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c>
          <w:tcPr>
            <w:tcW w:w="988" w:type="dxa"/>
            <w:tcMar>
              <w:top w:w="0" w:type="dxa"/>
              <w:left w:w="0" w:type="dxa"/>
              <w:bottom w:w="0" w:type="dxa"/>
              <w:right w:w="280" w:type="dxa"/>
            </w:tcMar>
          </w:tcPr>
          <w:p w14:paraId="2CF14C1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991</w:t>
            </w:r>
          </w:p>
        </w:tc>
        <w:tc>
          <w:tcPr>
            <w:tcW w:w="794" w:type="dxa"/>
            <w:tcBorders>
              <w:right w:val="single" w:sz="2" w:space="0" w:color="000000"/>
            </w:tcBorders>
            <w:tcMar>
              <w:top w:w="0" w:type="dxa"/>
              <w:left w:w="0" w:type="dxa"/>
              <w:bottom w:w="0" w:type="dxa"/>
              <w:right w:w="0" w:type="dxa"/>
            </w:tcMar>
          </w:tcPr>
          <w:p w14:paraId="400054D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24</w:t>
            </w:r>
          </w:p>
        </w:tc>
      </w:tr>
      <w:tr w:rsidR="002E201C" w:rsidRPr="002E201C" w14:paraId="4D54210F"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2A3E273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2D7295B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30Y</w:t>
            </w:r>
          </w:p>
        </w:tc>
        <w:tc>
          <w:tcPr>
            <w:tcW w:w="988" w:type="dxa"/>
            <w:tcMar>
              <w:top w:w="0" w:type="dxa"/>
              <w:left w:w="0" w:type="dxa"/>
              <w:bottom w:w="0" w:type="dxa"/>
              <w:right w:w="0" w:type="dxa"/>
            </w:tcMar>
          </w:tcPr>
          <w:p w14:paraId="1FE72EB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109.35</w:t>
            </w:r>
          </w:p>
        </w:tc>
        <w:tc>
          <w:tcPr>
            <w:tcW w:w="988" w:type="dxa"/>
            <w:tcMar>
              <w:top w:w="0" w:type="dxa"/>
              <w:left w:w="0" w:type="dxa"/>
              <w:bottom w:w="0" w:type="dxa"/>
              <w:right w:w="0" w:type="dxa"/>
            </w:tcMar>
          </w:tcPr>
          <w:p w14:paraId="02F78E5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5 050.8</w:t>
            </w:r>
          </w:p>
        </w:tc>
        <w:tc>
          <w:tcPr>
            <w:tcW w:w="910" w:type="dxa"/>
            <w:tcMar>
              <w:top w:w="0" w:type="dxa"/>
              <w:left w:w="0" w:type="dxa"/>
              <w:bottom w:w="0" w:type="dxa"/>
              <w:right w:w="0" w:type="dxa"/>
            </w:tcMar>
          </w:tcPr>
          <w:p w14:paraId="6E1BE54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566</w:t>
            </w:r>
          </w:p>
        </w:tc>
        <w:tc>
          <w:tcPr>
            <w:tcW w:w="948" w:type="dxa"/>
            <w:tcMar>
              <w:top w:w="0" w:type="dxa"/>
              <w:left w:w="0" w:type="dxa"/>
              <w:bottom w:w="0" w:type="dxa"/>
              <w:right w:w="0" w:type="dxa"/>
            </w:tcMar>
          </w:tcPr>
          <w:p w14:paraId="3F38FBC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1 054</w:t>
            </w:r>
          </w:p>
        </w:tc>
        <w:tc>
          <w:tcPr>
            <w:tcW w:w="871" w:type="dxa"/>
            <w:tcMar>
              <w:top w:w="0" w:type="dxa"/>
              <w:left w:w="0" w:type="dxa"/>
              <w:bottom w:w="0" w:type="dxa"/>
              <w:right w:w="0" w:type="dxa"/>
            </w:tcMar>
          </w:tcPr>
          <w:p w14:paraId="081F668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37ADC24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200216B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0B2D97C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1 117</w:t>
            </w:r>
          </w:p>
        </w:tc>
        <w:tc>
          <w:tcPr>
            <w:tcW w:w="794" w:type="dxa"/>
            <w:tcBorders>
              <w:right w:val="single" w:sz="2" w:space="0" w:color="000000"/>
            </w:tcBorders>
            <w:tcMar>
              <w:top w:w="0" w:type="dxa"/>
              <w:left w:w="0" w:type="dxa"/>
              <w:bottom w:w="0" w:type="dxa"/>
              <w:right w:w="0" w:type="dxa"/>
            </w:tcMar>
          </w:tcPr>
          <w:p w14:paraId="6F23D94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144848AC"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2F851E6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20EB589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30Z</w:t>
            </w:r>
          </w:p>
        </w:tc>
        <w:tc>
          <w:tcPr>
            <w:tcW w:w="988" w:type="dxa"/>
            <w:tcMar>
              <w:top w:w="0" w:type="dxa"/>
              <w:left w:w="0" w:type="dxa"/>
              <w:bottom w:w="0" w:type="dxa"/>
              <w:right w:w="0" w:type="dxa"/>
            </w:tcMar>
          </w:tcPr>
          <w:p w14:paraId="7FB25B2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786050F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5 051.1</w:t>
            </w:r>
          </w:p>
        </w:tc>
        <w:tc>
          <w:tcPr>
            <w:tcW w:w="910" w:type="dxa"/>
            <w:tcMar>
              <w:top w:w="0" w:type="dxa"/>
              <w:left w:w="0" w:type="dxa"/>
              <w:bottom w:w="0" w:type="dxa"/>
              <w:right w:w="0" w:type="dxa"/>
            </w:tcMar>
          </w:tcPr>
          <w:p w14:paraId="220E22F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567</w:t>
            </w:r>
          </w:p>
        </w:tc>
        <w:tc>
          <w:tcPr>
            <w:tcW w:w="948" w:type="dxa"/>
            <w:tcMar>
              <w:top w:w="0" w:type="dxa"/>
              <w:left w:w="0" w:type="dxa"/>
              <w:bottom w:w="0" w:type="dxa"/>
              <w:right w:w="0" w:type="dxa"/>
            </w:tcMar>
          </w:tcPr>
          <w:p w14:paraId="1360297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1 054</w:t>
            </w:r>
          </w:p>
        </w:tc>
        <w:tc>
          <w:tcPr>
            <w:tcW w:w="871" w:type="dxa"/>
            <w:tcMar>
              <w:top w:w="0" w:type="dxa"/>
              <w:left w:w="0" w:type="dxa"/>
              <w:bottom w:w="0" w:type="dxa"/>
              <w:right w:w="0" w:type="dxa"/>
            </w:tcMar>
          </w:tcPr>
          <w:p w14:paraId="6B24460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699F350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1BC37B6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3562216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1 117</w:t>
            </w:r>
          </w:p>
        </w:tc>
        <w:tc>
          <w:tcPr>
            <w:tcW w:w="794" w:type="dxa"/>
            <w:tcBorders>
              <w:right w:val="single" w:sz="2" w:space="0" w:color="000000"/>
            </w:tcBorders>
            <w:tcMar>
              <w:top w:w="0" w:type="dxa"/>
              <w:left w:w="0" w:type="dxa"/>
              <w:bottom w:w="0" w:type="dxa"/>
              <w:right w:w="0" w:type="dxa"/>
            </w:tcMar>
          </w:tcPr>
          <w:p w14:paraId="10A7E6A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19418F55"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3418A43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3060682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7D88BDB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01E3FB7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2233BFC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365024A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3B9C28B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70D1BCF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394BC93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2B74244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21A02F4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1A4B7AD5"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032464A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2635498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31X</w:t>
            </w:r>
          </w:p>
        </w:tc>
        <w:tc>
          <w:tcPr>
            <w:tcW w:w="988" w:type="dxa"/>
            <w:tcMar>
              <w:top w:w="0" w:type="dxa"/>
              <w:left w:w="0" w:type="dxa"/>
              <w:bottom w:w="0" w:type="dxa"/>
              <w:right w:w="0" w:type="dxa"/>
            </w:tcMar>
          </w:tcPr>
          <w:p w14:paraId="6552C67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109.40</w:t>
            </w:r>
          </w:p>
        </w:tc>
        <w:tc>
          <w:tcPr>
            <w:tcW w:w="988" w:type="dxa"/>
            <w:tcMar>
              <w:top w:w="0" w:type="dxa"/>
              <w:left w:w="0" w:type="dxa"/>
              <w:bottom w:w="0" w:type="dxa"/>
              <w:right w:w="0" w:type="dxa"/>
            </w:tcMar>
          </w:tcPr>
          <w:p w14:paraId="3394AED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6A03CE8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2F18321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1 055</w:t>
            </w:r>
          </w:p>
        </w:tc>
        <w:tc>
          <w:tcPr>
            <w:tcW w:w="871" w:type="dxa"/>
            <w:tcMar>
              <w:top w:w="0" w:type="dxa"/>
              <w:left w:w="0" w:type="dxa"/>
              <w:bottom w:w="0" w:type="dxa"/>
              <w:right w:w="0" w:type="dxa"/>
            </w:tcMar>
          </w:tcPr>
          <w:p w14:paraId="4E469D0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06022AD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1C32877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5984E39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992</w:t>
            </w:r>
          </w:p>
        </w:tc>
        <w:tc>
          <w:tcPr>
            <w:tcW w:w="794" w:type="dxa"/>
            <w:tcBorders>
              <w:right w:val="single" w:sz="2" w:space="0" w:color="000000"/>
            </w:tcBorders>
            <w:tcMar>
              <w:top w:w="0" w:type="dxa"/>
              <w:left w:w="0" w:type="dxa"/>
              <w:bottom w:w="0" w:type="dxa"/>
              <w:right w:w="0" w:type="dxa"/>
            </w:tcMar>
          </w:tcPr>
          <w:p w14:paraId="5A1CB4A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07F7B81B"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CB4032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00E933A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31Y</w:t>
            </w:r>
          </w:p>
        </w:tc>
        <w:tc>
          <w:tcPr>
            <w:tcW w:w="988" w:type="dxa"/>
            <w:tcMar>
              <w:top w:w="0" w:type="dxa"/>
              <w:left w:w="0" w:type="dxa"/>
              <w:bottom w:w="0" w:type="dxa"/>
              <w:right w:w="0" w:type="dxa"/>
            </w:tcMar>
          </w:tcPr>
          <w:p w14:paraId="0D70452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109.45</w:t>
            </w:r>
          </w:p>
        </w:tc>
        <w:tc>
          <w:tcPr>
            <w:tcW w:w="988" w:type="dxa"/>
            <w:tcMar>
              <w:top w:w="0" w:type="dxa"/>
              <w:left w:w="0" w:type="dxa"/>
              <w:bottom w:w="0" w:type="dxa"/>
              <w:right w:w="0" w:type="dxa"/>
            </w:tcMar>
          </w:tcPr>
          <w:p w14:paraId="2719795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5 051.4</w:t>
            </w:r>
          </w:p>
        </w:tc>
        <w:tc>
          <w:tcPr>
            <w:tcW w:w="910" w:type="dxa"/>
            <w:tcMar>
              <w:top w:w="0" w:type="dxa"/>
              <w:left w:w="0" w:type="dxa"/>
              <w:bottom w:w="0" w:type="dxa"/>
              <w:right w:w="0" w:type="dxa"/>
            </w:tcMar>
          </w:tcPr>
          <w:p w14:paraId="1751600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568</w:t>
            </w:r>
          </w:p>
        </w:tc>
        <w:tc>
          <w:tcPr>
            <w:tcW w:w="948" w:type="dxa"/>
            <w:tcMar>
              <w:top w:w="0" w:type="dxa"/>
              <w:left w:w="0" w:type="dxa"/>
              <w:bottom w:w="0" w:type="dxa"/>
              <w:right w:w="0" w:type="dxa"/>
            </w:tcMar>
          </w:tcPr>
          <w:p w14:paraId="27DDC51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1 055</w:t>
            </w:r>
          </w:p>
        </w:tc>
        <w:tc>
          <w:tcPr>
            <w:tcW w:w="871" w:type="dxa"/>
            <w:tcMar>
              <w:top w:w="0" w:type="dxa"/>
              <w:left w:w="0" w:type="dxa"/>
              <w:bottom w:w="0" w:type="dxa"/>
              <w:right w:w="0" w:type="dxa"/>
            </w:tcMar>
          </w:tcPr>
          <w:p w14:paraId="01DE218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41B96CB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018D2FF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207610B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1 118</w:t>
            </w:r>
          </w:p>
        </w:tc>
        <w:tc>
          <w:tcPr>
            <w:tcW w:w="794" w:type="dxa"/>
            <w:tcBorders>
              <w:right w:val="single" w:sz="2" w:space="0" w:color="000000"/>
            </w:tcBorders>
            <w:tcMar>
              <w:top w:w="0" w:type="dxa"/>
              <w:left w:w="0" w:type="dxa"/>
              <w:bottom w:w="0" w:type="dxa"/>
              <w:right w:w="0" w:type="dxa"/>
            </w:tcMar>
          </w:tcPr>
          <w:p w14:paraId="6C6C0B3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64C93BCD"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455EA1A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5A6B4B5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31Z</w:t>
            </w:r>
          </w:p>
        </w:tc>
        <w:tc>
          <w:tcPr>
            <w:tcW w:w="988" w:type="dxa"/>
            <w:tcMar>
              <w:top w:w="0" w:type="dxa"/>
              <w:left w:w="0" w:type="dxa"/>
              <w:bottom w:w="0" w:type="dxa"/>
              <w:right w:w="0" w:type="dxa"/>
            </w:tcMar>
          </w:tcPr>
          <w:p w14:paraId="61364F1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7B85740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5 051.7</w:t>
            </w:r>
          </w:p>
        </w:tc>
        <w:tc>
          <w:tcPr>
            <w:tcW w:w="910" w:type="dxa"/>
            <w:tcMar>
              <w:top w:w="0" w:type="dxa"/>
              <w:left w:w="0" w:type="dxa"/>
              <w:bottom w:w="0" w:type="dxa"/>
              <w:right w:w="0" w:type="dxa"/>
            </w:tcMar>
          </w:tcPr>
          <w:p w14:paraId="49C0493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569</w:t>
            </w:r>
          </w:p>
        </w:tc>
        <w:tc>
          <w:tcPr>
            <w:tcW w:w="948" w:type="dxa"/>
            <w:tcMar>
              <w:top w:w="0" w:type="dxa"/>
              <w:left w:w="0" w:type="dxa"/>
              <w:bottom w:w="0" w:type="dxa"/>
              <w:right w:w="0" w:type="dxa"/>
            </w:tcMar>
          </w:tcPr>
          <w:p w14:paraId="70C5B0B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1 055</w:t>
            </w:r>
          </w:p>
        </w:tc>
        <w:tc>
          <w:tcPr>
            <w:tcW w:w="871" w:type="dxa"/>
            <w:tcMar>
              <w:top w:w="0" w:type="dxa"/>
              <w:left w:w="0" w:type="dxa"/>
              <w:bottom w:w="0" w:type="dxa"/>
              <w:right w:w="0" w:type="dxa"/>
            </w:tcMar>
          </w:tcPr>
          <w:p w14:paraId="6B1A938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759BBEA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72EEB1B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4A247C3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1 118</w:t>
            </w:r>
          </w:p>
        </w:tc>
        <w:tc>
          <w:tcPr>
            <w:tcW w:w="794" w:type="dxa"/>
            <w:tcBorders>
              <w:right w:val="single" w:sz="2" w:space="0" w:color="000000"/>
            </w:tcBorders>
            <w:tcMar>
              <w:top w:w="0" w:type="dxa"/>
              <w:left w:w="0" w:type="dxa"/>
              <w:bottom w:w="0" w:type="dxa"/>
              <w:right w:w="0" w:type="dxa"/>
            </w:tcMar>
          </w:tcPr>
          <w:p w14:paraId="74BF2A5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08ED3F19"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170817C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2C8584F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1949BBE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3CB9BEF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3CE0F3B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1CF2540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178D576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245E9DE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5CDC631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0DD2175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4FD7127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5617D94B"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109A54F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0BBA21A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32X</w:t>
            </w:r>
          </w:p>
        </w:tc>
        <w:tc>
          <w:tcPr>
            <w:tcW w:w="988" w:type="dxa"/>
            <w:tcMar>
              <w:top w:w="0" w:type="dxa"/>
              <w:left w:w="0" w:type="dxa"/>
              <w:bottom w:w="0" w:type="dxa"/>
              <w:right w:w="0" w:type="dxa"/>
            </w:tcMar>
          </w:tcPr>
          <w:p w14:paraId="7EA9FE0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109.50</w:t>
            </w:r>
          </w:p>
        </w:tc>
        <w:tc>
          <w:tcPr>
            <w:tcW w:w="988" w:type="dxa"/>
            <w:tcMar>
              <w:top w:w="0" w:type="dxa"/>
              <w:left w:w="0" w:type="dxa"/>
              <w:bottom w:w="0" w:type="dxa"/>
              <w:right w:w="0" w:type="dxa"/>
            </w:tcMar>
          </w:tcPr>
          <w:p w14:paraId="5A831DC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5 035.2</w:t>
            </w:r>
          </w:p>
        </w:tc>
        <w:tc>
          <w:tcPr>
            <w:tcW w:w="910" w:type="dxa"/>
            <w:tcMar>
              <w:top w:w="0" w:type="dxa"/>
              <w:left w:w="0" w:type="dxa"/>
              <w:bottom w:w="0" w:type="dxa"/>
              <w:right w:w="0" w:type="dxa"/>
            </w:tcMar>
          </w:tcPr>
          <w:p w14:paraId="7319F67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514</w:t>
            </w:r>
          </w:p>
        </w:tc>
        <w:tc>
          <w:tcPr>
            <w:tcW w:w="948" w:type="dxa"/>
            <w:tcMar>
              <w:top w:w="0" w:type="dxa"/>
              <w:left w:w="0" w:type="dxa"/>
              <w:bottom w:w="0" w:type="dxa"/>
              <w:right w:w="0" w:type="dxa"/>
            </w:tcMar>
          </w:tcPr>
          <w:p w14:paraId="4612172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1 056</w:t>
            </w:r>
          </w:p>
        </w:tc>
        <w:tc>
          <w:tcPr>
            <w:tcW w:w="871" w:type="dxa"/>
            <w:tcMar>
              <w:top w:w="0" w:type="dxa"/>
              <w:left w:w="0" w:type="dxa"/>
              <w:bottom w:w="0" w:type="dxa"/>
              <w:right w:w="0" w:type="dxa"/>
            </w:tcMar>
          </w:tcPr>
          <w:p w14:paraId="3F0E922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2D08AB7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40A7E0C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18</w:t>
            </w:r>
          </w:p>
        </w:tc>
        <w:tc>
          <w:tcPr>
            <w:tcW w:w="988" w:type="dxa"/>
            <w:tcMar>
              <w:top w:w="0" w:type="dxa"/>
              <w:left w:w="0" w:type="dxa"/>
              <w:bottom w:w="0" w:type="dxa"/>
              <w:right w:w="280" w:type="dxa"/>
            </w:tcMar>
          </w:tcPr>
          <w:p w14:paraId="0366401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993</w:t>
            </w:r>
          </w:p>
        </w:tc>
        <w:tc>
          <w:tcPr>
            <w:tcW w:w="794" w:type="dxa"/>
            <w:tcBorders>
              <w:right w:val="single" w:sz="2" w:space="0" w:color="000000"/>
            </w:tcBorders>
            <w:tcMar>
              <w:top w:w="0" w:type="dxa"/>
              <w:left w:w="0" w:type="dxa"/>
              <w:bottom w:w="0" w:type="dxa"/>
              <w:right w:w="0" w:type="dxa"/>
            </w:tcMar>
          </w:tcPr>
          <w:p w14:paraId="04B6062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1553D58A"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BF7F02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21C412A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32W</w:t>
            </w:r>
          </w:p>
        </w:tc>
        <w:tc>
          <w:tcPr>
            <w:tcW w:w="988" w:type="dxa"/>
            <w:tcMar>
              <w:top w:w="0" w:type="dxa"/>
              <w:left w:w="0" w:type="dxa"/>
              <w:bottom w:w="0" w:type="dxa"/>
              <w:right w:w="0" w:type="dxa"/>
            </w:tcMar>
          </w:tcPr>
          <w:p w14:paraId="7A0D7E3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72B0F2F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5 035.5</w:t>
            </w:r>
          </w:p>
        </w:tc>
        <w:tc>
          <w:tcPr>
            <w:tcW w:w="910" w:type="dxa"/>
            <w:tcMar>
              <w:top w:w="0" w:type="dxa"/>
              <w:left w:w="0" w:type="dxa"/>
              <w:bottom w:w="0" w:type="dxa"/>
              <w:right w:w="0" w:type="dxa"/>
            </w:tcMar>
          </w:tcPr>
          <w:p w14:paraId="096654B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515</w:t>
            </w:r>
          </w:p>
        </w:tc>
        <w:tc>
          <w:tcPr>
            <w:tcW w:w="948" w:type="dxa"/>
            <w:tcMar>
              <w:top w:w="0" w:type="dxa"/>
              <w:left w:w="0" w:type="dxa"/>
              <w:bottom w:w="0" w:type="dxa"/>
              <w:right w:w="0" w:type="dxa"/>
            </w:tcMar>
          </w:tcPr>
          <w:p w14:paraId="35CD8A2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1 056</w:t>
            </w:r>
          </w:p>
        </w:tc>
        <w:tc>
          <w:tcPr>
            <w:tcW w:w="871" w:type="dxa"/>
            <w:tcMar>
              <w:top w:w="0" w:type="dxa"/>
              <w:left w:w="0" w:type="dxa"/>
              <w:bottom w:w="0" w:type="dxa"/>
              <w:right w:w="0" w:type="dxa"/>
            </w:tcMar>
          </w:tcPr>
          <w:p w14:paraId="2939326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124ED95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24</w:t>
            </w:r>
          </w:p>
        </w:tc>
        <w:tc>
          <w:tcPr>
            <w:tcW w:w="871" w:type="dxa"/>
            <w:tcMar>
              <w:top w:w="0" w:type="dxa"/>
              <w:left w:w="0" w:type="dxa"/>
              <w:bottom w:w="0" w:type="dxa"/>
              <w:right w:w="0" w:type="dxa"/>
            </w:tcMar>
          </w:tcPr>
          <w:p w14:paraId="75F5464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c>
          <w:tcPr>
            <w:tcW w:w="988" w:type="dxa"/>
            <w:tcMar>
              <w:top w:w="0" w:type="dxa"/>
              <w:left w:w="0" w:type="dxa"/>
              <w:bottom w:w="0" w:type="dxa"/>
              <w:right w:w="280" w:type="dxa"/>
            </w:tcMar>
          </w:tcPr>
          <w:p w14:paraId="5D962A4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993</w:t>
            </w:r>
          </w:p>
        </w:tc>
        <w:tc>
          <w:tcPr>
            <w:tcW w:w="794" w:type="dxa"/>
            <w:tcBorders>
              <w:right w:val="single" w:sz="2" w:space="0" w:color="000000"/>
            </w:tcBorders>
            <w:tcMar>
              <w:top w:w="0" w:type="dxa"/>
              <w:left w:w="0" w:type="dxa"/>
              <w:bottom w:w="0" w:type="dxa"/>
              <w:right w:w="0" w:type="dxa"/>
            </w:tcMar>
          </w:tcPr>
          <w:p w14:paraId="64E08B7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24</w:t>
            </w:r>
          </w:p>
        </w:tc>
      </w:tr>
      <w:tr w:rsidR="002E201C" w:rsidRPr="002E201C" w14:paraId="5691FB80"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4C33B92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77537CA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32Y</w:t>
            </w:r>
          </w:p>
        </w:tc>
        <w:tc>
          <w:tcPr>
            <w:tcW w:w="988" w:type="dxa"/>
            <w:tcMar>
              <w:top w:w="0" w:type="dxa"/>
              <w:left w:w="0" w:type="dxa"/>
              <w:bottom w:w="0" w:type="dxa"/>
              <w:right w:w="0" w:type="dxa"/>
            </w:tcMar>
          </w:tcPr>
          <w:p w14:paraId="58E1672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109.55</w:t>
            </w:r>
          </w:p>
        </w:tc>
        <w:tc>
          <w:tcPr>
            <w:tcW w:w="988" w:type="dxa"/>
            <w:tcMar>
              <w:top w:w="0" w:type="dxa"/>
              <w:left w:w="0" w:type="dxa"/>
              <w:bottom w:w="0" w:type="dxa"/>
              <w:right w:w="0" w:type="dxa"/>
            </w:tcMar>
          </w:tcPr>
          <w:p w14:paraId="5A3E6F2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5 052.0</w:t>
            </w:r>
          </w:p>
        </w:tc>
        <w:tc>
          <w:tcPr>
            <w:tcW w:w="910" w:type="dxa"/>
            <w:tcMar>
              <w:top w:w="0" w:type="dxa"/>
              <w:left w:w="0" w:type="dxa"/>
              <w:bottom w:w="0" w:type="dxa"/>
              <w:right w:w="0" w:type="dxa"/>
            </w:tcMar>
          </w:tcPr>
          <w:p w14:paraId="283BD37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570</w:t>
            </w:r>
          </w:p>
        </w:tc>
        <w:tc>
          <w:tcPr>
            <w:tcW w:w="948" w:type="dxa"/>
            <w:tcMar>
              <w:top w:w="0" w:type="dxa"/>
              <w:left w:w="0" w:type="dxa"/>
              <w:bottom w:w="0" w:type="dxa"/>
              <w:right w:w="0" w:type="dxa"/>
            </w:tcMar>
          </w:tcPr>
          <w:p w14:paraId="1A2B2B1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1 056</w:t>
            </w:r>
          </w:p>
        </w:tc>
        <w:tc>
          <w:tcPr>
            <w:tcW w:w="871" w:type="dxa"/>
            <w:tcMar>
              <w:top w:w="0" w:type="dxa"/>
              <w:left w:w="0" w:type="dxa"/>
              <w:bottom w:w="0" w:type="dxa"/>
              <w:right w:w="0" w:type="dxa"/>
            </w:tcMar>
          </w:tcPr>
          <w:p w14:paraId="0521863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7227034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5DB4F0E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018B174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1 119</w:t>
            </w:r>
          </w:p>
        </w:tc>
        <w:tc>
          <w:tcPr>
            <w:tcW w:w="794" w:type="dxa"/>
            <w:tcBorders>
              <w:right w:val="single" w:sz="2" w:space="0" w:color="000000"/>
            </w:tcBorders>
            <w:tcMar>
              <w:top w:w="0" w:type="dxa"/>
              <w:left w:w="0" w:type="dxa"/>
              <w:bottom w:w="0" w:type="dxa"/>
              <w:right w:w="0" w:type="dxa"/>
            </w:tcMar>
          </w:tcPr>
          <w:p w14:paraId="5007CEB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2740BBFF"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396A4B9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3DE1F35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32Z</w:t>
            </w:r>
          </w:p>
        </w:tc>
        <w:tc>
          <w:tcPr>
            <w:tcW w:w="988" w:type="dxa"/>
            <w:tcMar>
              <w:top w:w="0" w:type="dxa"/>
              <w:left w:w="0" w:type="dxa"/>
              <w:bottom w:w="0" w:type="dxa"/>
              <w:right w:w="0" w:type="dxa"/>
            </w:tcMar>
          </w:tcPr>
          <w:p w14:paraId="2041E9A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1BADDF0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5 052.3</w:t>
            </w:r>
          </w:p>
        </w:tc>
        <w:tc>
          <w:tcPr>
            <w:tcW w:w="910" w:type="dxa"/>
            <w:tcMar>
              <w:top w:w="0" w:type="dxa"/>
              <w:left w:w="0" w:type="dxa"/>
              <w:bottom w:w="0" w:type="dxa"/>
              <w:right w:w="0" w:type="dxa"/>
            </w:tcMar>
          </w:tcPr>
          <w:p w14:paraId="7852A35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571</w:t>
            </w:r>
          </w:p>
        </w:tc>
        <w:tc>
          <w:tcPr>
            <w:tcW w:w="948" w:type="dxa"/>
            <w:tcMar>
              <w:top w:w="0" w:type="dxa"/>
              <w:left w:w="0" w:type="dxa"/>
              <w:bottom w:w="0" w:type="dxa"/>
              <w:right w:w="0" w:type="dxa"/>
            </w:tcMar>
          </w:tcPr>
          <w:p w14:paraId="1551A54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1 056</w:t>
            </w:r>
          </w:p>
        </w:tc>
        <w:tc>
          <w:tcPr>
            <w:tcW w:w="871" w:type="dxa"/>
            <w:tcMar>
              <w:top w:w="0" w:type="dxa"/>
              <w:left w:w="0" w:type="dxa"/>
              <w:bottom w:w="0" w:type="dxa"/>
              <w:right w:w="0" w:type="dxa"/>
            </w:tcMar>
          </w:tcPr>
          <w:p w14:paraId="783EC97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1BC2F1C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20C257B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5AAB6A4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1 119</w:t>
            </w:r>
          </w:p>
        </w:tc>
        <w:tc>
          <w:tcPr>
            <w:tcW w:w="794" w:type="dxa"/>
            <w:tcBorders>
              <w:right w:val="single" w:sz="2" w:space="0" w:color="000000"/>
            </w:tcBorders>
            <w:tcMar>
              <w:top w:w="0" w:type="dxa"/>
              <w:left w:w="0" w:type="dxa"/>
              <w:bottom w:w="0" w:type="dxa"/>
              <w:right w:w="0" w:type="dxa"/>
            </w:tcMar>
          </w:tcPr>
          <w:p w14:paraId="7D1845F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23FF5DAF"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7978E00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2D36734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1CF27BB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1D81B39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13D2741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0BBCECA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69CF890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59C89A8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7FDCDD5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5725656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50B0A6E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72CDD36F"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16B9C8C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7058820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33X</w:t>
            </w:r>
          </w:p>
        </w:tc>
        <w:tc>
          <w:tcPr>
            <w:tcW w:w="988" w:type="dxa"/>
            <w:tcMar>
              <w:top w:w="0" w:type="dxa"/>
              <w:left w:w="0" w:type="dxa"/>
              <w:bottom w:w="0" w:type="dxa"/>
              <w:right w:w="0" w:type="dxa"/>
            </w:tcMar>
          </w:tcPr>
          <w:p w14:paraId="0E827EC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109.60</w:t>
            </w:r>
          </w:p>
        </w:tc>
        <w:tc>
          <w:tcPr>
            <w:tcW w:w="988" w:type="dxa"/>
            <w:tcMar>
              <w:top w:w="0" w:type="dxa"/>
              <w:left w:w="0" w:type="dxa"/>
              <w:bottom w:w="0" w:type="dxa"/>
              <w:right w:w="0" w:type="dxa"/>
            </w:tcMar>
          </w:tcPr>
          <w:p w14:paraId="3F45449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5F665C6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74F4CB8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1 057</w:t>
            </w:r>
          </w:p>
        </w:tc>
        <w:tc>
          <w:tcPr>
            <w:tcW w:w="871" w:type="dxa"/>
            <w:tcMar>
              <w:top w:w="0" w:type="dxa"/>
              <w:left w:w="0" w:type="dxa"/>
              <w:bottom w:w="0" w:type="dxa"/>
              <w:right w:w="0" w:type="dxa"/>
            </w:tcMar>
          </w:tcPr>
          <w:p w14:paraId="6E31565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75C9D59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5B14E70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4BF03FF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994</w:t>
            </w:r>
          </w:p>
        </w:tc>
        <w:tc>
          <w:tcPr>
            <w:tcW w:w="794" w:type="dxa"/>
            <w:tcBorders>
              <w:right w:val="single" w:sz="2" w:space="0" w:color="000000"/>
            </w:tcBorders>
            <w:tcMar>
              <w:top w:w="0" w:type="dxa"/>
              <w:left w:w="0" w:type="dxa"/>
              <w:bottom w:w="0" w:type="dxa"/>
              <w:right w:w="0" w:type="dxa"/>
            </w:tcMar>
          </w:tcPr>
          <w:p w14:paraId="5AD32F6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2F3E63F3"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D354DC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60F66A5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33Y</w:t>
            </w:r>
          </w:p>
        </w:tc>
        <w:tc>
          <w:tcPr>
            <w:tcW w:w="988" w:type="dxa"/>
            <w:tcMar>
              <w:top w:w="0" w:type="dxa"/>
              <w:left w:w="0" w:type="dxa"/>
              <w:bottom w:w="0" w:type="dxa"/>
              <w:right w:w="0" w:type="dxa"/>
            </w:tcMar>
          </w:tcPr>
          <w:p w14:paraId="685A86A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109.65</w:t>
            </w:r>
          </w:p>
        </w:tc>
        <w:tc>
          <w:tcPr>
            <w:tcW w:w="988" w:type="dxa"/>
            <w:tcMar>
              <w:top w:w="0" w:type="dxa"/>
              <w:left w:w="0" w:type="dxa"/>
              <w:bottom w:w="0" w:type="dxa"/>
              <w:right w:w="0" w:type="dxa"/>
            </w:tcMar>
          </w:tcPr>
          <w:p w14:paraId="73EBFEC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5 052.6</w:t>
            </w:r>
          </w:p>
        </w:tc>
        <w:tc>
          <w:tcPr>
            <w:tcW w:w="910" w:type="dxa"/>
            <w:tcMar>
              <w:top w:w="0" w:type="dxa"/>
              <w:left w:w="0" w:type="dxa"/>
              <w:bottom w:w="0" w:type="dxa"/>
              <w:right w:w="0" w:type="dxa"/>
            </w:tcMar>
          </w:tcPr>
          <w:p w14:paraId="3F9A9AF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572</w:t>
            </w:r>
          </w:p>
        </w:tc>
        <w:tc>
          <w:tcPr>
            <w:tcW w:w="948" w:type="dxa"/>
            <w:tcMar>
              <w:top w:w="0" w:type="dxa"/>
              <w:left w:w="0" w:type="dxa"/>
              <w:bottom w:w="0" w:type="dxa"/>
              <w:right w:w="0" w:type="dxa"/>
            </w:tcMar>
          </w:tcPr>
          <w:p w14:paraId="293710A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1 057</w:t>
            </w:r>
          </w:p>
        </w:tc>
        <w:tc>
          <w:tcPr>
            <w:tcW w:w="871" w:type="dxa"/>
            <w:tcMar>
              <w:top w:w="0" w:type="dxa"/>
              <w:left w:w="0" w:type="dxa"/>
              <w:bottom w:w="0" w:type="dxa"/>
              <w:right w:w="0" w:type="dxa"/>
            </w:tcMar>
          </w:tcPr>
          <w:p w14:paraId="4086AF3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09FD5F1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583614C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2DC8EAB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1 120</w:t>
            </w:r>
          </w:p>
        </w:tc>
        <w:tc>
          <w:tcPr>
            <w:tcW w:w="794" w:type="dxa"/>
            <w:tcBorders>
              <w:right w:val="single" w:sz="2" w:space="0" w:color="000000"/>
            </w:tcBorders>
            <w:tcMar>
              <w:top w:w="0" w:type="dxa"/>
              <w:left w:w="0" w:type="dxa"/>
              <w:bottom w:w="0" w:type="dxa"/>
              <w:right w:w="0" w:type="dxa"/>
            </w:tcMar>
          </w:tcPr>
          <w:p w14:paraId="0FE0699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3AF6D4D2"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078D225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4C6A4A6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33Z</w:t>
            </w:r>
          </w:p>
        </w:tc>
        <w:tc>
          <w:tcPr>
            <w:tcW w:w="988" w:type="dxa"/>
            <w:tcMar>
              <w:top w:w="0" w:type="dxa"/>
              <w:left w:w="0" w:type="dxa"/>
              <w:bottom w:w="0" w:type="dxa"/>
              <w:right w:w="0" w:type="dxa"/>
            </w:tcMar>
          </w:tcPr>
          <w:p w14:paraId="24B4339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302D201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5 052.9</w:t>
            </w:r>
          </w:p>
        </w:tc>
        <w:tc>
          <w:tcPr>
            <w:tcW w:w="910" w:type="dxa"/>
            <w:tcMar>
              <w:top w:w="0" w:type="dxa"/>
              <w:left w:w="0" w:type="dxa"/>
              <w:bottom w:w="0" w:type="dxa"/>
              <w:right w:w="0" w:type="dxa"/>
            </w:tcMar>
          </w:tcPr>
          <w:p w14:paraId="4E342D0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573</w:t>
            </w:r>
          </w:p>
        </w:tc>
        <w:tc>
          <w:tcPr>
            <w:tcW w:w="948" w:type="dxa"/>
            <w:tcMar>
              <w:top w:w="0" w:type="dxa"/>
              <w:left w:w="0" w:type="dxa"/>
              <w:bottom w:w="0" w:type="dxa"/>
              <w:right w:w="0" w:type="dxa"/>
            </w:tcMar>
          </w:tcPr>
          <w:p w14:paraId="42B135B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1 057</w:t>
            </w:r>
          </w:p>
        </w:tc>
        <w:tc>
          <w:tcPr>
            <w:tcW w:w="871" w:type="dxa"/>
            <w:tcMar>
              <w:top w:w="0" w:type="dxa"/>
              <w:left w:w="0" w:type="dxa"/>
              <w:bottom w:w="0" w:type="dxa"/>
              <w:right w:w="0" w:type="dxa"/>
            </w:tcMar>
          </w:tcPr>
          <w:p w14:paraId="2367BB0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5D7FB35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070F233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6AC6A0F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1 120</w:t>
            </w:r>
          </w:p>
        </w:tc>
        <w:tc>
          <w:tcPr>
            <w:tcW w:w="794" w:type="dxa"/>
            <w:tcBorders>
              <w:right w:val="single" w:sz="2" w:space="0" w:color="000000"/>
            </w:tcBorders>
            <w:tcMar>
              <w:top w:w="0" w:type="dxa"/>
              <w:left w:w="0" w:type="dxa"/>
              <w:bottom w:w="0" w:type="dxa"/>
              <w:right w:w="0" w:type="dxa"/>
            </w:tcMar>
          </w:tcPr>
          <w:p w14:paraId="6119EF1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306A78F8"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2A4F595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41239C1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0E28531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3C082AF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2065138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60AA2A8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7B2E881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432878C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02AF609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1D18331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446D4E8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6B8F611E"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7FAF997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0E9F15C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34X</w:t>
            </w:r>
          </w:p>
        </w:tc>
        <w:tc>
          <w:tcPr>
            <w:tcW w:w="988" w:type="dxa"/>
            <w:tcMar>
              <w:top w:w="0" w:type="dxa"/>
              <w:left w:w="0" w:type="dxa"/>
              <w:bottom w:w="0" w:type="dxa"/>
              <w:right w:w="0" w:type="dxa"/>
            </w:tcMar>
          </w:tcPr>
          <w:p w14:paraId="0812C83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109.70</w:t>
            </w:r>
          </w:p>
        </w:tc>
        <w:tc>
          <w:tcPr>
            <w:tcW w:w="988" w:type="dxa"/>
            <w:tcMar>
              <w:top w:w="0" w:type="dxa"/>
              <w:left w:w="0" w:type="dxa"/>
              <w:bottom w:w="0" w:type="dxa"/>
              <w:right w:w="0" w:type="dxa"/>
            </w:tcMar>
          </w:tcPr>
          <w:p w14:paraId="5397887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5 035.8</w:t>
            </w:r>
          </w:p>
        </w:tc>
        <w:tc>
          <w:tcPr>
            <w:tcW w:w="910" w:type="dxa"/>
            <w:tcMar>
              <w:top w:w="0" w:type="dxa"/>
              <w:left w:w="0" w:type="dxa"/>
              <w:bottom w:w="0" w:type="dxa"/>
              <w:right w:w="0" w:type="dxa"/>
            </w:tcMar>
          </w:tcPr>
          <w:p w14:paraId="775A6C8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516</w:t>
            </w:r>
          </w:p>
        </w:tc>
        <w:tc>
          <w:tcPr>
            <w:tcW w:w="948" w:type="dxa"/>
            <w:tcMar>
              <w:top w:w="0" w:type="dxa"/>
              <w:left w:w="0" w:type="dxa"/>
              <w:bottom w:w="0" w:type="dxa"/>
              <w:right w:w="0" w:type="dxa"/>
            </w:tcMar>
          </w:tcPr>
          <w:p w14:paraId="6302858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1 058</w:t>
            </w:r>
          </w:p>
        </w:tc>
        <w:tc>
          <w:tcPr>
            <w:tcW w:w="871" w:type="dxa"/>
            <w:tcMar>
              <w:top w:w="0" w:type="dxa"/>
              <w:left w:w="0" w:type="dxa"/>
              <w:bottom w:w="0" w:type="dxa"/>
              <w:right w:w="0" w:type="dxa"/>
            </w:tcMar>
          </w:tcPr>
          <w:p w14:paraId="72CA850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5E5D713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41CC727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18</w:t>
            </w:r>
          </w:p>
        </w:tc>
        <w:tc>
          <w:tcPr>
            <w:tcW w:w="988" w:type="dxa"/>
            <w:tcMar>
              <w:top w:w="0" w:type="dxa"/>
              <w:left w:w="0" w:type="dxa"/>
              <w:bottom w:w="0" w:type="dxa"/>
              <w:right w:w="280" w:type="dxa"/>
            </w:tcMar>
          </w:tcPr>
          <w:p w14:paraId="5B5111C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995</w:t>
            </w:r>
          </w:p>
        </w:tc>
        <w:tc>
          <w:tcPr>
            <w:tcW w:w="794" w:type="dxa"/>
            <w:tcBorders>
              <w:right w:val="single" w:sz="2" w:space="0" w:color="000000"/>
            </w:tcBorders>
            <w:tcMar>
              <w:top w:w="0" w:type="dxa"/>
              <w:left w:w="0" w:type="dxa"/>
              <w:bottom w:w="0" w:type="dxa"/>
              <w:right w:w="0" w:type="dxa"/>
            </w:tcMar>
          </w:tcPr>
          <w:p w14:paraId="50230BF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67C2F7C3"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768D99E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31573E2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34W</w:t>
            </w:r>
          </w:p>
        </w:tc>
        <w:tc>
          <w:tcPr>
            <w:tcW w:w="988" w:type="dxa"/>
            <w:tcMar>
              <w:top w:w="0" w:type="dxa"/>
              <w:left w:w="0" w:type="dxa"/>
              <w:bottom w:w="0" w:type="dxa"/>
              <w:right w:w="0" w:type="dxa"/>
            </w:tcMar>
          </w:tcPr>
          <w:p w14:paraId="7AF8B11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31AEA56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5 036.1</w:t>
            </w:r>
          </w:p>
        </w:tc>
        <w:tc>
          <w:tcPr>
            <w:tcW w:w="910" w:type="dxa"/>
            <w:tcMar>
              <w:top w:w="0" w:type="dxa"/>
              <w:left w:w="0" w:type="dxa"/>
              <w:bottom w:w="0" w:type="dxa"/>
              <w:right w:w="0" w:type="dxa"/>
            </w:tcMar>
          </w:tcPr>
          <w:p w14:paraId="140C6FE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517</w:t>
            </w:r>
          </w:p>
        </w:tc>
        <w:tc>
          <w:tcPr>
            <w:tcW w:w="948" w:type="dxa"/>
            <w:tcMar>
              <w:top w:w="0" w:type="dxa"/>
              <w:left w:w="0" w:type="dxa"/>
              <w:bottom w:w="0" w:type="dxa"/>
              <w:right w:w="0" w:type="dxa"/>
            </w:tcMar>
          </w:tcPr>
          <w:p w14:paraId="3C2DEB0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1 058</w:t>
            </w:r>
          </w:p>
        </w:tc>
        <w:tc>
          <w:tcPr>
            <w:tcW w:w="871" w:type="dxa"/>
            <w:tcMar>
              <w:top w:w="0" w:type="dxa"/>
              <w:left w:w="0" w:type="dxa"/>
              <w:bottom w:w="0" w:type="dxa"/>
              <w:right w:w="0" w:type="dxa"/>
            </w:tcMar>
          </w:tcPr>
          <w:p w14:paraId="489F2E6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1DC4401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24</w:t>
            </w:r>
          </w:p>
        </w:tc>
        <w:tc>
          <w:tcPr>
            <w:tcW w:w="871" w:type="dxa"/>
            <w:tcMar>
              <w:top w:w="0" w:type="dxa"/>
              <w:left w:w="0" w:type="dxa"/>
              <w:bottom w:w="0" w:type="dxa"/>
              <w:right w:w="0" w:type="dxa"/>
            </w:tcMar>
          </w:tcPr>
          <w:p w14:paraId="0CDAC8C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c>
          <w:tcPr>
            <w:tcW w:w="988" w:type="dxa"/>
            <w:tcMar>
              <w:top w:w="0" w:type="dxa"/>
              <w:left w:w="0" w:type="dxa"/>
              <w:bottom w:w="0" w:type="dxa"/>
              <w:right w:w="280" w:type="dxa"/>
            </w:tcMar>
          </w:tcPr>
          <w:p w14:paraId="40557D1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995</w:t>
            </w:r>
          </w:p>
        </w:tc>
        <w:tc>
          <w:tcPr>
            <w:tcW w:w="794" w:type="dxa"/>
            <w:tcBorders>
              <w:right w:val="single" w:sz="2" w:space="0" w:color="000000"/>
            </w:tcBorders>
            <w:tcMar>
              <w:top w:w="0" w:type="dxa"/>
              <w:left w:w="0" w:type="dxa"/>
              <w:bottom w:w="0" w:type="dxa"/>
              <w:right w:w="0" w:type="dxa"/>
            </w:tcMar>
          </w:tcPr>
          <w:p w14:paraId="2AADC74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24</w:t>
            </w:r>
          </w:p>
        </w:tc>
      </w:tr>
      <w:tr w:rsidR="002E201C" w:rsidRPr="002E201C" w14:paraId="786FF1D7"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3DA7CF2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69C3DB4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34Y</w:t>
            </w:r>
          </w:p>
        </w:tc>
        <w:tc>
          <w:tcPr>
            <w:tcW w:w="988" w:type="dxa"/>
            <w:tcMar>
              <w:top w:w="0" w:type="dxa"/>
              <w:left w:w="0" w:type="dxa"/>
              <w:bottom w:w="0" w:type="dxa"/>
              <w:right w:w="0" w:type="dxa"/>
            </w:tcMar>
          </w:tcPr>
          <w:p w14:paraId="19C0C64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109.75</w:t>
            </w:r>
          </w:p>
        </w:tc>
        <w:tc>
          <w:tcPr>
            <w:tcW w:w="988" w:type="dxa"/>
            <w:tcMar>
              <w:top w:w="0" w:type="dxa"/>
              <w:left w:w="0" w:type="dxa"/>
              <w:bottom w:w="0" w:type="dxa"/>
              <w:right w:w="0" w:type="dxa"/>
            </w:tcMar>
          </w:tcPr>
          <w:p w14:paraId="1384740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5 053.2</w:t>
            </w:r>
          </w:p>
        </w:tc>
        <w:tc>
          <w:tcPr>
            <w:tcW w:w="910" w:type="dxa"/>
            <w:tcMar>
              <w:top w:w="0" w:type="dxa"/>
              <w:left w:w="0" w:type="dxa"/>
              <w:bottom w:w="0" w:type="dxa"/>
              <w:right w:w="0" w:type="dxa"/>
            </w:tcMar>
          </w:tcPr>
          <w:p w14:paraId="5B650F2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574</w:t>
            </w:r>
          </w:p>
        </w:tc>
        <w:tc>
          <w:tcPr>
            <w:tcW w:w="948" w:type="dxa"/>
            <w:tcMar>
              <w:top w:w="0" w:type="dxa"/>
              <w:left w:w="0" w:type="dxa"/>
              <w:bottom w:w="0" w:type="dxa"/>
              <w:right w:w="0" w:type="dxa"/>
            </w:tcMar>
          </w:tcPr>
          <w:p w14:paraId="4F02613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1 058</w:t>
            </w:r>
          </w:p>
        </w:tc>
        <w:tc>
          <w:tcPr>
            <w:tcW w:w="871" w:type="dxa"/>
            <w:tcMar>
              <w:top w:w="0" w:type="dxa"/>
              <w:left w:w="0" w:type="dxa"/>
              <w:bottom w:w="0" w:type="dxa"/>
              <w:right w:w="0" w:type="dxa"/>
            </w:tcMar>
          </w:tcPr>
          <w:p w14:paraId="2958815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4366412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44DDE2D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0F530C2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1 121</w:t>
            </w:r>
          </w:p>
        </w:tc>
        <w:tc>
          <w:tcPr>
            <w:tcW w:w="794" w:type="dxa"/>
            <w:tcBorders>
              <w:right w:val="single" w:sz="2" w:space="0" w:color="000000"/>
            </w:tcBorders>
            <w:tcMar>
              <w:top w:w="0" w:type="dxa"/>
              <w:left w:w="0" w:type="dxa"/>
              <w:bottom w:w="0" w:type="dxa"/>
              <w:right w:w="0" w:type="dxa"/>
            </w:tcMar>
          </w:tcPr>
          <w:p w14:paraId="0005C55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7F54130D"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799DCC8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35BB3AD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34Z</w:t>
            </w:r>
          </w:p>
        </w:tc>
        <w:tc>
          <w:tcPr>
            <w:tcW w:w="988" w:type="dxa"/>
            <w:tcMar>
              <w:top w:w="0" w:type="dxa"/>
              <w:left w:w="0" w:type="dxa"/>
              <w:bottom w:w="0" w:type="dxa"/>
              <w:right w:w="0" w:type="dxa"/>
            </w:tcMar>
          </w:tcPr>
          <w:p w14:paraId="6ACC488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3A08474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5 053.5</w:t>
            </w:r>
          </w:p>
        </w:tc>
        <w:tc>
          <w:tcPr>
            <w:tcW w:w="910" w:type="dxa"/>
            <w:tcMar>
              <w:top w:w="0" w:type="dxa"/>
              <w:left w:w="0" w:type="dxa"/>
              <w:bottom w:w="0" w:type="dxa"/>
              <w:right w:w="0" w:type="dxa"/>
            </w:tcMar>
          </w:tcPr>
          <w:p w14:paraId="6AA2502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575</w:t>
            </w:r>
          </w:p>
        </w:tc>
        <w:tc>
          <w:tcPr>
            <w:tcW w:w="948" w:type="dxa"/>
            <w:tcMar>
              <w:top w:w="0" w:type="dxa"/>
              <w:left w:w="0" w:type="dxa"/>
              <w:bottom w:w="0" w:type="dxa"/>
              <w:right w:w="0" w:type="dxa"/>
            </w:tcMar>
          </w:tcPr>
          <w:p w14:paraId="6FEA6D5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1 058</w:t>
            </w:r>
          </w:p>
        </w:tc>
        <w:tc>
          <w:tcPr>
            <w:tcW w:w="871" w:type="dxa"/>
            <w:tcMar>
              <w:top w:w="0" w:type="dxa"/>
              <w:left w:w="0" w:type="dxa"/>
              <w:bottom w:w="0" w:type="dxa"/>
              <w:right w:w="0" w:type="dxa"/>
            </w:tcMar>
          </w:tcPr>
          <w:p w14:paraId="0F7290A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3923567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1BB8F53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21A4EF1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1 121</w:t>
            </w:r>
          </w:p>
        </w:tc>
        <w:tc>
          <w:tcPr>
            <w:tcW w:w="794" w:type="dxa"/>
            <w:tcBorders>
              <w:right w:val="single" w:sz="2" w:space="0" w:color="000000"/>
            </w:tcBorders>
            <w:tcMar>
              <w:top w:w="0" w:type="dxa"/>
              <w:left w:w="0" w:type="dxa"/>
              <w:bottom w:w="0" w:type="dxa"/>
              <w:right w:w="0" w:type="dxa"/>
            </w:tcMar>
          </w:tcPr>
          <w:p w14:paraId="4F76101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1119AE02"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76BCB9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5D6F237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0BB09FD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11F0CE8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5E2EE4B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4808D64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161182E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38D72C8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31D4571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3A1DE69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28243BD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52533697"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21354DF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14FC719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35X</w:t>
            </w:r>
          </w:p>
        </w:tc>
        <w:tc>
          <w:tcPr>
            <w:tcW w:w="988" w:type="dxa"/>
            <w:tcMar>
              <w:top w:w="0" w:type="dxa"/>
              <w:left w:w="0" w:type="dxa"/>
              <w:bottom w:w="0" w:type="dxa"/>
              <w:right w:w="0" w:type="dxa"/>
            </w:tcMar>
          </w:tcPr>
          <w:p w14:paraId="339D9F0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109.80</w:t>
            </w:r>
          </w:p>
        </w:tc>
        <w:tc>
          <w:tcPr>
            <w:tcW w:w="988" w:type="dxa"/>
            <w:tcMar>
              <w:top w:w="0" w:type="dxa"/>
              <w:left w:w="0" w:type="dxa"/>
              <w:bottom w:w="0" w:type="dxa"/>
              <w:right w:w="0" w:type="dxa"/>
            </w:tcMar>
          </w:tcPr>
          <w:p w14:paraId="40EB3AE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1B3F2B2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61662C7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1 059</w:t>
            </w:r>
          </w:p>
        </w:tc>
        <w:tc>
          <w:tcPr>
            <w:tcW w:w="871" w:type="dxa"/>
            <w:tcMar>
              <w:top w:w="0" w:type="dxa"/>
              <w:left w:w="0" w:type="dxa"/>
              <w:bottom w:w="0" w:type="dxa"/>
              <w:right w:w="0" w:type="dxa"/>
            </w:tcMar>
          </w:tcPr>
          <w:p w14:paraId="27C5844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5F70CC4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055A490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73B0DEC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996</w:t>
            </w:r>
          </w:p>
        </w:tc>
        <w:tc>
          <w:tcPr>
            <w:tcW w:w="794" w:type="dxa"/>
            <w:tcBorders>
              <w:right w:val="single" w:sz="2" w:space="0" w:color="000000"/>
            </w:tcBorders>
            <w:tcMar>
              <w:top w:w="0" w:type="dxa"/>
              <w:left w:w="0" w:type="dxa"/>
              <w:bottom w:w="0" w:type="dxa"/>
              <w:right w:w="0" w:type="dxa"/>
            </w:tcMar>
          </w:tcPr>
          <w:p w14:paraId="635F191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07EFDAED"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D621C8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17ECCFB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35Y</w:t>
            </w:r>
          </w:p>
        </w:tc>
        <w:tc>
          <w:tcPr>
            <w:tcW w:w="988" w:type="dxa"/>
            <w:tcMar>
              <w:top w:w="0" w:type="dxa"/>
              <w:left w:w="0" w:type="dxa"/>
              <w:bottom w:w="0" w:type="dxa"/>
              <w:right w:w="0" w:type="dxa"/>
            </w:tcMar>
          </w:tcPr>
          <w:p w14:paraId="72EA730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109.85</w:t>
            </w:r>
          </w:p>
        </w:tc>
        <w:tc>
          <w:tcPr>
            <w:tcW w:w="988" w:type="dxa"/>
            <w:tcMar>
              <w:top w:w="0" w:type="dxa"/>
              <w:left w:w="0" w:type="dxa"/>
              <w:bottom w:w="0" w:type="dxa"/>
              <w:right w:w="0" w:type="dxa"/>
            </w:tcMar>
          </w:tcPr>
          <w:p w14:paraId="274CC16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5 053.8</w:t>
            </w:r>
          </w:p>
        </w:tc>
        <w:tc>
          <w:tcPr>
            <w:tcW w:w="910" w:type="dxa"/>
            <w:tcMar>
              <w:top w:w="0" w:type="dxa"/>
              <w:left w:w="0" w:type="dxa"/>
              <w:bottom w:w="0" w:type="dxa"/>
              <w:right w:w="0" w:type="dxa"/>
            </w:tcMar>
          </w:tcPr>
          <w:p w14:paraId="46A4FDE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576</w:t>
            </w:r>
          </w:p>
        </w:tc>
        <w:tc>
          <w:tcPr>
            <w:tcW w:w="948" w:type="dxa"/>
            <w:tcMar>
              <w:top w:w="0" w:type="dxa"/>
              <w:left w:w="0" w:type="dxa"/>
              <w:bottom w:w="0" w:type="dxa"/>
              <w:right w:w="0" w:type="dxa"/>
            </w:tcMar>
          </w:tcPr>
          <w:p w14:paraId="42ADBDE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1 059</w:t>
            </w:r>
          </w:p>
        </w:tc>
        <w:tc>
          <w:tcPr>
            <w:tcW w:w="871" w:type="dxa"/>
            <w:tcMar>
              <w:top w:w="0" w:type="dxa"/>
              <w:left w:w="0" w:type="dxa"/>
              <w:bottom w:w="0" w:type="dxa"/>
              <w:right w:w="0" w:type="dxa"/>
            </w:tcMar>
          </w:tcPr>
          <w:p w14:paraId="1E5AC36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1B06E54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72971B6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2A0412B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1 122</w:t>
            </w:r>
          </w:p>
        </w:tc>
        <w:tc>
          <w:tcPr>
            <w:tcW w:w="794" w:type="dxa"/>
            <w:tcBorders>
              <w:right w:val="single" w:sz="2" w:space="0" w:color="000000"/>
            </w:tcBorders>
            <w:tcMar>
              <w:top w:w="0" w:type="dxa"/>
              <w:left w:w="0" w:type="dxa"/>
              <w:bottom w:w="0" w:type="dxa"/>
              <w:right w:w="0" w:type="dxa"/>
            </w:tcMar>
          </w:tcPr>
          <w:p w14:paraId="794FDD7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1C0327EA"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17AE6EA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19D8754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35Z</w:t>
            </w:r>
          </w:p>
        </w:tc>
        <w:tc>
          <w:tcPr>
            <w:tcW w:w="988" w:type="dxa"/>
            <w:tcMar>
              <w:top w:w="0" w:type="dxa"/>
              <w:left w:w="0" w:type="dxa"/>
              <w:bottom w:w="0" w:type="dxa"/>
              <w:right w:w="0" w:type="dxa"/>
            </w:tcMar>
          </w:tcPr>
          <w:p w14:paraId="201818D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577E714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5 054.1</w:t>
            </w:r>
          </w:p>
        </w:tc>
        <w:tc>
          <w:tcPr>
            <w:tcW w:w="910" w:type="dxa"/>
            <w:tcMar>
              <w:top w:w="0" w:type="dxa"/>
              <w:left w:w="0" w:type="dxa"/>
              <w:bottom w:w="0" w:type="dxa"/>
              <w:right w:w="0" w:type="dxa"/>
            </w:tcMar>
          </w:tcPr>
          <w:p w14:paraId="28CBD9C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577</w:t>
            </w:r>
          </w:p>
        </w:tc>
        <w:tc>
          <w:tcPr>
            <w:tcW w:w="948" w:type="dxa"/>
            <w:tcMar>
              <w:top w:w="0" w:type="dxa"/>
              <w:left w:w="0" w:type="dxa"/>
              <w:bottom w:w="0" w:type="dxa"/>
              <w:right w:w="0" w:type="dxa"/>
            </w:tcMar>
          </w:tcPr>
          <w:p w14:paraId="2F6F6BB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1 059</w:t>
            </w:r>
          </w:p>
        </w:tc>
        <w:tc>
          <w:tcPr>
            <w:tcW w:w="871" w:type="dxa"/>
            <w:tcMar>
              <w:top w:w="0" w:type="dxa"/>
              <w:left w:w="0" w:type="dxa"/>
              <w:bottom w:w="0" w:type="dxa"/>
              <w:right w:w="0" w:type="dxa"/>
            </w:tcMar>
          </w:tcPr>
          <w:p w14:paraId="6084D21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627D223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75973C1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45EA79C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1 122</w:t>
            </w:r>
          </w:p>
        </w:tc>
        <w:tc>
          <w:tcPr>
            <w:tcW w:w="794" w:type="dxa"/>
            <w:tcBorders>
              <w:right w:val="single" w:sz="2" w:space="0" w:color="000000"/>
            </w:tcBorders>
            <w:tcMar>
              <w:top w:w="0" w:type="dxa"/>
              <w:left w:w="0" w:type="dxa"/>
              <w:bottom w:w="0" w:type="dxa"/>
              <w:right w:w="0" w:type="dxa"/>
            </w:tcMar>
          </w:tcPr>
          <w:p w14:paraId="4F4EC5B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5DAE7065"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401F053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0117D43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0A35158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3187A3D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3BA4BB7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39B7C1D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5993565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0463A17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7D3640F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25677C2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0E11D89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78090358"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081AA93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01DB34C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36X</w:t>
            </w:r>
          </w:p>
        </w:tc>
        <w:tc>
          <w:tcPr>
            <w:tcW w:w="988" w:type="dxa"/>
            <w:tcMar>
              <w:top w:w="0" w:type="dxa"/>
              <w:left w:w="0" w:type="dxa"/>
              <w:bottom w:w="0" w:type="dxa"/>
              <w:right w:w="0" w:type="dxa"/>
            </w:tcMar>
          </w:tcPr>
          <w:p w14:paraId="5184387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109.90</w:t>
            </w:r>
          </w:p>
        </w:tc>
        <w:tc>
          <w:tcPr>
            <w:tcW w:w="988" w:type="dxa"/>
            <w:tcMar>
              <w:top w:w="0" w:type="dxa"/>
              <w:left w:w="0" w:type="dxa"/>
              <w:bottom w:w="0" w:type="dxa"/>
              <w:right w:w="0" w:type="dxa"/>
            </w:tcMar>
          </w:tcPr>
          <w:p w14:paraId="5877115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5 036.4</w:t>
            </w:r>
          </w:p>
        </w:tc>
        <w:tc>
          <w:tcPr>
            <w:tcW w:w="910" w:type="dxa"/>
            <w:tcMar>
              <w:top w:w="0" w:type="dxa"/>
              <w:left w:w="0" w:type="dxa"/>
              <w:bottom w:w="0" w:type="dxa"/>
              <w:right w:w="0" w:type="dxa"/>
            </w:tcMar>
          </w:tcPr>
          <w:p w14:paraId="6AE0F47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518</w:t>
            </w:r>
          </w:p>
        </w:tc>
        <w:tc>
          <w:tcPr>
            <w:tcW w:w="948" w:type="dxa"/>
            <w:tcMar>
              <w:top w:w="0" w:type="dxa"/>
              <w:left w:w="0" w:type="dxa"/>
              <w:bottom w:w="0" w:type="dxa"/>
              <w:right w:w="0" w:type="dxa"/>
            </w:tcMar>
          </w:tcPr>
          <w:p w14:paraId="5310875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1 060</w:t>
            </w:r>
          </w:p>
        </w:tc>
        <w:tc>
          <w:tcPr>
            <w:tcW w:w="871" w:type="dxa"/>
            <w:tcMar>
              <w:top w:w="0" w:type="dxa"/>
              <w:left w:w="0" w:type="dxa"/>
              <w:bottom w:w="0" w:type="dxa"/>
              <w:right w:w="0" w:type="dxa"/>
            </w:tcMar>
          </w:tcPr>
          <w:p w14:paraId="3C24573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5933A21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2CDD370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18</w:t>
            </w:r>
          </w:p>
        </w:tc>
        <w:tc>
          <w:tcPr>
            <w:tcW w:w="988" w:type="dxa"/>
            <w:tcMar>
              <w:top w:w="0" w:type="dxa"/>
              <w:left w:w="0" w:type="dxa"/>
              <w:bottom w:w="0" w:type="dxa"/>
              <w:right w:w="280" w:type="dxa"/>
            </w:tcMar>
          </w:tcPr>
          <w:p w14:paraId="3D94BAA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997</w:t>
            </w:r>
          </w:p>
        </w:tc>
        <w:tc>
          <w:tcPr>
            <w:tcW w:w="794" w:type="dxa"/>
            <w:tcBorders>
              <w:right w:val="single" w:sz="2" w:space="0" w:color="000000"/>
            </w:tcBorders>
            <w:tcMar>
              <w:top w:w="0" w:type="dxa"/>
              <w:left w:w="0" w:type="dxa"/>
              <w:bottom w:w="0" w:type="dxa"/>
              <w:right w:w="0" w:type="dxa"/>
            </w:tcMar>
          </w:tcPr>
          <w:p w14:paraId="0DC9212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616F9834"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0CD239B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77FBCC0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w:t>
            </w:r>
          </w:p>
        </w:tc>
        <w:tc>
          <w:tcPr>
            <w:tcW w:w="988" w:type="dxa"/>
            <w:tcMar>
              <w:top w:w="0" w:type="dxa"/>
              <w:left w:w="0" w:type="dxa"/>
              <w:bottom w:w="0" w:type="dxa"/>
              <w:right w:w="0" w:type="dxa"/>
            </w:tcMar>
          </w:tcPr>
          <w:p w14:paraId="11CE55F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33C5050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5 036.7</w:t>
            </w:r>
          </w:p>
        </w:tc>
        <w:tc>
          <w:tcPr>
            <w:tcW w:w="910" w:type="dxa"/>
            <w:tcMar>
              <w:top w:w="0" w:type="dxa"/>
              <w:left w:w="0" w:type="dxa"/>
              <w:bottom w:w="0" w:type="dxa"/>
              <w:right w:w="0" w:type="dxa"/>
            </w:tcMar>
          </w:tcPr>
          <w:p w14:paraId="285DBF2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519</w:t>
            </w:r>
          </w:p>
        </w:tc>
        <w:tc>
          <w:tcPr>
            <w:tcW w:w="948" w:type="dxa"/>
            <w:tcMar>
              <w:top w:w="0" w:type="dxa"/>
              <w:left w:w="0" w:type="dxa"/>
              <w:bottom w:w="0" w:type="dxa"/>
              <w:right w:w="0" w:type="dxa"/>
            </w:tcMar>
          </w:tcPr>
          <w:p w14:paraId="2F7AC8B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1 060</w:t>
            </w:r>
          </w:p>
        </w:tc>
        <w:tc>
          <w:tcPr>
            <w:tcW w:w="871" w:type="dxa"/>
            <w:tcMar>
              <w:top w:w="0" w:type="dxa"/>
              <w:left w:w="0" w:type="dxa"/>
              <w:bottom w:w="0" w:type="dxa"/>
              <w:right w:w="0" w:type="dxa"/>
            </w:tcMar>
          </w:tcPr>
          <w:p w14:paraId="1473830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2E7770C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24</w:t>
            </w:r>
          </w:p>
        </w:tc>
        <w:tc>
          <w:tcPr>
            <w:tcW w:w="871" w:type="dxa"/>
            <w:tcMar>
              <w:top w:w="0" w:type="dxa"/>
              <w:left w:w="0" w:type="dxa"/>
              <w:bottom w:w="0" w:type="dxa"/>
              <w:right w:w="0" w:type="dxa"/>
            </w:tcMar>
          </w:tcPr>
          <w:p w14:paraId="372D463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c>
          <w:tcPr>
            <w:tcW w:w="988" w:type="dxa"/>
            <w:tcMar>
              <w:top w:w="0" w:type="dxa"/>
              <w:left w:w="0" w:type="dxa"/>
              <w:bottom w:w="0" w:type="dxa"/>
              <w:right w:w="280" w:type="dxa"/>
            </w:tcMar>
          </w:tcPr>
          <w:p w14:paraId="5EEBD5B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997</w:t>
            </w:r>
          </w:p>
        </w:tc>
        <w:tc>
          <w:tcPr>
            <w:tcW w:w="794" w:type="dxa"/>
            <w:tcBorders>
              <w:right w:val="single" w:sz="2" w:space="0" w:color="000000"/>
            </w:tcBorders>
            <w:tcMar>
              <w:top w:w="0" w:type="dxa"/>
              <w:left w:w="0" w:type="dxa"/>
              <w:bottom w:w="0" w:type="dxa"/>
              <w:right w:w="0" w:type="dxa"/>
            </w:tcMar>
          </w:tcPr>
          <w:p w14:paraId="1871D11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24</w:t>
            </w:r>
          </w:p>
        </w:tc>
      </w:tr>
      <w:tr w:rsidR="002E201C" w:rsidRPr="002E201C" w14:paraId="59EBF6F8"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112EE0D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4E74DC7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36Y</w:t>
            </w:r>
          </w:p>
        </w:tc>
        <w:tc>
          <w:tcPr>
            <w:tcW w:w="988" w:type="dxa"/>
            <w:tcMar>
              <w:top w:w="0" w:type="dxa"/>
              <w:left w:w="0" w:type="dxa"/>
              <w:bottom w:w="0" w:type="dxa"/>
              <w:right w:w="0" w:type="dxa"/>
            </w:tcMar>
          </w:tcPr>
          <w:p w14:paraId="743BAAA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109.95</w:t>
            </w:r>
          </w:p>
        </w:tc>
        <w:tc>
          <w:tcPr>
            <w:tcW w:w="988" w:type="dxa"/>
            <w:tcMar>
              <w:top w:w="0" w:type="dxa"/>
              <w:left w:w="0" w:type="dxa"/>
              <w:bottom w:w="0" w:type="dxa"/>
              <w:right w:w="0" w:type="dxa"/>
            </w:tcMar>
          </w:tcPr>
          <w:p w14:paraId="300FDE6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5 054.4</w:t>
            </w:r>
          </w:p>
        </w:tc>
        <w:tc>
          <w:tcPr>
            <w:tcW w:w="910" w:type="dxa"/>
            <w:tcMar>
              <w:top w:w="0" w:type="dxa"/>
              <w:left w:w="0" w:type="dxa"/>
              <w:bottom w:w="0" w:type="dxa"/>
              <w:right w:w="0" w:type="dxa"/>
            </w:tcMar>
          </w:tcPr>
          <w:p w14:paraId="6BD405B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578</w:t>
            </w:r>
          </w:p>
        </w:tc>
        <w:tc>
          <w:tcPr>
            <w:tcW w:w="948" w:type="dxa"/>
            <w:tcMar>
              <w:top w:w="0" w:type="dxa"/>
              <w:left w:w="0" w:type="dxa"/>
              <w:bottom w:w="0" w:type="dxa"/>
              <w:right w:w="0" w:type="dxa"/>
            </w:tcMar>
          </w:tcPr>
          <w:p w14:paraId="3FECE1D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1 060</w:t>
            </w:r>
          </w:p>
        </w:tc>
        <w:tc>
          <w:tcPr>
            <w:tcW w:w="871" w:type="dxa"/>
            <w:tcMar>
              <w:top w:w="0" w:type="dxa"/>
              <w:left w:w="0" w:type="dxa"/>
              <w:bottom w:w="0" w:type="dxa"/>
              <w:right w:w="0" w:type="dxa"/>
            </w:tcMar>
          </w:tcPr>
          <w:p w14:paraId="7DA1390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2D16347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47E7683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1395B53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1 123</w:t>
            </w:r>
          </w:p>
        </w:tc>
        <w:tc>
          <w:tcPr>
            <w:tcW w:w="794" w:type="dxa"/>
            <w:tcBorders>
              <w:right w:val="single" w:sz="2" w:space="0" w:color="000000"/>
            </w:tcBorders>
            <w:tcMar>
              <w:top w:w="0" w:type="dxa"/>
              <w:left w:w="0" w:type="dxa"/>
              <w:bottom w:w="0" w:type="dxa"/>
              <w:right w:w="0" w:type="dxa"/>
            </w:tcMar>
          </w:tcPr>
          <w:p w14:paraId="7154B68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4719668E"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4C6E675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427ED62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36Z</w:t>
            </w:r>
          </w:p>
        </w:tc>
        <w:tc>
          <w:tcPr>
            <w:tcW w:w="988" w:type="dxa"/>
            <w:tcMar>
              <w:top w:w="0" w:type="dxa"/>
              <w:left w:w="0" w:type="dxa"/>
              <w:bottom w:w="0" w:type="dxa"/>
              <w:right w:w="0" w:type="dxa"/>
            </w:tcMar>
          </w:tcPr>
          <w:p w14:paraId="16EBACA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6A4B6BD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5 054.7</w:t>
            </w:r>
          </w:p>
        </w:tc>
        <w:tc>
          <w:tcPr>
            <w:tcW w:w="910" w:type="dxa"/>
            <w:tcMar>
              <w:top w:w="0" w:type="dxa"/>
              <w:left w:w="0" w:type="dxa"/>
              <w:bottom w:w="0" w:type="dxa"/>
              <w:right w:w="0" w:type="dxa"/>
            </w:tcMar>
          </w:tcPr>
          <w:p w14:paraId="6A75FE6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579</w:t>
            </w:r>
          </w:p>
        </w:tc>
        <w:tc>
          <w:tcPr>
            <w:tcW w:w="948" w:type="dxa"/>
            <w:tcMar>
              <w:top w:w="0" w:type="dxa"/>
              <w:left w:w="0" w:type="dxa"/>
              <w:bottom w:w="0" w:type="dxa"/>
              <w:right w:w="0" w:type="dxa"/>
            </w:tcMar>
          </w:tcPr>
          <w:p w14:paraId="4BACF48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1 060</w:t>
            </w:r>
          </w:p>
        </w:tc>
        <w:tc>
          <w:tcPr>
            <w:tcW w:w="871" w:type="dxa"/>
            <w:tcMar>
              <w:top w:w="0" w:type="dxa"/>
              <w:left w:w="0" w:type="dxa"/>
              <w:bottom w:w="0" w:type="dxa"/>
              <w:right w:w="0" w:type="dxa"/>
            </w:tcMar>
          </w:tcPr>
          <w:p w14:paraId="452DD3B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0A1F997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794FA52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7F80909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1 123</w:t>
            </w:r>
          </w:p>
        </w:tc>
        <w:tc>
          <w:tcPr>
            <w:tcW w:w="794" w:type="dxa"/>
            <w:tcBorders>
              <w:right w:val="single" w:sz="2" w:space="0" w:color="000000"/>
            </w:tcBorders>
            <w:tcMar>
              <w:top w:w="0" w:type="dxa"/>
              <w:left w:w="0" w:type="dxa"/>
              <w:bottom w:w="0" w:type="dxa"/>
              <w:right w:w="0" w:type="dxa"/>
            </w:tcMar>
          </w:tcPr>
          <w:p w14:paraId="02385B7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65DD9746"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3480214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328909B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4E468D6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03AC16D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7BF50F3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0354C9E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66D198F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11E6794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51C85E9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0EE14B4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7411B1C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10A42694"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0101480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2933ED3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37X</w:t>
            </w:r>
          </w:p>
        </w:tc>
        <w:tc>
          <w:tcPr>
            <w:tcW w:w="988" w:type="dxa"/>
            <w:tcMar>
              <w:top w:w="0" w:type="dxa"/>
              <w:left w:w="0" w:type="dxa"/>
              <w:bottom w:w="0" w:type="dxa"/>
              <w:right w:w="0" w:type="dxa"/>
            </w:tcMar>
          </w:tcPr>
          <w:p w14:paraId="4820EA5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110.00</w:t>
            </w:r>
          </w:p>
        </w:tc>
        <w:tc>
          <w:tcPr>
            <w:tcW w:w="988" w:type="dxa"/>
            <w:tcMar>
              <w:top w:w="0" w:type="dxa"/>
              <w:left w:w="0" w:type="dxa"/>
              <w:bottom w:w="0" w:type="dxa"/>
              <w:right w:w="0" w:type="dxa"/>
            </w:tcMar>
          </w:tcPr>
          <w:p w14:paraId="31CB054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5495512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7F57040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1 061</w:t>
            </w:r>
          </w:p>
        </w:tc>
        <w:tc>
          <w:tcPr>
            <w:tcW w:w="871" w:type="dxa"/>
            <w:tcMar>
              <w:top w:w="0" w:type="dxa"/>
              <w:left w:w="0" w:type="dxa"/>
              <w:bottom w:w="0" w:type="dxa"/>
              <w:right w:w="0" w:type="dxa"/>
            </w:tcMar>
          </w:tcPr>
          <w:p w14:paraId="48428FF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3C9976F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66755D6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3F8C644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998</w:t>
            </w:r>
          </w:p>
        </w:tc>
        <w:tc>
          <w:tcPr>
            <w:tcW w:w="794" w:type="dxa"/>
            <w:tcBorders>
              <w:right w:val="single" w:sz="2" w:space="0" w:color="000000"/>
            </w:tcBorders>
            <w:tcMar>
              <w:top w:w="0" w:type="dxa"/>
              <w:left w:w="0" w:type="dxa"/>
              <w:bottom w:w="0" w:type="dxa"/>
              <w:right w:w="0" w:type="dxa"/>
            </w:tcMar>
          </w:tcPr>
          <w:p w14:paraId="07EFABF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2FB72273"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0468B01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3F374DC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37Y</w:t>
            </w:r>
          </w:p>
        </w:tc>
        <w:tc>
          <w:tcPr>
            <w:tcW w:w="988" w:type="dxa"/>
            <w:tcMar>
              <w:top w:w="0" w:type="dxa"/>
              <w:left w:w="0" w:type="dxa"/>
              <w:bottom w:w="0" w:type="dxa"/>
              <w:right w:w="0" w:type="dxa"/>
            </w:tcMar>
          </w:tcPr>
          <w:p w14:paraId="47AF775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110.05</w:t>
            </w:r>
          </w:p>
        </w:tc>
        <w:tc>
          <w:tcPr>
            <w:tcW w:w="988" w:type="dxa"/>
            <w:tcMar>
              <w:top w:w="0" w:type="dxa"/>
              <w:left w:w="0" w:type="dxa"/>
              <w:bottom w:w="0" w:type="dxa"/>
              <w:right w:w="0" w:type="dxa"/>
            </w:tcMar>
          </w:tcPr>
          <w:p w14:paraId="31828A0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5 055.0</w:t>
            </w:r>
          </w:p>
        </w:tc>
        <w:tc>
          <w:tcPr>
            <w:tcW w:w="910" w:type="dxa"/>
            <w:tcMar>
              <w:top w:w="0" w:type="dxa"/>
              <w:left w:w="0" w:type="dxa"/>
              <w:bottom w:w="0" w:type="dxa"/>
              <w:right w:w="0" w:type="dxa"/>
            </w:tcMar>
          </w:tcPr>
          <w:p w14:paraId="77F6935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580</w:t>
            </w:r>
          </w:p>
        </w:tc>
        <w:tc>
          <w:tcPr>
            <w:tcW w:w="948" w:type="dxa"/>
            <w:tcMar>
              <w:top w:w="0" w:type="dxa"/>
              <w:left w:w="0" w:type="dxa"/>
              <w:bottom w:w="0" w:type="dxa"/>
              <w:right w:w="0" w:type="dxa"/>
            </w:tcMar>
          </w:tcPr>
          <w:p w14:paraId="4980996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1 061</w:t>
            </w:r>
          </w:p>
        </w:tc>
        <w:tc>
          <w:tcPr>
            <w:tcW w:w="871" w:type="dxa"/>
            <w:tcMar>
              <w:top w:w="0" w:type="dxa"/>
              <w:left w:w="0" w:type="dxa"/>
              <w:bottom w:w="0" w:type="dxa"/>
              <w:right w:w="0" w:type="dxa"/>
            </w:tcMar>
          </w:tcPr>
          <w:p w14:paraId="6588C71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4B49FD8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708F941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4F30CF6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1 124</w:t>
            </w:r>
          </w:p>
        </w:tc>
        <w:tc>
          <w:tcPr>
            <w:tcW w:w="794" w:type="dxa"/>
            <w:tcBorders>
              <w:right w:val="single" w:sz="2" w:space="0" w:color="000000"/>
            </w:tcBorders>
            <w:tcMar>
              <w:top w:w="0" w:type="dxa"/>
              <w:left w:w="0" w:type="dxa"/>
              <w:bottom w:w="0" w:type="dxa"/>
              <w:right w:w="0" w:type="dxa"/>
            </w:tcMar>
          </w:tcPr>
          <w:p w14:paraId="1E90AFD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20A7EF58"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1FB170F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75478FB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37Z</w:t>
            </w:r>
          </w:p>
        </w:tc>
        <w:tc>
          <w:tcPr>
            <w:tcW w:w="988" w:type="dxa"/>
            <w:tcMar>
              <w:top w:w="0" w:type="dxa"/>
              <w:left w:w="0" w:type="dxa"/>
              <w:bottom w:w="0" w:type="dxa"/>
              <w:right w:w="0" w:type="dxa"/>
            </w:tcMar>
          </w:tcPr>
          <w:p w14:paraId="556247F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366F7D6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5 055.3</w:t>
            </w:r>
          </w:p>
        </w:tc>
        <w:tc>
          <w:tcPr>
            <w:tcW w:w="910" w:type="dxa"/>
            <w:tcMar>
              <w:top w:w="0" w:type="dxa"/>
              <w:left w:w="0" w:type="dxa"/>
              <w:bottom w:w="0" w:type="dxa"/>
              <w:right w:w="0" w:type="dxa"/>
            </w:tcMar>
          </w:tcPr>
          <w:p w14:paraId="6E2B053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581</w:t>
            </w:r>
          </w:p>
        </w:tc>
        <w:tc>
          <w:tcPr>
            <w:tcW w:w="948" w:type="dxa"/>
            <w:tcMar>
              <w:top w:w="0" w:type="dxa"/>
              <w:left w:w="0" w:type="dxa"/>
              <w:bottom w:w="0" w:type="dxa"/>
              <w:right w:w="0" w:type="dxa"/>
            </w:tcMar>
          </w:tcPr>
          <w:p w14:paraId="0373707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1 061</w:t>
            </w:r>
          </w:p>
        </w:tc>
        <w:tc>
          <w:tcPr>
            <w:tcW w:w="871" w:type="dxa"/>
            <w:tcMar>
              <w:top w:w="0" w:type="dxa"/>
              <w:left w:w="0" w:type="dxa"/>
              <w:bottom w:w="0" w:type="dxa"/>
              <w:right w:w="0" w:type="dxa"/>
            </w:tcMar>
          </w:tcPr>
          <w:p w14:paraId="7EAF21B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1FADF73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6FF21BF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362715B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1 124</w:t>
            </w:r>
          </w:p>
        </w:tc>
        <w:tc>
          <w:tcPr>
            <w:tcW w:w="794" w:type="dxa"/>
            <w:tcBorders>
              <w:right w:val="single" w:sz="2" w:space="0" w:color="000000"/>
            </w:tcBorders>
            <w:tcMar>
              <w:top w:w="0" w:type="dxa"/>
              <w:left w:w="0" w:type="dxa"/>
              <w:bottom w:w="0" w:type="dxa"/>
              <w:right w:w="0" w:type="dxa"/>
            </w:tcMar>
          </w:tcPr>
          <w:p w14:paraId="1479D33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0F43D685"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595D61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40420E8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4133843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7065116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7059257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26FFDF2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41201A8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07A5AA1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797A3AE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6132528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6295289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511746DB"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38896AB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0AD06D8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38X</w:t>
            </w:r>
          </w:p>
        </w:tc>
        <w:tc>
          <w:tcPr>
            <w:tcW w:w="988" w:type="dxa"/>
            <w:tcMar>
              <w:top w:w="0" w:type="dxa"/>
              <w:left w:w="0" w:type="dxa"/>
              <w:bottom w:w="0" w:type="dxa"/>
              <w:right w:w="0" w:type="dxa"/>
            </w:tcMar>
          </w:tcPr>
          <w:p w14:paraId="7907064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110.10</w:t>
            </w:r>
          </w:p>
        </w:tc>
        <w:tc>
          <w:tcPr>
            <w:tcW w:w="988" w:type="dxa"/>
            <w:tcMar>
              <w:top w:w="0" w:type="dxa"/>
              <w:left w:w="0" w:type="dxa"/>
              <w:bottom w:w="0" w:type="dxa"/>
              <w:right w:w="0" w:type="dxa"/>
            </w:tcMar>
          </w:tcPr>
          <w:p w14:paraId="1D89702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5 037.0</w:t>
            </w:r>
          </w:p>
        </w:tc>
        <w:tc>
          <w:tcPr>
            <w:tcW w:w="910" w:type="dxa"/>
            <w:tcMar>
              <w:top w:w="0" w:type="dxa"/>
              <w:left w:w="0" w:type="dxa"/>
              <w:bottom w:w="0" w:type="dxa"/>
              <w:right w:w="0" w:type="dxa"/>
            </w:tcMar>
          </w:tcPr>
          <w:p w14:paraId="3CA1047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520</w:t>
            </w:r>
          </w:p>
        </w:tc>
        <w:tc>
          <w:tcPr>
            <w:tcW w:w="948" w:type="dxa"/>
            <w:tcMar>
              <w:top w:w="0" w:type="dxa"/>
              <w:left w:w="0" w:type="dxa"/>
              <w:bottom w:w="0" w:type="dxa"/>
              <w:right w:w="0" w:type="dxa"/>
            </w:tcMar>
          </w:tcPr>
          <w:p w14:paraId="0834A00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1 062</w:t>
            </w:r>
          </w:p>
        </w:tc>
        <w:tc>
          <w:tcPr>
            <w:tcW w:w="871" w:type="dxa"/>
            <w:tcMar>
              <w:top w:w="0" w:type="dxa"/>
              <w:left w:w="0" w:type="dxa"/>
              <w:bottom w:w="0" w:type="dxa"/>
              <w:right w:w="0" w:type="dxa"/>
            </w:tcMar>
          </w:tcPr>
          <w:p w14:paraId="65EBBD6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1FCDED3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3A13085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18</w:t>
            </w:r>
          </w:p>
        </w:tc>
        <w:tc>
          <w:tcPr>
            <w:tcW w:w="988" w:type="dxa"/>
            <w:tcMar>
              <w:top w:w="0" w:type="dxa"/>
              <w:left w:w="0" w:type="dxa"/>
              <w:bottom w:w="0" w:type="dxa"/>
              <w:right w:w="280" w:type="dxa"/>
            </w:tcMar>
          </w:tcPr>
          <w:p w14:paraId="0732C60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999</w:t>
            </w:r>
          </w:p>
        </w:tc>
        <w:tc>
          <w:tcPr>
            <w:tcW w:w="794" w:type="dxa"/>
            <w:tcBorders>
              <w:right w:val="single" w:sz="2" w:space="0" w:color="000000"/>
            </w:tcBorders>
            <w:tcMar>
              <w:top w:w="0" w:type="dxa"/>
              <w:left w:w="0" w:type="dxa"/>
              <w:bottom w:w="0" w:type="dxa"/>
              <w:right w:w="0" w:type="dxa"/>
            </w:tcMar>
          </w:tcPr>
          <w:p w14:paraId="41E3894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30FCCEEB"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0506316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59A1065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38W</w:t>
            </w:r>
          </w:p>
        </w:tc>
        <w:tc>
          <w:tcPr>
            <w:tcW w:w="988" w:type="dxa"/>
            <w:tcMar>
              <w:top w:w="0" w:type="dxa"/>
              <w:left w:w="0" w:type="dxa"/>
              <w:bottom w:w="0" w:type="dxa"/>
              <w:right w:w="0" w:type="dxa"/>
            </w:tcMar>
          </w:tcPr>
          <w:p w14:paraId="117D28F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0999AB7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5 037.3</w:t>
            </w:r>
          </w:p>
        </w:tc>
        <w:tc>
          <w:tcPr>
            <w:tcW w:w="910" w:type="dxa"/>
            <w:tcMar>
              <w:top w:w="0" w:type="dxa"/>
              <w:left w:w="0" w:type="dxa"/>
              <w:bottom w:w="0" w:type="dxa"/>
              <w:right w:w="0" w:type="dxa"/>
            </w:tcMar>
          </w:tcPr>
          <w:p w14:paraId="67544B0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521</w:t>
            </w:r>
          </w:p>
        </w:tc>
        <w:tc>
          <w:tcPr>
            <w:tcW w:w="948" w:type="dxa"/>
            <w:tcMar>
              <w:top w:w="0" w:type="dxa"/>
              <w:left w:w="0" w:type="dxa"/>
              <w:bottom w:w="0" w:type="dxa"/>
              <w:right w:w="0" w:type="dxa"/>
            </w:tcMar>
          </w:tcPr>
          <w:p w14:paraId="27D0027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1 062</w:t>
            </w:r>
          </w:p>
        </w:tc>
        <w:tc>
          <w:tcPr>
            <w:tcW w:w="871" w:type="dxa"/>
            <w:tcMar>
              <w:top w:w="0" w:type="dxa"/>
              <w:left w:w="0" w:type="dxa"/>
              <w:bottom w:w="0" w:type="dxa"/>
              <w:right w:w="0" w:type="dxa"/>
            </w:tcMar>
          </w:tcPr>
          <w:p w14:paraId="71FC94A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01DEE42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24</w:t>
            </w:r>
          </w:p>
        </w:tc>
        <w:tc>
          <w:tcPr>
            <w:tcW w:w="871" w:type="dxa"/>
            <w:tcMar>
              <w:top w:w="0" w:type="dxa"/>
              <w:left w:w="0" w:type="dxa"/>
              <w:bottom w:w="0" w:type="dxa"/>
              <w:right w:w="0" w:type="dxa"/>
            </w:tcMar>
          </w:tcPr>
          <w:p w14:paraId="5EE40CE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c>
          <w:tcPr>
            <w:tcW w:w="988" w:type="dxa"/>
            <w:tcMar>
              <w:top w:w="0" w:type="dxa"/>
              <w:left w:w="0" w:type="dxa"/>
              <w:bottom w:w="0" w:type="dxa"/>
              <w:right w:w="280" w:type="dxa"/>
            </w:tcMar>
          </w:tcPr>
          <w:p w14:paraId="6DCEE39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999</w:t>
            </w:r>
          </w:p>
        </w:tc>
        <w:tc>
          <w:tcPr>
            <w:tcW w:w="794" w:type="dxa"/>
            <w:tcBorders>
              <w:right w:val="single" w:sz="2" w:space="0" w:color="000000"/>
            </w:tcBorders>
            <w:tcMar>
              <w:top w:w="0" w:type="dxa"/>
              <w:left w:w="0" w:type="dxa"/>
              <w:bottom w:w="0" w:type="dxa"/>
              <w:right w:w="0" w:type="dxa"/>
            </w:tcMar>
          </w:tcPr>
          <w:p w14:paraId="34FEE0A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24</w:t>
            </w:r>
          </w:p>
        </w:tc>
      </w:tr>
      <w:tr w:rsidR="002E201C" w:rsidRPr="002E201C" w14:paraId="5C8EECC5"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D9AD0F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674F1AB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38Y</w:t>
            </w:r>
          </w:p>
        </w:tc>
        <w:tc>
          <w:tcPr>
            <w:tcW w:w="988" w:type="dxa"/>
            <w:tcMar>
              <w:top w:w="0" w:type="dxa"/>
              <w:left w:w="0" w:type="dxa"/>
              <w:bottom w:w="0" w:type="dxa"/>
              <w:right w:w="0" w:type="dxa"/>
            </w:tcMar>
          </w:tcPr>
          <w:p w14:paraId="60C01AD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110.15</w:t>
            </w:r>
          </w:p>
        </w:tc>
        <w:tc>
          <w:tcPr>
            <w:tcW w:w="988" w:type="dxa"/>
            <w:tcMar>
              <w:top w:w="0" w:type="dxa"/>
              <w:left w:w="0" w:type="dxa"/>
              <w:bottom w:w="0" w:type="dxa"/>
              <w:right w:w="0" w:type="dxa"/>
            </w:tcMar>
          </w:tcPr>
          <w:p w14:paraId="44D1C34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5 055.6</w:t>
            </w:r>
          </w:p>
        </w:tc>
        <w:tc>
          <w:tcPr>
            <w:tcW w:w="910" w:type="dxa"/>
            <w:tcMar>
              <w:top w:w="0" w:type="dxa"/>
              <w:left w:w="0" w:type="dxa"/>
              <w:bottom w:w="0" w:type="dxa"/>
              <w:right w:w="0" w:type="dxa"/>
            </w:tcMar>
          </w:tcPr>
          <w:p w14:paraId="3E3E591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582</w:t>
            </w:r>
          </w:p>
        </w:tc>
        <w:tc>
          <w:tcPr>
            <w:tcW w:w="948" w:type="dxa"/>
            <w:tcMar>
              <w:top w:w="0" w:type="dxa"/>
              <w:left w:w="0" w:type="dxa"/>
              <w:bottom w:w="0" w:type="dxa"/>
              <w:right w:w="0" w:type="dxa"/>
            </w:tcMar>
          </w:tcPr>
          <w:p w14:paraId="78EC5AF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1 062</w:t>
            </w:r>
          </w:p>
        </w:tc>
        <w:tc>
          <w:tcPr>
            <w:tcW w:w="871" w:type="dxa"/>
            <w:tcMar>
              <w:top w:w="0" w:type="dxa"/>
              <w:left w:w="0" w:type="dxa"/>
              <w:bottom w:w="0" w:type="dxa"/>
              <w:right w:w="0" w:type="dxa"/>
            </w:tcMar>
          </w:tcPr>
          <w:p w14:paraId="1E6B660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193573A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32A2C37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293127A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1 125</w:t>
            </w:r>
          </w:p>
        </w:tc>
        <w:tc>
          <w:tcPr>
            <w:tcW w:w="794" w:type="dxa"/>
            <w:tcBorders>
              <w:right w:val="single" w:sz="2" w:space="0" w:color="000000"/>
            </w:tcBorders>
            <w:tcMar>
              <w:top w:w="0" w:type="dxa"/>
              <w:left w:w="0" w:type="dxa"/>
              <w:bottom w:w="0" w:type="dxa"/>
              <w:right w:w="0" w:type="dxa"/>
            </w:tcMar>
          </w:tcPr>
          <w:p w14:paraId="5DCB552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6449E6A0"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721E2A7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0A4FFC7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38Z</w:t>
            </w:r>
          </w:p>
        </w:tc>
        <w:tc>
          <w:tcPr>
            <w:tcW w:w="988" w:type="dxa"/>
            <w:tcMar>
              <w:top w:w="0" w:type="dxa"/>
              <w:left w:w="0" w:type="dxa"/>
              <w:bottom w:w="0" w:type="dxa"/>
              <w:right w:w="0" w:type="dxa"/>
            </w:tcMar>
          </w:tcPr>
          <w:p w14:paraId="3994FDA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23D2DD4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5 055.9</w:t>
            </w:r>
          </w:p>
        </w:tc>
        <w:tc>
          <w:tcPr>
            <w:tcW w:w="910" w:type="dxa"/>
            <w:tcMar>
              <w:top w:w="0" w:type="dxa"/>
              <w:left w:w="0" w:type="dxa"/>
              <w:bottom w:w="0" w:type="dxa"/>
              <w:right w:w="0" w:type="dxa"/>
            </w:tcMar>
          </w:tcPr>
          <w:p w14:paraId="6B7F09A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583</w:t>
            </w:r>
          </w:p>
        </w:tc>
        <w:tc>
          <w:tcPr>
            <w:tcW w:w="948" w:type="dxa"/>
            <w:tcMar>
              <w:top w:w="0" w:type="dxa"/>
              <w:left w:w="0" w:type="dxa"/>
              <w:bottom w:w="0" w:type="dxa"/>
              <w:right w:w="0" w:type="dxa"/>
            </w:tcMar>
          </w:tcPr>
          <w:p w14:paraId="03A28CB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1 062</w:t>
            </w:r>
          </w:p>
        </w:tc>
        <w:tc>
          <w:tcPr>
            <w:tcW w:w="871" w:type="dxa"/>
            <w:tcMar>
              <w:top w:w="0" w:type="dxa"/>
              <w:left w:w="0" w:type="dxa"/>
              <w:bottom w:w="0" w:type="dxa"/>
              <w:right w:w="0" w:type="dxa"/>
            </w:tcMar>
          </w:tcPr>
          <w:p w14:paraId="0DFBEBD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14928D6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5546EE5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1D32AEF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1 125</w:t>
            </w:r>
          </w:p>
        </w:tc>
        <w:tc>
          <w:tcPr>
            <w:tcW w:w="794" w:type="dxa"/>
            <w:tcBorders>
              <w:right w:val="single" w:sz="2" w:space="0" w:color="000000"/>
            </w:tcBorders>
            <w:tcMar>
              <w:top w:w="0" w:type="dxa"/>
              <w:left w:w="0" w:type="dxa"/>
              <w:bottom w:w="0" w:type="dxa"/>
              <w:right w:w="0" w:type="dxa"/>
            </w:tcMar>
          </w:tcPr>
          <w:p w14:paraId="3C6E088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6CF81AD6"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0221823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5A8C1AC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4BECAFC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5220EB9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53FBE35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014C68E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6B603A0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659F2AE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263D0DB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0F44421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48A7EB3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55103E9D"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052A6CDF" w14:textId="77777777" w:rsidR="002E201C" w:rsidRPr="002E201C" w:rsidRDefault="002E201C" w:rsidP="002E201C">
            <w:pPr>
              <w:keepNext/>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479F547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39X</w:t>
            </w:r>
          </w:p>
        </w:tc>
        <w:tc>
          <w:tcPr>
            <w:tcW w:w="988" w:type="dxa"/>
            <w:tcMar>
              <w:top w:w="0" w:type="dxa"/>
              <w:left w:w="0" w:type="dxa"/>
              <w:bottom w:w="0" w:type="dxa"/>
              <w:right w:w="0" w:type="dxa"/>
            </w:tcMar>
          </w:tcPr>
          <w:p w14:paraId="4679496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110.20</w:t>
            </w:r>
          </w:p>
        </w:tc>
        <w:tc>
          <w:tcPr>
            <w:tcW w:w="988" w:type="dxa"/>
            <w:tcMar>
              <w:top w:w="0" w:type="dxa"/>
              <w:left w:w="0" w:type="dxa"/>
              <w:bottom w:w="0" w:type="dxa"/>
              <w:right w:w="0" w:type="dxa"/>
            </w:tcMar>
          </w:tcPr>
          <w:p w14:paraId="3602CAC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242997D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6AB22C3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1 063</w:t>
            </w:r>
          </w:p>
        </w:tc>
        <w:tc>
          <w:tcPr>
            <w:tcW w:w="871" w:type="dxa"/>
            <w:tcMar>
              <w:top w:w="0" w:type="dxa"/>
              <w:left w:w="0" w:type="dxa"/>
              <w:bottom w:w="0" w:type="dxa"/>
              <w:right w:w="0" w:type="dxa"/>
            </w:tcMar>
          </w:tcPr>
          <w:p w14:paraId="50579E3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4C5D621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358922D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6909553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1 000</w:t>
            </w:r>
          </w:p>
        </w:tc>
        <w:tc>
          <w:tcPr>
            <w:tcW w:w="794" w:type="dxa"/>
            <w:tcBorders>
              <w:right w:val="single" w:sz="2" w:space="0" w:color="000000"/>
            </w:tcBorders>
            <w:tcMar>
              <w:top w:w="0" w:type="dxa"/>
              <w:left w:w="0" w:type="dxa"/>
              <w:bottom w:w="0" w:type="dxa"/>
              <w:right w:w="0" w:type="dxa"/>
            </w:tcMar>
          </w:tcPr>
          <w:p w14:paraId="2616D5A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3776E72A"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B3EF509" w14:textId="77777777" w:rsidR="002E201C" w:rsidRPr="002E201C" w:rsidRDefault="002E201C" w:rsidP="002E201C">
            <w:pPr>
              <w:keepNext/>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694B389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39Y</w:t>
            </w:r>
          </w:p>
        </w:tc>
        <w:tc>
          <w:tcPr>
            <w:tcW w:w="988" w:type="dxa"/>
            <w:tcMar>
              <w:top w:w="0" w:type="dxa"/>
              <w:left w:w="0" w:type="dxa"/>
              <w:bottom w:w="0" w:type="dxa"/>
              <w:right w:w="0" w:type="dxa"/>
            </w:tcMar>
          </w:tcPr>
          <w:p w14:paraId="05C7602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110.25</w:t>
            </w:r>
          </w:p>
        </w:tc>
        <w:tc>
          <w:tcPr>
            <w:tcW w:w="988" w:type="dxa"/>
            <w:tcMar>
              <w:top w:w="0" w:type="dxa"/>
              <w:left w:w="0" w:type="dxa"/>
              <w:bottom w:w="0" w:type="dxa"/>
              <w:right w:w="0" w:type="dxa"/>
            </w:tcMar>
          </w:tcPr>
          <w:p w14:paraId="4CC0D42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5 056.2</w:t>
            </w:r>
          </w:p>
        </w:tc>
        <w:tc>
          <w:tcPr>
            <w:tcW w:w="910" w:type="dxa"/>
            <w:tcMar>
              <w:top w:w="0" w:type="dxa"/>
              <w:left w:w="0" w:type="dxa"/>
              <w:bottom w:w="0" w:type="dxa"/>
              <w:right w:w="0" w:type="dxa"/>
            </w:tcMar>
          </w:tcPr>
          <w:p w14:paraId="1C98563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584</w:t>
            </w:r>
          </w:p>
        </w:tc>
        <w:tc>
          <w:tcPr>
            <w:tcW w:w="948" w:type="dxa"/>
            <w:tcMar>
              <w:top w:w="0" w:type="dxa"/>
              <w:left w:w="0" w:type="dxa"/>
              <w:bottom w:w="0" w:type="dxa"/>
              <w:right w:w="0" w:type="dxa"/>
            </w:tcMar>
          </w:tcPr>
          <w:p w14:paraId="1B2FE7E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1 063</w:t>
            </w:r>
          </w:p>
        </w:tc>
        <w:tc>
          <w:tcPr>
            <w:tcW w:w="871" w:type="dxa"/>
            <w:tcMar>
              <w:top w:w="0" w:type="dxa"/>
              <w:left w:w="0" w:type="dxa"/>
              <w:bottom w:w="0" w:type="dxa"/>
              <w:right w:w="0" w:type="dxa"/>
            </w:tcMar>
          </w:tcPr>
          <w:p w14:paraId="17E048A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12512B2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4EF15F3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1CDFB2D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1 126</w:t>
            </w:r>
          </w:p>
        </w:tc>
        <w:tc>
          <w:tcPr>
            <w:tcW w:w="794" w:type="dxa"/>
            <w:tcBorders>
              <w:right w:val="single" w:sz="2" w:space="0" w:color="000000"/>
            </w:tcBorders>
            <w:tcMar>
              <w:top w:w="0" w:type="dxa"/>
              <w:left w:w="0" w:type="dxa"/>
              <w:bottom w:w="0" w:type="dxa"/>
              <w:right w:w="0" w:type="dxa"/>
            </w:tcMar>
          </w:tcPr>
          <w:p w14:paraId="4CDC38A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3BF8A5C8"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78F1770" w14:textId="77777777" w:rsidR="002E201C" w:rsidRPr="002E201C" w:rsidRDefault="002E201C" w:rsidP="002E201C">
            <w:pPr>
              <w:keepNext/>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7783141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39Z</w:t>
            </w:r>
          </w:p>
        </w:tc>
        <w:tc>
          <w:tcPr>
            <w:tcW w:w="988" w:type="dxa"/>
            <w:tcMar>
              <w:top w:w="0" w:type="dxa"/>
              <w:left w:w="0" w:type="dxa"/>
              <w:bottom w:w="0" w:type="dxa"/>
              <w:right w:w="0" w:type="dxa"/>
            </w:tcMar>
          </w:tcPr>
          <w:p w14:paraId="7AA62EC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545DC80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5 056.5</w:t>
            </w:r>
          </w:p>
        </w:tc>
        <w:tc>
          <w:tcPr>
            <w:tcW w:w="910" w:type="dxa"/>
            <w:tcMar>
              <w:top w:w="0" w:type="dxa"/>
              <w:left w:w="0" w:type="dxa"/>
              <w:bottom w:w="0" w:type="dxa"/>
              <w:right w:w="0" w:type="dxa"/>
            </w:tcMar>
          </w:tcPr>
          <w:p w14:paraId="2CCFD43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585</w:t>
            </w:r>
          </w:p>
        </w:tc>
        <w:tc>
          <w:tcPr>
            <w:tcW w:w="948" w:type="dxa"/>
            <w:tcMar>
              <w:top w:w="0" w:type="dxa"/>
              <w:left w:w="0" w:type="dxa"/>
              <w:bottom w:w="0" w:type="dxa"/>
              <w:right w:w="0" w:type="dxa"/>
            </w:tcMar>
          </w:tcPr>
          <w:p w14:paraId="3C0D1EB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1 063</w:t>
            </w:r>
          </w:p>
        </w:tc>
        <w:tc>
          <w:tcPr>
            <w:tcW w:w="871" w:type="dxa"/>
            <w:tcMar>
              <w:top w:w="0" w:type="dxa"/>
              <w:left w:w="0" w:type="dxa"/>
              <w:bottom w:w="0" w:type="dxa"/>
              <w:right w:w="0" w:type="dxa"/>
            </w:tcMar>
          </w:tcPr>
          <w:p w14:paraId="5E6133E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5211907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06E10E9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02FA528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1 126</w:t>
            </w:r>
          </w:p>
        </w:tc>
        <w:tc>
          <w:tcPr>
            <w:tcW w:w="794" w:type="dxa"/>
            <w:tcBorders>
              <w:right w:val="single" w:sz="2" w:space="0" w:color="000000"/>
            </w:tcBorders>
            <w:tcMar>
              <w:top w:w="0" w:type="dxa"/>
              <w:left w:w="0" w:type="dxa"/>
              <w:bottom w:w="0" w:type="dxa"/>
              <w:right w:w="0" w:type="dxa"/>
            </w:tcMar>
          </w:tcPr>
          <w:p w14:paraId="583D1FC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3E6EA80A"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4CFCB2A3" w14:textId="77777777" w:rsidR="002E201C" w:rsidRPr="002E201C" w:rsidRDefault="002E201C" w:rsidP="002E201C">
            <w:pPr>
              <w:keepNext/>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155DEDE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4F7CBD3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7F72C77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715AB85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405F67C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271D2CB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25491FC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0154F11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32B179A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5D9529B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1B94E965"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3631532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1D50295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40X</w:t>
            </w:r>
          </w:p>
        </w:tc>
        <w:tc>
          <w:tcPr>
            <w:tcW w:w="988" w:type="dxa"/>
            <w:tcMar>
              <w:top w:w="0" w:type="dxa"/>
              <w:left w:w="0" w:type="dxa"/>
              <w:bottom w:w="0" w:type="dxa"/>
              <w:right w:w="0" w:type="dxa"/>
            </w:tcMar>
          </w:tcPr>
          <w:p w14:paraId="274E68C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110.30</w:t>
            </w:r>
          </w:p>
        </w:tc>
        <w:tc>
          <w:tcPr>
            <w:tcW w:w="988" w:type="dxa"/>
            <w:tcMar>
              <w:top w:w="0" w:type="dxa"/>
              <w:left w:w="0" w:type="dxa"/>
              <w:bottom w:w="0" w:type="dxa"/>
              <w:right w:w="0" w:type="dxa"/>
            </w:tcMar>
          </w:tcPr>
          <w:p w14:paraId="0615D43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5 037.6</w:t>
            </w:r>
          </w:p>
        </w:tc>
        <w:tc>
          <w:tcPr>
            <w:tcW w:w="910" w:type="dxa"/>
            <w:tcMar>
              <w:top w:w="0" w:type="dxa"/>
              <w:left w:w="0" w:type="dxa"/>
              <w:bottom w:w="0" w:type="dxa"/>
              <w:right w:w="0" w:type="dxa"/>
            </w:tcMar>
          </w:tcPr>
          <w:p w14:paraId="0E7BE20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522</w:t>
            </w:r>
          </w:p>
        </w:tc>
        <w:tc>
          <w:tcPr>
            <w:tcW w:w="948" w:type="dxa"/>
            <w:tcMar>
              <w:top w:w="0" w:type="dxa"/>
              <w:left w:w="0" w:type="dxa"/>
              <w:bottom w:w="0" w:type="dxa"/>
              <w:right w:w="0" w:type="dxa"/>
            </w:tcMar>
          </w:tcPr>
          <w:p w14:paraId="419A22E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1 064</w:t>
            </w:r>
          </w:p>
        </w:tc>
        <w:tc>
          <w:tcPr>
            <w:tcW w:w="871" w:type="dxa"/>
            <w:tcMar>
              <w:top w:w="0" w:type="dxa"/>
              <w:left w:w="0" w:type="dxa"/>
              <w:bottom w:w="0" w:type="dxa"/>
              <w:right w:w="0" w:type="dxa"/>
            </w:tcMar>
          </w:tcPr>
          <w:p w14:paraId="51397F8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25DF7F0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0A18B62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18</w:t>
            </w:r>
          </w:p>
        </w:tc>
        <w:tc>
          <w:tcPr>
            <w:tcW w:w="988" w:type="dxa"/>
            <w:tcMar>
              <w:top w:w="0" w:type="dxa"/>
              <w:left w:w="0" w:type="dxa"/>
              <w:bottom w:w="0" w:type="dxa"/>
              <w:right w:w="280" w:type="dxa"/>
            </w:tcMar>
          </w:tcPr>
          <w:p w14:paraId="711035F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1 001</w:t>
            </w:r>
          </w:p>
        </w:tc>
        <w:tc>
          <w:tcPr>
            <w:tcW w:w="794" w:type="dxa"/>
            <w:tcBorders>
              <w:right w:val="single" w:sz="2" w:space="0" w:color="000000"/>
            </w:tcBorders>
            <w:tcMar>
              <w:top w:w="0" w:type="dxa"/>
              <w:left w:w="0" w:type="dxa"/>
              <w:bottom w:w="0" w:type="dxa"/>
              <w:right w:w="0" w:type="dxa"/>
            </w:tcMar>
          </w:tcPr>
          <w:p w14:paraId="15F2B84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3CDBB95D"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3ACA7A7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04CA137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40W</w:t>
            </w:r>
          </w:p>
        </w:tc>
        <w:tc>
          <w:tcPr>
            <w:tcW w:w="988" w:type="dxa"/>
            <w:tcMar>
              <w:top w:w="0" w:type="dxa"/>
              <w:left w:w="0" w:type="dxa"/>
              <w:bottom w:w="0" w:type="dxa"/>
              <w:right w:w="0" w:type="dxa"/>
            </w:tcMar>
          </w:tcPr>
          <w:p w14:paraId="5759479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171D699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5 037.9</w:t>
            </w:r>
          </w:p>
        </w:tc>
        <w:tc>
          <w:tcPr>
            <w:tcW w:w="910" w:type="dxa"/>
            <w:tcMar>
              <w:top w:w="0" w:type="dxa"/>
              <w:left w:w="0" w:type="dxa"/>
              <w:bottom w:w="0" w:type="dxa"/>
              <w:right w:w="0" w:type="dxa"/>
            </w:tcMar>
          </w:tcPr>
          <w:p w14:paraId="5E69977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523</w:t>
            </w:r>
          </w:p>
        </w:tc>
        <w:tc>
          <w:tcPr>
            <w:tcW w:w="948" w:type="dxa"/>
            <w:tcMar>
              <w:top w:w="0" w:type="dxa"/>
              <w:left w:w="0" w:type="dxa"/>
              <w:bottom w:w="0" w:type="dxa"/>
              <w:right w:w="0" w:type="dxa"/>
            </w:tcMar>
          </w:tcPr>
          <w:p w14:paraId="13E535A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1 064</w:t>
            </w:r>
          </w:p>
        </w:tc>
        <w:tc>
          <w:tcPr>
            <w:tcW w:w="871" w:type="dxa"/>
            <w:tcMar>
              <w:top w:w="0" w:type="dxa"/>
              <w:left w:w="0" w:type="dxa"/>
              <w:bottom w:w="0" w:type="dxa"/>
              <w:right w:w="0" w:type="dxa"/>
            </w:tcMar>
          </w:tcPr>
          <w:p w14:paraId="5B483E0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7D81789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24</w:t>
            </w:r>
          </w:p>
        </w:tc>
        <w:tc>
          <w:tcPr>
            <w:tcW w:w="871" w:type="dxa"/>
            <w:tcMar>
              <w:top w:w="0" w:type="dxa"/>
              <w:left w:w="0" w:type="dxa"/>
              <w:bottom w:w="0" w:type="dxa"/>
              <w:right w:w="0" w:type="dxa"/>
            </w:tcMar>
          </w:tcPr>
          <w:p w14:paraId="6AFD6E4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c>
          <w:tcPr>
            <w:tcW w:w="988" w:type="dxa"/>
            <w:tcMar>
              <w:top w:w="0" w:type="dxa"/>
              <w:left w:w="0" w:type="dxa"/>
              <w:bottom w:w="0" w:type="dxa"/>
              <w:right w:w="280" w:type="dxa"/>
            </w:tcMar>
          </w:tcPr>
          <w:p w14:paraId="177CD08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1 001</w:t>
            </w:r>
          </w:p>
        </w:tc>
        <w:tc>
          <w:tcPr>
            <w:tcW w:w="794" w:type="dxa"/>
            <w:tcBorders>
              <w:right w:val="single" w:sz="2" w:space="0" w:color="000000"/>
            </w:tcBorders>
            <w:tcMar>
              <w:top w:w="0" w:type="dxa"/>
              <w:left w:w="0" w:type="dxa"/>
              <w:bottom w:w="0" w:type="dxa"/>
              <w:right w:w="0" w:type="dxa"/>
            </w:tcMar>
          </w:tcPr>
          <w:p w14:paraId="2A593F3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24</w:t>
            </w:r>
          </w:p>
        </w:tc>
      </w:tr>
      <w:tr w:rsidR="002E201C" w:rsidRPr="002E201C" w14:paraId="22495FCC"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462F31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731465B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40Y</w:t>
            </w:r>
          </w:p>
        </w:tc>
        <w:tc>
          <w:tcPr>
            <w:tcW w:w="988" w:type="dxa"/>
            <w:tcMar>
              <w:top w:w="0" w:type="dxa"/>
              <w:left w:w="0" w:type="dxa"/>
              <w:bottom w:w="0" w:type="dxa"/>
              <w:right w:w="0" w:type="dxa"/>
            </w:tcMar>
          </w:tcPr>
          <w:p w14:paraId="708EE55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110.35</w:t>
            </w:r>
          </w:p>
        </w:tc>
        <w:tc>
          <w:tcPr>
            <w:tcW w:w="988" w:type="dxa"/>
            <w:tcMar>
              <w:top w:w="0" w:type="dxa"/>
              <w:left w:w="0" w:type="dxa"/>
              <w:bottom w:w="0" w:type="dxa"/>
              <w:right w:w="0" w:type="dxa"/>
            </w:tcMar>
          </w:tcPr>
          <w:p w14:paraId="3500F59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5 056.8</w:t>
            </w:r>
          </w:p>
        </w:tc>
        <w:tc>
          <w:tcPr>
            <w:tcW w:w="910" w:type="dxa"/>
            <w:tcMar>
              <w:top w:w="0" w:type="dxa"/>
              <w:left w:w="0" w:type="dxa"/>
              <w:bottom w:w="0" w:type="dxa"/>
              <w:right w:w="0" w:type="dxa"/>
            </w:tcMar>
          </w:tcPr>
          <w:p w14:paraId="00D9E07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586</w:t>
            </w:r>
          </w:p>
        </w:tc>
        <w:tc>
          <w:tcPr>
            <w:tcW w:w="948" w:type="dxa"/>
            <w:tcMar>
              <w:top w:w="0" w:type="dxa"/>
              <w:left w:w="0" w:type="dxa"/>
              <w:bottom w:w="0" w:type="dxa"/>
              <w:right w:w="0" w:type="dxa"/>
            </w:tcMar>
          </w:tcPr>
          <w:p w14:paraId="4184394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1 064</w:t>
            </w:r>
          </w:p>
        </w:tc>
        <w:tc>
          <w:tcPr>
            <w:tcW w:w="871" w:type="dxa"/>
            <w:tcMar>
              <w:top w:w="0" w:type="dxa"/>
              <w:left w:w="0" w:type="dxa"/>
              <w:bottom w:w="0" w:type="dxa"/>
              <w:right w:w="0" w:type="dxa"/>
            </w:tcMar>
          </w:tcPr>
          <w:p w14:paraId="0897082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25219D6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15A090A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4BDAF3E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1 127</w:t>
            </w:r>
          </w:p>
        </w:tc>
        <w:tc>
          <w:tcPr>
            <w:tcW w:w="794" w:type="dxa"/>
            <w:tcBorders>
              <w:right w:val="single" w:sz="2" w:space="0" w:color="000000"/>
            </w:tcBorders>
            <w:tcMar>
              <w:top w:w="0" w:type="dxa"/>
              <w:left w:w="0" w:type="dxa"/>
              <w:bottom w:w="0" w:type="dxa"/>
              <w:right w:w="0" w:type="dxa"/>
            </w:tcMar>
          </w:tcPr>
          <w:p w14:paraId="29CC6B9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2B0D095E"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73ECCEF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5ECC492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40Z</w:t>
            </w:r>
          </w:p>
        </w:tc>
        <w:tc>
          <w:tcPr>
            <w:tcW w:w="988" w:type="dxa"/>
            <w:tcMar>
              <w:top w:w="0" w:type="dxa"/>
              <w:left w:w="0" w:type="dxa"/>
              <w:bottom w:w="0" w:type="dxa"/>
              <w:right w:w="0" w:type="dxa"/>
            </w:tcMar>
          </w:tcPr>
          <w:p w14:paraId="5E1FF16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0A7DD7A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5 057.1</w:t>
            </w:r>
          </w:p>
        </w:tc>
        <w:tc>
          <w:tcPr>
            <w:tcW w:w="910" w:type="dxa"/>
            <w:tcMar>
              <w:top w:w="0" w:type="dxa"/>
              <w:left w:w="0" w:type="dxa"/>
              <w:bottom w:w="0" w:type="dxa"/>
              <w:right w:w="0" w:type="dxa"/>
            </w:tcMar>
          </w:tcPr>
          <w:p w14:paraId="18C6576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587</w:t>
            </w:r>
          </w:p>
        </w:tc>
        <w:tc>
          <w:tcPr>
            <w:tcW w:w="948" w:type="dxa"/>
            <w:tcMar>
              <w:top w:w="0" w:type="dxa"/>
              <w:left w:w="0" w:type="dxa"/>
              <w:bottom w:w="0" w:type="dxa"/>
              <w:right w:w="0" w:type="dxa"/>
            </w:tcMar>
          </w:tcPr>
          <w:p w14:paraId="0C14572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1 064</w:t>
            </w:r>
          </w:p>
        </w:tc>
        <w:tc>
          <w:tcPr>
            <w:tcW w:w="871" w:type="dxa"/>
            <w:tcMar>
              <w:top w:w="0" w:type="dxa"/>
              <w:left w:w="0" w:type="dxa"/>
              <w:bottom w:w="0" w:type="dxa"/>
              <w:right w:w="0" w:type="dxa"/>
            </w:tcMar>
          </w:tcPr>
          <w:p w14:paraId="035F236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73DD991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174687B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07D1E75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1 127</w:t>
            </w:r>
          </w:p>
        </w:tc>
        <w:tc>
          <w:tcPr>
            <w:tcW w:w="794" w:type="dxa"/>
            <w:tcBorders>
              <w:right w:val="single" w:sz="2" w:space="0" w:color="000000"/>
            </w:tcBorders>
            <w:tcMar>
              <w:top w:w="0" w:type="dxa"/>
              <w:left w:w="0" w:type="dxa"/>
              <w:bottom w:w="0" w:type="dxa"/>
              <w:right w:w="0" w:type="dxa"/>
            </w:tcMar>
          </w:tcPr>
          <w:p w14:paraId="1AA4458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33A1380C"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2E2D182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1303F16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194FB09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21374E7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61CA772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2F4B304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7286C97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37EC89C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086DF77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7DBAC90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01BFBC2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5CF193F4"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4AEFFA1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7359BA5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41X</w:t>
            </w:r>
          </w:p>
        </w:tc>
        <w:tc>
          <w:tcPr>
            <w:tcW w:w="988" w:type="dxa"/>
            <w:tcMar>
              <w:top w:w="0" w:type="dxa"/>
              <w:left w:w="0" w:type="dxa"/>
              <w:bottom w:w="0" w:type="dxa"/>
              <w:right w:w="0" w:type="dxa"/>
            </w:tcMar>
          </w:tcPr>
          <w:p w14:paraId="544D823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110.40</w:t>
            </w:r>
          </w:p>
        </w:tc>
        <w:tc>
          <w:tcPr>
            <w:tcW w:w="988" w:type="dxa"/>
            <w:tcMar>
              <w:top w:w="0" w:type="dxa"/>
              <w:left w:w="0" w:type="dxa"/>
              <w:bottom w:w="0" w:type="dxa"/>
              <w:right w:w="0" w:type="dxa"/>
            </w:tcMar>
          </w:tcPr>
          <w:p w14:paraId="3C89CBF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0D62242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09120E8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1 065</w:t>
            </w:r>
          </w:p>
        </w:tc>
        <w:tc>
          <w:tcPr>
            <w:tcW w:w="871" w:type="dxa"/>
            <w:tcMar>
              <w:top w:w="0" w:type="dxa"/>
              <w:left w:w="0" w:type="dxa"/>
              <w:bottom w:w="0" w:type="dxa"/>
              <w:right w:w="0" w:type="dxa"/>
            </w:tcMar>
          </w:tcPr>
          <w:p w14:paraId="14C48F3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53B6E49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2A6CEDE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2FF0218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1 002</w:t>
            </w:r>
          </w:p>
        </w:tc>
        <w:tc>
          <w:tcPr>
            <w:tcW w:w="794" w:type="dxa"/>
            <w:tcBorders>
              <w:right w:val="single" w:sz="2" w:space="0" w:color="000000"/>
            </w:tcBorders>
            <w:tcMar>
              <w:top w:w="0" w:type="dxa"/>
              <w:left w:w="0" w:type="dxa"/>
              <w:bottom w:w="0" w:type="dxa"/>
              <w:right w:w="0" w:type="dxa"/>
            </w:tcMar>
          </w:tcPr>
          <w:p w14:paraId="2A42BA4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5279E805"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3AC5E72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5540E7F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41Y</w:t>
            </w:r>
          </w:p>
        </w:tc>
        <w:tc>
          <w:tcPr>
            <w:tcW w:w="988" w:type="dxa"/>
            <w:tcMar>
              <w:top w:w="0" w:type="dxa"/>
              <w:left w:w="0" w:type="dxa"/>
              <w:bottom w:w="0" w:type="dxa"/>
              <w:right w:w="0" w:type="dxa"/>
            </w:tcMar>
          </w:tcPr>
          <w:p w14:paraId="36105FD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110.45</w:t>
            </w:r>
          </w:p>
        </w:tc>
        <w:tc>
          <w:tcPr>
            <w:tcW w:w="988" w:type="dxa"/>
            <w:tcMar>
              <w:top w:w="0" w:type="dxa"/>
              <w:left w:w="0" w:type="dxa"/>
              <w:bottom w:w="0" w:type="dxa"/>
              <w:right w:w="0" w:type="dxa"/>
            </w:tcMar>
          </w:tcPr>
          <w:p w14:paraId="2D39F59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5 057.4</w:t>
            </w:r>
          </w:p>
        </w:tc>
        <w:tc>
          <w:tcPr>
            <w:tcW w:w="910" w:type="dxa"/>
            <w:tcMar>
              <w:top w:w="0" w:type="dxa"/>
              <w:left w:w="0" w:type="dxa"/>
              <w:bottom w:w="0" w:type="dxa"/>
              <w:right w:w="0" w:type="dxa"/>
            </w:tcMar>
          </w:tcPr>
          <w:p w14:paraId="238FF2C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588</w:t>
            </w:r>
          </w:p>
        </w:tc>
        <w:tc>
          <w:tcPr>
            <w:tcW w:w="948" w:type="dxa"/>
            <w:tcMar>
              <w:top w:w="0" w:type="dxa"/>
              <w:left w:w="0" w:type="dxa"/>
              <w:bottom w:w="0" w:type="dxa"/>
              <w:right w:w="0" w:type="dxa"/>
            </w:tcMar>
          </w:tcPr>
          <w:p w14:paraId="6460BFD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1 065</w:t>
            </w:r>
          </w:p>
        </w:tc>
        <w:tc>
          <w:tcPr>
            <w:tcW w:w="871" w:type="dxa"/>
            <w:tcMar>
              <w:top w:w="0" w:type="dxa"/>
              <w:left w:w="0" w:type="dxa"/>
              <w:bottom w:w="0" w:type="dxa"/>
              <w:right w:w="0" w:type="dxa"/>
            </w:tcMar>
          </w:tcPr>
          <w:p w14:paraId="6EAC59E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6501884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06D5B66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4FC45B0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1 128</w:t>
            </w:r>
          </w:p>
        </w:tc>
        <w:tc>
          <w:tcPr>
            <w:tcW w:w="794" w:type="dxa"/>
            <w:tcBorders>
              <w:right w:val="single" w:sz="2" w:space="0" w:color="000000"/>
            </w:tcBorders>
            <w:tcMar>
              <w:top w:w="0" w:type="dxa"/>
              <w:left w:w="0" w:type="dxa"/>
              <w:bottom w:w="0" w:type="dxa"/>
              <w:right w:w="0" w:type="dxa"/>
            </w:tcMar>
          </w:tcPr>
          <w:p w14:paraId="3AE3DBF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05C3222C"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29C6F37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5077DCE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41Z</w:t>
            </w:r>
          </w:p>
        </w:tc>
        <w:tc>
          <w:tcPr>
            <w:tcW w:w="988" w:type="dxa"/>
            <w:tcMar>
              <w:top w:w="0" w:type="dxa"/>
              <w:left w:w="0" w:type="dxa"/>
              <w:bottom w:w="0" w:type="dxa"/>
              <w:right w:w="0" w:type="dxa"/>
            </w:tcMar>
          </w:tcPr>
          <w:p w14:paraId="216333C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75C5742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5 057.7</w:t>
            </w:r>
          </w:p>
        </w:tc>
        <w:tc>
          <w:tcPr>
            <w:tcW w:w="910" w:type="dxa"/>
            <w:tcMar>
              <w:top w:w="0" w:type="dxa"/>
              <w:left w:w="0" w:type="dxa"/>
              <w:bottom w:w="0" w:type="dxa"/>
              <w:right w:w="0" w:type="dxa"/>
            </w:tcMar>
          </w:tcPr>
          <w:p w14:paraId="33055AA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589</w:t>
            </w:r>
          </w:p>
        </w:tc>
        <w:tc>
          <w:tcPr>
            <w:tcW w:w="948" w:type="dxa"/>
            <w:tcMar>
              <w:top w:w="0" w:type="dxa"/>
              <w:left w:w="0" w:type="dxa"/>
              <w:bottom w:w="0" w:type="dxa"/>
              <w:right w:w="0" w:type="dxa"/>
            </w:tcMar>
          </w:tcPr>
          <w:p w14:paraId="6F74715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1 065</w:t>
            </w:r>
          </w:p>
        </w:tc>
        <w:tc>
          <w:tcPr>
            <w:tcW w:w="871" w:type="dxa"/>
            <w:tcMar>
              <w:top w:w="0" w:type="dxa"/>
              <w:left w:w="0" w:type="dxa"/>
              <w:bottom w:w="0" w:type="dxa"/>
              <w:right w:w="0" w:type="dxa"/>
            </w:tcMar>
          </w:tcPr>
          <w:p w14:paraId="612D164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19BCB5C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7796632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5F67343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1 128</w:t>
            </w:r>
          </w:p>
        </w:tc>
        <w:tc>
          <w:tcPr>
            <w:tcW w:w="794" w:type="dxa"/>
            <w:tcBorders>
              <w:right w:val="single" w:sz="2" w:space="0" w:color="000000"/>
            </w:tcBorders>
            <w:tcMar>
              <w:top w:w="0" w:type="dxa"/>
              <w:left w:w="0" w:type="dxa"/>
              <w:bottom w:w="0" w:type="dxa"/>
              <w:right w:w="0" w:type="dxa"/>
            </w:tcMar>
          </w:tcPr>
          <w:p w14:paraId="154B533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64F07211"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2A029B4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410B832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71B2536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61360B5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715D73D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29323FF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07CCFBE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5DE90C4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508922E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380D2F0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6CD2902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7C8ACDE4"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7754F0F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10ADC23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42X</w:t>
            </w:r>
          </w:p>
        </w:tc>
        <w:tc>
          <w:tcPr>
            <w:tcW w:w="988" w:type="dxa"/>
            <w:tcMar>
              <w:top w:w="0" w:type="dxa"/>
              <w:left w:w="0" w:type="dxa"/>
              <w:bottom w:w="0" w:type="dxa"/>
              <w:right w:w="0" w:type="dxa"/>
            </w:tcMar>
          </w:tcPr>
          <w:p w14:paraId="7500D40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110.50</w:t>
            </w:r>
          </w:p>
        </w:tc>
        <w:tc>
          <w:tcPr>
            <w:tcW w:w="988" w:type="dxa"/>
            <w:tcMar>
              <w:top w:w="0" w:type="dxa"/>
              <w:left w:w="0" w:type="dxa"/>
              <w:bottom w:w="0" w:type="dxa"/>
              <w:right w:w="0" w:type="dxa"/>
            </w:tcMar>
          </w:tcPr>
          <w:p w14:paraId="3BD404A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5 038.2</w:t>
            </w:r>
          </w:p>
        </w:tc>
        <w:tc>
          <w:tcPr>
            <w:tcW w:w="910" w:type="dxa"/>
            <w:tcMar>
              <w:top w:w="0" w:type="dxa"/>
              <w:left w:w="0" w:type="dxa"/>
              <w:bottom w:w="0" w:type="dxa"/>
              <w:right w:w="0" w:type="dxa"/>
            </w:tcMar>
          </w:tcPr>
          <w:p w14:paraId="4FC2BC4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524</w:t>
            </w:r>
          </w:p>
        </w:tc>
        <w:tc>
          <w:tcPr>
            <w:tcW w:w="948" w:type="dxa"/>
            <w:tcMar>
              <w:top w:w="0" w:type="dxa"/>
              <w:left w:w="0" w:type="dxa"/>
              <w:bottom w:w="0" w:type="dxa"/>
              <w:right w:w="0" w:type="dxa"/>
            </w:tcMar>
          </w:tcPr>
          <w:p w14:paraId="7CBCD7A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1 066</w:t>
            </w:r>
          </w:p>
        </w:tc>
        <w:tc>
          <w:tcPr>
            <w:tcW w:w="871" w:type="dxa"/>
            <w:tcMar>
              <w:top w:w="0" w:type="dxa"/>
              <w:left w:w="0" w:type="dxa"/>
              <w:bottom w:w="0" w:type="dxa"/>
              <w:right w:w="0" w:type="dxa"/>
            </w:tcMar>
          </w:tcPr>
          <w:p w14:paraId="73AB5F1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106CD63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3A61FCF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18</w:t>
            </w:r>
          </w:p>
        </w:tc>
        <w:tc>
          <w:tcPr>
            <w:tcW w:w="988" w:type="dxa"/>
            <w:tcMar>
              <w:top w:w="0" w:type="dxa"/>
              <w:left w:w="0" w:type="dxa"/>
              <w:bottom w:w="0" w:type="dxa"/>
              <w:right w:w="280" w:type="dxa"/>
            </w:tcMar>
          </w:tcPr>
          <w:p w14:paraId="5C32E13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1 003</w:t>
            </w:r>
          </w:p>
        </w:tc>
        <w:tc>
          <w:tcPr>
            <w:tcW w:w="794" w:type="dxa"/>
            <w:tcBorders>
              <w:right w:val="single" w:sz="2" w:space="0" w:color="000000"/>
            </w:tcBorders>
            <w:tcMar>
              <w:top w:w="0" w:type="dxa"/>
              <w:left w:w="0" w:type="dxa"/>
              <w:bottom w:w="0" w:type="dxa"/>
              <w:right w:w="0" w:type="dxa"/>
            </w:tcMar>
          </w:tcPr>
          <w:p w14:paraId="26F7692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543DEB94"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7409AF4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3295C54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w:t>
            </w:r>
          </w:p>
        </w:tc>
        <w:tc>
          <w:tcPr>
            <w:tcW w:w="988" w:type="dxa"/>
            <w:tcMar>
              <w:top w:w="0" w:type="dxa"/>
              <w:left w:w="0" w:type="dxa"/>
              <w:bottom w:w="0" w:type="dxa"/>
              <w:right w:w="0" w:type="dxa"/>
            </w:tcMar>
          </w:tcPr>
          <w:p w14:paraId="36BD2AB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121BF7F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5 038.5</w:t>
            </w:r>
          </w:p>
        </w:tc>
        <w:tc>
          <w:tcPr>
            <w:tcW w:w="910" w:type="dxa"/>
            <w:tcMar>
              <w:top w:w="0" w:type="dxa"/>
              <w:left w:w="0" w:type="dxa"/>
              <w:bottom w:w="0" w:type="dxa"/>
              <w:right w:w="0" w:type="dxa"/>
            </w:tcMar>
          </w:tcPr>
          <w:p w14:paraId="56035CA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525</w:t>
            </w:r>
          </w:p>
        </w:tc>
        <w:tc>
          <w:tcPr>
            <w:tcW w:w="948" w:type="dxa"/>
            <w:tcMar>
              <w:top w:w="0" w:type="dxa"/>
              <w:left w:w="0" w:type="dxa"/>
              <w:bottom w:w="0" w:type="dxa"/>
              <w:right w:w="0" w:type="dxa"/>
            </w:tcMar>
          </w:tcPr>
          <w:p w14:paraId="5A070BF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1 066</w:t>
            </w:r>
          </w:p>
        </w:tc>
        <w:tc>
          <w:tcPr>
            <w:tcW w:w="871" w:type="dxa"/>
            <w:tcMar>
              <w:top w:w="0" w:type="dxa"/>
              <w:left w:w="0" w:type="dxa"/>
              <w:bottom w:w="0" w:type="dxa"/>
              <w:right w:w="0" w:type="dxa"/>
            </w:tcMar>
          </w:tcPr>
          <w:p w14:paraId="5B623E7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63036F9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24</w:t>
            </w:r>
          </w:p>
        </w:tc>
        <w:tc>
          <w:tcPr>
            <w:tcW w:w="871" w:type="dxa"/>
            <w:tcMar>
              <w:top w:w="0" w:type="dxa"/>
              <w:left w:w="0" w:type="dxa"/>
              <w:bottom w:w="0" w:type="dxa"/>
              <w:right w:w="0" w:type="dxa"/>
            </w:tcMar>
          </w:tcPr>
          <w:p w14:paraId="15DCC03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c>
          <w:tcPr>
            <w:tcW w:w="988" w:type="dxa"/>
            <w:tcMar>
              <w:top w:w="0" w:type="dxa"/>
              <w:left w:w="0" w:type="dxa"/>
              <w:bottom w:w="0" w:type="dxa"/>
              <w:right w:w="280" w:type="dxa"/>
            </w:tcMar>
          </w:tcPr>
          <w:p w14:paraId="50C68E9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1 003</w:t>
            </w:r>
          </w:p>
        </w:tc>
        <w:tc>
          <w:tcPr>
            <w:tcW w:w="794" w:type="dxa"/>
            <w:tcBorders>
              <w:right w:val="single" w:sz="2" w:space="0" w:color="000000"/>
            </w:tcBorders>
            <w:tcMar>
              <w:top w:w="0" w:type="dxa"/>
              <w:left w:w="0" w:type="dxa"/>
              <w:bottom w:w="0" w:type="dxa"/>
              <w:right w:w="0" w:type="dxa"/>
            </w:tcMar>
          </w:tcPr>
          <w:p w14:paraId="6C5A034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24</w:t>
            </w:r>
          </w:p>
        </w:tc>
      </w:tr>
      <w:tr w:rsidR="002E201C" w:rsidRPr="002E201C" w14:paraId="111D3F52"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6836C9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5AEA0FA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42Y</w:t>
            </w:r>
          </w:p>
        </w:tc>
        <w:tc>
          <w:tcPr>
            <w:tcW w:w="988" w:type="dxa"/>
            <w:tcMar>
              <w:top w:w="0" w:type="dxa"/>
              <w:left w:w="0" w:type="dxa"/>
              <w:bottom w:w="0" w:type="dxa"/>
              <w:right w:w="0" w:type="dxa"/>
            </w:tcMar>
          </w:tcPr>
          <w:p w14:paraId="6066A2D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110.55</w:t>
            </w:r>
          </w:p>
        </w:tc>
        <w:tc>
          <w:tcPr>
            <w:tcW w:w="988" w:type="dxa"/>
            <w:tcMar>
              <w:top w:w="0" w:type="dxa"/>
              <w:left w:w="0" w:type="dxa"/>
              <w:bottom w:w="0" w:type="dxa"/>
              <w:right w:w="0" w:type="dxa"/>
            </w:tcMar>
          </w:tcPr>
          <w:p w14:paraId="5C8164D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5 058.0</w:t>
            </w:r>
          </w:p>
        </w:tc>
        <w:tc>
          <w:tcPr>
            <w:tcW w:w="910" w:type="dxa"/>
            <w:tcMar>
              <w:top w:w="0" w:type="dxa"/>
              <w:left w:w="0" w:type="dxa"/>
              <w:bottom w:w="0" w:type="dxa"/>
              <w:right w:w="0" w:type="dxa"/>
            </w:tcMar>
          </w:tcPr>
          <w:p w14:paraId="6B06BDC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590</w:t>
            </w:r>
          </w:p>
        </w:tc>
        <w:tc>
          <w:tcPr>
            <w:tcW w:w="948" w:type="dxa"/>
            <w:tcMar>
              <w:top w:w="0" w:type="dxa"/>
              <w:left w:w="0" w:type="dxa"/>
              <w:bottom w:w="0" w:type="dxa"/>
              <w:right w:w="0" w:type="dxa"/>
            </w:tcMar>
          </w:tcPr>
          <w:p w14:paraId="7CAAAF0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1 066</w:t>
            </w:r>
          </w:p>
        </w:tc>
        <w:tc>
          <w:tcPr>
            <w:tcW w:w="871" w:type="dxa"/>
            <w:tcMar>
              <w:top w:w="0" w:type="dxa"/>
              <w:left w:w="0" w:type="dxa"/>
              <w:bottom w:w="0" w:type="dxa"/>
              <w:right w:w="0" w:type="dxa"/>
            </w:tcMar>
          </w:tcPr>
          <w:p w14:paraId="3B0909E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64CD36C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2FBB976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4AAB66B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1 129</w:t>
            </w:r>
          </w:p>
        </w:tc>
        <w:tc>
          <w:tcPr>
            <w:tcW w:w="794" w:type="dxa"/>
            <w:tcBorders>
              <w:right w:val="single" w:sz="2" w:space="0" w:color="000000"/>
            </w:tcBorders>
            <w:tcMar>
              <w:top w:w="0" w:type="dxa"/>
              <w:left w:w="0" w:type="dxa"/>
              <w:bottom w:w="0" w:type="dxa"/>
              <w:right w:w="0" w:type="dxa"/>
            </w:tcMar>
          </w:tcPr>
          <w:p w14:paraId="2C8F50D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52D42CBD"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2A12DFE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3124030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42Z</w:t>
            </w:r>
          </w:p>
        </w:tc>
        <w:tc>
          <w:tcPr>
            <w:tcW w:w="988" w:type="dxa"/>
            <w:tcMar>
              <w:top w:w="0" w:type="dxa"/>
              <w:left w:w="0" w:type="dxa"/>
              <w:bottom w:w="0" w:type="dxa"/>
              <w:right w:w="0" w:type="dxa"/>
            </w:tcMar>
          </w:tcPr>
          <w:p w14:paraId="4D94C4D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5F4F2BE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5 058.3</w:t>
            </w:r>
          </w:p>
        </w:tc>
        <w:tc>
          <w:tcPr>
            <w:tcW w:w="910" w:type="dxa"/>
            <w:tcMar>
              <w:top w:w="0" w:type="dxa"/>
              <w:left w:w="0" w:type="dxa"/>
              <w:bottom w:w="0" w:type="dxa"/>
              <w:right w:w="0" w:type="dxa"/>
            </w:tcMar>
          </w:tcPr>
          <w:p w14:paraId="7B548D5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591</w:t>
            </w:r>
          </w:p>
        </w:tc>
        <w:tc>
          <w:tcPr>
            <w:tcW w:w="948" w:type="dxa"/>
            <w:tcMar>
              <w:top w:w="0" w:type="dxa"/>
              <w:left w:w="0" w:type="dxa"/>
              <w:bottom w:w="0" w:type="dxa"/>
              <w:right w:w="0" w:type="dxa"/>
            </w:tcMar>
          </w:tcPr>
          <w:p w14:paraId="75C0356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1 066</w:t>
            </w:r>
          </w:p>
        </w:tc>
        <w:tc>
          <w:tcPr>
            <w:tcW w:w="871" w:type="dxa"/>
            <w:tcMar>
              <w:top w:w="0" w:type="dxa"/>
              <w:left w:w="0" w:type="dxa"/>
              <w:bottom w:w="0" w:type="dxa"/>
              <w:right w:w="0" w:type="dxa"/>
            </w:tcMar>
          </w:tcPr>
          <w:p w14:paraId="69CE6E3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2F660E5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793FFBF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26B1F19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1 129</w:t>
            </w:r>
          </w:p>
        </w:tc>
        <w:tc>
          <w:tcPr>
            <w:tcW w:w="794" w:type="dxa"/>
            <w:tcBorders>
              <w:right w:val="single" w:sz="2" w:space="0" w:color="000000"/>
            </w:tcBorders>
            <w:tcMar>
              <w:top w:w="0" w:type="dxa"/>
              <w:left w:w="0" w:type="dxa"/>
              <w:bottom w:w="0" w:type="dxa"/>
              <w:right w:w="0" w:type="dxa"/>
            </w:tcMar>
          </w:tcPr>
          <w:p w14:paraId="138E3D5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53EF6063"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30C52B5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171CC34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457B913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307EEDC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1075D73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13CE61F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6F90829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15EFAAF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267F596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7E9534F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3D1E715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46D5B0E2"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215195E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51EF790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43X</w:t>
            </w:r>
          </w:p>
        </w:tc>
        <w:tc>
          <w:tcPr>
            <w:tcW w:w="988" w:type="dxa"/>
            <w:tcMar>
              <w:top w:w="0" w:type="dxa"/>
              <w:left w:w="0" w:type="dxa"/>
              <w:bottom w:w="0" w:type="dxa"/>
              <w:right w:w="0" w:type="dxa"/>
            </w:tcMar>
          </w:tcPr>
          <w:p w14:paraId="6B030CC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110.60</w:t>
            </w:r>
          </w:p>
        </w:tc>
        <w:tc>
          <w:tcPr>
            <w:tcW w:w="988" w:type="dxa"/>
            <w:tcMar>
              <w:top w:w="0" w:type="dxa"/>
              <w:left w:w="0" w:type="dxa"/>
              <w:bottom w:w="0" w:type="dxa"/>
              <w:right w:w="0" w:type="dxa"/>
            </w:tcMar>
          </w:tcPr>
          <w:p w14:paraId="6F0D5B0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6E6ABCD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0FDB6A1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1 067</w:t>
            </w:r>
          </w:p>
        </w:tc>
        <w:tc>
          <w:tcPr>
            <w:tcW w:w="871" w:type="dxa"/>
            <w:tcMar>
              <w:top w:w="0" w:type="dxa"/>
              <w:left w:w="0" w:type="dxa"/>
              <w:bottom w:w="0" w:type="dxa"/>
              <w:right w:w="0" w:type="dxa"/>
            </w:tcMar>
          </w:tcPr>
          <w:p w14:paraId="6F8189B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578CDC0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51E24C1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718CF93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1 004</w:t>
            </w:r>
          </w:p>
        </w:tc>
        <w:tc>
          <w:tcPr>
            <w:tcW w:w="794" w:type="dxa"/>
            <w:tcBorders>
              <w:right w:val="single" w:sz="2" w:space="0" w:color="000000"/>
            </w:tcBorders>
            <w:tcMar>
              <w:top w:w="0" w:type="dxa"/>
              <w:left w:w="0" w:type="dxa"/>
              <w:bottom w:w="0" w:type="dxa"/>
              <w:right w:w="0" w:type="dxa"/>
            </w:tcMar>
          </w:tcPr>
          <w:p w14:paraId="4842D44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49D04A5A"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0EEF9DD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19868BA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43Y</w:t>
            </w:r>
          </w:p>
        </w:tc>
        <w:tc>
          <w:tcPr>
            <w:tcW w:w="988" w:type="dxa"/>
            <w:tcMar>
              <w:top w:w="0" w:type="dxa"/>
              <w:left w:w="0" w:type="dxa"/>
              <w:bottom w:w="0" w:type="dxa"/>
              <w:right w:w="0" w:type="dxa"/>
            </w:tcMar>
          </w:tcPr>
          <w:p w14:paraId="59A97ED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110.65</w:t>
            </w:r>
          </w:p>
        </w:tc>
        <w:tc>
          <w:tcPr>
            <w:tcW w:w="988" w:type="dxa"/>
            <w:tcMar>
              <w:top w:w="0" w:type="dxa"/>
              <w:left w:w="0" w:type="dxa"/>
              <w:bottom w:w="0" w:type="dxa"/>
              <w:right w:w="0" w:type="dxa"/>
            </w:tcMar>
          </w:tcPr>
          <w:p w14:paraId="56747FE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5 058.6</w:t>
            </w:r>
          </w:p>
        </w:tc>
        <w:tc>
          <w:tcPr>
            <w:tcW w:w="910" w:type="dxa"/>
            <w:tcMar>
              <w:top w:w="0" w:type="dxa"/>
              <w:left w:w="0" w:type="dxa"/>
              <w:bottom w:w="0" w:type="dxa"/>
              <w:right w:w="0" w:type="dxa"/>
            </w:tcMar>
          </w:tcPr>
          <w:p w14:paraId="4E5CCEA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592</w:t>
            </w:r>
          </w:p>
        </w:tc>
        <w:tc>
          <w:tcPr>
            <w:tcW w:w="948" w:type="dxa"/>
            <w:tcMar>
              <w:top w:w="0" w:type="dxa"/>
              <w:left w:w="0" w:type="dxa"/>
              <w:bottom w:w="0" w:type="dxa"/>
              <w:right w:w="0" w:type="dxa"/>
            </w:tcMar>
          </w:tcPr>
          <w:p w14:paraId="597022B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1 067</w:t>
            </w:r>
          </w:p>
        </w:tc>
        <w:tc>
          <w:tcPr>
            <w:tcW w:w="871" w:type="dxa"/>
            <w:tcMar>
              <w:top w:w="0" w:type="dxa"/>
              <w:left w:w="0" w:type="dxa"/>
              <w:bottom w:w="0" w:type="dxa"/>
              <w:right w:w="0" w:type="dxa"/>
            </w:tcMar>
          </w:tcPr>
          <w:p w14:paraId="3DF1E9E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04A8228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41428C4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310C992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1 130</w:t>
            </w:r>
          </w:p>
        </w:tc>
        <w:tc>
          <w:tcPr>
            <w:tcW w:w="794" w:type="dxa"/>
            <w:tcBorders>
              <w:right w:val="single" w:sz="2" w:space="0" w:color="000000"/>
            </w:tcBorders>
            <w:tcMar>
              <w:top w:w="0" w:type="dxa"/>
              <w:left w:w="0" w:type="dxa"/>
              <w:bottom w:w="0" w:type="dxa"/>
              <w:right w:w="0" w:type="dxa"/>
            </w:tcMar>
          </w:tcPr>
          <w:p w14:paraId="4B5CFFD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34CE5BAA"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6C137B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4D8312D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43Z</w:t>
            </w:r>
          </w:p>
        </w:tc>
        <w:tc>
          <w:tcPr>
            <w:tcW w:w="988" w:type="dxa"/>
            <w:tcMar>
              <w:top w:w="0" w:type="dxa"/>
              <w:left w:w="0" w:type="dxa"/>
              <w:bottom w:w="0" w:type="dxa"/>
              <w:right w:w="0" w:type="dxa"/>
            </w:tcMar>
          </w:tcPr>
          <w:p w14:paraId="387788A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5CC1EC0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5 058.9</w:t>
            </w:r>
          </w:p>
        </w:tc>
        <w:tc>
          <w:tcPr>
            <w:tcW w:w="910" w:type="dxa"/>
            <w:tcMar>
              <w:top w:w="0" w:type="dxa"/>
              <w:left w:w="0" w:type="dxa"/>
              <w:bottom w:w="0" w:type="dxa"/>
              <w:right w:w="0" w:type="dxa"/>
            </w:tcMar>
          </w:tcPr>
          <w:p w14:paraId="1689547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593</w:t>
            </w:r>
          </w:p>
        </w:tc>
        <w:tc>
          <w:tcPr>
            <w:tcW w:w="948" w:type="dxa"/>
            <w:tcMar>
              <w:top w:w="0" w:type="dxa"/>
              <w:left w:w="0" w:type="dxa"/>
              <w:bottom w:w="0" w:type="dxa"/>
              <w:right w:w="0" w:type="dxa"/>
            </w:tcMar>
          </w:tcPr>
          <w:p w14:paraId="2D7B07D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1 067</w:t>
            </w:r>
          </w:p>
        </w:tc>
        <w:tc>
          <w:tcPr>
            <w:tcW w:w="871" w:type="dxa"/>
            <w:tcMar>
              <w:top w:w="0" w:type="dxa"/>
              <w:left w:w="0" w:type="dxa"/>
              <w:bottom w:w="0" w:type="dxa"/>
              <w:right w:w="0" w:type="dxa"/>
            </w:tcMar>
          </w:tcPr>
          <w:p w14:paraId="63E99BE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140FA97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37E60AC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0F397E5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1 130</w:t>
            </w:r>
          </w:p>
        </w:tc>
        <w:tc>
          <w:tcPr>
            <w:tcW w:w="794" w:type="dxa"/>
            <w:tcBorders>
              <w:right w:val="single" w:sz="2" w:space="0" w:color="000000"/>
            </w:tcBorders>
            <w:tcMar>
              <w:top w:w="0" w:type="dxa"/>
              <w:left w:w="0" w:type="dxa"/>
              <w:bottom w:w="0" w:type="dxa"/>
              <w:right w:w="0" w:type="dxa"/>
            </w:tcMar>
          </w:tcPr>
          <w:p w14:paraId="2BB0B2F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0DF8901E"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B9F497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58D3649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40C65AB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14929C8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578BF1E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2ECB5B3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4A765CD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39D374A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002DE88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7C3E6B0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019D635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6453611E"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13BD996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6BB1F25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44X</w:t>
            </w:r>
          </w:p>
        </w:tc>
        <w:tc>
          <w:tcPr>
            <w:tcW w:w="988" w:type="dxa"/>
            <w:tcMar>
              <w:top w:w="0" w:type="dxa"/>
              <w:left w:w="0" w:type="dxa"/>
              <w:bottom w:w="0" w:type="dxa"/>
              <w:right w:w="0" w:type="dxa"/>
            </w:tcMar>
          </w:tcPr>
          <w:p w14:paraId="24AB02D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110.70</w:t>
            </w:r>
          </w:p>
        </w:tc>
        <w:tc>
          <w:tcPr>
            <w:tcW w:w="988" w:type="dxa"/>
            <w:tcMar>
              <w:top w:w="0" w:type="dxa"/>
              <w:left w:w="0" w:type="dxa"/>
              <w:bottom w:w="0" w:type="dxa"/>
              <w:right w:w="0" w:type="dxa"/>
            </w:tcMar>
          </w:tcPr>
          <w:p w14:paraId="4F9873F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5 038.8</w:t>
            </w:r>
          </w:p>
        </w:tc>
        <w:tc>
          <w:tcPr>
            <w:tcW w:w="910" w:type="dxa"/>
            <w:tcMar>
              <w:top w:w="0" w:type="dxa"/>
              <w:left w:w="0" w:type="dxa"/>
              <w:bottom w:w="0" w:type="dxa"/>
              <w:right w:w="0" w:type="dxa"/>
            </w:tcMar>
          </w:tcPr>
          <w:p w14:paraId="26A62C6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526</w:t>
            </w:r>
          </w:p>
        </w:tc>
        <w:tc>
          <w:tcPr>
            <w:tcW w:w="948" w:type="dxa"/>
            <w:tcMar>
              <w:top w:w="0" w:type="dxa"/>
              <w:left w:w="0" w:type="dxa"/>
              <w:bottom w:w="0" w:type="dxa"/>
              <w:right w:w="0" w:type="dxa"/>
            </w:tcMar>
          </w:tcPr>
          <w:p w14:paraId="5002BC3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1 068</w:t>
            </w:r>
          </w:p>
        </w:tc>
        <w:tc>
          <w:tcPr>
            <w:tcW w:w="871" w:type="dxa"/>
            <w:tcMar>
              <w:top w:w="0" w:type="dxa"/>
              <w:left w:w="0" w:type="dxa"/>
              <w:bottom w:w="0" w:type="dxa"/>
              <w:right w:w="0" w:type="dxa"/>
            </w:tcMar>
          </w:tcPr>
          <w:p w14:paraId="13FC794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57C5821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4F1BA7E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18</w:t>
            </w:r>
          </w:p>
        </w:tc>
        <w:tc>
          <w:tcPr>
            <w:tcW w:w="988" w:type="dxa"/>
            <w:tcMar>
              <w:top w:w="0" w:type="dxa"/>
              <w:left w:w="0" w:type="dxa"/>
              <w:bottom w:w="0" w:type="dxa"/>
              <w:right w:w="280" w:type="dxa"/>
            </w:tcMar>
          </w:tcPr>
          <w:p w14:paraId="73045D8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1 005</w:t>
            </w:r>
          </w:p>
        </w:tc>
        <w:tc>
          <w:tcPr>
            <w:tcW w:w="794" w:type="dxa"/>
            <w:tcBorders>
              <w:right w:val="single" w:sz="2" w:space="0" w:color="000000"/>
            </w:tcBorders>
            <w:tcMar>
              <w:top w:w="0" w:type="dxa"/>
              <w:left w:w="0" w:type="dxa"/>
              <w:bottom w:w="0" w:type="dxa"/>
              <w:right w:w="0" w:type="dxa"/>
            </w:tcMar>
          </w:tcPr>
          <w:p w14:paraId="0985928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12DF5C48"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DC1A37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38A84DA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44W</w:t>
            </w:r>
          </w:p>
        </w:tc>
        <w:tc>
          <w:tcPr>
            <w:tcW w:w="988" w:type="dxa"/>
            <w:tcMar>
              <w:top w:w="0" w:type="dxa"/>
              <w:left w:w="0" w:type="dxa"/>
              <w:bottom w:w="0" w:type="dxa"/>
              <w:right w:w="0" w:type="dxa"/>
            </w:tcMar>
          </w:tcPr>
          <w:p w14:paraId="2BB8595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5A48054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5 039.1</w:t>
            </w:r>
          </w:p>
        </w:tc>
        <w:tc>
          <w:tcPr>
            <w:tcW w:w="910" w:type="dxa"/>
            <w:tcMar>
              <w:top w:w="0" w:type="dxa"/>
              <w:left w:w="0" w:type="dxa"/>
              <w:bottom w:w="0" w:type="dxa"/>
              <w:right w:w="0" w:type="dxa"/>
            </w:tcMar>
          </w:tcPr>
          <w:p w14:paraId="17FEF76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527</w:t>
            </w:r>
          </w:p>
        </w:tc>
        <w:tc>
          <w:tcPr>
            <w:tcW w:w="948" w:type="dxa"/>
            <w:tcMar>
              <w:top w:w="0" w:type="dxa"/>
              <w:left w:w="0" w:type="dxa"/>
              <w:bottom w:w="0" w:type="dxa"/>
              <w:right w:w="0" w:type="dxa"/>
            </w:tcMar>
          </w:tcPr>
          <w:p w14:paraId="2B66850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1 068</w:t>
            </w:r>
          </w:p>
        </w:tc>
        <w:tc>
          <w:tcPr>
            <w:tcW w:w="871" w:type="dxa"/>
            <w:tcMar>
              <w:top w:w="0" w:type="dxa"/>
              <w:left w:w="0" w:type="dxa"/>
              <w:bottom w:w="0" w:type="dxa"/>
              <w:right w:w="0" w:type="dxa"/>
            </w:tcMar>
          </w:tcPr>
          <w:p w14:paraId="170B6B5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2C21A8B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24</w:t>
            </w:r>
          </w:p>
        </w:tc>
        <w:tc>
          <w:tcPr>
            <w:tcW w:w="871" w:type="dxa"/>
            <w:tcMar>
              <w:top w:w="0" w:type="dxa"/>
              <w:left w:w="0" w:type="dxa"/>
              <w:bottom w:w="0" w:type="dxa"/>
              <w:right w:w="0" w:type="dxa"/>
            </w:tcMar>
          </w:tcPr>
          <w:p w14:paraId="22536D7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c>
          <w:tcPr>
            <w:tcW w:w="988" w:type="dxa"/>
            <w:tcMar>
              <w:top w:w="0" w:type="dxa"/>
              <w:left w:w="0" w:type="dxa"/>
              <w:bottom w:w="0" w:type="dxa"/>
              <w:right w:w="280" w:type="dxa"/>
            </w:tcMar>
          </w:tcPr>
          <w:p w14:paraId="759A81E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1 005</w:t>
            </w:r>
          </w:p>
        </w:tc>
        <w:tc>
          <w:tcPr>
            <w:tcW w:w="794" w:type="dxa"/>
            <w:tcBorders>
              <w:right w:val="single" w:sz="2" w:space="0" w:color="000000"/>
            </w:tcBorders>
            <w:tcMar>
              <w:top w:w="0" w:type="dxa"/>
              <w:left w:w="0" w:type="dxa"/>
              <w:bottom w:w="0" w:type="dxa"/>
              <w:right w:w="0" w:type="dxa"/>
            </w:tcMar>
          </w:tcPr>
          <w:p w14:paraId="4375A24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24</w:t>
            </w:r>
          </w:p>
        </w:tc>
      </w:tr>
      <w:tr w:rsidR="002E201C" w:rsidRPr="002E201C" w14:paraId="0D6FAEDA"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1DE3EB8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4BCE9A4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44Y</w:t>
            </w:r>
          </w:p>
        </w:tc>
        <w:tc>
          <w:tcPr>
            <w:tcW w:w="988" w:type="dxa"/>
            <w:tcMar>
              <w:top w:w="0" w:type="dxa"/>
              <w:left w:w="0" w:type="dxa"/>
              <w:bottom w:w="0" w:type="dxa"/>
              <w:right w:w="0" w:type="dxa"/>
            </w:tcMar>
          </w:tcPr>
          <w:p w14:paraId="5001EE5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110.75</w:t>
            </w:r>
          </w:p>
        </w:tc>
        <w:tc>
          <w:tcPr>
            <w:tcW w:w="988" w:type="dxa"/>
            <w:tcMar>
              <w:top w:w="0" w:type="dxa"/>
              <w:left w:w="0" w:type="dxa"/>
              <w:bottom w:w="0" w:type="dxa"/>
              <w:right w:w="0" w:type="dxa"/>
            </w:tcMar>
          </w:tcPr>
          <w:p w14:paraId="752130D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5 059.2</w:t>
            </w:r>
          </w:p>
        </w:tc>
        <w:tc>
          <w:tcPr>
            <w:tcW w:w="910" w:type="dxa"/>
            <w:tcMar>
              <w:top w:w="0" w:type="dxa"/>
              <w:left w:w="0" w:type="dxa"/>
              <w:bottom w:w="0" w:type="dxa"/>
              <w:right w:w="0" w:type="dxa"/>
            </w:tcMar>
          </w:tcPr>
          <w:p w14:paraId="155B422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594</w:t>
            </w:r>
          </w:p>
        </w:tc>
        <w:tc>
          <w:tcPr>
            <w:tcW w:w="948" w:type="dxa"/>
            <w:tcMar>
              <w:top w:w="0" w:type="dxa"/>
              <w:left w:w="0" w:type="dxa"/>
              <w:bottom w:w="0" w:type="dxa"/>
              <w:right w:w="0" w:type="dxa"/>
            </w:tcMar>
          </w:tcPr>
          <w:p w14:paraId="6906C0A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1 068</w:t>
            </w:r>
          </w:p>
        </w:tc>
        <w:tc>
          <w:tcPr>
            <w:tcW w:w="871" w:type="dxa"/>
            <w:tcMar>
              <w:top w:w="0" w:type="dxa"/>
              <w:left w:w="0" w:type="dxa"/>
              <w:bottom w:w="0" w:type="dxa"/>
              <w:right w:w="0" w:type="dxa"/>
            </w:tcMar>
          </w:tcPr>
          <w:p w14:paraId="43193CE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3A4338C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3FE5D44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6F0C90A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1 131</w:t>
            </w:r>
          </w:p>
        </w:tc>
        <w:tc>
          <w:tcPr>
            <w:tcW w:w="794" w:type="dxa"/>
            <w:tcBorders>
              <w:right w:val="single" w:sz="2" w:space="0" w:color="000000"/>
            </w:tcBorders>
            <w:tcMar>
              <w:top w:w="0" w:type="dxa"/>
              <w:left w:w="0" w:type="dxa"/>
              <w:bottom w:w="0" w:type="dxa"/>
              <w:right w:w="0" w:type="dxa"/>
            </w:tcMar>
          </w:tcPr>
          <w:p w14:paraId="5016956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1A5FDDB4"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1093876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06BE930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44Z</w:t>
            </w:r>
          </w:p>
        </w:tc>
        <w:tc>
          <w:tcPr>
            <w:tcW w:w="988" w:type="dxa"/>
            <w:tcMar>
              <w:top w:w="0" w:type="dxa"/>
              <w:left w:w="0" w:type="dxa"/>
              <w:bottom w:w="0" w:type="dxa"/>
              <w:right w:w="0" w:type="dxa"/>
            </w:tcMar>
          </w:tcPr>
          <w:p w14:paraId="581C0D4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47360F1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5 059.5</w:t>
            </w:r>
          </w:p>
        </w:tc>
        <w:tc>
          <w:tcPr>
            <w:tcW w:w="910" w:type="dxa"/>
            <w:tcMar>
              <w:top w:w="0" w:type="dxa"/>
              <w:left w:w="0" w:type="dxa"/>
              <w:bottom w:w="0" w:type="dxa"/>
              <w:right w:w="0" w:type="dxa"/>
            </w:tcMar>
          </w:tcPr>
          <w:p w14:paraId="7FECFAC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595</w:t>
            </w:r>
          </w:p>
        </w:tc>
        <w:tc>
          <w:tcPr>
            <w:tcW w:w="948" w:type="dxa"/>
            <w:tcMar>
              <w:top w:w="0" w:type="dxa"/>
              <w:left w:w="0" w:type="dxa"/>
              <w:bottom w:w="0" w:type="dxa"/>
              <w:right w:w="0" w:type="dxa"/>
            </w:tcMar>
          </w:tcPr>
          <w:p w14:paraId="415EA5C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1 068</w:t>
            </w:r>
          </w:p>
        </w:tc>
        <w:tc>
          <w:tcPr>
            <w:tcW w:w="871" w:type="dxa"/>
            <w:tcMar>
              <w:top w:w="0" w:type="dxa"/>
              <w:left w:w="0" w:type="dxa"/>
              <w:bottom w:w="0" w:type="dxa"/>
              <w:right w:w="0" w:type="dxa"/>
            </w:tcMar>
          </w:tcPr>
          <w:p w14:paraId="670B71C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3D18C3F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7A23EC4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4F2BFCB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1 131</w:t>
            </w:r>
          </w:p>
        </w:tc>
        <w:tc>
          <w:tcPr>
            <w:tcW w:w="794" w:type="dxa"/>
            <w:tcBorders>
              <w:right w:val="single" w:sz="2" w:space="0" w:color="000000"/>
            </w:tcBorders>
            <w:tcMar>
              <w:top w:w="0" w:type="dxa"/>
              <w:left w:w="0" w:type="dxa"/>
              <w:bottom w:w="0" w:type="dxa"/>
              <w:right w:w="0" w:type="dxa"/>
            </w:tcMar>
          </w:tcPr>
          <w:p w14:paraId="658AD6D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0A5FC4B7"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AC90AB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3DAC335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123B7BC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0F08914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56BB3B8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67E7438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2E1615D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2051A33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76F040D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79F43E3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2A04849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69FBC321"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170A5FD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040CBB1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45X</w:t>
            </w:r>
          </w:p>
        </w:tc>
        <w:tc>
          <w:tcPr>
            <w:tcW w:w="988" w:type="dxa"/>
            <w:tcMar>
              <w:top w:w="0" w:type="dxa"/>
              <w:left w:w="0" w:type="dxa"/>
              <w:bottom w:w="0" w:type="dxa"/>
              <w:right w:w="0" w:type="dxa"/>
            </w:tcMar>
          </w:tcPr>
          <w:p w14:paraId="77731DD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110.80</w:t>
            </w:r>
          </w:p>
        </w:tc>
        <w:tc>
          <w:tcPr>
            <w:tcW w:w="988" w:type="dxa"/>
            <w:tcMar>
              <w:top w:w="0" w:type="dxa"/>
              <w:left w:w="0" w:type="dxa"/>
              <w:bottom w:w="0" w:type="dxa"/>
              <w:right w:w="0" w:type="dxa"/>
            </w:tcMar>
          </w:tcPr>
          <w:p w14:paraId="164D17A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2690307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04A008D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1 069</w:t>
            </w:r>
          </w:p>
        </w:tc>
        <w:tc>
          <w:tcPr>
            <w:tcW w:w="871" w:type="dxa"/>
            <w:tcMar>
              <w:top w:w="0" w:type="dxa"/>
              <w:left w:w="0" w:type="dxa"/>
              <w:bottom w:w="0" w:type="dxa"/>
              <w:right w:w="0" w:type="dxa"/>
            </w:tcMar>
          </w:tcPr>
          <w:p w14:paraId="0A7F0DA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473A627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25E0DAB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3E340DC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1 006</w:t>
            </w:r>
          </w:p>
        </w:tc>
        <w:tc>
          <w:tcPr>
            <w:tcW w:w="794" w:type="dxa"/>
            <w:tcBorders>
              <w:right w:val="single" w:sz="2" w:space="0" w:color="000000"/>
            </w:tcBorders>
            <w:tcMar>
              <w:top w:w="0" w:type="dxa"/>
              <w:left w:w="0" w:type="dxa"/>
              <w:bottom w:w="0" w:type="dxa"/>
              <w:right w:w="0" w:type="dxa"/>
            </w:tcMar>
          </w:tcPr>
          <w:p w14:paraId="6E02517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76B7AA34"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7A79A9B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2870E4C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45Y</w:t>
            </w:r>
          </w:p>
        </w:tc>
        <w:tc>
          <w:tcPr>
            <w:tcW w:w="988" w:type="dxa"/>
            <w:tcMar>
              <w:top w:w="0" w:type="dxa"/>
              <w:left w:w="0" w:type="dxa"/>
              <w:bottom w:w="0" w:type="dxa"/>
              <w:right w:w="0" w:type="dxa"/>
            </w:tcMar>
          </w:tcPr>
          <w:p w14:paraId="0E05F76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110.85</w:t>
            </w:r>
          </w:p>
        </w:tc>
        <w:tc>
          <w:tcPr>
            <w:tcW w:w="988" w:type="dxa"/>
            <w:tcMar>
              <w:top w:w="0" w:type="dxa"/>
              <w:left w:w="0" w:type="dxa"/>
              <w:bottom w:w="0" w:type="dxa"/>
              <w:right w:w="0" w:type="dxa"/>
            </w:tcMar>
          </w:tcPr>
          <w:p w14:paraId="15F19C2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5 059.8</w:t>
            </w:r>
          </w:p>
        </w:tc>
        <w:tc>
          <w:tcPr>
            <w:tcW w:w="910" w:type="dxa"/>
            <w:tcMar>
              <w:top w:w="0" w:type="dxa"/>
              <w:left w:w="0" w:type="dxa"/>
              <w:bottom w:w="0" w:type="dxa"/>
              <w:right w:w="0" w:type="dxa"/>
            </w:tcMar>
          </w:tcPr>
          <w:p w14:paraId="70FFC38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596</w:t>
            </w:r>
          </w:p>
        </w:tc>
        <w:tc>
          <w:tcPr>
            <w:tcW w:w="948" w:type="dxa"/>
            <w:tcMar>
              <w:top w:w="0" w:type="dxa"/>
              <w:left w:w="0" w:type="dxa"/>
              <w:bottom w:w="0" w:type="dxa"/>
              <w:right w:w="0" w:type="dxa"/>
            </w:tcMar>
          </w:tcPr>
          <w:p w14:paraId="1EFC0F1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1 069</w:t>
            </w:r>
          </w:p>
        </w:tc>
        <w:tc>
          <w:tcPr>
            <w:tcW w:w="871" w:type="dxa"/>
            <w:tcMar>
              <w:top w:w="0" w:type="dxa"/>
              <w:left w:w="0" w:type="dxa"/>
              <w:bottom w:w="0" w:type="dxa"/>
              <w:right w:w="0" w:type="dxa"/>
            </w:tcMar>
          </w:tcPr>
          <w:p w14:paraId="46DAEBE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57989F8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152D217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7F698BC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1 132</w:t>
            </w:r>
          </w:p>
        </w:tc>
        <w:tc>
          <w:tcPr>
            <w:tcW w:w="794" w:type="dxa"/>
            <w:tcBorders>
              <w:right w:val="single" w:sz="2" w:space="0" w:color="000000"/>
            </w:tcBorders>
            <w:tcMar>
              <w:top w:w="0" w:type="dxa"/>
              <w:left w:w="0" w:type="dxa"/>
              <w:bottom w:w="0" w:type="dxa"/>
              <w:right w:w="0" w:type="dxa"/>
            </w:tcMar>
          </w:tcPr>
          <w:p w14:paraId="0F2417F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47310FC3"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7F09806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2A90D96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45Z</w:t>
            </w:r>
          </w:p>
        </w:tc>
        <w:tc>
          <w:tcPr>
            <w:tcW w:w="988" w:type="dxa"/>
            <w:tcMar>
              <w:top w:w="0" w:type="dxa"/>
              <w:left w:w="0" w:type="dxa"/>
              <w:bottom w:w="0" w:type="dxa"/>
              <w:right w:w="0" w:type="dxa"/>
            </w:tcMar>
          </w:tcPr>
          <w:p w14:paraId="11F0E50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618E7E7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5 060.1</w:t>
            </w:r>
          </w:p>
        </w:tc>
        <w:tc>
          <w:tcPr>
            <w:tcW w:w="910" w:type="dxa"/>
            <w:tcMar>
              <w:top w:w="0" w:type="dxa"/>
              <w:left w:w="0" w:type="dxa"/>
              <w:bottom w:w="0" w:type="dxa"/>
              <w:right w:w="0" w:type="dxa"/>
            </w:tcMar>
          </w:tcPr>
          <w:p w14:paraId="3296043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597</w:t>
            </w:r>
          </w:p>
        </w:tc>
        <w:tc>
          <w:tcPr>
            <w:tcW w:w="948" w:type="dxa"/>
            <w:tcMar>
              <w:top w:w="0" w:type="dxa"/>
              <w:left w:w="0" w:type="dxa"/>
              <w:bottom w:w="0" w:type="dxa"/>
              <w:right w:w="0" w:type="dxa"/>
            </w:tcMar>
          </w:tcPr>
          <w:p w14:paraId="402D07F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1 069</w:t>
            </w:r>
          </w:p>
        </w:tc>
        <w:tc>
          <w:tcPr>
            <w:tcW w:w="871" w:type="dxa"/>
            <w:tcMar>
              <w:top w:w="0" w:type="dxa"/>
              <w:left w:w="0" w:type="dxa"/>
              <w:bottom w:w="0" w:type="dxa"/>
              <w:right w:w="0" w:type="dxa"/>
            </w:tcMar>
          </w:tcPr>
          <w:p w14:paraId="1A97D2A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4D79C39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535126A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6B45F59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1 132</w:t>
            </w:r>
          </w:p>
        </w:tc>
        <w:tc>
          <w:tcPr>
            <w:tcW w:w="794" w:type="dxa"/>
            <w:tcBorders>
              <w:right w:val="single" w:sz="2" w:space="0" w:color="000000"/>
            </w:tcBorders>
            <w:tcMar>
              <w:top w:w="0" w:type="dxa"/>
              <w:left w:w="0" w:type="dxa"/>
              <w:bottom w:w="0" w:type="dxa"/>
              <w:right w:w="0" w:type="dxa"/>
            </w:tcMar>
          </w:tcPr>
          <w:p w14:paraId="75EAAE6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09919D5D"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4036992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099E944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23AA841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5F993CB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14BB2FB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6C2172C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5A3C9E6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629576C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1AF9EA2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0099002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08A6FF0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1D9E1D9D"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324EA92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0EBC0D6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46X</w:t>
            </w:r>
          </w:p>
        </w:tc>
        <w:tc>
          <w:tcPr>
            <w:tcW w:w="988" w:type="dxa"/>
            <w:tcMar>
              <w:top w:w="0" w:type="dxa"/>
              <w:left w:w="0" w:type="dxa"/>
              <w:bottom w:w="0" w:type="dxa"/>
              <w:right w:w="0" w:type="dxa"/>
            </w:tcMar>
          </w:tcPr>
          <w:p w14:paraId="5F5A1A0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110.90</w:t>
            </w:r>
          </w:p>
        </w:tc>
        <w:tc>
          <w:tcPr>
            <w:tcW w:w="988" w:type="dxa"/>
            <w:tcMar>
              <w:top w:w="0" w:type="dxa"/>
              <w:left w:w="0" w:type="dxa"/>
              <w:bottom w:w="0" w:type="dxa"/>
              <w:right w:w="0" w:type="dxa"/>
            </w:tcMar>
          </w:tcPr>
          <w:p w14:paraId="1EA4F07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5 039.4</w:t>
            </w:r>
          </w:p>
        </w:tc>
        <w:tc>
          <w:tcPr>
            <w:tcW w:w="910" w:type="dxa"/>
            <w:tcMar>
              <w:top w:w="0" w:type="dxa"/>
              <w:left w:w="0" w:type="dxa"/>
              <w:bottom w:w="0" w:type="dxa"/>
              <w:right w:w="0" w:type="dxa"/>
            </w:tcMar>
          </w:tcPr>
          <w:p w14:paraId="38AAFC9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528</w:t>
            </w:r>
          </w:p>
        </w:tc>
        <w:tc>
          <w:tcPr>
            <w:tcW w:w="948" w:type="dxa"/>
            <w:tcMar>
              <w:top w:w="0" w:type="dxa"/>
              <w:left w:w="0" w:type="dxa"/>
              <w:bottom w:w="0" w:type="dxa"/>
              <w:right w:w="0" w:type="dxa"/>
            </w:tcMar>
          </w:tcPr>
          <w:p w14:paraId="12AA3A5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1 070</w:t>
            </w:r>
          </w:p>
        </w:tc>
        <w:tc>
          <w:tcPr>
            <w:tcW w:w="871" w:type="dxa"/>
            <w:tcMar>
              <w:top w:w="0" w:type="dxa"/>
              <w:left w:w="0" w:type="dxa"/>
              <w:bottom w:w="0" w:type="dxa"/>
              <w:right w:w="0" w:type="dxa"/>
            </w:tcMar>
          </w:tcPr>
          <w:p w14:paraId="278D595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74A89BB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0369CDA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18</w:t>
            </w:r>
          </w:p>
        </w:tc>
        <w:tc>
          <w:tcPr>
            <w:tcW w:w="988" w:type="dxa"/>
            <w:tcMar>
              <w:top w:w="0" w:type="dxa"/>
              <w:left w:w="0" w:type="dxa"/>
              <w:bottom w:w="0" w:type="dxa"/>
              <w:right w:w="280" w:type="dxa"/>
            </w:tcMar>
          </w:tcPr>
          <w:p w14:paraId="0D02B54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1 007</w:t>
            </w:r>
          </w:p>
        </w:tc>
        <w:tc>
          <w:tcPr>
            <w:tcW w:w="794" w:type="dxa"/>
            <w:tcBorders>
              <w:right w:val="single" w:sz="2" w:space="0" w:color="000000"/>
            </w:tcBorders>
            <w:tcMar>
              <w:top w:w="0" w:type="dxa"/>
              <w:left w:w="0" w:type="dxa"/>
              <w:bottom w:w="0" w:type="dxa"/>
              <w:right w:w="0" w:type="dxa"/>
            </w:tcMar>
          </w:tcPr>
          <w:p w14:paraId="3BF0BD6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759D4E5A"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5E2CEA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791F96F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46W</w:t>
            </w:r>
          </w:p>
        </w:tc>
        <w:tc>
          <w:tcPr>
            <w:tcW w:w="988" w:type="dxa"/>
            <w:tcMar>
              <w:top w:w="0" w:type="dxa"/>
              <w:left w:w="0" w:type="dxa"/>
              <w:bottom w:w="0" w:type="dxa"/>
              <w:right w:w="0" w:type="dxa"/>
            </w:tcMar>
          </w:tcPr>
          <w:p w14:paraId="4BF0677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60BD138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5 039.7</w:t>
            </w:r>
          </w:p>
        </w:tc>
        <w:tc>
          <w:tcPr>
            <w:tcW w:w="910" w:type="dxa"/>
            <w:tcMar>
              <w:top w:w="0" w:type="dxa"/>
              <w:left w:w="0" w:type="dxa"/>
              <w:bottom w:w="0" w:type="dxa"/>
              <w:right w:w="0" w:type="dxa"/>
            </w:tcMar>
          </w:tcPr>
          <w:p w14:paraId="50A2BB5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529</w:t>
            </w:r>
          </w:p>
        </w:tc>
        <w:tc>
          <w:tcPr>
            <w:tcW w:w="948" w:type="dxa"/>
            <w:tcMar>
              <w:top w:w="0" w:type="dxa"/>
              <w:left w:w="0" w:type="dxa"/>
              <w:bottom w:w="0" w:type="dxa"/>
              <w:right w:w="0" w:type="dxa"/>
            </w:tcMar>
          </w:tcPr>
          <w:p w14:paraId="0DFAEE2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1 070</w:t>
            </w:r>
          </w:p>
        </w:tc>
        <w:tc>
          <w:tcPr>
            <w:tcW w:w="871" w:type="dxa"/>
            <w:tcMar>
              <w:top w:w="0" w:type="dxa"/>
              <w:left w:w="0" w:type="dxa"/>
              <w:bottom w:w="0" w:type="dxa"/>
              <w:right w:w="0" w:type="dxa"/>
            </w:tcMar>
          </w:tcPr>
          <w:p w14:paraId="6E8E077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59C0F86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24</w:t>
            </w:r>
          </w:p>
        </w:tc>
        <w:tc>
          <w:tcPr>
            <w:tcW w:w="871" w:type="dxa"/>
            <w:tcMar>
              <w:top w:w="0" w:type="dxa"/>
              <w:left w:w="0" w:type="dxa"/>
              <w:bottom w:w="0" w:type="dxa"/>
              <w:right w:w="0" w:type="dxa"/>
            </w:tcMar>
          </w:tcPr>
          <w:p w14:paraId="5B07879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c>
          <w:tcPr>
            <w:tcW w:w="988" w:type="dxa"/>
            <w:tcMar>
              <w:top w:w="0" w:type="dxa"/>
              <w:left w:w="0" w:type="dxa"/>
              <w:bottom w:w="0" w:type="dxa"/>
              <w:right w:w="280" w:type="dxa"/>
            </w:tcMar>
          </w:tcPr>
          <w:p w14:paraId="4AE8F6A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1 007</w:t>
            </w:r>
          </w:p>
        </w:tc>
        <w:tc>
          <w:tcPr>
            <w:tcW w:w="794" w:type="dxa"/>
            <w:tcBorders>
              <w:right w:val="single" w:sz="2" w:space="0" w:color="000000"/>
            </w:tcBorders>
            <w:tcMar>
              <w:top w:w="0" w:type="dxa"/>
              <w:left w:w="0" w:type="dxa"/>
              <w:bottom w:w="0" w:type="dxa"/>
              <w:right w:w="0" w:type="dxa"/>
            </w:tcMar>
          </w:tcPr>
          <w:p w14:paraId="664B663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24</w:t>
            </w:r>
          </w:p>
        </w:tc>
      </w:tr>
      <w:tr w:rsidR="002E201C" w:rsidRPr="002E201C" w14:paraId="677A3D6C"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2ED3D4F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0F9F0FA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46Y</w:t>
            </w:r>
          </w:p>
        </w:tc>
        <w:tc>
          <w:tcPr>
            <w:tcW w:w="988" w:type="dxa"/>
            <w:tcMar>
              <w:top w:w="0" w:type="dxa"/>
              <w:left w:w="0" w:type="dxa"/>
              <w:bottom w:w="0" w:type="dxa"/>
              <w:right w:w="0" w:type="dxa"/>
            </w:tcMar>
          </w:tcPr>
          <w:p w14:paraId="6429664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110.95</w:t>
            </w:r>
          </w:p>
        </w:tc>
        <w:tc>
          <w:tcPr>
            <w:tcW w:w="988" w:type="dxa"/>
            <w:tcMar>
              <w:top w:w="0" w:type="dxa"/>
              <w:left w:w="0" w:type="dxa"/>
              <w:bottom w:w="0" w:type="dxa"/>
              <w:right w:w="0" w:type="dxa"/>
            </w:tcMar>
          </w:tcPr>
          <w:p w14:paraId="234539A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5 060.4</w:t>
            </w:r>
          </w:p>
        </w:tc>
        <w:tc>
          <w:tcPr>
            <w:tcW w:w="910" w:type="dxa"/>
            <w:tcMar>
              <w:top w:w="0" w:type="dxa"/>
              <w:left w:w="0" w:type="dxa"/>
              <w:bottom w:w="0" w:type="dxa"/>
              <w:right w:w="0" w:type="dxa"/>
            </w:tcMar>
          </w:tcPr>
          <w:p w14:paraId="31C1E50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598</w:t>
            </w:r>
          </w:p>
        </w:tc>
        <w:tc>
          <w:tcPr>
            <w:tcW w:w="948" w:type="dxa"/>
            <w:tcMar>
              <w:top w:w="0" w:type="dxa"/>
              <w:left w:w="0" w:type="dxa"/>
              <w:bottom w:w="0" w:type="dxa"/>
              <w:right w:w="0" w:type="dxa"/>
            </w:tcMar>
          </w:tcPr>
          <w:p w14:paraId="767B44A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1 070</w:t>
            </w:r>
          </w:p>
        </w:tc>
        <w:tc>
          <w:tcPr>
            <w:tcW w:w="871" w:type="dxa"/>
            <w:tcMar>
              <w:top w:w="0" w:type="dxa"/>
              <w:left w:w="0" w:type="dxa"/>
              <w:bottom w:w="0" w:type="dxa"/>
              <w:right w:w="0" w:type="dxa"/>
            </w:tcMar>
          </w:tcPr>
          <w:p w14:paraId="7206C7E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09311E6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3C69062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241DD5B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1 133</w:t>
            </w:r>
          </w:p>
        </w:tc>
        <w:tc>
          <w:tcPr>
            <w:tcW w:w="794" w:type="dxa"/>
            <w:tcBorders>
              <w:right w:val="single" w:sz="2" w:space="0" w:color="000000"/>
            </w:tcBorders>
            <w:tcMar>
              <w:top w:w="0" w:type="dxa"/>
              <w:left w:w="0" w:type="dxa"/>
              <w:bottom w:w="0" w:type="dxa"/>
              <w:right w:w="0" w:type="dxa"/>
            </w:tcMar>
          </w:tcPr>
          <w:p w14:paraId="279DB01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7C042CE1"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7933FD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4705BCC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46Z</w:t>
            </w:r>
          </w:p>
        </w:tc>
        <w:tc>
          <w:tcPr>
            <w:tcW w:w="988" w:type="dxa"/>
            <w:tcMar>
              <w:top w:w="0" w:type="dxa"/>
              <w:left w:w="0" w:type="dxa"/>
              <w:bottom w:w="0" w:type="dxa"/>
              <w:right w:w="0" w:type="dxa"/>
            </w:tcMar>
          </w:tcPr>
          <w:p w14:paraId="422800A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13AEB34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5 060.7</w:t>
            </w:r>
          </w:p>
        </w:tc>
        <w:tc>
          <w:tcPr>
            <w:tcW w:w="910" w:type="dxa"/>
            <w:tcMar>
              <w:top w:w="0" w:type="dxa"/>
              <w:left w:w="0" w:type="dxa"/>
              <w:bottom w:w="0" w:type="dxa"/>
              <w:right w:w="0" w:type="dxa"/>
            </w:tcMar>
          </w:tcPr>
          <w:p w14:paraId="3020A11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599</w:t>
            </w:r>
          </w:p>
        </w:tc>
        <w:tc>
          <w:tcPr>
            <w:tcW w:w="948" w:type="dxa"/>
            <w:tcMar>
              <w:top w:w="0" w:type="dxa"/>
              <w:left w:w="0" w:type="dxa"/>
              <w:bottom w:w="0" w:type="dxa"/>
              <w:right w:w="0" w:type="dxa"/>
            </w:tcMar>
          </w:tcPr>
          <w:p w14:paraId="6ED15B6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1 070</w:t>
            </w:r>
          </w:p>
        </w:tc>
        <w:tc>
          <w:tcPr>
            <w:tcW w:w="871" w:type="dxa"/>
            <w:tcMar>
              <w:top w:w="0" w:type="dxa"/>
              <w:left w:w="0" w:type="dxa"/>
              <w:bottom w:w="0" w:type="dxa"/>
              <w:right w:w="0" w:type="dxa"/>
            </w:tcMar>
          </w:tcPr>
          <w:p w14:paraId="70AB788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7D3B6FE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6C40551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7B0E514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1 133</w:t>
            </w:r>
          </w:p>
        </w:tc>
        <w:tc>
          <w:tcPr>
            <w:tcW w:w="794" w:type="dxa"/>
            <w:tcBorders>
              <w:right w:val="single" w:sz="2" w:space="0" w:color="000000"/>
            </w:tcBorders>
            <w:tcMar>
              <w:top w:w="0" w:type="dxa"/>
              <w:left w:w="0" w:type="dxa"/>
              <w:bottom w:w="0" w:type="dxa"/>
              <w:right w:w="0" w:type="dxa"/>
            </w:tcMar>
          </w:tcPr>
          <w:p w14:paraId="6F5070C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06E2550C"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473AADC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312A40E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3D08B6E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125EC09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580E816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3F86F02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36B8210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50D7ABA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7CE0587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45AFB02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000625B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184B26A9"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33E5663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028FC7C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47X</w:t>
            </w:r>
          </w:p>
        </w:tc>
        <w:tc>
          <w:tcPr>
            <w:tcW w:w="988" w:type="dxa"/>
            <w:tcMar>
              <w:top w:w="0" w:type="dxa"/>
              <w:left w:w="0" w:type="dxa"/>
              <w:bottom w:w="0" w:type="dxa"/>
              <w:right w:w="0" w:type="dxa"/>
            </w:tcMar>
          </w:tcPr>
          <w:p w14:paraId="60EF3B6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111.00</w:t>
            </w:r>
          </w:p>
        </w:tc>
        <w:tc>
          <w:tcPr>
            <w:tcW w:w="988" w:type="dxa"/>
            <w:tcMar>
              <w:top w:w="0" w:type="dxa"/>
              <w:left w:w="0" w:type="dxa"/>
              <w:bottom w:w="0" w:type="dxa"/>
              <w:right w:w="0" w:type="dxa"/>
            </w:tcMar>
          </w:tcPr>
          <w:p w14:paraId="54C808F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190D9F7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3AAB4BA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1 071</w:t>
            </w:r>
          </w:p>
        </w:tc>
        <w:tc>
          <w:tcPr>
            <w:tcW w:w="871" w:type="dxa"/>
            <w:tcMar>
              <w:top w:w="0" w:type="dxa"/>
              <w:left w:w="0" w:type="dxa"/>
              <w:bottom w:w="0" w:type="dxa"/>
              <w:right w:w="0" w:type="dxa"/>
            </w:tcMar>
          </w:tcPr>
          <w:p w14:paraId="5881508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73FC351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2D8DCDE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3422192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1 008</w:t>
            </w:r>
          </w:p>
        </w:tc>
        <w:tc>
          <w:tcPr>
            <w:tcW w:w="794" w:type="dxa"/>
            <w:tcBorders>
              <w:right w:val="single" w:sz="2" w:space="0" w:color="000000"/>
            </w:tcBorders>
            <w:tcMar>
              <w:top w:w="0" w:type="dxa"/>
              <w:left w:w="0" w:type="dxa"/>
              <w:bottom w:w="0" w:type="dxa"/>
              <w:right w:w="0" w:type="dxa"/>
            </w:tcMar>
          </w:tcPr>
          <w:p w14:paraId="1B2C948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3A7B929E"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1616E18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06D70AD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47Y</w:t>
            </w:r>
          </w:p>
        </w:tc>
        <w:tc>
          <w:tcPr>
            <w:tcW w:w="988" w:type="dxa"/>
            <w:tcMar>
              <w:top w:w="0" w:type="dxa"/>
              <w:left w:w="0" w:type="dxa"/>
              <w:bottom w:w="0" w:type="dxa"/>
              <w:right w:w="0" w:type="dxa"/>
            </w:tcMar>
          </w:tcPr>
          <w:p w14:paraId="02C73A7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111.05</w:t>
            </w:r>
          </w:p>
        </w:tc>
        <w:tc>
          <w:tcPr>
            <w:tcW w:w="988" w:type="dxa"/>
            <w:tcMar>
              <w:top w:w="0" w:type="dxa"/>
              <w:left w:w="0" w:type="dxa"/>
              <w:bottom w:w="0" w:type="dxa"/>
              <w:right w:w="0" w:type="dxa"/>
            </w:tcMar>
          </w:tcPr>
          <w:p w14:paraId="301B8E3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5 061.0</w:t>
            </w:r>
          </w:p>
        </w:tc>
        <w:tc>
          <w:tcPr>
            <w:tcW w:w="910" w:type="dxa"/>
            <w:tcMar>
              <w:top w:w="0" w:type="dxa"/>
              <w:left w:w="0" w:type="dxa"/>
              <w:bottom w:w="0" w:type="dxa"/>
              <w:right w:w="0" w:type="dxa"/>
            </w:tcMar>
          </w:tcPr>
          <w:p w14:paraId="2C2BFF1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600</w:t>
            </w:r>
          </w:p>
        </w:tc>
        <w:tc>
          <w:tcPr>
            <w:tcW w:w="948" w:type="dxa"/>
            <w:tcMar>
              <w:top w:w="0" w:type="dxa"/>
              <w:left w:w="0" w:type="dxa"/>
              <w:bottom w:w="0" w:type="dxa"/>
              <w:right w:w="0" w:type="dxa"/>
            </w:tcMar>
          </w:tcPr>
          <w:p w14:paraId="2EE70DA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1 071</w:t>
            </w:r>
          </w:p>
        </w:tc>
        <w:tc>
          <w:tcPr>
            <w:tcW w:w="871" w:type="dxa"/>
            <w:tcMar>
              <w:top w:w="0" w:type="dxa"/>
              <w:left w:w="0" w:type="dxa"/>
              <w:bottom w:w="0" w:type="dxa"/>
              <w:right w:w="0" w:type="dxa"/>
            </w:tcMar>
          </w:tcPr>
          <w:p w14:paraId="7103546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27CA992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2261AEC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1879F03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1 134</w:t>
            </w:r>
          </w:p>
        </w:tc>
        <w:tc>
          <w:tcPr>
            <w:tcW w:w="794" w:type="dxa"/>
            <w:tcBorders>
              <w:right w:val="single" w:sz="2" w:space="0" w:color="000000"/>
            </w:tcBorders>
            <w:tcMar>
              <w:top w:w="0" w:type="dxa"/>
              <w:left w:w="0" w:type="dxa"/>
              <w:bottom w:w="0" w:type="dxa"/>
              <w:right w:w="0" w:type="dxa"/>
            </w:tcMar>
          </w:tcPr>
          <w:p w14:paraId="1900459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27C21C9E"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31B4978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782617F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47Z</w:t>
            </w:r>
          </w:p>
        </w:tc>
        <w:tc>
          <w:tcPr>
            <w:tcW w:w="988" w:type="dxa"/>
            <w:tcMar>
              <w:top w:w="0" w:type="dxa"/>
              <w:left w:w="0" w:type="dxa"/>
              <w:bottom w:w="0" w:type="dxa"/>
              <w:right w:w="0" w:type="dxa"/>
            </w:tcMar>
          </w:tcPr>
          <w:p w14:paraId="68725D9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067D0AE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5 061.3</w:t>
            </w:r>
          </w:p>
        </w:tc>
        <w:tc>
          <w:tcPr>
            <w:tcW w:w="910" w:type="dxa"/>
            <w:tcMar>
              <w:top w:w="0" w:type="dxa"/>
              <w:left w:w="0" w:type="dxa"/>
              <w:bottom w:w="0" w:type="dxa"/>
              <w:right w:w="0" w:type="dxa"/>
            </w:tcMar>
          </w:tcPr>
          <w:p w14:paraId="0617F75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601</w:t>
            </w:r>
          </w:p>
        </w:tc>
        <w:tc>
          <w:tcPr>
            <w:tcW w:w="948" w:type="dxa"/>
            <w:tcMar>
              <w:top w:w="0" w:type="dxa"/>
              <w:left w:w="0" w:type="dxa"/>
              <w:bottom w:w="0" w:type="dxa"/>
              <w:right w:w="0" w:type="dxa"/>
            </w:tcMar>
          </w:tcPr>
          <w:p w14:paraId="6079948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1 071</w:t>
            </w:r>
          </w:p>
        </w:tc>
        <w:tc>
          <w:tcPr>
            <w:tcW w:w="871" w:type="dxa"/>
            <w:tcMar>
              <w:top w:w="0" w:type="dxa"/>
              <w:left w:w="0" w:type="dxa"/>
              <w:bottom w:w="0" w:type="dxa"/>
              <w:right w:w="0" w:type="dxa"/>
            </w:tcMar>
          </w:tcPr>
          <w:p w14:paraId="3343246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31D77F5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333C3DB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29184F8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1 134</w:t>
            </w:r>
          </w:p>
        </w:tc>
        <w:tc>
          <w:tcPr>
            <w:tcW w:w="794" w:type="dxa"/>
            <w:tcBorders>
              <w:right w:val="single" w:sz="2" w:space="0" w:color="000000"/>
            </w:tcBorders>
            <w:tcMar>
              <w:top w:w="0" w:type="dxa"/>
              <w:left w:w="0" w:type="dxa"/>
              <w:bottom w:w="0" w:type="dxa"/>
              <w:right w:w="0" w:type="dxa"/>
            </w:tcMar>
          </w:tcPr>
          <w:p w14:paraId="24B0A54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3CC04412"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CD0A23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4AEC7A3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6D186B9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5CE445C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3C5535D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2BFE3C9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5367200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3644AF1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03FD090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1D51047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4824899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2F85DC8B"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37003FE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1FA15BB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48X</w:t>
            </w:r>
          </w:p>
        </w:tc>
        <w:tc>
          <w:tcPr>
            <w:tcW w:w="988" w:type="dxa"/>
            <w:tcMar>
              <w:top w:w="0" w:type="dxa"/>
              <w:left w:w="0" w:type="dxa"/>
              <w:bottom w:w="0" w:type="dxa"/>
              <w:right w:w="0" w:type="dxa"/>
            </w:tcMar>
          </w:tcPr>
          <w:p w14:paraId="0C473AB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111.10</w:t>
            </w:r>
          </w:p>
        </w:tc>
        <w:tc>
          <w:tcPr>
            <w:tcW w:w="988" w:type="dxa"/>
            <w:tcMar>
              <w:top w:w="0" w:type="dxa"/>
              <w:left w:w="0" w:type="dxa"/>
              <w:bottom w:w="0" w:type="dxa"/>
              <w:right w:w="0" w:type="dxa"/>
            </w:tcMar>
          </w:tcPr>
          <w:p w14:paraId="23A3644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5 040.0</w:t>
            </w:r>
          </w:p>
        </w:tc>
        <w:tc>
          <w:tcPr>
            <w:tcW w:w="910" w:type="dxa"/>
            <w:tcMar>
              <w:top w:w="0" w:type="dxa"/>
              <w:left w:w="0" w:type="dxa"/>
              <w:bottom w:w="0" w:type="dxa"/>
              <w:right w:w="0" w:type="dxa"/>
            </w:tcMar>
          </w:tcPr>
          <w:p w14:paraId="4E4AD8A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530</w:t>
            </w:r>
          </w:p>
        </w:tc>
        <w:tc>
          <w:tcPr>
            <w:tcW w:w="948" w:type="dxa"/>
            <w:tcMar>
              <w:top w:w="0" w:type="dxa"/>
              <w:left w:w="0" w:type="dxa"/>
              <w:bottom w:w="0" w:type="dxa"/>
              <w:right w:w="0" w:type="dxa"/>
            </w:tcMar>
          </w:tcPr>
          <w:p w14:paraId="2867395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1 072</w:t>
            </w:r>
          </w:p>
        </w:tc>
        <w:tc>
          <w:tcPr>
            <w:tcW w:w="871" w:type="dxa"/>
            <w:tcMar>
              <w:top w:w="0" w:type="dxa"/>
              <w:left w:w="0" w:type="dxa"/>
              <w:bottom w:w="0" w:type="dxa"/>
              <w:right w:w="0" w:type="dxa"/>
            </w:tcMar>
          </w:tcPr>
          <w:p w14:paraId="1B10A0C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67F556D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4A10B6A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18</w:t>
            </w:r>
          </w:p>
        </w:tc>
        <w:tc>
          <w:tcPr>
            <w:tcW w:w="988" w:type="dxa"/>
            <w:tcMar>
              <w:top w:w="0" w:type="dxa"/>
              <w:left w:w="0" w:type="dxa"/>
              <w:bottom w:w="0" w:type="dxa"/>
              <w:right w:w="280" w:type="dxa"/>
            </w:tcMar>
          </w:tcPr>
          <w:p w14:paraId="7E3B912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1 009</w:t>
            </w:r>
          </w:p>
        </w:tc>
        <w:tc>
          <w:tcPr>
            <w:tcW w:w="794" w:type="dxa"/>
            <w:tcBorders>
              <w:right w:val="single" w:sz="2" w:space="0" w:color="000000"/>
            </w:tcBorders>
            <w:tcMar>
              <w:top w:w="0" w:type="dxa"/>
              <w:left w:w="0" w:type="dxa"/>
              <w:bottom w:w="0" w:type="dxa"/>
              <w:right w:w="0" w:type="dxa"/>
            </w:tcMar>
          </w:tcPr>
          <w:p w14:paraId="4E3DAF9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23E9DAD2"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3D6A8C2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3B905F5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48W</w:t>
            </w:r>
          </w:p>
        </w:tc>
        <w:tc>
          <w:tcPr>
            <w:tcW w:w="988" w:type="dxa"/>
            <w:tcMar>
              <w:top w:w="0" w:type="dxa"/>
              <w:left w:w="0" w:type="dxa"/>
              <w:bottom w:w="0" w:type="dxa"/>
              <w:right w:w="0" w:type="dxa"/>
            </w:tcMar>
          </w:tcPr>
          <w:p w14:paraId="2CA70B1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1F6038F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5 040.3</w:t>
            </w:r>
          </w:p>
        </w:tc>
        <w:tc>
          <w:tcPr>
            <w:tcW w:w="910" w:type="dxa"/>
            <w:tcMar>
              <w:top w:w="0" w:type="dxa"/>
              <w:left w:w="0" w:type="dxa"/>
              <w:bottom w:w="0" w:type="dxa"/>
              <w:right w:w="0" w:type="dxa"/>
            </w:tcMar>
          </w:tcPr>
          <w:p w14:paraId="4975E82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531</w:t>
            </w:r>
          </w:p>
        </w:tc>
        <w:tc>
          <w:tcPr>
            <w:tcW w:w="948" w:type="dxa"/>
            <w:tcMar>
              <w:top w:w="0" w:type="dxa"/>
              <w:left w:w="0" w:type="dxa"/>
              <w:bottom w:w="0" w:type="dxa"/>
              <w:right w:w="0" w:type="dxa"/>
            </w:tcMar>
          </w:tcPr>
          <w:p w14:paraId="4B58994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1 072</w:t>
            </w:r>
          </w:p>
        </w:tc>
        <w:tc>
          <w:tcPr>
            <w:tcW w:w="871" w:type="dxa"/>
            <w:tcMar>
              <w:top w:w="0" w:type="dxa"/>
              <w:left w:w="0" w:type="dxa"/>
              <w:bottom w:w="0" w:type="dxa"/>
              <w:right w:w="0" w:type="dxa"/>
            </w:tcMar>
          </w:tcPr>
          <w:p w14:paraId="20FE1D7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4FBCB5F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24</w:t>
            </w:r>
          </w:p>
        </w:tc>
        <w:tc>
          <w:tcPr>
            <w:tcW w:w="871" w:type="dxa"/>
            <w:tcMar>
              <w:top w:w="0" w:type="dxa"/>
              <w:left w:w="0" w:type="dxa"/>
              <w:bottom w:w="0" w:type="dxa"/>
              <w:right w:w="0" w:type="dxa"/>
            </w:tcMar>
          </w:tcPr>
          <w:p w14:paraId="159EBCB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c>
          <w:tcPr>
            <w:tcW w:w="988" w:type="dxa"/>
            <w:tcMar>
              <w:top w:w="0" w:type="dxa"/>
              <w:left w:w="0" w:type="dxa"/>
              <w:bottom w:w="0" w:type="dxa"/>
              <w:right w:w="280" w:type="dxa"/>
            </w:tcMar>
          </w:tcPr>
          <w:p w14:paraId="05BACAD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1 009</w:t>
            </w:r>
          </w:p>
        </w:tc>
        <w:tc>
          <w:tcPr>
            <w:tcW w:w="794" w:type="dxa"/>
            <w:tcBorders>
              <w:right w:val="single" w:sz="2" w:space="0" w:color="000000"/>
            </w:tcBorders>
            <w:tcMar>
              <w:top w:w="0" w:type="dxa"/>
              <w:left w:w="0" w:type="dxa"/>
              <w:bottom w:w="0" w:type="dxa"/>
              <w:right w:w="0" w:type="dxa"/>
            </w:tcMar>
          </w:tcPr>
          <w:p w14:paraId="6A0383F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24</w:t>
            </w:r>
          </w:p>
        </w:tc>
      </w:tr>
      <w:tr w:rsidR="002E201C" w:rsidRPr="002E201C" w14:paraId="752E73C3"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D7C601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077F15D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48Y</w:t>
            </w:r>
          </w:p>
        </w:tc>
        <w:tc>
          <w:tcPr>
            <w:tcW w:w="988" w:type="dxa"/>
            <w:tcMar>
              <w:top w:w="0" w:type="dxa"/>
              <w:left w:w="0" w:type="dxa"/>
              <w:bottom w:w="0" w:type="dxa"/>
              <w:right w:w="0" w:type="dxa"/>
            </w:tcMar>
          </w:tcPr>
          <w:p w14:paraId="3176B26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111.15</w:t>
            </w:r>
          </w:p>
        </w:tc>
        <w:tc>
          <w:tcPr>
            <w:tcW w:w="988" w:type="dxa"/>
            <w:tcMar>
              <w:top w:w="0" w:type="dxa"/>
              <w:left w:w="0" w:type="dxa"/>
              <w:bottom w:w="0" w:type="dxa"/>
              <w:right w:w="0" w:type="dxa"/>
            </w:tcMar>
          </w:tcPr>
          <w:p w14:paraId="31A5E6B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5 061.6</w:t>
            </w:r>
          </w:p>
        </w:tc>
        <w:tc>
          <w:tcPr>
            <w:tcW w:w="910" w:type="dxa"/>
            <w:tcMar>
              <w:top w:w="0" w:type="dxa"/>
              <w:left w:w="0" w:type="dxa"/>
              <w:bottom w:w="0" w:type="dxa"/>
              <w:right w:w="0" w:type="dxa"/>
            </w:tcMar>
          </w:tcPr>
          <w:p w14:paraId="4490CC2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602</w:t>
            </w:r>
          </w:p>
        </w:tc>
        <w:tc>
          <w:tcPr>
            <w:tcW w:w="948" w:type="dxa"/>
            <w:tcMar>
              <w:top w:w="0" w:type="dxa"/>
              <w:left w:w="0" w:type="dxa"/>
              <w:bottom w:w="0" w:type="dxa"/>
              <w:right w:w="0" w:type="dxa"/>
            </w:tcMar>
          </w:tcPr>
          <w:p w14:paraId="01F4CD9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1 072</w:t>
            </w:r>
          </w:p>
        </w:tc>
        <w:tc>
          <w:tcPr>
            <w:tcW w:w="871" w:type="dxa"/>
            <w:tcMar>
              <w:top w:w="0" w:type="dxa"/>
              <w:left w:w="0" w:type="dxa"/>
              <w:bottom w:w="0" w:type="dxa"/>
              <w:right w:w="0" w:type="dxa"/>
            </w:tcMar>
          </w:tcPr>
          <w:p w14:paraId="277EB52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42F94B1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70C3076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0500B86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1 135</w:t>
            </w:r>
          </w:p>
        </w:tc>
        <w:tc>
          <w:tcPr>
            <w:tcW w:w="794" w:type="dxa"/>
            <w:tcBorders>
              <w:right w:val="single" w:sz="2" w:space="0" w:color="000000"/>
            </w:tcBorders>
            <w:tcMar>
              <w:top w:w="0" w:type="dxa"/>
              <w:left w:w="0" w:type="dxa"/>
              <w:bottom w:w="0" w:type="dxa"/>
              <w:right w:w="0" w:type="dxa"/>
            </w:tcMar>
          </w:tcPr>
          <w:p w14:paraId="07AF8FD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4F6490CF"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121BEA5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53F8DD3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48Z</w:t>
            </w:r>
          </w:p>
        </w:tc>
        <w:tc>
          <w:tcPr>
            <w:tcW w:w="988" w:type="dxa"/>
            <w:tcMar>
              <w:top w:w="0" w:type="dxa"/>
              <w:left w:w="0" w:type="dxa"/>
              <w:bottom w:w="0" w:type="dxa"/>
              <w:right w:w="0" w:type="dxa"/>
            </w:tcMar>
          </w:tcPr>
          <w:p w14:paraId="0D4CA01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4FA662E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5 061.9</w:t>
            </w:r>
          </w:p>
        </w:tc>
        <w:tc>
          <w:tcPr>
            <w:tcW w:w="910" w:type="dxa"/>
            <w:tcMar>
              <w:top w:w="0" w:type="dxa"/>
              <w:left w:w="0" w:type="dxa"/>
              <w:bottom w:w="0" w:type="dxa"/>
              <w:right w:w="0" w:type="dxa"/>
            </w:tcMar>
          </w:tcPr>
          <w:p w14:paraId="3D2D1BD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603</w:t>
            </w:r>
          </w:p>
        </w:tc>
        <w:tc>
          <w:tcPr>
            <w:tcW w:w="948" w:type="dxa"/>
            <w:tcMar>
              <w:top w:w="0" w:type="dxa"/>
              <w:left w:w="0" w:type="dxa"/>
              <w:bottom w:w="0" w:type="dxa"/>
              <w:right w:w="0" w:type="dxa"/>
            </w:tcMar>
          </w:tcPr>
          <w:p w14:paraId="06931FB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1 072</w:t>
            </w:r>
          </w:p>
        </w:tc>
        <w:tc>
          <w:tcPr>
            <w:tcW w:w="871" w:type="dxa"/>
            <w:tcMar>
              <w:top w:w="0" w:type="dxa"/>
              <w:left w:w="0" w:type="dxa"/>
              <w:bottom w:w="0" w:type="dxa"/>
              <w:right w:w="0" w:type="dxa"/>
            </w:tcMar>
          </w:tcPr>
          <w:p w14:paraId="55338F6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36126FC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7C566EE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1AE925F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1 135</w:t>
            </w:r>
          </w:p>
        </w:tc>
        <w:tc>
          <w:tcPr>
            <w:tcW w:w="794" w:type="dxa"/>
            <w:tcBorders>
              <w:right w:val="single" w:sz="2" w:space="0" w:color="000000"/>
            </w:tcBorders>
            <w:tcMar>
              <w:top w:w="0" w:type="dxa"/>
              <w:left w:w="0" w:type="dxa"/>
              <w:bottom w:w="0" w:type="dxa"/>
              <w:right w:w="0" w:type="dxa"/>
            </w:tcMar>
          </w:tcPr>
          <w:p w14:paraId="7D62B91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5B8F3B42"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014380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02B654C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27DF809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44558F2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2160C72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18C4AE5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4C60CF3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38F95C4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5154C7B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3C7F51E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7B753C1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60DF6E0C"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20E14B6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7E15EAD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49X</w:t>
            </w:r>
          </w:p>
        </w:tc>
        <w:tc>
          <w:tcPr>
            <w:tcW w:w="988" w:type="dxa"/>
            <w:tcMar>
              <w:top w:w="0" w:type="dxa"/>
              <w:left w:w="0" w:type="dxa"/>
              <w:bottom w:w="0" w:type="dxa"/>
              <w:right w:w="0" w:type="dxa"/>
            </w:tcMar>
          </w:tcPr>
          <w:p w14:paraId="29DECD5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111.20</w:t>
            </w:r>
          </w:p>
        </w:tc>
        <w:tc>
          <w:tcPr>
            <w:tcW w:w="988" w:type="dxa"/>
            <w:tcMar>
              <w:top w:w="0" w:type="dxa"/>
              <w:left w:w="0" w:type="dxa"/>
              <w:bottom w:w="0" w:type="dxa"/>
              <w:right w:w="0" w:type="dxa"/>
            </w:tcMar>
          </w:tcPr>
          <w:p w14:paraId="6379367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3C2C1AC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030AFA3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1 073</w:t>
            </w:r>
          </w:p>
        </w:tc>
        <w:tc>
          <w:tcPr>
            <w:tcW w:w="871" w:type="dxa"/>
            <w:tcMar>
              <w:top w:w="0" w:type="dxa"/>
              <w:left w:w="0" w:type="dxa"/>
              <w:bottom w:w="0" w:type="dxa"/>
              <w:right w:w="0" w:type="dxa"/>
            </w:tcMar>
          </w:tcPr>
          <w:p w14:paraId="572DC7E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1259C98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1995E34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263D692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1 010</w:t>
            </w:r>
          </w:p>
        </w:tc>
        <w:tc>
          <w:tcPr>
            <w:tcW w:w="794" w:type="dxa"/>
            <w:tcBorders>
              <w:right w:val="single" w:sz="2" w:space="0" w:color="000000"/>
            </w:tcBorders>
            <w:tcMar>
              <w:top w:w="0" w:type="dxa"/>
              <w:left w:w="0" w:type="dxa"/>
              <w:bottom w:w="0" w:type="dxa"/>
              <w:right w:w="0" w:type="dxa"/>
            </w:tcMar>
          </w:tcPr>
          <w:p w14:paraId="1CF7936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7DC78C39"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768DBE1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36C167B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49Y</w:t>
            </w:r>
          </w:p>
        </w:tc>
        <w:tc>
          <w:tcPr>
            <w:tcW w:w="988" w:type="dxa"/>
            <w:tcMar>
              <w:top w:w="0" w:type="dxa"/>
              <w:left w:w="0" w:type="dxa"/>
              <w:bottom w:w="0" w:type="dxa"/>
              <w:right w:w="0" w:type="dxa"/>
            </w:tcMar>
          </w:tcPr>
          <w:p w14:paraId="34B5CEA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111.25</w:t>
            </w:r>
          </w:p>
        </w:tc>
        <w:tc>
          <w:tcPr>
            <w:tcW w:w="988" w:type="dxa"/>
            <w:tcMar>
              <w:top w:w="0" w:type="dxa"/>
              <w:left w:w="0" w:type="dxa"/>
              <w:bottom w:w="0" w:type="dxa"/>
              <w:right w:w="0" w:type="dxa"/>
            </w:tcMar>
          </w:tcPr>
          <w:p w14:paraId="3DC57BF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5 062.2</w:t>
            </w:r>
          </w:p>
        </w:tc>
        <w:tc>
          <w:tcPr>
            <w:tcW w:w="910" w:type="dxa"/>
            <w:tcMar>
              <w:top w:w="0" w:type="dxa"/>
              <w:left w:w="0" w:type="dxa"/>
              <w:bottom w:w="0" w:type="dxa"/>
              <w:right w:w="0" w:type="dxa"/>
            </w:tcMar>
          </w:tcPr>
          <w:p w14:paraId="5C326FE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604</w:t>
            </w:r>
          </w:p>
        </w:tc>
        <w:tc>
          <w:tcPr>
            <w:tcW w:w="948" w:type="dxa"/>
            <w:tcMar>
              <w:top w:w="0" w:type="dxa"/>
              <w:left w:w="0" w:type="dxa"/>
              <w:bottom w:w="0" w:type="dxa"/>
              <w:right w:w="0" w:type="dxa"/>
            </w:tcMar>
          </w:tcPr>
          <w:p w14:paraId="15FBC65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1 073</w:t>
            </w:r>
          </w:p>
        </w:tc>
        <w:tc>
          <w:tcPr>
            <w:tcW w:w="871" w:type="dxa"/>
            <w:tcMar>
              <w:top w:w="0" w:type="dxa"/>
              <w:left w:w="0" w:type="dxa"/>
              <w:bottom w:w="0" w:type="dxa"/>
              <w:right w:w="0" w:type="dxa"/>
            </w:tcMar>
          </w:tcPr>
          <w:p w14:paraId="76F4ADC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23BB91A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6DCF459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43AD020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1 136</w:t>
            </w:r>
          </w:p>
        </w:tc>
        <w:tc>
          <w:tcPr>
            <w:tcW w:w="794" w:type="dxa"/>
            <w:tcBorders>
              <w:right w:val="single" w:sz="2" w:space="0" w:color="000000"/>
            </w:tcBorders>
            <w:tcMar>
              <w:top w:w="0" w:type="dxa"/>
              <w:left w:w="0" w:type="dxa"/>
              <w:bottom w:w="0" w:type="dxa"/>
              <w:right w:w="0" w:type="dxa"/>
            </w:tcMar>
          </w:tcPr>
          <w:p w14:paraId="5F348B0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5D847F92"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B5B556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29E728A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49Z</w:t>
            </w:r>
          </w:p>
        </w:tc>
        <w:tc>
          <w:tcPr>
            <w:tcW w:w="988" w:type="dxa"/>
            <w:tcMar>
              <w:top w:w="0" w:type="dxa"/>
              <w:left w:w="0" w:type="dxa"/>
              <w:bottom w:w="0" w:type="dxa"/>
              <w:right w:w="0" w:type="dxa"/>
            </w:tcMar>
          </w:tcPr>
          <w:p w14:paraId="240F745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7FEF407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5 062.5</w:t>
            </w:r>
          </w:p>
        </w:tc>
        <w:tc>
          <w:tcPr>
            <w:tcW w:w="910" w:type="dxa"/>
            <w:tcMar>
              <w:top w:w="0" w:type="dxa"/>
              <w:left w:w="0" w:type="dxa"/>
              <w:bottom w:w="0" w:type="dxa"/>
              <w:right w:w="0" w:type="dxa"/>
            </w:tcMar>
          </w:tcPr>
          <w:p w14:paraId="1888EFA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605</w:t>
            </w:r>
          </w:p>
        </w:tc>
        <w:tc>
          <w:tcPr>
            <w:tcW w:w="948" w:type="dxa"/>
            <w:tcMar>
              <w:top w:w="0" w:type="dxa"/>
              <w:left w:w="0" w:type="dxa"/>
              <w:bottom w:w="0" w:type="dxa"/>
              <w:right w:w="0" w:type="dxa"/>
            </w:tcMar>
          </w:tcPr>
          <w:p w14:paraId="585F564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1 073</w:t>
            </w:r>
          </w:p>
        </w:tc>
        <w:tc>
          <w:tcPr>
            <w:tcW w:w="871" w:type="dxa"/>
            <w:tcMar>
              <w:top w:w="0" w:type="dxa"/>
              <w:left w:w="0" w:type="dxa"/>
              <w:bottom w:w="0" w:type="dxa"/>
              <w:right w:w="0" w:type="dxa"/>
            </w:tcMar>
          </w:tcPr>
          <w:p w14:paraId="5C7CBB0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381EE27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13E2C58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7DC16F4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1 136</w:t>
            </w:r>
          </w:p>
        </w:tc>
        <w:tc>
          <w:tcPr>
            <w:tcW w:w="794" w:type="dxa"/>
            <w:tcBorders>
              <w:right w:val="single" w:sz="2" w:space="0" w:color="000000"/>
            </w:tcBorders>
            <w:tcMar>
              <w:top w:w="0" w:type="dxa"/>
              <w:left w:w="0" w:type="dxa"/>
              <w:bottom w:w="0" w:type="dxa"/>
              <w:right w:w="0" w:type="dxa"/>
            </w:tcMar>
          </w:tcPr>
          <w:p w14:paraId="00D7452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14168112"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3F1EE9C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1FFBE95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1E32705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100D728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6EEEAD1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5572DFE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3303D89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3599CE0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68810DC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39FB3A9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76040A9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1333AFF6"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3E625719" w14:textId="77777777" w:rsidR="002E201C" w:rsidRPr="002E201C" w:rsidRDefault="002E201C" w:rsidP="002E201C">
            <w:pPr>
              <w:keepNext/>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5DB41F7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50X</w:t>
            </w:r>
          </w:p>
        </w:tc>
        <w:tc>
          <w:tcPr>
            <w:tcW w:w="988" w:type="dxa"/>
            <w:tcMar>
              <w:top w:w="0" w:type="dxa"/>
              <w:left w:w="0" w:type="dxa"/>
              <w:bottom w:w="0" w:type="dxa"/>
              <w:right w:w="0" w:type="dxa"/>
            </w:tcMar>
          </w:tcPr>
          <w:p w14:paraId="6227F9B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111.30</w:t>
            </w:r>
          </w:p>
        </w:tc>
        <w:tc>
          <w:tcPr>
            <w:tcW w:w="988" w:type="dxa"/>
            <w:tcMar>
              <w:top w:w="0" w:type="dxa"/>
              <w:left w:w="0" w:type="dxa"/>
              <w:bottom w:w="0" w:type="dxa"/>
              <w:right w:w="0" w:type="dxa"/>
            </w:tcMar>
          </w:tcPr>
          <w:p w14:paraId="32A3A10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5 040.6</w:t>
            </w:r>
          </w:p>
        </w:tc>
        <w:tc>
          <w:tcPr>
            <w:tcW w:w="910" w:type="dxa"/>
            <w:tcMar>
              <w:top w:w="0" w:type="dxa"/>
              <w:left w:w="0" w:type="dxa"/>
              <w:bottom w:w="0" w:type="dxa"/>
              <w:right w:w="0" w:type="dxa"/>
            </w:tcMar>
          </w:tcPr>
          <w:p w14:paraId="4A6517D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532</w:t>
            </w:r>
          </w:p>
        </w:tc>
        <w:tc>
          <w:tcPr>
            <w:tcW w:w="948" w:type="dxa"/>
            <w:tcMar>
              <w:top w:w="0" w:type="dxa"/>
              <w:left w:w="0" w:type="dxa"/>
              <w:bottom w:w="0" w:type="dxa"/>
              <w:right w:w="0" w:type="dxa"/>
            </w:tcMar>
          </w:tcPr>
          <w:p w14:paraId="2350FAA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1 074</w:t>
            </w:r>
          </w:p>
        </w:tc>
        <w:tc>
          <w:tcPr>
            <w:tcW w:w="871" w:type="dxa"/>
            <w:tcMar>
              <w:top w:w="0" w:type="dxa"/>
              <w:left w:w="0" w:type="dxa"/>
              <w:bottom w:w="0" w:type="dxa"/>
              <w:right w:w="0" w:type="dxa"/>
            </w:tcMar>
          </w:tcPr>
          <w:p w14:paraId="74ABFD0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0516F02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5C06DBC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18</w:t>
            </w:r>
          </w:p>
        </w:tc>
        <w:tc>
          <w:tcPr>
            <w:tcW w:w="988" w:type="dxa"/>
            <w:tcMar>
              <w:top w:w="0" w:type="dxa"/>
              <w:left w:w="0" w:type="dxa"/>
              <w:bottom w:w="0" w:type="dxa"/>
              <w:right w:w="280" w:type="dxa"/>
            </w:tcMar>
          </w:tcPr>
          <w:p w14:paraId="0E297D0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1 011</w:t>
            </w:r>
          </w:p>
        </w:tc>
        <w:tc>
          <w:tcPr>
            <w:tcW w:w="794" w:type="dxa"/>
            <w:tcBorders>
              <w:right w:val="single" w:sz="2" w:space="0" w:color="000000"/>
            </w:tcBorders>
            <w:tcMar>
              <w:top w:w="0" w:type="dxa"/>
              <w:left w:w="0" w:type="dxa"/>
              <w:bottom w:w="0" w:type="dxa"/>
              <w:right w:w="0" w:type="dxa"/>
            </w:tcMar>
          </w:tcPr>
          <w:p w14:paraId="68AEC11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2D8B9509"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40F220D9" w14:textId="77777777" w:rsidR="002E201C" w:rsidRPr="002E201C" w:rsidRDefault="002E201C" w:rsidP="002E201C">
            <w:pPr>
              <w:keepNext/>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23E2EC5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50W</w:t>
            </w:r>
          </w:p>
        </w:tc>
        <w:tc>
          <w:tcPr>
            <w:tcW w:w="988" w:type="dxa"/>
            <w:tcMar>
              <w:top w:w="0" w:type="dxa"/>
              <w:left w:w="0" w:type="dxa"/>
              <w:bottom w:w="0" w:type="dxa"/>
              <w:right w:w="0" w:type="dxa"/>
            </w:tcMar>
          </w:tcPr>
          <w:p w14:paraId="53909DD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6E0426B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5 040.9</w:t>
            </w:r>
          </w:p>
        </w:tc>
        <w:tc>
          <w:tcPr>
            <w:tcW w:w="910" w:type="dxa"/>
            <w:tcMar>
              <w:top w:w="0" w:type="dxa"/>
              <w:left w:w="0" w:type="dxa"/>
              <w:bottom w:w="0" w:type="dxa"/>
              <w:right w:w="0" w:type="dxa"/>
            </w:tcMar>
          </w:tcPr>
          <w:p w14:paraId="304DD34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533</w:t>
            </w:r>
          </w:p>
        </w:tc>
        <w:tc>
          <w:tcPr>
            <w:tcW w:w="948" w:type="dxa"/>
            <w:tcMar>
              <w:top w:w="0" w:type="dxa"/>
              <w:left w:w="0" w:type="dxa"/>
              <w:bottom w:w="0" w:type="dxa"/>
              <w:right w:w="0" w:type="dxa"/>
            </w:tcMar>
          </w:tcPr>
          <w:p w14:paraId="34AF4FC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1 074</w:t>
            </w:r>
          </w:p>
        </w:tc>
        <w:tc>
          <w:tcPr>
            <w:tcW w:w="871" w:type="dxa"/>
            <w:tcMar>
              <w:top w:w="0" w:type="dxa"/>
              <w:left w:w="0" w:type="dxa"/>
              <w:bottom w:w="0" w:type="dxa"/>
              <w:right w:w="0" w:type="dxa"/>
            </w:tcMar>
          </w:tcPr>
          <w:p w14:paraId="4494E20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1EB02B1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24</w:t>
            </w:r>
          </w:p>
        </w:tc>
        <w:tc>
          <w:tcPr>
            <w:tcW w:w="871" w:type="dxa"/>
            <w:tcMar>
              <w:top w:w="0" w:type="dxa"/>
              <w:left w:w="0" w:type="dxa"/>
              <w:bottom w:w="0" w:type="dxa"/>
              <w:right w:w="0" w:type="dxa"/>
            </w:tcMar>
          </w:tcPr>
          <w:p w14:paraId="6771F78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c>
          <w:tcPr>
            <w:tcW w:w="988" w:type="dxa"/>
            <w:tcMar>
              <w:top w:w="0" w:type="dxa"/>
              <w:left w:w="0" w:type="dxa"/>
              <w:bottom w:w="0" w:type="dxa"/>
              <w:right w:w="280" w:type="dxa"/>
            </w:tcMar>
          </w:tcPr>
          <w:p w14:paraId="1A32F98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1 011</w:t>
            </w:r>
          </w:p>
        </w:tc>
        <w:tc>
          <w:tcPr>
            <w:tcW w:w="794" w:type="dxa"/>
            <w:tcBorders>
              <w:right w:val="single" w:sz="2" w:space="0" w:color="000000"/>
            </w:tcBorders>
            <w:tcMar>
              <w:top w:w="0" w:type="dxa"/>
              <w:left w:w="0" w:type="dxa"/>
              <w:bottom w:w="0" w:type="dxa"/>
              <w:right w:w="0" w:type="dxa"/>
            </w:tcMar>
          </w:tcPr>
          <w:p w14:paraId="309A611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24</w:t>
            </w:r>
          </w:p>
        </w:tc>
      </w:tr>
      <w:tr w:rsidR="002E201C" w:rsidRPr="002E201C" w14:paraId="14C12482"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EE14067" w14:textId="77777777" w:rsidR="002E201C" w:rsidRPr="002E201C" w:rsidRDefault="002E201C" w:rsidP="002E201C">
            <w:pPr>
              <w:keepNext/>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027089D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50Y</w:t>
            </w:r>
          </w:p>
        </w:tc>
        <w:tc>
          <w:tcPr>
            <w:tcW w:w="988" w:type="dxa"/>
            <w:tcMar>
              <w:top w:w="0" w:type="dxa"/>
              <w:left w:w="0" w:type="dxa"/>
              <w:bottom w:w="0" w:type="dxa"/>
              <w:right w:w="0" w:type="dxa"/>
            </w:tcMar>
          </w:tcPr>
          <w:p w14:paraId="3265799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111.35</w:t>
            </w:r>
          </w:p>
        </w:tc>
        <w:tc>
          <w:tcPr>
            <w:tcW w:w="988" w:type="dxa"/>
            <w:tcMar>
              <w:top w:w="0" w:type="dxa"/>
              <w:left w:w="0" w:type="dxa"/>
              <w:bottom w:w="0" w:type="dxa"/>
              <w:right w:w="0" w:type="dxa"/>
            </w:tcMar>
          </w:tcPr>
          <w:p w14:paraId="79F75AD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5 062.8</w:t>
            </w:r>
          </w:p>
        </w:tc>
        <w:tc>
          <w:tcPr>
            <w:tcW w:w="910" w:type="dxa"/>
            <w:tcMar>
              <w:top w:w="0" w:type="dxa"/>
              <w:left w:w="0" w:type="dxa"/>
              <w:bottom w:w="0" w:type="dxa"/>
              <w:right w:w="0" w:type="dxa"/>
            </w:tcMar>
          </w:tcPr>
          <w:p w14:paraId="2164128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606</w:t>
            </w:r>
          </w:p>
        </w:tc>
        <w:tc>
          <w:tcPr>
            <w:tcW w:w="948" w:type="dxa"/>
            <w:tcMar>
              <w:top w:w="0" w:type="dxa"/>
              <w:left w:w="0" w:type="dxa"/>
              <w:bottom w:w="0" w:type="dxa"/>
              <w:right w:w="0" w:type="dxa"/>
            </w:tcMar>
          </w:tcPr>
          <w:p w14:paraId="17271EE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1 074</w:t>
            </w:r>
          </w:p>
        </w:tc>
        <w:tc>
          <w:tcPr>
            <w:tcW w:w="871" w:type="dxa"/>
            <w:tcMar>
              <w:top w:w="0" w:type="dxa"/>
              <w:left w:w="0" w:type="dxa"/>
              <w:bottom w:w="0" w:type="dxa"/>
              <w:right w:w="0" w:type="dxa"/>
            </w:tcMar>
          </w:tcPr>
          <w:p w14:paraId="52D972A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7B10A91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4932CBB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3CBD08F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1 137</w:t>
            </w:r>
          </w:p>
        </w:tc>
        <w:tc>
          <w:tcPr>
            <w:tcW w:w="794" w:type="dxa"/>
            <w:tcBorders>
              <w:right w:val="single" w:sz="2" w:space="0" w:color="000000"/>
            </w:tcBorders>
            <w:tcMar>
              <w:top w:w="0" w:type="dxa"/>
              <w:left w:w="0" w:type="dxa"/>
              <w:bottom w:w="0" w:type="dxa"/>
              <w:right w:w="0" w:type="dxa"/>
            </w:tcMar>
          </w:tcPr>
          <w:p w14:paraId="3B0DA00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6DE92C8D"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0A23B49" w14:textId="77777777" w:rsidR="002E201C" w:rsidRPr="002E201C" w:rsidRDefault="002E201C" w:rsidP="002E201C">
            <w:pPr>
              <w:keepNext/>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7AC931D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50Z</w:t>
            </w:r>
          </w:p>
        </w:tc>
        <w:tc>
          <w:tcPr>
            <w:tcW w:w="988" w:type="dxa"/>
            <w:tcMar>
              <w:top w:w="0" w:type="dxa"/>
              <w:left w:w="0" w:type="dxa"/>
              <w:bottom w:w="0" w:type="dxa"/>
              <w:right w:w="0" w:type="dxa"/>
            </w:tcMar>
          </w:tcPr>
          <w:p w14:paraId="138ADD0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514E253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5 063.1</w:t>
            </w:r>
          </w:p>
        </w:tc>
        <w:tc>
          <w:tcPr>
            <w:tcW w:w="910" w:type="dxa"/>
            <w:tcMar>
              <w:top w:w="0" w:type="dxa"/>
              <w:left w:w="0" w:type="dxa"/>
              <w:bottom w:w="0" w:type="dxa"/>
              <w:right w:w="0" w:type="dxa"/>
            </w:tcMar>
          </w:tcPr>
          <w:p w14:paraId="3DF5A5D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607</w:t>
            </w:r>
          </w:p>
        </w:tc>
        <w:tc>
          <w:tcPr>
            <w:tcW w:w="948" w:type="dxa"/>
            <w:tcMar>
              <w:top w:w="0" w:type="dxa"/>
              <w:left w:w="0" w:type="dxa"/>
              <w:bottom w:w="0" w:type="dxa"/>
              <w:right w:w="0" w:type="dxa"/>
            </w:tcMar>
          </w:tcPr>
          <w:p w14:paraId="13E8D9B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1 074</w:t>
            </w:r>
          </w:p>
        </w:tc>
        <w:tc>
          <w:tcPr>
            <w:tcW w:w="871" w:type="dxa"/>
            <w:tcMar>
              <w:top w:w="0" w:type="dxa"/>
              <w:left w:w="0" w:type="dxa"/>
              <w:bottom w:w="0" w:type="dxa"/>
              <w:right w:w="0" w:type="dxa"/>
            </w:tcMar>
          </w:tcPr>
          <w:p w14:paraId="66F41CF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3E07018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2DD23F7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75D933C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1 137</w:t>
            </w:r>
          </w:p>
        </w:tc>
        <w:tc>
          <w:tcPr>
            <w:tcW w:w="794" w:type="dxa"/>
            <w:tcBorders>
              <w:right w:val="single" w:sz="2" w:space="0" w:color="000000"/>
            </w:tcBorders>
            <w:tcMar>
              <w:top w:w="0" w:type="dxa"/>
              <w:left w:w="0" w:type="dxa"/>
              <w:bottom w:w="0" w:type="dxa"/>
              <w:right w:w="0" w:type="dxa"/>
            </w:tcMar>
          </w:tcPr>
          <w:p w14:paraId="28A570E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053F309F"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255F06E0" w14:textId="77777777" w:rsidR="002E201C" w:rsidRPr="002E201C" w:rsidRDefault="002E201C" w:rsidP="002E201C">
            <w:pPr>
              <w:keepNext/>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4997775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52CA5F1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38AF7D7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3F6D960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6A2142D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190D0F3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250D68C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0E7A66A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08C1CB6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0DA4C5A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2C5216B0"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43909E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7B3D70A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51X</w:t>
            </w:r>
          </w:p>
        </w:tc>
        <w:tc>
          <w:tcPr>
            <w:tcW w:w="988" w:type="dxa"/>
            <w:tcMar>
              <w:top w:w="0" w:type="dxa"/>
              <w:left w:w="0" w:type="dxa"/>
              <w:bottom w:w="0" w:type="dxa"/>
              <w:right w:w="0" w:type="dxa"/>
            </w:tcMar>
          </w:tcPr>
          <w:p w14:paraId="7F16B38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111.40</w:t>
            </w:r>
          </w:p>
        </w:tc>
        <w:tc>
          <w:tcPr>
            <w:tcW w:w="988" w:type="dxa"/>
            <w:tcMar>
              <w:top w:w="0" w:type="dxa"/>
              <w:left w:w="0" w:type="dxa"/>
              <w:bottom w:w="0" w:type="dxa"/>
              <w:right w:w="0" w:type="dxa"/>
            </w:tcMar>
          </w:tcPr>
          <w:p w14:paraId="24F2BA6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0EE6ED3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4C266BD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1 075</w:t>
            </w:r>
          </w:p>
        </w:tc>
        <w:tc>
          <w:tcPr>
            <w:tcW w:w="871" w:type="dxa"/>
            <w:tcMar>
              <w:top w:w="0" w:type="dxa"/>
              <w:left w:w="0" w:type="dxa"/>
              <w:bottom w:w="0" w:type="dxa"/>
              <w:right w:w="0" w:type="dxa"/>
            </w:tcMar>
          </w:tcPr>
          <w:p w14:paraId="7903ADF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1D35793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27779AA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3273EB0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1 012</w:t>
            </w:r>
          </w:p>
        </w:tc>
        <w:tc>
          <w:tcPr>
            <w:tcW w:w="794" w:type="dxa"/>
            <w:tcBorders>
              <w:right w:val="single" w:sz="2" w:space="0" w:color="000000"/>
            </w:tcBorders>
            <w:tcMar>
              <w:top w:w="0" w:type="dxa"/>
              <w:left w:w="0" w:type="dxa"/>
              <w:bottom w:w="0" w:type="dxa"/>
              <w:right w:w="0" w:type="dxa"/>
            </w:tcMar>
          </w:tcPr>
          <w:p w14:paraId="240D466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36A0FBF8"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43D25C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18DFBE0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51Y</w:t>
            </w:r>
          </w:p>
        </w:tc>
        <w:tc>
          <w:tcPr>
            <w:tcW w:w="988" w:type="dxa"/>
            <w:tcMar>
              <w:top w:w="0" w:type="dxa"/>
              <w:left w:w="0" w:type="dxa"/>
              <w:bottom w:w="0" w:type="dxa"/>
              <w:right w:w="0" w:type="dxa"/>
            </w:tcMar>
          </w:tcPr>
          <w:p w14:paraId="5A88FD5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111.45</w:t>
            </w:r>
          </w:p>
        </w:tc>
        <w:tc>
          <w:tcPr>
            <w:tcW w:w="988" w:type="dxa"/>
            <w:tcMar>
              <w:top w:w="0" w:type="dxa"/>
              <w:left w:w="0" w:type="dxa"/>
              <w:bottom w:w="0" w:type="dxa"/>
              <w:right w:w="0" w:type="dxa"/>
            </w:tcMar>
          </w:tcPr>
          <w:p w14:paraId="546C99D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5 063.4</w:t>
            </w:r>
          </w:p>
        </w:tc>
        <w:tc>
          <w:tcPr>
            <w:tcW w:w="910" w:type="dxa"/>
            <w:tcMar>
              <w:top w:w="0" w:type="dxa"/>
              <w:left w:w="0" w:type="dxa"/>
              <w:bottom w:w="0" w:type="dxa"/>
              <w:right w:w="0" w:type="dxa"/>
            </w:tcMar>
          </w:tcPr>
          <w:p w14:paraId="6556009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608</w:t>
            </w:r>
          </w:p>
        </w:tc>
        <w:tc>
          <w:tcPr>
            <w:tcW w:w="948" w:type="dxa"/>
            <w:tcMar>
              <w:top w:w="0" w:type="dxa"/>
              <w:left w:w="0" w:type="dxa"/>
              <w:bottom w:w="0" w:type="dxa"/>
              <w:right w:w="0" w:type="dxa"/>
            </w:tcMar>
          </w:tcPr>
          <w:p w14:paraId="2F6202B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1 075</w:t>
            </w:r>
          </w:p>
        </w:tc>
        <w:tc>
          <w:tcPr>
            <w:tcW w:w="871" w:type="dxa"/>
            <w:tcMar>
              <w:top w:w="0" w:type="dxa"/>
              <w:left w:w="0" w:type="dxa"/>
              <w:bottom w:w="0" w:type="dxa"/>
              <w:right w:w="0" w:type="dxa"/>
            </w:tcMar>
          </w:tcPr>
          <w:p w14:paraId="5E0E059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5AFA0C2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45B2511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64DE06B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1 138</w:t>
            </w:r>
          </w:p>
        </w:tc>
        <w:tc>
          <w:tcPr>
            <w:tcW w:w="794" w:type="dxa"/>
            <w:tcBorders>
              <w:right w:val="single" w:sz="2" w:space="0" w:color="000000"/>
            </w:tcBorders>
            <w:tcMar>
              <w:top w:w="0" w:type="dxa"/>
              <w:left w:w="0" w:type="dxa"/>
              <w:bottom w:w="0" w:type="dxa"/>
              <w:right w:w="0" w:type="dxa"/>
            </w:tcMar>
          </w:tcPr>
          <w:p w14:paraId="34B59EF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0547392C"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8EF2B7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6A62596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51Z</w:t>
            </w:r>
          </w:p>
        </w:tc>
        <w:tc>
          <w:tcPr>
            <w:tcW w:w="988" w:type="dxa"/>
            <w:tcMar>
              <w:top w:w="0" w:type="dxa"/>
              <w:left w:w="0" w:type="dxa"/>
              <w:bottom w:w="0" w:type="dxa"/>
              <w:right w:w="0" w:type="dxa"/>
            </w:tcMar>
          </w:tcPr>
          <w:p w14:paraId="5A0DA07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57D19DF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5 063.7</w:t>
            </w:r>
          </w:p>
        </w:tc>
        <w:tc>
          <w:tcPr>
            <w:tcW w:w="910" w:type="dxa"/>
            <w:tcMar>
              <w:top w:w="0" w:type="dxa"/>
              <w:left w:w="0" w:type="dxa"/>
              <w:bottom w:w="0" w:type="dxa"/>
              <w:right w:w="0" w:type="dxa"/>
            </w:tcMar>
          </w:tcPr>
          <w:p w14:paraId="1FA6EBE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609</w:t>
            </w:r>
          </w:p>
        </w:tc>
        <w:tc>
          <w:tcPr>
            <w:tcW w:w="948" w:type="dxa"/>
            <w:tcMar>
              <w:top w:w="0" w:type="dxa"/>
              <w:left w:w="0" w:type="dxa"/>
              <w:bottom w:w="0" w:type="dxa"/>
              <w:right w:w="0" w:type="dxa"/>
            </w:tcMar>
          </w:tcPr>
          <w:p w14:paraId="61B57D9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1 075</w:t>
            </w:r>
          </w:p>
        </w:tc>
        <w:tc>
          <w:tcPr>
            <w:tcW w:w="871" w:type="dxa"/>
            <w:tcMar>
              <w:top w:w="0" w:type="dxa"/>
              <w:left w:w="0" w:type="dxa"/>
              <w:bottom w:w="0" w:type="dxa"/>
              <w:right w:w="0" w:type="dxa"/>
            </w:tcMar>
          </w:tcPr>
          <w:p w14:paraId="0AA1222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62A78FB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5140B0F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39D13BD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1 138</w:t>
            </w:r>
          </w:p>
        </w:tc>
        <w:tc>
          <w:tcPr>
            <w:tcW w:w="794" w:type="dxa"/>
            <w:tcBorders>
              <w:right w:val="single" w:sz="2" w:space="0" w:color="000000"/>
            </w:tcBorders>
            <w:tcMar>
              <w:top w:w="0" w:type="dxa"/>
              <w:left w:w="0" w:type="dxa"/>
              <w:bottom w:w="0" w:type="dxa"/>
              <w:right w:w="0" w:type="dxa"/>
            </w:tcMar>
          </w:tcPr>
          <w:p w14:paraId="2AF1474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7426FE2D"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1868F51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0D8E943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31D8282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4C88CF1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377D48F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5C64507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0F6FDC4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5162F4C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5C552D5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4ABA360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64B7A44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3A2654B0"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16F20D3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5EF2D7F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52X</w:t>
            </w:r>
          </w:p>
        </w:tc>
        <w:tc>
          <w:tcPr>
            <w:tcW w:w="988" w:type="dxa"/>
            <w:tcMar>
              <w:top w:w="0" w:type="dxa"/>
              <w:left w:w="0" w:type="dxa"/>
              <w:bottom w:w="0" w:type="dxa"/>
              <w:right w:w="0" w:type="dxa"/>
            </w:tcMar>
          </w:tcPr>
          <w:p w14:paraId="255413C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111.50</w:t>
            </w:r>
          </w:p>
        </w:tc>
        <w:tc>
          <w:tcPr>
            <w:tcW w:w="988" w:type="dxa"/>
            <w:tcMar>
              <w:top w:w="0" w:type="dxa"/>
              <w:left w:w="0" w:type="dxa"/>
              <w:bottom w:w="0" w:type="dxa"/>
              <w:right w:w="0" w:type="dxa"/>
            </w:tcMar>
          </w:tcPr>
          <w:p w14:paraId="25873BC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5 041.2</w:t>
            </w:r>
          </w:p>
        </w:tc>
        <w:tc>
          <w:tcPr>
            <w:tcW w:w="910" w:type="dxa"/>
            <w:tcMar>
              <w:top w:w="0" w:type="dxa"/>
              <w:left w:w="0" w:type="dxa"/>
              <w:bottom w:w="0" w:type="dxa"/>
              <w:right w:w="0" w:type="dxa"/>
            </w:tcMar>
          </w:tcPr>
          <w:p w14:paraId="500CA7D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534</w:t>
            </w:r>
          </w:p>
        </w:tc>
        <w:tc>
          <w:tcPr>
            <w:tcW w:w="948" w:type="dxa"/>
            <w:tcMar>
              <w:top w:w="0" w:type="dxa"/>
              <w:left w:w="0" w:type="dxa"/>
              <w:bottom w:w="0" w:type="dxa"/>
              <w:right w:w="0" w:type="dxa"/>
            </w:tcMar>
          </w:tcPr>
          <w:p w14:paraId="108EE00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1 076</w:t>
            </w:r>
          </w:p>
        </w:tc>
        <w:tc>
          <w:tcPr>
            <w:tcW w:w="871" w:type="dxa"/>
            <w:tcMar>
              <w:top w:w="0" w:type="dxa"/>
              <w:left w:w="0" w:type="dxa"/>
              <w:bottom w:w="0" w:type="dxa"/>
              <w:right w:w="0" w:type="dxa"/>
            </w:tcMar>
          </w:tcPr>
          <w:p w14:paraId="54365ED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44E12B3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0D43669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18</w:t>
            </w:r>
          </w:p>
        </w:tc>
        <w:tc>
          <w:tcPr>
            <w:tcW w:w="988" w:type="dxa"/>
            <w:tcMar>
              <w:top w:w="0" w:type="dxa"/>
              <w:left w:w="0" w:type="dxa"/>
              <w:bottom w:w="0" w:type="dxa"/>
              <w:right w:w="280" w:type="dxa"/>
            </w:tcMar>
          </w:tcPr>
          <w:p w14:paraId="6DC2D27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1 013</w:t>
            </w:r>
          </w:p>
        </w:tc>
        <w:tc>
          <w:tcPr>
            <w:tcW w:w="794" w:type="dxa"/>
            <w:tcBorders>
              <w:right w:val="single" w:sz="2" w:space="0" w:color="000000"/>
            </w:tcBorders>
            <w:tcMar>
              <w:top w:w="0" w:type="dxa"/>
              <w:left w:w="0" w:type="dxa"/>
              <w:bottom w:w="0" w:type="dxa"/>
              <w:right w:w="0" w:type="dxa"/>
            </w:tcMar>
          </w:tcPr>
          <w:p w14:paraId="661120D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01AE780B"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B8BC9B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6CC5586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52W</w:t>
            </w:r>
          </w:p>
        </w:tc>
        <w:tc>
          <w:tcPr>
            <w:tcW w:w="988" w:type="dxa"/>
            <w:tcMar>
              <w:top w:w="0" w:type="dxa"/>
              <w:left w:w="0" w:type="dxa"/>
              <w:bottom w:w="0" w:type="dxa"/>
              <w:right w:w="0" w:type="dxa"/>
            </w:tcMar>
          </w:tcPr>
          <w:p w14:paraId="69DD3DC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679918A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5 041.5</w:t>
            </w:r>
          </w:p>
        </w:tc>
        <w:tc>
          <w:tcPr>
            <w:tcW w:w="910" w:type="dxa"/>
            <w:tcMar>
              <w:top w:w="0" w:type="dxa"/>
              <w:left w:w="0" w:type="dxa"/>
              <w:bottom w:w="0" w:type="dxa"/>
              <w:right w:w="0" w:type="dxa"/>
            </w:tcMar>
          </w:tcPr>
          <w:p w14:paraId="77545C9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535</w:t>
            </w:r>
          </w:p>
        </w:tc>
        <w:tc>
          <w:tcPr>
            <w:tcW w:w="948" w:type="dxa"/>
            <w:tcMar>
              <w:top w:w="0" w:type="dxa"/>
              <w:left w:w="0" w:type="dxa"/>
              <w:bottom w:w="0" w:type="dxa"/>
              <w:right w:w="0" w:type="dxa"/>
            </w:tcMar>
          </w:tcPr>
          <w:p w14:paraId="7A71127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1 076</w:t>
            </w:r>
          </w:p>
        </w:tc>
        <w:tc>
          <w:tcPr>
            <w:tcW w:w="871" w:type="dxa"/>
            <w:tcMar>
              <w:top w:w="0" w:type="dxa"/>
              <w:left w:w="0" w:type="dxa"/>
              <w:bottom w:w="0" w:type="dxa"/>
              <w:right w:w="0" w:type="dxa"/>
            </w:tcMar>
          </w:tcPr>
          <w:p w14:paraId="5EDDC0E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7C3D88B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24</w:t>
            </w:r>
          </w:p>
        </w:tc>
        <w:tc>
          <w:tcPr>
            <w:tcW w:w="871" w:type="dxa"/>
            <w:tcMar>
              <w:top w:w="0" w:type="dxa"/>
              <w:left w:w="0" w:type="dxa"/>
              <w:bottom w:w="0" w:type="dxa"/>
              <w:right w:w="0" w:type="dxa"/>
            </w:tcMar>
          </w:tcPr>
          <w:p w14:paraId="5FB30D4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c>
          <w:tcPr>
            <w:tcW w:w="988" w:type="dxa"/>
            <w:tcMar>
              <w:top w:w="0" w:type="dxa"/>
              <w:left w:w="0" w:type="dxa"/>
              <w:bottom w:w="0" w:type="dxa"/>
              <w:right w:w="280" w:type="dxa"/>
            </w:tcMar>
          </w:tcPr>
          <w:p w14:paraId="73104DC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1 013</w:t>
            </w:r>
          </w:p>
        </w:tc>
        <w:tc>
          <w:tcPr>
            <w:tcW w:w="794" w:type="dxa"/>
            <w:tcBorders>
              <w:right w:val="single" w:sz="2" w:space="0" w:color="000000"/>
            </w:tcBorders>
            <w:tcMar>
              <w:top w:w="0" w:type="dxa"/>
              <w:left w:w="0" w:type="dxa"/>
              <w:bottom w:w="0" w:type="dxa"/>
              <w:right w:w="0" w:type="dxa"/>
            </w:tcMar>
          </w:tcPr>
          <w:p w14:paraId="5383C87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24</w:t>
            </w:r>
          </w:p>
        </w:tc>
      </w:tr>
      <w:tr w:rsidR="002E201C" w:rsidRPr="002E201C" w14:paraId="094FC698"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1D3FE64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377333E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52Y</w:t>
            </w:r>
          </w:p>
        </w:tc>
        <w:tc>
          <w:tcPr>
            <w:tcW w:w="988" w:type="dxa"/>
            <w:tcMar>
              <w:top w:w="0" w:type="dxa"/>
              <w:left w:w="0" w:type="dxa"/>
              <w:bottom w:w="0" w:type="dxa"/>
              <w:right w:w="0" w:type="dxa"/>
            </w:tcMar>
          </w:tcPr>
          <w:p w14:paraId="599AEF2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111.55</w:t>
            </w:r>
          </w:p>
        </w:tc>
        <w:tc>
          <w:tcPr>
            <w:tcW w:w="988" w:type="dxa"/>
            <w:tcMar>
              <w:top w:w="0" w:type="dxa"/>
              <w:left w:w="0" w:type="dxa"/>
              <w:bottom w:w="0" w:type="dxa"/>
              <w:right w:w="0" w:type="dxa"/>
            </w:tcMar>
          </w:tcPr>
          <w:p w14:paraId="27D6450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5 064.0</w:t>
            </w:r>
          </w:p>
        </w:tc>
        <w:tc>
          <w:tcPr>
            <w:tcW w:w="910" w:type="dxa"/>
            <w:tcMar>
              <w:top w:w="0" w:type="dxa"/>
              <w:left w:w="0" w:type="dxa"/>
              <w:bottom w:w="0" w:type="dxa"/>
              <w:right w:w="0" w:type="dxa"/>
            </w:tcMar>
          </w:tcPr>
          <w:p w14:paraId="6223C3E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610</w:t>
            </w:r>
          </w:p>
        </w:tc>
        <w:tc>
          <w:tcPr>
            <w:tcW w:w="948" w:type="dxa"/>
            <w:tcMar>
              <w:top w:w="0" w:type="dxa"/>
              <w:left w:w="0" w:type="dxa"/>
              <w:bottom w:w="0" w:type="dxa"/>
              <w:right w:w="0" w:type="dxa"/>
            </w:tcMar>
          </w:tcPr>
          <w:p w14:paraId="11209B3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1 076</w:t>
            </w:r>
          </w:p>
        </w:tc>
        <w:tc>
          <w:tcPr>
            <w:tcW w:w="871" w:type="dxa"/>
            <w:tcMar>
              <w:top w:w="0" w:type="dxa"/>
              <w:left w:w="0" w:type="dxa"/>
              <w:bottom w:w="0" w:type="dxa"/>
              <w:right w:w="0" w:type="dxa"/>
            </w:tcMar>
          </w:tcPr>
          <w:p w14:paraId="2AEF5C5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3BB5EA1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4CE1691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7E88715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1 139</w:t>
            </w:r>
          </w:p>
        </w:tc>
        <w:tc>
          <w:tcPr>
            <w:tcW w:w="794" w:type="dxa"/>
            <w:tcBorders>
              <w:right w:val="single" w:sz="2" w:space="0" w:color="000000"/>
            </w:tcBorders>
            <w:tcMar>
              <w:top w:w="0" w:type="dxa"/>
              <w:left w:w="0" w:type="dxa"/>
              <w:bottom w:w="0" w:type="dxa"/>
              <w:right w:w="0" w:type="dxa"/>
            </w:tcMar>
          </w:tcPr>
          <w:p w14:paraId="536FF67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3A08605E"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4827D0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2D02434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52Z</w:t>
            </w:r>
          </w:p>
        </w:tc>
        <w:tc>
          <w:tcPr>
            <w:tcW w:w="988" w:type="dxa"/>
            <w:tcMar>
              <w:top w:w="0" w:type="dxa"/>
              <w:left w:w="0" w:type="dxa"/>
              <w:bottom w:w="0" w:type="dxa"/>
              <w:right w:w="0" w:type="dxa"/>
            </w:tcMar>
          </w:tcPr>
          <w:p w14:paraId="4ADC430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7F033E0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5 064.3</w:t>
            </w:r>
          </w:p>
        </w:tc>
        <w:tc>
          <w:tcPr>
            <w:tcW w:w="910" w:type="dxa"/>
            <w:tcMar>
              <w:top w:w="0" w:type="dxa"/>
              <w:left w:w="0" w:type="dxa"/>
              <w:bottom w:w="0" w:type="dxa"/>
              <w:right w:w="0" w:type="dxa"/>
            </w:tcMar>
          </w:tcPr>
          <w:p w14:paraId="3A6F630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611</w:t>
            </w:r>
          </w:p>
        </w:tc>
        <w:tc>
          <w:tcPr>
            <w:tcW w:w="948" w:type="dxa"/>
            <w:tcMar>
              <w:top w:w="0" w:type="dxa"/>
              <w:left w:w="0" w:type="dxa"/>
              <w:bottom w:w="0" w:type="dxa"/>
              <w:right w:w="0" w:type="dxa"/>
            </w:tcMar>
          </w:tcPr>
          <w:p w14:paraId="5E366D9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1 076</w:t>
            </w:r>
          </w:p>
        </w:tc>
        <w:tc>
          <w:tcPr>
            <w:tcW w:w="871" w:type="dxa"/>
            <w:tcMar>
              <w:top w:w="0" w:type="dxa"/>
              <w:left w:w="0" w:type="dxa"/>
              <w:bottom w:w="0" w:type="dxa"/>
              <w:right w:w="0" w:type="dxa"/>
            </w:tcMar>
          </w:tcPr>
          <w:p w14:paraId="69170B3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341693F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6136AFF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0A0A472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1 139</w:t>
            </w:r>
          </w:p>
        </w:tc>
        <w:tc>
          <w:tcPr>
            <w:tcW w:w="794" w:type="dxa"/>
            <w:tcBorders>
              <w:right w:val="single" w:sz="2" w:space="0" w:color="000000"/>
            </w:tcBorders>
            <w:tcMar>
              <w:top w:w="0" w:type="dxa"/>
              <w:left w:w="0" w:type="dxa"/>
              <w:bottom w:w="0" w:type="dxa"/>
              <w:right w:w="0" w:type="dxa"/>
            </w:tcMar>
          </w:tcPr>
          <w:p w14:paraId="4758F05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1BADFF08"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E65C32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50FD64B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240CE84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1E3840B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6F18750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184EED6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26F764E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7BE7113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6A8C4B4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233032E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0B1E123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2B34EF74"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7D1DA61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757934B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53X</w:t>
            </w:r>
          </w:p>
        </w:tc>
        <w:tc>
          <w:tcPr>
            <w:tcW w:w="988" w:type="dxa"/>
            <w:tcMar>
              <w:top w:w="0" w:type="dxa"/>
              <w:left w:w="0" w:type="dxa"/>
              <w:bottom w:w="0" w:type="dxa"/>
              <w:right w:w="0" w:type="dxa"/>
            </w:tcMar>
          </w:tcPr>
          <w:p w14:paraId="45E9310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111.60</w:t>
            </w:r>
          </w:p>
        </w:tc>
        <w:tc>
          <w:tcPr>
            <w:tcW w:w="988" w:type="dxa"/>
            <w:tcMar>
              <w:top w:w="0" w:type="dxa"/>
              <w:left w:w="0" w:type="dxa"/>
              <w:bottom w:w="0" w:type="dxa"/>
              <w:right w:w="0" w:type="dxa"/>
            </w:tcMar>
          </w:tcPr>
          <w:p w14:paraId="1E0A581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0DE365C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67C4EFF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1 077</w:t>
            </w:r>
          </w:p>
        </w:tc>
        <w:tc>
          <w:tcPr>
            <w:tcW w:w="871" w:type="dxa"/>
            <w:tcMar>
              <w:top w:w="0" w:type="dxa"/>
              <w:left w:w="0" w:type="dxa"/>
              <w:bottom w:w="0" w:type="dxa"/>
              <w:right w:w="0" w:type="dxa"/>
            </w:tcMar>
          </w:tcPr>
          <w:p w14:paraId="0937B58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393C804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6111AAA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7DCDF0A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1 014</w:t>
            </w:r>
          </w:p>
        </w:tc>
        <w:tc>
          <w:tcPr>
            <w:tcW w:w="794" w:type="dxa"/>
            <w:tcBorders>
              <w:right w:val="single" w:sz="2" w:space="0" w:color="000000"/>
            </w:tcBorders>
            <w:tcMar>
              <w:top w:w="0" w:type="dxa"/>
              <w:left w:w="0" w:type="dxa"/>
              <w:bottom w:w="0" w:type="dxa"/>
              <w:right w:w="0" w:type="dxa"/>
            </w:tcMar>
          </w:tcPr>
          <w:p w14:paraId="6097661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203DC80D"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28D3003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41BC3E5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53Y</w:t>
            </w:r>
          </w:p>
        </w:tc>
        <w:tc>
          <w:tcPr>
            <w:tcW w:w="988" w:type="dxa"/>
            <w:tcMar>
              <w:top w:w="0" w:type="dxa"/>
              <w:left w:w="0" w:type="dxa"/>
              <w:bottom w:w="0" w:type="dxa"/>
              <w:right w:w="0" w:type="dxa"/>
            </w:tcMar>
          </w:tcPr>
          <w:p w14:paraId="6DB0227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111.65</w:t>
            </w:r>
          </w:p>
        </w:tc>
        <w:tc>
          <w:tcPr>
            <w:tcW w:w="988" w:type="dxa"/>
            <w:tcMar>
              <w:top w:w="0" w:type="dxa"/>
              <w:left w:w="0" w:type="dxa"/>
              <w:bottom w:w="0" w:type="dxa"/>
              <w:right w:w="0" w:type="dxa"/>
            </w:tcMar>
          </w:tcPr>
          <w:p w14:paraId="1927E68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5 064.6</w:t>
            </w:r>
          </w:p>
        </w:tc>
        <w:tc>
          <w:tcPr>
            <w:tcW w:w="910" w:type="dxa"/>
            <w:tcMar>
              <w:top w:w="0" w:type="dxa"/>
              <w:left w:w="0" w:type="dxa"/>
              <w:bottom w:w="0" w:type="dxa"/>
              <w:right w:w="0" w:type="dxa"/>
            </w:tcMar>
          </w:tcPr>
          <w:p w14:paraId="2AC4CB0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612</w:t>
            </w:r>
          </w:p>
        </w:tc>
        <w:tc>
          <w:tcPr>
            <w:tcW w:w="948" w:type="dxa"/>
            <w:tcMar>
              <w:top w:w="0" w:type="dxa"/>
              <w:left w:w="0" w:type="dxa"/>
              <w:bottom w:w="0" w:type="dxa"/>
              <w:right w:w="0" w:type="dxa"/>
            </w:tcMar>
          </w:tcPr>
          <w:p w14:paraId="5AAC8AA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1 077</w:t>
            </w:r>
          </w:p>
        </w:tc>
        <w:tc>
          <w:tcPr>
            <w:tcW w:w="871" w:type="dxa"/>
            <w:tcMar>
              <w:top w:w="0" w:type="dxa"/>
              <w:left w:w="0" w:type="dxa"/>
              <w:bottom w:w="0" w:type="dxa"/>
              <w:right w:w="0" w:type="dxa"/>
            </w:tcMar>
          </w:tcPr>
          <w:p w14:paraId="2850FA3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459C1B5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10D1F97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625C967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1 140</w:t>
            </w:r>
          </w:p>
        </w:tc>
        <w:tc>
          <w:tcPr>
            <w:tcW w:w="794" w:type="dxa"/>
            <w:tcBorders>
              <w:right w:val="single" w:sz="2" w:space="0" w:color="000000"/>
            </w:tcBorders>
            <w:tcMar>
              <w:top w:w="0" w:type="dxa"/>
              <w:left w:w="0" w:type="dxa"/>
              <w:bottom w:w="0" w:type="dxa"/>
              <w:right w:w="0" w:type="dxa"/>
            </w:tcMar>
          </w:tcPr>
          <w:p w14:paraId="1505F2B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5635CDCE"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7D30659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44B5A3D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53Z</w:t>
            </w:r>
          </w:p>
        </w:tc>
        <w:tc>
          <w:tcPr>
            <w:tcW w:w="988" w:type="dxa"/>
            <w:tcMar>
              <w:top w:w="0" w:type="dxa"/>
              <w:left w:w="0" w:type="dxa"/>
              <w:bottom w:w="0" w:type="dxa"/>
              <w:right w:w="0" w:type="dxa"/>
            </w:tcMar>
          </w:tcPr>
          <w:p w14:paraId="075BA7F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6247199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5 064.9</w:t>
            </w:r>
          </w:p>
        </w:tc>
        <w:tc>
          <w:tcPr>
            <w:tcW w:w="910" w:type="dxa"/>
            <w:tcMar>
              <w:top w:w="0" w:type="dxa"/>
              <w:left w:w="0" w:type="dxa"/>
              <w:bottom w:w="0" w:type="dxa"/>
              <w:right w:w="0" w:type="dxa"/>
            </w:tcMar>
          </w:tcPr>
          <w:p w14:paraId="5CADFA3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613</w:t>
            </w:r>
          </w:p>
        </w:tc>
        <w:tc>
          <w:tcPr>
            <w:tcW w:w="948" w:type="dxa"/>
            <w:tcMar>
              <w:top w:w="0" w:type="dxa"/>
              <w:left w:w="0" w:type="dxa"/>
              <w:bottom w:w="0" w:type="dxa"/>
              <w:right w:w="0" w:type="dxa"/>
            </w:tcMar>
          </w:tcPr>
          <w:p w14:paraId="1965F97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1 077</w:t>
            </w:r>
          </w:p>
        </w:tc>
        <w:tc>
          <w:tcPr>
            <w:tcW w:w="871" w:type="dxa"/>
            <w:tcMar>
              <w:top w:w="0" w:type="dxa"/>
              <w:left w:w="0" w:type="dxa"/>
              <w:bottom w:w="0" w:type="dxa"/>
              <w:right w:w="0" w:type="dxa"/>
            </w:tcMar>
          </w:tcPr>
          <w:p w14:paraId="781EFA2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576F9A6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6F838BE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249A197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1 140</w:t>
            </w:r>
          </w:p>
        </w:tc>
        <w:tc>
          <w:tcPr>
            <w:tcW w:w="794" w:type="dxa"/>
            <w:tcBorders>
              <w:right w:val="single" w:sz="2" w:space="0" w:color="000000"/>
            </w:tcBorders>
            <w:tcMar>
              <w:top w:w="0" w:type="dxa"/>
              <w:left w:w="0" w:type="dxa"/>
              <w:bottom w:w="0" w:type="dxa"/>
              <w:right w:w="0" w:type="dxa"/>
            </w:tcMar>
          </w:tcPr>
          <w:p w14:paraId="46D0E03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6576B4E6"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9254A6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56A420D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718CC69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40ACBEE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3E2417D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09B3FD0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58FEF8E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489F2CA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1D7FE24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4E1768D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731E1E2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28A95806"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1606BE6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1BC2A5D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54X</w:t>
            </w:r>
          </w:p>
        </w:tc>
        <w:tc>
          <w:tcPr>
            <w:tcW w:w="988" w:type="dxa"/>
            <w:tcMar>
              <w:top w:w="0" w:type="dxa"/>
              <w:left w:w="0" w:type="dxa"/>
              <w:bottom w:w="0" w:type="dxa"/>
              <w:right w:w="0" w:type="dxa"/>
            </w:tcMar>
          </w:tcPr>
          <w:p w14:paraId="15612D0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111.70</w:t>
            </w:r>
          </w:p>
        </w:tc>
        <w:tc>
          <w:tcPr>
            <w:tcW w:w="988" w:type="dxa"/>
            <w:tcMar>
              <w:top w:w="0" w:type="dxa"/>
              <w:left w:w="0" w:type="dxa"/>
              <w:bottom w:w="0" w:type="dxa"/>
              <w:right w:w="0" w:type="dxa"/>
            </w:tcMar>
          </w:tcPr>
          <w:p w14:paraId="4C0A46E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5 041.8</w:t>
            </w:r>
          </w:p>
        </w:tc>
        <w:tc>
          <w:tcPr>
            <w:tcW w:w="910" w:type="dxa"/>
            <w:tcMar>
              <w:top w:w="0" w:type="dxa"/>
              <w:left w:w="0" w:type="dxa"/>
              <w:bottom w:w="0" w:type="dxa"/>
              <w:right w:w="0" w:type="dxa"/>
            </w:tcMar>
          </w:tcPr>
          <w:p w14:paraId="414EFD6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536</w:t>
            </w:r>
          </w:p>
        </w:tc>
        <w:tc>
          <w:tcPr>
            <w:tcW w:w="948" w:type="dxa"/>
            <w:tcMar>
              <w:top w:w="0" w:type="dxa"/>
              <w:left w:w="0" w:type="dxa"/>
              <w:bottom w:w="0" w:type="dxa"/>
              <w:right w:w="0" w:type="dxa"/>
            </w:tcMar>
          </w:tcPr>
          <w:p w14:paraId="0E5D6C4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1 078</w:t>
            </w:r>
          </w:p>
        </w:tc>
        <w:tc>
          <w:tcPr>
            <w:tcW w:w="871" w:type="dxa"/>
            <w:tcMar>
              <w:top w:w="0" w:type="dxa"/>
              <w:left w:w="0" w:type="dxa"/>
              <w:bottom w:w="0" w:type="dxa"/>
              <w:right w:w="0" w:type="dxa"/>
            </w:tcMar>
          </w:tcPr>
          <w:p w14:paraId="310FE1A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4950487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27F8C8A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18</w:t>
            </w:r>
          </w:p>
        </w:tc>
        <w:tc>
          <w:tcPr>
            <w:tcW w:w="988" w:type="dxa"/>
            <w:tcMar>
              <w:top w:w="0" w:type="dxa"/>
              <w:left w:w="0" w:type="dxa"/>
              <w:bottom w:w="0" w:type="dxa"/>
              <w:right w:w="280" w:type="dxa"/>
            </w:tcMar>
          </w:tcPr>
          <w:p w14:paraId="0E37B80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1 015</w:t>
            </w:r>
          </w:p>
        </w:tc>
        <w:tc>
          <w:tcPr>
            <w:tcW w:w="794" w:type="dxa"/>
            <w:tcBorders>
              <w:right w:val="single" w:sz="2" w:space="0" w:color="000000"/>
            </w:tcBorders>
            <w:tcMar>
              <w:top w:w="0" w:type="dxa"/>
              <w:left w:w="0" w:type="dxa"/>
              <w:bottom w:w="0" w:type="dxa"/>
              <w:right w:w="0" w:type="dxa"/>
            </w:tcMar>
          </w:tcPr>
          <w:p w14:paraId="0A9C490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06C38642"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03A29B8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10361AA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54W</w:t>
            </w:r>
          </w:p>
        </w:tc>
        <w:tc>
          <w:tcPr>
            <w:tcW w:w="988" w:type="dxa"/>
            <w:tcMar>
              <w:top w:w="0" w:type="dxa"/>
              <w:left w:w="0" w:type="dxa"/>
              <w:bottom w:w="0" w:type="dxa"/>
              <w:right w:w="0" w:type="dxa"/>
            </w:tcMar>
          </w:tcPr>
          <w:p w14:paraId="06A88B5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0AF6AEA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5 042.1</w:t>
            </w:r>
          </w:p>
        </w:tc>
        <w:tc>
          <w:tcPr>
            <w:tcW w:w="910" w:type="dxa"/>
            <w:tcMar>
              <w:top w:w="0" w:type="dxa"/>
              <w:left w:w="0" w:type="dxa"/>
              <w:bottom w:w="0" w:type="dxa"/>
              <w:right w:w="0" w:type="dxa"/>
            </w:tcMar>
          </w:tcPr>
          <w:p w14:paraId="3496DD9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537</w:t>
            </w:r>
          </w:p>
        </w:tc>
        <w:tc>
          <w:tcPr>
            <w:tcW w:w="948" w:type="dxa"/>
            <w:tcMar>
              <w:top w:w="0" w:type="dxa"/>
              <w:left w:w="0" w:type="dxa"/>
              <w:bottom w:w="0" w:type="dxa"/>
              <w:right w:w="0" w:type="dxa"/>
            </w:tcMar>
          </w:tcPr>
          <w:p w14:paraId="1ABEAD3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1 078</w:t>
            </w:r>
          </w:p>
        </w:tc>
        <w:tc>
          <w:tcPr>
            <w:tcW w:w="871" w:type="dxa"/>
            <w:tcMar>
              <w:top w:w="0" w:type="dxa"/>
              <w:left w:w="0" w:type="dxa"/>
              <w:bottom w:w="0" w:type="dxa"/>
              <w:right w:w="0" w:type="dxa"/>
            </w:tcMar>
          </w:tcPr>
          <w:p w14:paraId="2006D60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414E220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24</w:t>
            </w:r>
          </w:p>
        </w:tc>
        <w:tc>
          <w:tcPr>
            <w:tcW w:w="871" w:type="dxa"/>
            <w:tcMar>
              <w:top w:w="0" w:type="dxa"/>
              <w:left w:w="0" w:type="dxa"/>
              <w:bottom w:w="0" w:type="dxa"/>
              <w:right w:w="0" w:type="dxa"/>
            </w:tcMar>
          </w:tcPr>
          <w:p w14:paraId="6D7C9C6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c>
          <w:tcPr>
            <w:tcW w:w="988" w:type="dxa"/>
            <w:tcMar>
              <w:top w:w="0" w:type="dxa"/>
              <w:left w:w="0" w:type="dxa"/>
              <w:bottom w:w="0" w:type="dxa"/>
              <w:right w:w="280" w:type="dxa"/>
            </w:tcMar>
          </w:tcPr>
          <w:p w14:paraId="6088A27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1 015</w:t>
            </w:r>
          </w:p>
        </w:tc>
        <w:tc>
          <w:tcPr>
            <w:tcW w:w="794" w:type="dxa"/>
            <w:tcBorders>
              <w:right w:val="single" w:sz="2" w:space="0" w:color="000000"/>
            </w:tcBorders>
            <w:tcMar>
              <w:top w:w="0" w:type="dxa"/>
              <w:left w:w="0" w:type="dxa"/>
              <w:bottom w:w="0" w:type="dxa"/>
              <w:right w:w="0" w:type="dxa"/>
            </w:tcMar>
          </w:tcPr>
          <w:p w14:paraId="74CD65B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24</w:t>
            </w:r>
          </w:p>
        </w:tc>
      </w:tr>
      <w:tr w:rsidR="002E201C" w:rsidRPr="002E201C" w14:paraId="389F916C"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160239C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6E6ED8F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54Y</w:t>
            </w:r>
          </w:p>
        </w:tc>
        <w:tc>
          <w:tcPr>
            <w:tcW w:w="988" w:type="dxa"/>
            <w:tcMar>
              <w:top w:w="0" w:type="dxa"/>
              <w:left w:w="0" w:type="dxa"/>
              <w:bottom w:w="0" w:type="dxa"/>
              <w:right w:w="0" w:type="dxa"/>
            </w:tcMar>
          </w:tcPr>
          <w:p w14:paraId="2D87320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111.75</w:t>
            </w:r>
          </w:p>
        </w:tc>
        <w:tc>
          <w:tcPr>
            <w:tcW w:w="988" w:type="dxa"/>
            <w:tcMar>
              <w:top w:w="0" w:type="dxa"/>
              <w:left w:w="0" w:type="dxa"/>
              <w:bottom w:w="0" w:type="dxa"/>
              <w:right w:w="0" w:type="dxa"/>
            </w:tcMar>
          </w:tcPr>
          <w:p w14:paraId="3696574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5 065.2</w:t>
            </w:r>
          </w:p>
        </w:tc>
        <w:tc>
          <w:tcPr>
            <w:tcW w:w="910" w:type="dxa"/>
            <w:tcMar>
              <w:top w:w="0" w:type="dxa"/>
              <w:left w:w="0" w:type="dxa"/>
              <w:bottom w:w="0" w:type="dxa"/>
              <w:right w:w="0" w:type="dxa"/>
            </w:tcMar>
          </w:tcPr>
          <w:p w14:paraId="40A050B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614</w:t>
            </w:r>
          </w:p>
        </w:tc>
        <w:tc>
          <w:tcPr>
            <w:tcW w:w="948" w:type="dxa"/>
            <w:tcMar>
              <w:top w:w="0" w:type="dxa"/>
              <w:left w:w="0" w:type="dxa"/>
              <w:bottom w:w="0" w:type="dxa"/>
              <w:right w:w="0" w:type="dxa"/>
            </w:tcMar>
          </w:tcPr>
          <w:p w14:paraId="614515E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1 078</w:t>
            </w:r>
          </w:p>
        </w:tc>
        <w:tc>
          <w:tcPr>
            <w:tcW w:w="871" w:type="dxa"/>
            <w:tcMar>
              <w:top w:w="0" w:type="dxa"/>
              <w:left w:w="0" w:type="dxa"/>
              <w:bottom w:w="0" w:type="dxa"/>
              <w:right w:w="0" w:type="dxa"/>
            </w:tcMar>
          </w:tcPr>
          <w:p w14:paraId="326548A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72A2234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51308CD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4E97444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1 141</w:t>
            </w:r>
          </w:p>
        </w:tc>
        <w:tc>
          <w:tcPr>
            <w:tcW w:w="794" w:type="dxa"/>
            <w:tcBorders>
              <w:right w:val="single" w:sz="2" w:space="0" w:color="000000"/>
            </w:tcBorders>
            <w:tcMar>
              <w:top w:w="0" w:type="dxa"/>
              <w:left w:w="0" w:type="dxa"/>
              <w:bottom w:w="0" w:type="dxa"/>
              <w:right w:w="0" w:type="dxa"/>
            </w:tcMar>
          </w:tcPr>
          <w:p w14:paraId="1C24536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52909727"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C9AA64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33E943D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54Z</w:t>
            </w:r>
          </w:p>
        </w:tc>
        <w:tc>
          <w:tcPr>
            <w:tcW w:w="988" w:type="dxa"/>
            <w:tcMar>
              <w:top w:w="0" w:type="dxa"/>
              <w:left w:w="0" w:type="dxa"/>
              <w:bottom w:w="0" w:type="dxa"/>
              <w:right w:w="0" w:type="dxa"/>
            </w:tcMar>
          </w:tcPr>
          <w:p w14:paraId="16DD41D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4134873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5 065.5</w:t>
            </w:r>
          </w:p>
        </w:tc>
        <w:tc>
          <w:tcPr>
            <w:tcW w:w="910" w:type="dxa"/>
            <w:tcMar>
              <w:top w:w="0" w:type="dxa"/>
              <w:left w:w="0" w:type="dxa"/>
              <w:bottom w:w="0" w:type="dxa"/>
              <w:right w:w="0" w:type="dxa"/>
            </w:tcMar>
          </w:tcPr>
          <w:p w14:paraId="1733165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615</w:t>
            </w:r>
          </w:p>
        </w:tc>
        <w:tc>
          <w:tcPr>
            <w:tcW w:w="948" w:type="dxa"/>
            <w:tcMar>
              <w:top w:w="0" w:type="dxa"/>
              <w:left w:w="0" w:type="dxa"/>
              <w:bottom w:w="0" w:type="dxa"/>
              <w:right w:w="0" w:type="dxa"/>
            </w:tcMar>
          </w:tcPr>
          <w:p w14:paraId="1DED535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1 078</w:t>
            </w:r>
          </w:p>
        </w:tc>
        <w:tc>
          <w:tcPr>
            <w:tcW w:w="871" w:type="dxa"/>
            <w:tcMar>
              <w:top w:w="0" w:type="dxa"/>
              <w:left w:w="0" w:type="dxa"/>
              <w:bottom w:w="0" w:type="dxa"/>
              <w:right w:w="0" w:type="dxa"/>
            </w:tcMar>
          </w:tcPr>
          <w:p w14:paraId="34A2DF8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6765733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3A00E70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4FABFBA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1 141</w:t>
            </w:r>
          </w:p>
        </w:tc>
        <w:tc>
          <w:tcPr>
            <w:tcW w:w="794" w:type="dxa"/>
            <w:tcBorders>
              <w:right w:val="single" w:sz="2" w:space="0" w:color="000000"/>
            </w:tcBorders>
            <w:tcMar>
              <w:top w:w="0" w:type="dxa"/>
              <w:left w:w="0" w:type="dxa"/>
              <w:bottom w:w="0" w:type="dxa"/>
              <w:right w:w="0" w:type="dxa"/>
            </w:tcMar>
          </w:tcPr>
          <w:p w14:paraId="13E1A55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0B875091"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100394E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747329D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01182BF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175B721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2A3450D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340D485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7C9C1A3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0BA6767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0C1B008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02EF2FD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2D0A9F2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6C15AD60"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12A8F2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38C2F27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55X</w:t>
            </w:r>
          </w:p>
        </w:tc>
        <w:tc>
          <w:tcPr>
            <w:tcW w:w="988" w:type="dxa"/>
            <w:tcMar>
              <w:top w:w="0" w:type="dxa"/>
              <w:left w:w="0" w:type="dxa"/>
              <w:bottom w:w="0" w:type="dxa"/>
              <w:right w:w="0" w:type="dxa"/>
            </w:tcMar>
          </w:tcPr>
          <w:p w14:paraId="29DD49A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111.80</w:t>
            </w:r>
          </w:p>
        </w:tc>
        <w:tc>
          <w:tcPr>
            <w:tcW w:w="988" w:type="dxa"/>
            <w:tcMar>
              <w:top w:w="0" w:type="dxa"/>
              <w:left w:w="0" w:type="dxa"/>
              <w:bottom w:w="0" w:type="dxa"/>
              <w:right w:w="0" w:type="dxa"/>
            </w:tcMar>
          </w:tcPr>
          <w:p w14:paraId="2960486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6DC5F64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5E86B6D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1 079</w:t>
            </w:r>
          </w:p>
        </w:tc>
        <w:tc>
          <w:tcPr>
            <w:tcW w:w="871" w:type="dxa"/>
            <w:tcMar>
              <w:top w:w="0" w:type="dxa"/>
              <w:left w:w="0" w:type="dxa"/>
              <w:bottom w:w="0" w:type="dxa"/>
              <w:right w:w="0" w:type="dxa"/>
            </w:tcMar>
          </w:tcPr>
          <w:p w14:paraId="71226D3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50C3C50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016A30F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61E4B5D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1 016</w:t>
            </w:r>
          </w:p>
        </w:tc>
        <w:tc>
          <w:tcPr>
            <w:tcW w:w="794" w:type="dxa"/>
            <w:tcBorders>
              <w:right w:val="single" w:sz="2" w:space="0" w:color="000000"/>
            </w:tcBorders>
            <w:tcMar>
              <w:top w:w="0" w:type="dxa"/>
              <w:left w:w="0" w:type="dxa"/>
              <w:bottom w:w="0" w:type="dxa"/>
              <w:right w:w="0" w:type="dxa"/>
            </w:tcMar>
          </w:tcPr>
          <w:p w14:paraId="1E20D19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281BC533"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16A9311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73CC0FF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55Y</w:t>
            </w:r>
          </w:p>
        </w:tc>
        <w:tc>
          <w:tcPr>
            <w:tcW w:w="988" w:type="dxa"/>
            <w:tcMar>
              <w:top w:w="0" w:type="dxa"/>
              <w:left w:w="0" w:type="dxa"/>
              <w:bottom w:w="0" w:type="dxa"/>
              <w:right w:w="0" w:type="dxa"/>
            </w:tcMar>
          </w:tcPr>
          <w:p w14:paraId="768CAEA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111.85</w:t>
            </w:r>
          </w:p>
        </w:tc>
        <w:tc>
          <w:tcPr>
            <w:tcW w:w="988" w:type="dxa"/>
            <w:tcMar>
              <w:top w:w="0" w:type="dxa"/>
              <w:left w:w="0" w:type="dxa"/>
              <w:bottom w:w="0" w:type="dxa"/>
              <w:right w:w="0" w:type="dxa"/>
            </w:tcMar>
          </w:tcPr>
          <w:p w14:paraId="0E14FA5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5 065.8</w:t>
            </w:r>
          </w:p>
        </w:tc>
        <w:tc>
          <w:tcPr>
            <w:tcW w:w="910" w:type="dxa"/>
            <w:tcMar>
              <w:top w:w="0" w:type="dxa"/>
              <w:left w:w="0" w:type="dxa"/>
              <w:bottom w:w="0" w:type="dxa"/>
              <w:right w:w="0" w:type="dxa"/>
            </w:tcMar>
          </w:tcPr>
          <w:p w14:paraId="55D47B9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616</w:t>
            </w:r>
          </w:p>
        </w:tc>
        <w:tc>
          <w:tcPr>
            <w:tcW w:w="948" w:type="dxa"/>
            <w:tcMar>
              <w:top w:w="0" w:type="dxa"/>
              <w:left w:w="0" w:type="dxa"/>
              <w:bottom w:w="0" w:type="dxa"/>
              <w:right w:w="0" w:type="dxa"/>
            </w:tcMar>
          </w:tcPr>
          <w:p w14:paraId="53968BE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1 079</w:t>
            </w:r>
          </w:p>
        </w:tc>
        <w:tc>
          <w:tcPr>
            <w:tcW w:w="871" w:type="dxa"/>
            <w:tcMar>
              <w:top w:w="0" w:type="dxa"/>
              <w:left w:w="0" w:type="dxa"/>
              <w:bottom w:w="0" w:type="dxa"/>
              <w:right w:w="0" w:type="dxa"/>
            </w:tcMar>
          </w:tcPr>
          <w:p w14:paraId="5182D9C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23E9FA4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6233D5E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79A1E3C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1 142</w:t>
            </w:r>
          </w:p>
        </w:tc>
        <w:tc>
          <w:tcPr>
            <w:tcW w:w="794" w:type="dxa"/>
            <w:tcBorders>
              <w:right w:val="single" w:sz="2" w:space="0" w:color="000000"/>
            </w:tcBorders>
            <w:tcMar>
              <w:top w:w="0" w:type="dxa"/>
              <w:left w:w="0" w:type="dxa"/>
              <w:bottom w:w="0" w:type="dxa"/>
              <w:right w:w="0" w:type="dxa"/>
            </w:tcMar>
          </w:tcPr>
          <w:p w14:paraId="52ABE92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0C482041"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4C68F51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718E683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55Z</w:t>
            </w:r>
          </w:p>
        </w:tc>
        <w:tc>
          <w:tcPr>
            <w:tcW w:w="988" w:type="dxa"/>
            <w:tcMar>
              <w:top w:w="0" w:type="dxa"/>
              <w:left w:w="0" w:type="dxa"/>
              <w:bottom w:w="0" w:type="dxa"/>
              <w:right w:w="0" w:type="dxa"/>
            </w:tcMar>
          </w:tcPr>
          <w:p w14:paraId="7F40D40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7514016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5 066.1</w:t>
            </w:r>
          </w:p>
        </w:tc>
        <w:tc>
          <w:tcPr>
            <w:tcW w:w="910" w:type="dxa"/>
            <w:tcMar>
              <w:top w:w="0" w:type="dxa"/>
              <w:left w:w="0" w:type="dxa"/>
              <w:bottom w:w="0" w:type="dxa"/>
              <w:right w:w="0" w:type="dxa"/>
            </w:tcMar>
          </w:tcPr>
          <w:p w14:paraId="1B8721B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617</w:t>
            </w:r>
          </w:p>
        </w:tc>
        <w:tc>
          <w:tcPr>
            <w:tcW w:w="948" w:type="dxa"/>
            <w:tcMar>
              <w:top w:w="0" w:type="dxa"/>
              <w:left w:w="0" w:type="dxa"/>
              <w:bottom w:w="0" w:type="dxa"/>
              <w:right w:w="0" w:type="dxa"/>
            </w:tcMar>
          </w:tcPr>
          <w:p w14:paraId="2A262E9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1 079</w:t>
            </w:r>
          </w:p>
        </w:tc>
        <w:tc>
          <w:tcPr>
            <w:tcW w:w="871" w:type="dxa"/>
            <w:tcMar>
              <w:top w:w="0" w:type="dxa"/>
              <w:left w:w="0" w:type="dxa"/>
              <w:bottom w:w="0" w:type="dxa"/>
              <w:right w:w="0" w:type="dxa"/>
            </w:tcMar>
          </w:tcPr>
          <w:p w14:paraId="15D65C6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5BA2C2F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0E1D58E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16E7E54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1 142</w:t>
            </w:r>
          </w:p>
        </w:tc>
        <w:tc>
          <w:tcPr>
            <w:tcW w:w="794" w:type="dxa"/>
            <w:tcBorders>
              <w:right w:val="single" w:sz="2" w:space="0" w:color="000000"/>
            </w:tcBorders>
            <w:tcMar>
              <w:top w:w="0" w:type="dxa"/>
              <w:left w:w="0" w:type="dxa"/>
              <w:bottom w:w="0" w:type="dxa"/>
              <w:right w:w="0" w:type="dxa"/>
            </w:tcMar>
          </w:tcPr>
          <w:p w14:paraId="5954262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44027767"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460A03A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093BE82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5A46E88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6D5274C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0F55EC6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6E5BE30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562207D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7293C43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29DAFDD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51482FB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595C465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680C9678"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2DAB8C6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2936FB8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56X</w:t>
            </w:r>
          </w:p>
        </w:tc>
        <w:tc>
          <w:tcPr>
            <w:tcW w:w="988" w:type="dxa"/>
            <w:tcMar>
              <w:top w:w="0" w:type="dxa"/>
              <w:left w:w="0" w:type="dxa"/>
              <w:bottom w:w="0" w:type="dxa"/>
              <w:right w:w="0" w:type="dxa"/>
            </w:tcMar>
          </w:tcPr>
          <w:p w14:paraId="3D5D34C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111.90</w:t>
            </w:r>
          </w:p>
        </w:tc>
        <w:tc>
          <w:tcPr>
            <w:tcW w:w="988" w:type="dxa"/>
            <w:tcMar>
              <w:top w:w="0" w:type="dxa"/>
              <w:left w:w="0" w:type="dxa"/>
              <w:bottom w:w="0" w:type="dxa"/>
              <w:right w:w="0" w:type="dxa"/>
            </w:tcMar>
          </w:tcPr>
          <w:p w14:paraId="3BBE86F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5 042.4</w:t>
            </w:r>
          </w:p>
        </w:tc>
        <w:tc>
          <w:tcPr>
            <w:tcW w:w="910" w:type="dxa"/>
            <w:tcMar>
              <w:top w:w="0" w:type="dxa"/>
              <w:left w:w="0" w:type="dxa"/>
              <w:bottom w:w="0" w:type="dxa"/>
              <w:right w:w="0" w:type="dxa"/>
            </w:tcMar>
          </w:tcPr>
          <w:p w14:paraId="174D89C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538</w:t>
            </w:r>
          </w:p>
        </w:tc>
        <w:tc>
          <w:tcPr>
            <w:tcW w:w="948" w:type="dxa"/>
            <w:tcMar>
              <w:top w:w="0" w:type="dxa"/>
              <w:left w:w="0" w:type="dxa"/>
              <w:bottom w:w="0" w:type="dxa"/>
              <w:right w:w="0" w:type="dxa"/>
            </w:tcMar>
          </w:tcPr>
          <w:p w14:paraId="14AC5AE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1 080</w:t>
            </w:r>
          </w:p>
        </w:tc>
        <w:tc>
          <w:tcPr>
            <w:tcW w:w="871" w:type="dxa"/>
            <w:tcMar>
              <w:top w:w="0" w:type="dxa"/>
              <w:left w:w="0" w:type="dxa"/>
              <w:bottom w:w="0" w:type="dxa"/>
              <w:right w:w="0" w:type="dxa"/>
            </w:tcMar>
          </w:tcPr>
          <w:p w14:paraId="3328638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2F7F057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370079E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18</w:t>
            </w:r>
          </w:p>
        </w:tc>
        <w:tc>
          <w:tcPr>
            <w:tcW w:w="988" w:type="dxa"/>
            <w:tcMar>
              <w:top w:w="0" w:type="dxa"/>
              <w:left w:w="0" w:type="dxa"/>
              <w:bottom w:w="0" w:type="dxa"/>
              <w:right w:w="280" w:type="dxa"/>
            </w:tcMar>
          </w:tcPr>
          <w:p w14:paraId="285128B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1 017</w:t>
            </w:r>
          </w:p>
        </w:tc>
        <w:tc>
          <w:tcPr>
            <w:tcW w:w="794" w:type="dxa"/>
            <w:tcBorders>
              <w:right w:val="single" w:sz="2" w:space="0" w:color="000000"/>
            </w:tcBorders>
            <w:tcMar>
              <w:top w:w="0" w:type="dxa"/>
              <w:left w:w="0" w:type="dxa"/>
              <w:bottom w:w="0" w:type="dxa"/>
              <w:right w:w="0" w:type="dxa"/>
            </w:tcMar>
          </w:tcPr>
          <w:p w14:paraId="4C94159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7A0F5C2C"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45F5734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7454440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56W</w:t>
            </w:r>
          </w:p>
        </w:tc>
        <w:tc>
          <w:tcPr>
            <w:tcW w:w="988" w:type="dxa"/>
            <w:tcMar>
              <w:top w:w="0" w:type="dxa"/>
              <w:left w:w="0" w:type="dxa"/>
              <w:bottom w:w="0" w:type="dxa"/>
              <w:right w:w="0" w:type="dxa"/>
            </w:tcMar>
          </w:tcPr>
          <w:p w14:paraId="5FC2CD8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4F54BB1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5 042.7</w:t>
            </w:r>
          </w:p>
        </w:tc>
        <w:tc>
          <w:tcPr>
            <w:tcW w:w="910" w:type="dxa"/>
            <w:tcMar>
              <w:top w:w="0" w:type="dxa"/>
              <w:left w:w="0" w:type="dxa"/>
              <w:bottom w:w="0" w:type="dxa"/>
              <w:right w:w="0" w:type="dxa"/>
            </w:tcMar>
          </w:tcPr>
          <w:p w14:paraId="009A60E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539</w:t>
            </w:r>
          </w:p>
        </w:tc>
        <w:tc>
          <w:tcPr>
            <w:tcW w:w="948" w:type="dxa"/>
            <w:tcMar>
              <w:top w:w="0" w:type="dxa"/>
              <w:left w:w="0" w:type="dxa"/>
              <w:bottom w:w="0" w:type="dxa"/>
              <w:right w:w="0" w:type="dxa"/>
            </w:tcMar>
          </w:tcPr>
          <w:p w14:paraId="3D839DC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1 080</w:t>
            </w:r>
          </w:p>
        </w:tc>
        <w:tc>
          <w:tcPr>
            <w:tcW w:w="871" w:type="dxa"/>
            <w:tcMar>
              <w:top w:w="0" w:type="dxa"/>
              <w:left w:w="0" w:type="dxa"/>
              <w:bottom w:w="0" w:type="dxa"/>
              <w:right w:w="0" w:type="dxa"/>
            </w:tcMar>
          </w:tcPr>
          <w:p w14:paraId="7D49002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7497150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24</w:t>
            </w:r>
          </w:p>
        </w:tc>
        <w:tc>
          <w:tcPr>
            <w:tcW w:w="871" w:type="dxa"/>
            <w:tcMar>
              <w:top w:w="0" w:type="dxa"/>
              <w:left w:w="0" w:type="dxa"/>
              <w:bottom w:w="0" w:type="dxa"/>
              <w:right w:w="0" w:type="dxa"/>
            </w:tcMar>
          </w:tcPr>
          <w:p w14:paraId="630EB75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c>
          <w:tcPr>
            <w:tcW w:w="988" w:type="dxa"/>
            <w:tcMar>
              <w:top w:w="0" w:type="dxa"/>
              <w:left w:w="0" w:type="dxa"/>
              <w:bottom w:w="0" w:type="dxa"/>
              <w:right w:w="280" w:type="dxa"/>
            </w:tcMar>
          </w:tcPr>
          <w:p w14:paraId="469C399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1 017</w:t>
            </w:r>
          </w:p>
        </w:tc>
        <w:tc>
          <w:tcPr>
            <w:tcW w:w="794" w:type="dxa"/>
            <w:tcBorders>
              <w:right w:val="single" w:sz="2" w:space="0" w:color="000000"/>
            </w:tcBorders>
            <w:tcMar>
              <w:top w:w="0" w:type="dxa"/>
              <w:left w:w="0" w:type="dxa"/>
              <w:bottom w:w="0" w:type="dxa"/>
              <w:right w:w="0" w:type="dxa"/>
            </w:tcMar>
          </w:tcPr>
          <w:p w14:paraId="7259CCB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24</w:t>
            </w:r>
          </w:p>
        </w:tc>
      </w:tr>
      <w:tr w:rsidR="002E201C" w:rsidRPr="002E201C" w14:paraId="3D131D3E"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3A50002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2A223E2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56Y</w:t>
            </w:r>
          </w:p>
        </w:tc>
        <w:tc>
          <w:tcPr>
            <w:tcW w:w="988" w:type="dxa"/>
            <w:tcMar>
              <w:top w:w="0" w:type="dxa"/>
              <w:left w:w="0" w:type="dxa"/>
              <w:bottom w:w="0" w:type="dxa"/>
              <w:right w:w="0" w:type="dxa"/>
            </w:tcMar>
          </w:tcPr>
          <w:p w14:paraId="7EB7D05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111.95</w:t>
            </w:r>
          </w:p>
        </w:tc>
        <w:tc>
          <w:tcPr>
            <w:tcW w:w="988" w:type="dxa"/>
            <w:tcMar>
              <w:top w:w="0" w:type="dxa"/>
              <w:left w:w="0" w:type="dxa"/>
              <w:bottom w:w="0" w:type="dxa"/>
              <w:right w:w="0" w:type="dxa"/>
            </w:tcMar>
          </w:tcPr>
          <w:p w14:paraId="6CC04F7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5 066.4</w:t>
            </w:r>
          </w:p>
        </w:tc>
        <w:tc>
          <w:tcPr>
            <w:tcW w:w="910" w:type="dxa"/>
            <w:tcMar>
              <w:top w:w="0" w:type="dxa"/>
              <w:left w:w="0" w:type="dxa"/>
              <w:bottom w:w="0" w:type="dxa"/>
              <w:right w:w="0" w:type="dxa"/>
            </w:tcMar>
          </w:tcPr>
          <w:p w14:paraId="28B5EC3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618</w:t>
            </w:r>
          </w:p>
        </w:tc>
        <w:tc>
          <w:tcPr>
            <w:tcW w:w="948" w:type="dxa"/>
            <w:tcMar>
              <w:top w:w="0" w:type="dxa"/>
              <w:left w:w="0" w:type="dxa"/>
              <w:bottom w:w="0" w:type="dxa"/>
              <w:right w:w="0" w:type="dxa"/>
            </w:tcMar>
          </w:tcPr>
          <w:p w14:paraId="6634AFC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1 080</w:t>
            </w:r>
          </w:p>
        </w:tc>
        <w:tc>
          <w:tcPr>
            <w:tcW w:w="871" w:type="dxa"/>
            <w:tcMar>
              <w:top w:w="0" w:type="dxa"/>
              <w:left w:w="0" w:type="dxa"/>
              <w:bottom w:w="0" w:type="dxa"/>
              <w:right w:w="0" w:type="dxa"/>
            </w:tcMar>
          </w:tcPr>
          <w:p w14:paraId="0E49754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332455B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13FA420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02C3BE8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1 143</w:t>
            </w:r>
          </w:p>
        </w:tc>
        <w:tc>
          <w:tcPr>
            <w:tcW w:w="794" w:type="dxa"/>
            <w:tcBorders>
              <w:right w:val="single" w:sz="2" w:space="0" w:color="000000"/>
            </w:tcBorders>
            <w:tcMar>
              <w:top w:w="0" w:type="dxa"/>
              <w:left w:w="0" w:type="dxa"/>
              <w:bottom w:w="0" w:type="dxa"/>
              <w:right w:w="0" w:type="dxa"/>
            </w:tcMar>
          </w:tcPr>
          <w:p w14:paraId="2A709BB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3EFDCF8E"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2155A8D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6E3C223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56Z</w:t>
            </w:r>
          </w:p>
        </w:tc>
        <w:tc>
          <w:tcPr>
            <w:tcW w:w="988" w:type="dxa"/>
            <w:tcMar>
              <w:top w:w="0" w:type="dxa"/>
              <w:left w:w="0" w:type="dxa"/>
              <w:bottom w:w="0" w:type="dxa"/>
              <w:right w:w="0" w:type="dxa"/>
            </w:tcMar>
          </w:tcPr>
          <w:p w14:paraId="13F9827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660E7A5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5 066.7</w:t>
            </w:r>
          </w:p>
        </w:tc>
        <w:tc>
          <w:tcPr>
            <w:tcW w:w="910" w:type="dxa"/>
            <w:tcMar>
              <w:top w:w="0" w:type="dxa"/>
              <w:left w:w="0" w:type="dxa"/>
              <w:bottom w:w="0" w:type="dxa"/>
              <w:right w:w="0" w:type="dxa"/>
            </w:tcMar>
          </w:tcPr>
          <w:p w14:paraId="5477A85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619</w:t>
            </w:r>
          </w:p>
        </w:tc>
        <w:tc>
          <w:tcPr>
            <w:tcW w:w="948" w:type="dxa"/>
            <w:tcMar>
              <w:top w:w="0" w:type="dxa"/>
              <w:left w:w="0" w:type="dxa"/>
              <w:bottom w:w="0" w:type="dxa"/>
              <w:right w:w="0" w:type="dxa"/>
            </w:tcMar>
          </w:tcPr>
          <w:p w14:paraId="0D827B9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1 080</w:t>
            </w:r>
          </w:p>
        </w:tc>
        <w:tc>
          <w:tcPr>
            <w:tcW w:w="871" w:type="dxa"/>
            <w:tcMar>
              <w:top w:w="0" w:type="dxa"/>
              <w:left w:w="0" w:type="dxa"/>
              <w:bottom w:w="0" w:type="dxa"/>
              <w:right w:w="0" w:type="dxa"/>
            </w:tcMar>
          </w:tcPr>
          <w:p w14:paraId="61CCCD4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08EB690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4A28AAF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153306B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1 143</w:t>
            </w:r>
          </w:p>
        </w:tc>
        <w:tc>
          <w:tcPr>
            <w:tcW w:w="794" w:type="dxa"/>
            <w:tcBorders>
              <w:right w:val="single" w:sz="2" w:space="0" w:color="000000"/>
            </w:tcBorders>
            <w:tcMar>
              <w:top w:w="0" w:type="dxa"/>
              <w:left w:w="0" w:type="dxa"/>
              <w:bottom w:w="0" w:type="dxa"/>
              <w:right w:w="0" w:type="dxa"/>
            </w:tcMar>
          </w:tcPr>
          <w:p w14:paraId="61957D8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7A25B38A"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2A104BC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4E391A2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7FACBE0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2103026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0B80575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55A2FB8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6898EF0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4E165F6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4B56719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4E50AE2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083526F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157D1E12"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1365AA1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3E3B496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57X</w:t>
            </w:r>
          </w:p>
        </w:tc>
        <w:tc>
          <w:tcPr>
            <w:tcW w:w="988" w:type="dxa"/>
            <w:tcMar>
              <w:top w:w="0" w:type="dxa"/>
              <w:left w:w="0" w:type="dxa"/>
              <w:bottom w:w="0" w:type="dxa"/>
              <w:right w:w="0" w:type="dxa"/>
            </w:tcMar>
          </w:tcPr>
          <w:p w14:paraId="037B3FA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112.00</w:t>
            </w:r>
          </w:p>
        </w:tc>
        <w:tc>
          <w:tcPr>
            <w:tcW w:w="988" w:type="dxa"/>
            <w:tcMar>
              <w:top w:w="0" w:type="dxa"/>
              <w:left w:w="0" w:type="dxa"/>
              <w:bottom w:w="0" w:type="dxa"/>
              <w:right w:w="0" w:type="dxa"/>
            </w:tcMar>
          </w:tcPr>
          <w:p w14:paraId="2A4661C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692112C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34D9A10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1 081</w:t>
            </w:r>
          </w:p>
        </w:tc>
        <w:tc>
          <w:tcPr>
            <w:tcW w:w="871" w:type="dxa"/>
            <w:tcMar>
              <w:top w:w="0" w:type="dxa"/>
              <w:left w:w="0" w:type="dxa"/>
              <w:bottom w:w="0" w:type="dxa"/>
              <w:right w:w="0" w:type="dxa"/>
            </w:tcMar>
          </w:tcPr>
          <w:p w14:paraId="1C03496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4523052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6B8966C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1138062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1 018</w:t>
            </w:r>
          </w:p>
        </w:tc>
        <w:tc>
          <w:tcPr>
            <w:tcW w:w="794" w:type="dxa"/>
            <w:tcBorders>
              <w:right w:val="single" w:sz="2" w:space="0" w:color="000000"/>
            </w:tcBorders>
            <w:tcMar>
              <w:top w:w="0" w:type="dxa"/>
              <w:left w:w="0" w:type="dxa"/>
              <w:bottom w:w="0" w:type="dxa"/>
              <w:right w:w="0" w:type="dxa"/>
            </w:tcMar>
          </w:tcPr>
          <w:p w14:paraId="2D50F2B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23BD7859"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7BF7511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59EF7E5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57Y</w:t>
            </w:r>
          </w:p>
        </w:tc>
        <w:tc>
          <w:tcPr>
            <w:tcW w:w="988" w:type="dxa"/>
            <w:tcMar>
              <w:top w:w="0" w:type="dxa"/>
              <w:left w:w="0" w:type="dxa"/>
              <w:bottom w:w="0" w:type="dxa"/>
              <w:right w:w="0" w:type="dxa"/>
            </w:tcMar>
          </w:tcPr>
          <w:p w14:paraId="53CE50B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112.05</w:t>
            </w:r>
          </w:p>
        </w:tc>
        <w:tc>
          <w:tcPr>
            <w:tcW w:w="988" w:type="dxa"/>
            <w:tcMar>
              <w:top w:w="0" w:type="dxa"/>
              <w:left w:w="0" w:type="dxa"/>
              <w:bottom w:w="0" w:type="dxa"/>
              <w:right w:w="0" w:type="dxa"/>
            </w:tcMar>
          </w:tcPr>
          <w:p w14:paraId="2CFBE53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569502D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2D9AAAC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1 081</w:t>
            </w:r>
          </w:p>
        </w:tc>
        <w:tc>
          <w:tcPr>
            <w:tcW w:w="871" w:type="dxa"/>
            <w:tcMar>
              <w:top w:w="0" w:type="dxa"/>
              <w:left w:w="0" w:type="dxa"/>
              <w:bottom w:w="0" w:type="dxa"/>
              <w:right w:w="0" w:type="dxa"/>
            </w:tcMar>
          </w:tcPr>
          <w:p w14:paraId="21956DE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7CA51A5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64EF7D8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52AE7CE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1 144</w:t>
            </w:r>
          </w:p>
        </w:tc>
        <w:tc>
          <w:tcPr>
            <w:tcW w:w="794" w:type="dxa"/>
            <w:tcBorders>
              <w:right w:val="single" w:sz="2" w:space="0" w:color="000000"/>
            </w:tcBorders>
            <w:tcMar>
              <w:top w:w="0" w:type="dxa"/>
              <w:left w:w="0" w:type="dxa"/>
              <w:bottom w:w="0" w:type="dxa"/>
              <w:right w:w="0" w:type="dxa"/>
            </w:tcMar>
          </w:tcPr>
          <w:p w14:paraId="0AF9945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6F93D530"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36BEA98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4B7A668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31BD062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3BA1618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392758B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3582B10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71CD555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6D50E77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53CCA4D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6CDD63A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04453F2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5D20A35A"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15668A7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19DB1D8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58X</w:t>
            </w:r>
          </w:p>
        </w:tc>
        <w:tc>
          <w:tcPr>
            <w:tcW w:w="988" w:type="dxa"/>
            <w:tcMar>
              <w:top w:w="0" w:type="dxa"/>
              <w:left w:w="0" w:type="dxa"/>
              <w:bottom w:w="0" w:type="dxa"/>
              <w:right w:w="0" w:type="dxa"/>
            </w:tcMar>
          </w:tcPr>
          <w:p w14:paraId="06076D4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112.10</w:t>
            </w:r>
          </w:p>
        </w:tc>
        <w:tc>
          <w:tcPr>
            <w:tcW w:w="988" w:type="dxa"/>
            <w:tcMar>
              <w:top w:w="0" w:type="dxa"/>
              <w:left w:w="0" w:type="dxa"/>
              <w:bottom w:w="0" w:type="dxa"/>
              <w:right w:w="0" w:type="dxa"/>
            </w:tcMar>
          </w:tcPr>
          <w:p w14:paraId="65F8E67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18AEEFC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0A3158C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1 082</w:t>
            </w:r>
          </w:p>
        </w:tc>
        <w:tc>
          <w:tcPr>
            <w:tcW w:w="871" w:type="dxa"/>
            <w:tcMar>
              <w:top w:w="0" w:type="dxa"/>
              <w:left w:w="0" w:type="dxa"/>
              <w:bottom w:w="0" w:type="dxa"/>
              <w:right w:w="0" w:type="dxa"/>
            </w:tcMar>
          </w:tcPr>
          <w:p w14:paraId="22274F3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5917B08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7CDCDF7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40750A8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1 019</w:t>
            </w:r>
          </w:p>
        </w:tc>
        <w:tc>
          <w:tcPr>
            <w:tcW w:w="794" w:type="dxa"/>
            <w:tcBorders>
              <w:right w:val="single" w:sz="2" w:space="0" w:color="000000"/>
            </w:tcBorders>
            <w:tcMar>
              <w:top w:w="0" w:type="dxa"/>
              <w:left w:w="0" w:type="dxa"/>
              <w:bottom w:w="0" w:type="dxa"/>
              <w:right w:w="0" w:type="dxa"/>
            </w:tcMar>
          </w:tcPr>
          <w:p w14:paraId="6521CF7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6931FF9D"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4827AA7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34C3208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58Y</w:t>
            </w:r>
          </w:p>
        </w:tc>
        <w:tc>
          <w:tcPr>
            <w:tcW w:w="988" w:type="dxa"/>
            <w:tcMar>
              <w:top w:w="0" w:type="dxa"/>
              <w:left w:w="0" w:type="dxa"/>
              <w:bottom w:w="0" w:type="dxa"/>
              <w:right w:w="0" w:type="dxa"/>
            </w:tcMar>
          </w:tcPr>
          <w:p w14:paraId="3CC37C3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112.15</w:t>
            </w:r>
          </w:p>
        </w:tc>
        <w:tc>
          <w:tcPr>
            <w:tcW w:w="988" w:type="dxa"/>
            <w:tcMar>
              <w:top w:w="0" w:type="dxa"/>
              <w:left w:w="0" w:type="dxa"/>
              <w:bottom w:w="0" w:type="dxa"/>
              <w:right w:w="0" w:type="dxa"/>
            </w:tcMar>
          </w:tcPr>
          <w:p w14:paraId="3281F58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3EB5B6F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5C397AB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1 082</w:t>
            </w:r>
          </w:p>
        </w:tc>
        <w:tc>
          <w:tcPr>
            <w:tcW w:w="871" w:type="dxa"/>
            <w:tcMar>
              <w:top w:w="0" w:type="dxa"/>
              <w:left w:w="0" w:type="dxa"/>
              <w:bottom w:w="0" w:type="dxa"/>
              <w:right w:w="0" w:type="dxa"/>
            </w:tcMar>
          </w:tcPr>
          <w:p w14:paraId="2425E63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5CFECCF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3609DD8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3385181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1 145</w:t>
            </w:r>
          </w:p>
        </w:tc>
        <w:tc>
          <w:tcPr>
            <w:tcW w:w="794" w:type="dxa"/>
            <w:tcBorders>
              <w:right w:val="single" w:sz="2" w:space="0" w:color="000000"/>
            </w:tcBorders>
            <w:tcMar>
              <w:top w:w="0" w:type="dxa"/>
              <w:left w:w="0" w:type="dxa"/>
              <w:bottom w:w="0" w:type="dxa"/>
              <w:right w:w="0" w:type="dxa"/>
            </w:tcMar>
          </w:tcPr>
          <w:p w14:paraId="13F9976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0D219BDC"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3E2828E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25B57A2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3E1C4DB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5EDF132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2EEE30D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02D5272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464C356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74AA4EC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449DBB6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722C443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27413F2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29241A3D"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D64F9B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05CD0DE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59X</w:t>
            </w:r>
          </w:p>
        </w:tc>
        <w:tc>
          <w:tcPr>
            <w:tcW w:w="988" w:type="dxa"/>
            <w:tcMar>
              <w:top w:w="0" w:type="dxa"/>
              <w:left w:w="0" w:type="dxa"/>
              <w:bottom w:w="0" w:type="dxa"/>
              <w:right w:w="0" w:type="dxa"/>
            </w:tcMar>
          </w:tcPr>
          <w:p w14:paraId="269ABBF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112.20</w:t>
            </w:r>
          </w:p>
        </w:tc>
        <w:tc>
          <w:tcPr>
            <w:tcW w:w="988" w:type="dxa"/>
            <w:tcMar>
              <w:top w:w="0" w:type="dxa"/>
              <w:left w:w="0" w:type="dxa"/>
              <w:bottom w:w="0" w:type="dxa"/>
              <w:right w:w="0" w:type="dxa"/>
            </w:tcMar>
          </w:tcPr>
          <w:p w14:paraId="1928FDC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549C33A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0776534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1 083</w:t>
            </w:r>
          </w:p>
        </w:tc>
        <w:tc>
          <w:tcPr>
            <w:tcW w:w="871" w:type="dxa"/>
            <w:tcMar>
              <w:top w:w="0" w:type="dxa"/>
              <w:left w:w="0" w:type="dxa"/>
              <w:bottom w:w="0" w:type="dxa"/>
              <w:right w:w="0" w:type="dxa"/>
            </w:tcMar>
          </w:tcPr>
          <w:p w14:paraId="61659AD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11F11D7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6A043A6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3F40F83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1 020</w:t>
            </w:r>
          </w:p>
        </w:tc>
        <w:tc>
          <w:tcPr>
            <w:tcW w:w="794" w:type="dxa"/>
            <w:tcBorders>
              <w:right w:val="single" w:sz="2" w:space="0" w:color="000000"/>
            </w:tcBorders>
            <w:tcMar>
              <w:top w:w="0" w:type="dxa"/>
              <w:left w:w="0" w:type="dxa"/>
              <w:bottom w:w="0" w:type="dxa"/>
              <w:right w:w="0" w:type="dxa"/>
            </w:tcMar>
          </w:tcPr>
          <w:p w14:paraId="3A7EAF9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32AF23C5"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90F67D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0F0F2FC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59Y</w:t>
            </w:r>
          </w:p>
        </w:tc>
        <w:tc>
          <w:tcPr>
            <w:tcW w:w="988" w:type="dxa"/>
            <w:tcMar>
              <w:top w:w="0" w:type="dxa"/>
              <w:left w:w="0" w:type="dxa"/>
              <w:bottom w:w="0" w:type="dxa"/>
              <w:right w:w="0" w:type="dxa"/>
            </w:tcMar>
          </w:tcPr>
          <w:p w14:paraId="54A866C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112.25</w:t>
            </w:r>
          </w:p>
        </w:tc>
        <w:tc>
          <w:tcPr>
            <w:tcW w:w="988" w:type="dxa"/>
            <w:tcMar>
              <w:top w:w="0" w:type="dxa"/>
              <w:left w:w="0" w:type="dxa"/>
              <w:bottom w:w="0" w:type="dxa"/>
              <w:right w:w="0" w:type="dxa"/>
            </w:tcMar>
          </w:tcPr>
          <w:p w14:paraId="5B7C457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49830B7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435C283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1 083</w:t>
            </w:r>
          </w:p>
        </w:tc>
        <w:tc>
          <w:tcPr>
            <w:tcW w:w="871" w:type="dxa"/>
            <w:tcMar>
              <w:top w:w="0" w:type="dxa"/>
              <w:left w:w="0" w:type="dxa"/>
              <w:bottom w:w="0" w:type="dxa"/>
              <w:right w:w="0" w:type="dxa"/>
            </w:tcMar>
          </w:tcPr>
          <w:p w14:paraId="417F276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4617BCC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17B25C7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3091F4D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1 146</w:t>
            </w:r>
          </w:p>
        </w:tc>
        <w:tc>
          <w:tcPr>
            <w:tcW w:w="794" w:type="dxa"/>
            <w:tcBorders>
              <w:right w:val="single" w:sz="2" w:space="0" w:color="000000"/>
            </w:tcBorders>
            <w:tcMar>
              <w:top w:w="0" w:type="dxa"/>
              <w:left w:w="0" w:type="dxa"/>
              <w:bottom w:w="0" w:type="dxa"/>
              <w:right w:w="0" w:type="dxa"/>
            </w:tcMar>
          </w:tcPr>
          <w:p w14:paraId="6A6B552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71FDF960"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03FC0B8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602" w:type="dxa"/>
            <w:tcMar>
              <w:top w:w="0" w:type="dxa"/>
              <w:left w:w="0" w:type="dxa"/>
              <w:bottom w:w="0" w:type="dxa"/>
              <w:right w:w="0" w:type="dxa"/>
            </w:tcMar>
          </w:tcPr>
          <w:p w14:paraId="7753983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5D02F26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55197E3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4E0C751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4EF52DD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2EECE20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50A72A1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3806732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6A7C348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39F7C99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10519223"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3754CF5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4BA1F83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60X</w:t>
            </w:r>
          </w:p>
        </w:tc>
        <w:tc>
          <w:tcPr>
            <w:tcW w:w="988" w:type="dxa"/>
            <w:tcMar>
              <w:top w:w="0" w:type="dxa"/>
              <w:left w:w="0" w:type="dxa"/>
              <w:bottom w:w="0" w:type="dxa"/>
              <w:right w:w="0" w:type="dxa"/>
            </w:tcMar>
          </w:tcPr>
          <w:p w14:paraId="1FBC531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16CD400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5B1EF54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4DB3CA3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1 084</w:t>
            </w:r>
          </w:p>
        </w:tc>
        <w:tc>
          <w:tcPr>
            <w:tcW w:w="871" w:type="dxa"/>
            <w:tcMar>
              <w:top w:w="0" w:type="dxa"/>
              <w:left w:w="0" w:type="dxa"/>
              <w:bottom w:w="0" w:type="dxa"/>
              <w:right w:w="0" w:type="dxa"/>
            </w:tcMar>
          </w:tcPr>
          <w:p w14:paraId="056115F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78938B5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4F55DC8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2BF90E6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1 021</w:t>
            </w:r>
          </w:p>
        </w:tc>
        <w:tc>
          <w:tcPr>
            <w:tcW w:w="794" w:type="dxa"/>
            <w:tcBorders>
              <w:right w:val="single" w:sz="2" w:space="0" w:color="000000"/>
            </w:tcBorders>
            <w:tcMar>
              <w:top w:w="0" w:type="dxa"/>
              <w:left w:w="0" w:type="dxa"/>
              <w:bottom w:w="0" w:type="dxa"/>
              <w:right w:w="0" w:type="dxa"/>
            </w:tcMar>
          </w:tcPr>
          <w:p w14:paraId="0CAAD24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52D956FA"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245FFFD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11E78F2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60Y</w:t>
            </w:r>
          </w:p>
        </w:tc>
        <w:tc>
          <w:tcPr>
            <w:tcW w:w="988" w:type="dxa"/>
            <w:tcMar>
              <w:top w:w="0" w:type="dxa"/>
              <w:left w:w="0" w:type="dxa"/>
              <w:bottom w:w="0" w:type="dxa"/>
              <w:right w:w="0" w:type="dxa"/>
            </w:tcMar>
          </w:tcPr>
          <w:p w14:paraId="7B6B00F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5311CA7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6C9222D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3D5018A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1 084</w:t>
            </w:r>
          </w:p>
        </w:tc>
        <w:tc>
          <w:tcPr>
            <w:tcW w:w="871" w:type="dxa"/>
            <w:tcMar>
              <w:top w:w="0" w:type="dxa"/>
              <w:left w:w="0" w:type="dxa"/>
              <w:bottom w:w="0" w:type="dxa"/>
              <w:right w:w="0" w:type="dxa"/>
            </w:tcMar>
          </w:tcPr>
          <w:p w14:paraId="44CEAA7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476F65D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17A38AB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780CF6C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1 147</w:t>
            </w:r>
          </w:p>
        </w:tc>
        <w:tc>
          <w:tcPr>
            <w:tcW w:w="794" w:type="dxa"/>
            <w:tcBorders>
              <w:right w:val="single" w:sz="2" w:space="0" w:color="000000"/>
            </w:tcBorders>
            <w:tcMar>
              <w:top w:w="0" w:type="dxa"/>
              <w:left w:w="0" w:type="dxa"/>
              <w:bottom w:w="0" w:type="dxa"/>
              <w:right w:w="0" w:type="dxa"/>
            </w:tcMar>
          </w:tcPr>
          <w:p w14:paraId="2465076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2EB7620D"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76EA91E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602" w:type="dxa"/>
            <w:tcMar>
              <w:top w:w="0" w:type="dxa"/>
              <w:left w:w="0" w:type="dxa"/>
              <w:bottom w:w="0" w:type="dxa"/>
              <w:right w:w="0" w:type="dxa"/>
            </w:tcMar>
          </w:tcPr>
          <w:p w14:paraId="1FEB558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223C1DF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7755657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22235C6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419DB0B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599144A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3502C0C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45A9BE6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1BF931E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41FD551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52DCE6FE"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4C3953C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4E4EF47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61X</w:t>
            </w:r>
          </w:p>
        </w:tc>
        <w:tc>
          <w:tcPr>
            <w:tcW w:w="988" w:type="dxa"/>
            <w:tcMar>
              <w:top w:w="0" w:type="dxa"/>
              <w:left w:w="0" w:type="dxa"/>
              <w:bottom w:w="0" w:type="dxa"/>
              <w:right w:w="0" w:type="dxa"/>
            </w:tcMar>
          </w:tcPr>
          <w:p w14:paraId="4604916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384A198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0DC1D0A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5F6E0EC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1 085</w:t>
            </w:r>
          </w:p>
        </w:tc>
        <w:tc>
          <w:tcPr>
            <w:tcW w:w="871" w:type="dxa"/>
            <w:tcMar>
              <w:top w:w="0" w:type="dxa"/>
              <w:left w:w="0" w:type="dxa"/>
              <w:bottom w:w="0" w:type="dxa"/>
              <w:right w:w="0" w:type="dxa"/>
            </w:tcMar>
          </w:tcPr>
          <w:p w14:paraId="1C3AA58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10ED7B8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01A875B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36B96DA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1 022</w:t>
            </w:r>
          </w:p>
        </w:tc>
        <w:tc>
          <w:tcPr>
            <w:tcW w:w="794" w:type="dxa"/>
            <w:tcBorders>
              <w:right w:val="single" w:sz="2" w:space="0" w:color="000000"/>
            </w:tcBorders>
            <w:tcMar>
              <w:top w:w="0" w:type="dxa"/>
              <w:left w:w="0" w:type="dxa"/>
              <w:bottom w:w="0" w:type="dxa"/>
              <w:right w:w="0" w:type="dxa"/>
            </w:tcMar>
          </w:tcPr>
          <w:p w14:paraId="02B0C75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1EAAE131"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7F967E8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4B820E1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61Y</w:t>
            </w:r>
          </w:p>
        </w:tc>
        <w:tc>
          <w:tcPr>
            <w:tcW w:w="988" w:type="dxa"/>
            <w:tcMar>
              <w:top w:w="0" w:type="dxa"/>
              <w:left w:w="0" w:type="dxa"/>
              <w:bottom w:w="0" w:type="dxa"/>
              <w:right w:w="0" w:type="dxa"/>
            </w:tcMar>
          </w:tcPr>
          <w:p w14:paraId="57634F9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17F209E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3B72FB3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451D844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1 085</w:t>
            </w:r>
          </w:p>
        </w:tc>
        <w:tc>
          <w:tcPr>
            <w:tcW w:w="871" w:type="dxa"/>
            <w:tcMar>
              <w:top w:w="0" w:type="dxa"/>
              <w:left w:w="0" w:type="dxa"/>
              <w:bottom w:w="0" w:type="dxa"/>
              <w:right w:w="0" w:type="dxa"/>
            </w:tcMar>
          </w:tcPr>
          <w:p w14:paraId="1868F40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0D65C48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143018D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1435249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1 148</w:t>
            </w:r>
          </w:p>
        </w:tc>
        <w:tc>
          <w:tcPr>
            <w:tcW w:w="794" w:type="dxa"/>
            <w:tcBorders>
              <w:right w:val="single" w:sz="2" w:space="0" w:color="000000"/>
            </w:tcBorders>
            <w:tcMar>
              <w:top w:w="0" w:type="dxa"/>
              <w:left w:w="0" w:type="dxa"/>
              <w:bottom w:w="0" w:type="dxa"/>
              <w:right w:w="0" w:type="dxa"/>
            </w:tcMar>
          </w:tcPr>
          <w:p w14:paraId="55C9180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25578B1E"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1C8DCDD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602" w:type="dxa"/>
            <w:tcMar>
              <w:top w:w="0" w:type="dxa"/>
              <w:left w:w="0" w:type="dxa"/>
              <w:bottom w:w="0" w:type="dxa"/>
              <w:right w:w="0" w:type="dxa"/>
            </w:tcMar>
          </w:tcPr>
          <w:p w14:paraId="071DD3E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1E56D38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03FDCBF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3A87A2F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0083D9D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5D47D29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2767808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48BB199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4CD12EB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0FFAD8B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7D0F3F00"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2A80B3B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267A9D8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62X</w:t>
            </w:r>
          </w:p>
        </w:tc>
        <w:tc>
          <w:tcPr>
            <w:tcW w:w="988" w:type="dxa"/>
            <w:tcMar>
              <w:top w:w="0" w:type="dxa"/>
              <w:left w:w="0" w:type="dxa"/>
              <w:bottom w:w="0" w:type="dxa"/>
              <w:right w:w="0" w:type="dxa"/>
            </w:tcMar>
          </w:tcPr>
          <w:p w14:paraId="48FA83D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4DA168C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443CD28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6C64C4F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1 086</w:t>
            </w:r>
          </w:p>
        </w:tc>
        <w:tc>
          <w:tcPr>
            <w:tcW w:w="871" w:type="dxa"/>
            <w:tcMar>
              <w:top w:w="0" w:type="dxa"/>
              <w:left w:w="0" w:type="dxa"/>
              <w:bottom w:w="0" w:type="dxa"/>
              <w:right w:w="0" w:type="dxa"/>
            </w:tcMar>
          </w:tcPr>
          <w:p w14:paraId="70E59F6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34214AE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7C43259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3706932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1 023</w:t>
            </w:r>
          </w:p>
        </w:tc>
        <w:tc>
          <w:tcPr>
            <w:tcW w:w="794" w:type="dxa"/>
            <w:tcBorders>
              <w:right w:val="single" w:sz="2" w:space="0" w:color="000000"/>
            </w:tcBorders>
            <w:tcMar>
              <w:top w:w="0" w:type="dxa"/>
              <w:left w:w="0" w:type="dxa"/>
              <w:bottom w:w="0" w:type="dxa"/>
              <w:right w:w="0" w:type="dxa"/>
            </w:tcMar>
          </w:tcPr>
          <w:p w14:paraId="12485C7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1B104F01"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4CF0EF0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520F3F3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62Y</w:t>
            </w:r>
          </w:p>
        </w:tc>
        <w:tc>
          <w:tcPr>
            <w:tcW w:w="988" w:type="dxa"/>
            <w:tcMar>
              <w:top w:w="0" w:type="dxa"/>
              <w:left w:w="0" w:type="dxa"/>
              <w:bottom w:w="0" w:type="dxa"/>
              <w:right w:w="0" w:type="dxa"/>
            </w:tcMar>
          </w:tcPr>
          <w:p w14:paraId="2DF88F4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339E358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5778F4A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564E9EB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1 086</w:t>
            </w:r>
          </w:p>
        </w:tc>
        <w:tc>
          <w:tcPr>
            <w:tcW w:w="871" w:type="dxa"/>
            <w:tcMar>
              <w:top w:w="0" w:type="dxa"/>
              <w:left w:w="0" w:type="dxa"/>
              <w:bottom w:w="0" w:type="dxa"/>
              <w:right w:w="0" w:type="dxa"/>
            </w:tcMar>
          </w:tcPr>
          <w:p w14:paraId="212C53A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3C9156A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2EB7091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3EE53DF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1 149</w:t>
            </w:r>
          </w:p>
        </w:tc>
        <w:tc>
          <w:tcPr>
            <w:tcW w:w="794" w:type="dxa"/>
            <w:tcBorders>
              <w:right w:val="single" w:sz="2" w:space="0" w:color="000000"/>
            </w:tcBorders>
            <w:tcMar>
              <w:top w:w="0" w:type="dxa"/>
              <w:left w:w="0" w:type="dxa"/>
              <w:bottom w:w="0" w:type="dxa"/>
              <w:right w:w="0" w:type="dxa"/>
            </w:tcMar>
          </w:tcPr>
          <w:p w14:paraId="7B87929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58A043A5"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BB3953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602" w:type="dxa"/>
            <w:tcMar>
              <w:top w:w="0" w:type="dxa"/>
              <w:left w:w="0" w:type="dxa"/>
              <w:bottom w:w="0" w:type="dxa"/>
              <w:right w:w="0" w:type="dxa"/>
            </w:tcMar>
          </w:tcPr>
          <w:p w14:paraId="1370D74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6B00306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014F0A8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5053048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1BE2819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5B91960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7B3487A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2944924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46AC25E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5537CC2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09201CD4"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174FE95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6FB82EC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63X</w:t>
            </w:r>
          </w:p>
        </w:tc>
        <w:tc>
          <w:tcPr>
            <w:tcW w:w="988" w:type="dxa"/>
            <w:tcMar>
              <w:top w:w="0" w:type="dxa"/>
              <w:left w:w="0" w:type="dxa"/>
              <w:bottom w:w="0" w:type="dxa"/>
              <w:right w:w="0" w:type="dxa"/>
            </w:tcMar>
          </w:tcPr>
          <w:p w14:paraId="07E7AFF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5E571DC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4F1F37B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7BA90CB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1 087</w:t>
            </w:r>
          </w:p>
        </w:tc>
        <w:tc>
          <w:tcPr>
            <w:tcW w:w="871" w:type="dxa"/>
            <w:tcMar>
              <w:top w:w="0" w:type="dxa"/>
              <w:left w:w="0" w:type="dxa"/>
              <w:bottom w:w="0" w:type="dxa"/>
              <w:right w:w="0" w:type="dxa"/>
            </w:tcMar>
          </w:tcPr>
          <w:p w14:paraId="1F59D34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540A010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1ED5A3D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04FC0B9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1 024</w:t>
            </w:r>
          </w:p>
        </w:tc>
        <w:tc>
          <w:tcPr>
            <w:tcW w:w="794" w:type="dxa"/>
            <w:tcBorders>
              <w:right w:val="single" w:sz="2" w:space="0" w:color="000000"/>
            </w:tcBorders>
            <w:tcMar>
              <w:top w:w="0" w:type="dxa"/>
              <w:left w:w="0" w:type="dxa"/>
              <w:bottom w:w="0" w:type="dxa"/>
              <w:right w:w="0" w:type="dxa"/>
            </w:tcMar>
          </w:tcPr>
          <w:p w14:paraId="54562D9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346941DF"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2FFEA71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575DE2E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63Y</w:t>
            </w:r>
          </w:p>
        </w:tc>
        <w:tc>
          <w:tcPr>
            <w:tcW w:w="988" w:type="dxa"/>
            <w:tcMar>
              <w:top w:w="0" w:type="dxa"/>
              <w:left w:w="0" w:type="dxa"/>
              <w:bottom w:w="0" w:type="dxa"/>
              <w:right w:w="0" w:type="dxa"/>
            </w:tcMar>
          </w:tcPr>
          <w:p w14:paraId="47D733F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25F1D92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4A24BD7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7E85EB6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1 087</w:t>
            </w:r>
          </w:p>
        </w:tc>
        <w:tc>
          <w:tcPr>
            <w:tcW w:w="871" w:type="dxa"/>
            <w:tcMar>
              <w:top w:w="0" w:type="dxa"/>
              <w:left w:w="0" w:type="dxa"/>
              <w:bottom w:w="0" w:type="dxa"/>
              <w:right w:w="0" w:type="dxa"/>
            </w:tcMar>
          </w:tcPr>
          <w:p w14:paraId="72A3BDF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0EBB320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3E7BF2A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34194AB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1 150</w:t>
            </w:r>
          </w:p>
        </w:tc>
        <w:tc>
          <w:tcPr>
            <w:tcW w:w="794" w:type="dxa"/>
            <w:tcBorders>
              <w:right w:val="single" w:sz="2" w:space="0" w:color="000000"/>
            </w:tcBorders>
            <w:tcMar>
              <w:top w:w="0" w:type="dxa"/>
              <w:left w:w="0" w:type="dxa"/>
              <w:bottom w:w="0" w:type="dxa"/>
              <w:right w:w="0" w:type="dxa"/>
            </w:tcMar>
          </w:tcPr>
          <w:p w14:paraId="4953F19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3A4EDF73"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4510CB1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304B612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64X</w:t>
            </w:r>
          </w:p>
        </w:tc>
        <w:tc>
          <w:tcPr>
            <w:tcW w:w="988" w:type="dxa"/>
            <w:tcMar>
              <w:top w:w="0" w:type="dxa"/>
              <w:left w:w="0" w:type="dxa"/>
              <w:bottom w:w="0" w:type="dxa"/>
              <w:right w:w="0" w:type="dxa"/>
            </w:tcMar>
          </w:tcPr>
          <w:p w14:paraId="56DC144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5402B73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073BA78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1695B04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1 088</w:t>
            </w:r>
          </w:p>
        </w:tc>
        <w:tc>
          <w:tcPr>
            <w:tcW w:w="871" w:type="dxa"/>
            <w:tcMar>
              <w:top w:w="0" w:type="dxa"/>
              <w:left w:w="0" w:type="dxa"/>
              <w:bottom w:w="0" w:type="dxa"/>
              <w:right w:w="0" w:type="dxa"/>
            </w:tcMar>
          </w:tcPr>
          <w:p w14:paraId="0798079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6E67A1A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18B1DBF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7A513BA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1 151</w:t>
            </w:r>
          </w:p>
        </w:tc>
        <w:tc>
          <w:tcPr>
            <w:tcW w:w="794" w:type="dxa"/>
            <w:tcBorders>
              <w:right w:val="single" w:sz="2" w:space="0" w:color="000000"/>
            </w:tcBorders>
            <w:tcMar>
              <w:top w:w="0" w:type="dxa"/>
              <w:left w:w="0" w:type="dxa"/>
              <w:bottom w:w="0" w:type="dxa"/>
              <w:right w:w="0" w:type="dxa"/>
            </w:tcMar>
          </w:tcPr>
          <w:p w14:paraId="196B094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625FC61E"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7EDF1AA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500DD39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64Y</w:t>
            </w:r>
          </w:p>
        </w:tc>
        <w:tc>
          <w:tcPr>
            <w:tcW w:w="988" w:type="dxa"/>
            <w:tcMar>
              <w:top w:w="0" w:type="dxa"/>
              <w:left w:w="0" w:type="dxa"/>
              <w:bottom w:w="0" w:type="dxa"/>
              <w:right w:w="0" w:type="dxa"/>
            </w:tcMar>
          </w:tcPr>
          <w:p w14:paraId="3D7AB20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270D7C0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4B5C1A8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277325F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1 088</w:t>
            </w:r>
          </w:p>
        </w:tc>
        <w:tc>
          <w:tcPr>
            <w:tcW w:w="871" w:type="dxa"/>
            <w:tcMar>
              <w:top w:w="0" w:type="dxa"/>
              <w:left w:w="0" w:type="dxa"/>
              <w:bottom w:w="0" w:type="dxa"/>
              <w:right w:w="0" w:type="dxa"/>
            </w:tcMar>
          </w:tcPr>
          <w:p w14:paraId="0783EB3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6AE3743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32ED8C7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5E3367A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1 025</w:t>
            </w:r>
          </w:p>
        </w:tc>
        <w:tc>
          <w:tcPr>
            <w:tcW w:w="794" w:type="dxa"/>
            <w:tcBorders>
              <w:right w:val="single" w:sz="2" w:space="0" w:color="000000"/>
            </w:tcBorders>
            <w:tcMar>
              <w:top w:w="0" w:type="dxa"/>
              <w:left w:w="0" w:type="dxa"/>
              <w:bottom w:w="0" w:type="dxa"/>
              <w:right w:w="0" w:type="dxa"/>
            </w:tcMar>
          </w:tcPr>
          <w:p w14:paraId="751C867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38B56693"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0F4057F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602" w:type="dxa"/>
            <w:tcMar>
              <w:top w:w="0" w:type="dxa"/>
              <w:left w:w="0" w:type="dxa"/>
              <w:bottom w:w="0" w:type="dxa"/>
              <w:right w:w="0" w:type="dxa"/>
            </w:tcMar>
          </w:tcPr>
          <w:p w14:paraId="327BB49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4ECBC31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7A0953E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52E598D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4D265A8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536C041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71E6141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229E7EF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357AA3D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3CEBAF6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4A4BF202"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222CF2E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316FC8D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65X</w:t>
            </w:r>
          </w:p>
        </w:tc>
        <w:tc>
          <w:tcPr>
            <w:tcW w:w="988" w:type="dxa"/>
            <w:tcMar>
              <w:top w:w="0" w:type="dxa"/>
              <w:left w:w="0" w:type="dxa"/>
              <w:bottom w:w="0" w:type="dxa"/>
              <w:right w:w="0" w:type="dxa"/>
            </w:tcMar>
          </w:tcPr>
          <w:p w14:paraId="28796F3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55ABB1B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36CECB6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365DC7D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1 089</w:t>
            </w:r>
          </w:p>
        </w:tc>
        <w:tc>
          <w:tcPr>
            <w:tcW w:w="871" w:type="dxa"/>
            <w:tcMar>
              <w:top w:w="0" w:type="dxa"/>
              <w:left w:w="0" w:type="dxa"/>
              <w:bottom w:w="0" w:type="dxa"/>
              <w:right w:w="0" w:type="dxa"/>
            </w:tcMar>
          </w:tcPr>
          <w:p w14:paraId="46C78CD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707408B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2E7F868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6D58193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1 152</w:t>
            </w:r>
          </w:p>
        </w:tc>
        <w:tc>
          <w:tcPr>
            <w:tcW w:w="794" w:type="dxa"/>
            <w:tcBorders>
              <w:right w:val="single" w:sz="2" w:space="0" w:color="000000"/>
            </w:tcBorders>
            <w:tcMar>
              <w:top w:w="0" w:type="dxa"/>
              <w:left w:w="0" w:type="dxa"/>
              <w:bottom w:w="0" w:type="dxa"/>
              <w:right w:w="0" w:type="dxa"/>
            </w:tcMar>
          </w:tcPr>
          <w:p w14:paraId="67CD4E9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13ADBA61"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E900EB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57907F9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65Y</w:t>
            </w:r>
          </w:p>
        </w:tc>
        <w:tc>
          <w:tcPr>
            <w:tcW w:w="988" w:type="dxa"/>
            <w:tcMar>
              <w:top w:w="0" w:type="dxa"/>
              <w:left w:w="0" w:type="dxa"/>
              <w:bottom w:w="0" w:type="dxa"/>
              <w:right w:w="0" w:type="dxa"/>
            </w:tcMar>
          </w:tcPr>
          <w:p w14:paraId="5D7B447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5CFE015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178723D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36773E9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1 089</w:t>
            </w:r>
          </w:p>
        </w:tc>
        <w:tc>
          <w:tcPr>
            <w:tcW w:w="871" w:type="dxa"/>
            <w:tcMar>
              <w:top w:w="0" w:type="dxa"/>
              <w:left w:w="0" w:type="dxa"/>
              <w:bottom w:w="0" w:type="dxa"/>
              <w:right w:w="0" w:type="dxa"/>
            </w:tcMar>
          </w:tcPr>
          <w:p w14:paraId="17A8B28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3DD6653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64F616A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4FD08B9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1 026</w:t>
            </w:r>
          </w:p>
        </w:tc>
        <w:tc>
          <w:tcPr>
            <w:tcW w:w="794" w:type="dxa"/>
            <w:tcBorders>
              <w:right w:val="single" w:sz="2" w:space="0" w:color="000000"/>
            </w:tcBorders>
            <w:tcMar>
              <w:top w:w="0" w:type="dxa"/>
              <w:left w:w="0" w:type="dxa"/>
              <w:bottom w:w="0" w:type="dxa"/>
              <w:right w:w="0" w:type="dxa"/>
            </w:tcMar>
          </w:tcPr>
          <w:p w14:paraId="0E88082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1BEC8FBF"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0AD3D88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602" w:type="dxa"/>
            <w:tcMar>
              <w:top w:w="0" w:type="dxa"/>
              <w:left w:w="0" w:type="dxa"/>
              <w:bottom w:w="0" w:type="dxa"/>
              <w:right w:w="0" w:type="dxa"/>
            </w:tcMar>
          </w:tcPr>
          <w:p w14:paraId="7C26A33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7150253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2AB147B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6E19E88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72F9D50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756EA66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30F2285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5503502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7B25BB6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71927DA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3F742B9E"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D535EE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626C15C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66X</w:t>
            </w:r>
          </w:p>
        </w:tc>
        <w:tc>
          <w:tcPr>
            <w:tcW w:w="988" w:type="dxa"/>
            <w:tcMar>
              <w:top w:w="0" w:type="dxa"/>
              <w:left w:w="0" w:type="dxa"/>
              <w:bottom w:w="0" w:type="dxa"/>
              <w:right w:w="0" w:type="dxa"/>
            </w:tcMar>
          </w:tcPr>
          <w:p w14:paraId="678BB7D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7619E4A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5A65405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7963396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1 090</w:t>
            </w:r>
          </w:p>
        </w:tc>
        <w:tc>
          <w:tcPr>
            <w:tcW w:w="871" w:type="dxa"/>
            <w:tcMar>
              <w:top w:w="0" w:type="dxa"/>
              <w:left w:w="0" w:type="dxa"/>
              <w:bottom w:w="0" w:type="dxa"/>
              <w:right w:w="0" w:type="dxa"/>
            </w:tcMar>
          </w:tcPr>
          <w:p w14:paraId="6E9EFE4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648E21B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3BB14D2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1BEA279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1 153</w:t>
            </w:r>
          </w:p>
        </w:tc>
        <w:tc>
          <w:tcPr>
            <w:tcW w:w="794" w:type="dxa"/>
            <w:tcBorders>
              <w:right w:val="single" w:sz="2" w:space="0" w:color="000000"/>
            </w:tcBorders>
            <w:tcMar>
              <w:top w:w="0" w:type="dxa"/>
              <w:left w:w="0" w:type="dxa"/>
              <w:bottom w:w="0" w:type="dxa"/>
              <w:right w:w="0" w:type="dxa"/>
            </w:tcMar>
          </w:tcPr>
          <w:p w14:paraId="00FE865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3D3D18F4"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6BA23D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0DFDD37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66Y</w:t>
            </w:r>
          </w:p>
        </w:tc>
        <w:tc>
          <w:tcPr>
            <w:tcW w:w="988" w:type="dxa"/>
            <w:tcMar>
              <w:top w:w="0" w:type="dxa"/>
              <w:left w:w="0" w:type="dxa"/>
              <w:bottom w:w="0" w:type="dxa"/>
              <w:right w:w="0" w:type="dxa"/>
            </w:tcMar>
          </w:tcPr>
          <w:p w14:paraId="5DA52B7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2481E59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265114B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0F9481E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1 090</w:t>
            </w:r>
          </w:p>
        </w:tc>
        <w:tc>
          <w:tcPr>
            <w:tcW w:w="871" w:type="dxa"/>
            <w:tcMar>
              <w:top w:w="0" w:type="dxa"/>
              <w:left w:w="0" w:type="dxa"/>
              <w:bottom w:w="0" w:type="dxa"/>
              <w:right w:w="0" w:type="dxa"/>
            </w:tcMar>
          </w:tcPr>
          <w:p w14:paraId="4F494BF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49F35D8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1856E87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5922005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1 027</w:t>
            </w:r>
          </w:p>
        </w:tc>
        <w:tc>
          <w:tcPr>
            <w:tcW w:w="794" w:type="dxa"/>
            <w:tcBorders>
              <w:right w:val="single" w:sz="2" w:space="0" w:color="000000"/>
            </w:tcBorders>
            <w:tcMar>
              <w:top w:w="0" w:type="dxa"/>
              <w:left w:w="0" w:type="dxa"/>
              <w:bottom w:w="0" w:type="dxa"/>
              <w:right w:w="0" w:type="dxa"/>
            </w:tcMar>
          </w:tcPr>
          <w:p w14:paraId="0872F56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5D57B6DE"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BF32CB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602" w:type="dxa"/>
            <w:tcMar>
              <w:top w:w="0" w:type="dxa"/>
              <w:left w:w="0" w:type="dxa"/>
              <w:bottom w:w="0" w:type="dxa"/>
              <w:right w:w="0" w:type="dxa"/>
            </w:tcMar>
          </w:tcPr>
          <w:p w14:paraId="6B0868A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3CA3198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5817CBB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23EF7D6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35ABBD2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188452F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27709B3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2600392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719D0CF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310664D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3B211CC2"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090F3AE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2853FBC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67X</w:t>
            </w:r>
          </w:p>
        </w:tc>
        <w:tc>
          <w:tcPr>
            <w:tcW w:w="988" w:type="dxa"/>
            <w:tcMar>
              <w:top w:w="0" w:type="dxa"/>
              <w:left w:w="0" w:type="dxa"/>
              <w:bottom w:w="0" w:type="dxa"/>
              <w:right w:w="0" w:type="dxa"/>
            </w:tcMar>
          </w:tcPr>
          <w:p w14:paraId="38EFA45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5C7F7DC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2209510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5A7543B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1 091</w:t>
            </w:r>
          </w:p>
        </w:tc>
        <w:tc>
          <w:tcPr>
            <w:tcW w:w="871" w:type="dxa"/>
            <w:tcMar>
              <w:top w:w="0" w:type="dxa"/>
              <w:left w:w="0" w:type="dxa"/>
              <w:bottom w:w="0" w:type="dxa"/>
              <w:right w:w="0" w:type="dxa"/>
            </w:tcMar>
          </w:tcPr>
          <w:p w14:paraId="5FB2BD3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6711874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267F6D4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01904FB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1 154</w:t>
            </w:r>
          </w:p>
        </w:tc>
        <w:tc>
          <w:tcPr>
            <w:tcW w:w="794" w:type="dxa"/>
            <w:tcBorders>
              <w:right w:val="single" w:sz="2" w:space="0" w:color="000000"/>
            </w:tcBorders>
            <w:tcMar>
              <w:top w:w="0" w:type="dxa"/>
              <w:left w:w="0" w:type="dxa"/>
              <w:bottom w:w="0" w:type="dxa"/>
              <w:right w:w="0" w:type="dxa"/>
            </w:tcMar>
          </w:tcPr>
          <w:p w14:paraId="184F73F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059129D3"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005902C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71CC423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67Y</w:t>
            </w:r>
          </w:p>
        </w:tc>
        <w:tc>
          <w:tcPr>
            <w:tcW w:w="988" w:type="dxa"/>
            <w:tcMar>
              <w:top w:w="0" w:type="dxa"/>
              <w:left w:w="0" w:type="dxa"/>
              <w:bottom w:w="0" w:type="dxa"/>
              <w:right w:w="0" w:type="dxa"/>
            </w:tcMar>
          </w:tcPr>
          <w:p w14:paraId="441615F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1E55C46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5B5C802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06AE399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1 091</w:t>
            </w:r>
          </w:p>
        </w:tc>
        <w:tc>
          <w:tcPr>
            <w:tcW w:w="871" w:type="dxa"/>
            <w:tcMar>
              <w:top w:w="0" w:type="dxa"/>
              <w:left w:w="0" w:type="dxa"/>
              <w:bottom w:w="0" w:type="dxa"/>
              <w:right w:w="0" w:type="dxa"/>
            </w:tcMar>
          </w:tcPr>
          <w:p w14:paraId="64E4C16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36DD75C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68FCEEF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4A68947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1 028</w:t>
            </w:r>
          </w:p>
        </w:tc>
        <w:tc>
          <w:tcPr>
            <w:tcW w:w="794" w:type="dxa"/>
            <w:tcBorders>
              <w:right w:val="single" w:sz="2" w:space="0" w:color="000000"/>
            </w:tcBorders>
            <w:tcMar>
              <w:top w:w="0" w:type="dxa"/>
              <w:left w:w="0" w:type="dxa"/>
              <w:bottom w:w="0" w:type="dxa"/>
              <w:right w:w="0" w:type="dxa"/>
            </w:tcMar>
          </w:tcPr>
          <w:p w14:paraId="291429B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1FE7D266"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2CFE3D0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602" w:type="dxa"/>
            <w:tcMar>
              <w:top w:w="0" w:type="dxa"/>
              <w:left w:w="0" w:type="dxa"/>
              <w:bottom w:w="0" w:type="dxa"/>
              <w:right w:w="0" w:type="dxa"/>
            </w:tcMar>
          </w:tcPr>
          <w:p w14:paraId="3078D47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267AE02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52F5D74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3C500DC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662DE02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08FD86A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01243F0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6693323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37F9F15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0AACBD5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37D1382E"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1B7F643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0133EDD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68X</w:t>
            </w:r>
          </w:p>
        </w:tc>
        <w:tc>
          <w:tcPr>
            <w:tcW w:w="988" w:type="dxa"/>
            <w:tcMar>
              <w:top w:w="0" w:type="dxa"/>
              <w:left w:w="0" w:type="dxa"/>
              <w:bottom w:w="0" w:type="dxa"/>
              <w:right w:w="0" w:type="dxa"/>
            </w:tcMar>
          </w:tcPr>
          <w:p w14:paraId="4039225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6AE7EC8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5E6ACD5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42536C1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1 092</w:t>
            </w:r>
          </w:p>
        </w:tc>
        <w:tc>
          <w:tcPr>
            <w:tcW w:w="871" w:type="dxa"/>
            <w:tcMar>
              <w:top w:w="0" w:type="dxa"/>
              <w:left w:w="0" w:type="dxa"/>
              <w:bottom w:w="0" w:type="dxa"/>
              <w:right w:w="0" w:type="dxa"/>
            </w:tcMar>
          </w:tcPr>
          <w:p w14:paraId="1565F1F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03005B2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3FB50F5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201ACE0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1 155</w:t>
            </w:r>
          </w:p>
        </w:tc>
        <w:tc>
          <w:tcPr>
            <w:tcW w:w="794" w:type="dxa"/>
            <w:tcBorders>
              <w:right w:val="single" w:sz="2" w:space="0" w:color="000000"/>
            </w:tcBorders>
            <w:tcMar>
              <w:top w:w="0" w:type="dxa"/>
              <w:left w:w="0" w:type="dxa"/>
              <w:bottom w:w="0" w:type="dxa"/>
              <w:right w:w="0" w:type="dxa"/>
            </w:tcMar>
          </w:tcPr>
          <w:p w14:paraId="3F5EEDA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506AD374"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7064FBD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6D1F9EE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68Y</w:t>
            </w:r>
          </w:p>
        </w:tc>
        <w:tc>
          <w:tcPr>
            <w:tcW w:w="988" w:type="dxa"/>
            <w:tcMar>
              <w:top w:w="0" w:type="dxa"/>
              <w:left w:w="0" w:type="dxa"/>
              <w:bottom w:w="0" w:type="dxa"/>
              <w:right w:w="0" w:type="dxa"/>
            </w:tcMar>
          </w:tcPr>
          <w:p w14:paraId="712119A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1DE20BF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03F2A72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0F04410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1 092</w:t>
            </w:r>
          </w:p>
        </w:tc>
        <w:tc>
          <w:tcPr>
            <w:tcW w:w="871" w:type="dxa"/>
            <w:tcMar>
              <w:top w:w="0" w:type="dxa"/>
              <w:left w:w="0" w:type="dxa"/>
              <w:bottom w:w="0" w:type="dxa"/>
              <w:right w:w="0" w:type="dxa"/>
            </w:tcMar>
          </w:tcPr>
          <w:p w14:paraId="313EFDD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589DBEB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36AAF5A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579F132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1 029</w:t>
            </w:r>
          </w:p>
        </w:tc>
        <w:tc>
          <w:tcPr>
            <w:tcW w:w="794" w:type="dxa"/>
            <w:tcBorders>
              <w:right w:val="single" w:sz="2" w:space="0" w:color="000000"/>
            </w:tcBorders>
            <w:tcMar>
              <w:top w:w="0" w:type="dxa"/>
              <w:left w:w="0" w:type="dxa"/>
              <w:bottom w:w="0" w:type="dxa"/>
              <w:right w:w="0" w:type="dxa"/>
            </w:tcMar>
          </w:tcPr>
          <w:p w14:paraId="0CAFD42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7530F06F"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2D3EE99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602" w:type="dxa"/>
            <w:tcMar>
              <w:top w:w="0" w:type="dxa"/>
              <w:left w:w="0" w:type="dxa"/>
              <w:bottom w:w="0" w:type="dxa"/>
              <w:right w:w="0" w:type="dxa"/>
            </w:tcMar>
          </w:tcPr>
          <w:p w14:paraId="61937D7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7241795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54D8545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0A28A31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54056B2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6EEC305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7607B23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204D4A7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502F7B2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48941D3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72E4563C"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7184DA6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10BB292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69X</w:t>
            </w:r>
          </w:p>
        </w:tc>
        <w:tc>
          <w:tcPr>
            <w:tcW w:w="988" w:type="dxa"/>
            <w:tcMar>
              <w:top w:w="0" w:type="dxa"/>
              <w:left w:w="0" w:type="dxa"/>
              <w:bottom w:w="0" w:type="dxa"/>
              <w:right w:w="0" w:type="dxa"/>
            </w:tcMar>
          </w:tcPr>
          <w:p w14:paraId="7725F27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05D3956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21173FB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13F3811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1 093</w:t>
            </w:r>
          </w:p>
        </w:tc>
        <w:tc>
          <w:tcPr>
            <w:tcW w:w="871" w:type="dxa"/>
            <w:tcMar>
              <w:top w:w="0" w:type="dxa"/>
              <w:left w:w="0" w:type="dxa"/>
              <w:bottom w:w="0" w:type="dxa"/>
              <w:right w:w="0" w:type="dxa"/>
            </w:tcMar>
          </w:tcPr>
          <w:p w14:paraId="7FACC2C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21B9EBB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7494C2F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0A09594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1 156</w:t>
            </w:r>
          </w:p>
        </w:tc>
        <w:tc>
          <w:tcPr>
            <w:tcW w:w="794" w:type="dxa"/>
            <w:tcBorders>
              <w:right w:val="single" w:sz="2" w:space="0" w:color="000000"/>
            </w:tcBorders>
            <w:tcMar>
              <w:top w:w="0" w:type="dxa"/>
              <w:left w:w="0" w:type="dxa"/>
              <w:bottom w:w="0" w:type="dxa"/>
              <w:right w:w="0" w:type="dxa"/>
            </w:tcMar>
          </w:tcPr>
          <w:p w14:paraId="23B1B11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569D7E4E"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3CCD3E8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28E5595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69Y</w:t>
            </w:r>
          </w:p>
        </w:tc>
        <w:tc>
          <w:tcPr>
            <w:tcW w:w="988" w:type="dxa"/>
            <w:tcMar>
              <w:top w:w="0" w:type="dxa"/>
              <w:left w:w="0" w:type="dxa"/>
              <w:bottom w:w="0" w:type="dxa"/>
              <w:right w:w="0" w:type="dxa"/>
            </w:tcMar>
          </w:tcPr>
          <w:p w14:paraId="01A1990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2F78786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3BAF357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4BA246B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1 093</w:t>
            </w:r>
          </w:p>
        </w:tc>
        <w:tc>
          <w:tcPr>
            <w:tcW w:w="871" w:type="dxa"/>
            <w:tcMar>
              <w:top w:w="0" w:type="dxa"/>
              <w:left w:w="0" w:type="dxa"/>
              <w:bottom w:w="0" w:type="dxa"/>
              <w:right w:w="0" w:type="dxa"/>
            </w:tcMar>
          </w:tcPr>
          <w:p w14:paraId="2B7EE89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3EADBF1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2A88FE8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6499F9E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1 030</w:t>
            </w:r>
          </w:p>
        </w:tc>
        <w:tc>
          <w:tcPr>
            <w:tcW w:w="794" w:type="dxa"/>
            <w:tcBorders>
              <w:right w:val="single" w:sz="2" w:space="0" w:color="000000"/>
            </w:tcBorders>
            <w:tcMar>
              <w:top w:w="0" w:type="dxa"/>
              <w:left w:w="0" w:type="dxa"/>
              <w:bottom w:w="0" w:type="dxa"/>
              <w:right w:w="0" w:type="dxa"/>
            </w:tcMar>
          </w:tcPr>
          <w:p w14:paraId="02140F5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5D799052"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7303604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6391BB3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68C81FF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60804C8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3503ED0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72A8B1D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4CBB0A2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3E804E0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5B3F668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2A4CEAB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63D42AC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3A91D838"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1BA281F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445FC07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70X</w:t>
            </w:r>
          </w:p>
        </w:tc>
        <w:tc>
          <w:tcPr>
            <w:tcW w:w="988" w:type="dxa"/>
            <w:tcMar>
              <w:top w:w="0" w:type="dxa"/>
              <w:left w:w="0" w:type="dxa"/>
              <w:bottom w:w="0" w:type="dxa"/>
              <w:right w:w="0" w:type="dxa"/>
            </w:tcMar>
          </w:tcPr>
          <w:p w14:paraId="2867346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112.30</w:t>
            </w:r>
          </w:p>
        </w:tc>
        <w:tc>
          <w:tcPr>
            <w:tcW w:w="988" w:type="dxa"/>
            <w:tcMar>
              <w:top w:w="0" w:type="dxa"/>
              <w:left w:w="0" w:type="dxa"/>
              <w:bottom w:w="0" w:type="dxa"/>
              <w:right w:w="0" w:type="dxa"/>
            </w:tcMar>
          </w:tcPr>
          <w:p w14:paraId="1A521C7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5B1B2B9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3C65283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1 094</w:t>
            </w:r>
          </w:p>
        </w:tc>
        <w:tc>
          <w:tcPr>
            <w:tcW w:w="871" w:type="dxa"/>
            <w:tcMar>
              <w:top w:w="0" w:type="dxa"/>
              <w:left w:w="0" w:type="dxa"/>
              <w:bottom w:w="0" w:type="dxa"/>
              <w:right w:w="0" w:type="dxa"/>
            </w:tcMar>
          </w:tcPr>
          <w:p w14:paraId="0FC3807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5A245CE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400DC81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6BC0F11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1 157</w:t>
            </w:r>
          </w:p>
        </w:tc>
        <w:tc>
          <w:tcPr>
            <w:tcW w:w="794" w:type="dxa"/>
            <w:tcBorders>
              <w:right w:val="single" w:sz="2" w:space="0" w:color="000000"/>
            </w:tcBorders>
            <w:tcMar>
              <w:top w:w="0" w:type="dxa"/>
              <w:left w:w="0" w:type="dxa"/>
              <w:bottom w:w="0" w:type="dxa"/>
              <w:right w:w="0" w:type="dxa"/>
            </w:tcMar>
          </w:tcPr>
          <w:p w14:paraId="63EDF30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7F2934B6"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0820B36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698F9F8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70Y</w:t>
            </w:r>
          </w:p>
        </w:tc>
        <w:tc>
          <w:tcPr>
            <w:tcW w:w="988" w:type="dxa"/>
            <w:tcMar>
              <w:top w:w="0" w:type="dxa"/>
              <w:left w:w="0" w:type="dxa"/>
              <w:bottom w:w="0" w:type="dxa"/>
              <w:right w:w="0" w:type="dxa"/>
            </w:tcMar>
          </w:tcPr>
          <w:p w14:paraId="45E7FCD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112.35</w:t>
            </w:r>
          </w:p>
        </w:tc>
        <w:tc>
          <w:tcPr>
            <w:tcW w:w="988" w:type="dxa"/>
            <w:tcMar>
              <w:top w:w="0" w:type="dxa"/>
              <w:left w:w="0" w:type="dxa"/>
              <w:bottom w:w="0" w:type="dxa"/>
              <w:right w:w="0" w:type="dxa"/>
            </w:tcMar>
          </w:tcPr>
          <w:p w14:paraId="6FDAEB0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3C76D36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3599772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1 094</w:t>
            </w:r>
          </w:p>
        </w:tc>
        <w:tc>
          <w:tcPr>
            <w:tcW w:w="871" w:type="dxa"/>
            <w:tcMar>
              <w:top w:w="0" w:type="dxa"/>
              <w:left w:w="0" w:type="dxa"/>
              <w:bottom w:w="0" w:type="dxa"/>
              <w:right w:w="0" w:type="dxa"/>
            </w:tcMar>
          </w:tcPr>
          <w:p w14:paraId="5B7BFCD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3EA075E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2CD769D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5F0552C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1 031</w:t>
            </w:r>
          </w:p>
        </w:tc>
        <w:tc>
          <w:tcPr>
            <w:tcW w:w="794" w:type="dxa"/>
            <w:tcBorders>
              <w:right w:val="single" w:sz="2" w:space="0" w:color="000000"/>
            </w:tcBorders>
            <w:tcMar>
              <w:top w:w="0" w:type="dxa"/>
              <w:left w:w="0" w:type="dxa"/>
              <w:bottom w:w="0" w:type="dxa"/>
              <w:right w:w="0" w:type="dxa"/>
            </w:tcMar>
          </w:tcPr>
          <w:p w14:paraId="6A4549B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7489978F"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AD81E6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0013520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003E8CB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7AA92ED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47768D8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2A1FFA9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27DC389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467396E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5B70EF8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16A24FE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6BDF674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18BB5CCD"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D882C8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4C21205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71X</w:t>
            </w:r>
          </w:p>
        </w:tc>
        <w:tc>
          <w:tcPr>
            <w:tcW w:w="988" w:type="dxa"/>
            <w:tcMar>
              <w:top w:w="0" w:type="dxa"/>
              <w:left w:w="0" w:type="dxa"/>
              <w:bottom w:w="0" w:type="dxa"/>
              <w:right w:w="0" w:type="dxa"/>
            </w:tcMar>
          </w:tcPr>
          <w:p w14:paraId="2DE1A52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112.40</w:t>
            </w:r>
          </w:p>
        </w:tc>
        <w:tc>
          <w:tcPr>
            <w:tcW w:w="988" w:type="dxa"/>
            <w:tcMar>
              <w:top w:w="0" w:type="dxa"/>
              <w:left w:w="0" w:type="dxa"/>
              <w:bottom w:w="0" w:type="dxa"/>
              <w:right w:w="0" w:type="dxa"/>
            </w:tcMar>
          </w:tcPr>
          <w:p w14:paraId="4488DDC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51B1A9C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27CB533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1 095</w:t>
            </w:r>
          </w:p>
        </w:tc>
        <w:tc>
          <w:tcPr>
            <w:tcW w:w="871" w:type="dxa"/>
            <w:tcMar>
              <w:top w:w="0" w:type="dxa"/>
              <w:left w:w="0" w:type="dxa"/>
              <w:bottom w:w="0" w:type="dxa"/>
              <w:right w:w="0" w:type="dxa"/>
            </w:tcMar>
          </w:tcPr>
          <w:p w14:paraId="3E4464F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60E1EE2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5679741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0C67FCE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1 158</w:t>
            </w:r>
          </w:p>
        </w:tc>
        <w:tc>
          <w:tcPr>
            <w:tcW w:w="794" w:type="dxa"/>
            <w:tcBorders>
              <w:right w:val="single" w:sz="2" w:space="0" w:color="000000"/>
            </w:tcBorders>
            <w:tcMar>
              <w:top w:w="0" w:type="dxa"/>
              <w:left w:w="0" w:type="dxa"/>
              <w:bottom w:w="0" w:type="dxa"/>
              <w:right w:w="0" w:type="dxa"/>
            </w:tcMar>
          </w:tcPr>
          <w:p w14:paraId="0C5E4CF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5D822BCF"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6E3D95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4E16F47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71Y</w:t>
            </w:r>
          </w:p>
        </w:tc>
        <w:tc>
          <w:tcPr>
            <w:tcW w:w="988" w:type="dxa"/>
            <w:tcMar>
              <w:top w:w="0" w:type="dxa"/>
              <w:left w:w="0" w:type="dxa"/>
              <w:bottom w:w="0" w:type="dxa"/>
              <w:right w:w="0" w:type="dxa"/>
            </w:tcMar>
          </w:tcPr>
          <w:p w14:paraId="61AE5D9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112.45</w:t>
            </w:r>
          </w:p>
        </w:tc>
        <w:tc>
          <w:tcPr>
            <w:tcW w:w="988" w:type="dxa"/>
            <w:tcMar>
              <w:top w:w="0" w:type="dxa"/>
              <w:left w:w="0" w:type="dxa"/>
              <w:bottom w:w="0" w:type="dxa"/>
              <w:right w:w="0" w:type="dxa"/>
            </w:tcMar>
          </w:tcPr>
          <w:p w14:paraId="79493F3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0A0A5D1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4AA24C5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1 095</w:t>
            </w:r>
          </w:p>
        </w:tc>
        <w:tc>
          <w:tcPr>
            <w:tcW w:w="871" w:type="dxa"/>
            <w:tcMar>
              <w:top w:w="0" w:type="dxa"/>
              <w:left w:w="0" w:type="dxa"/>
              <w:bottom w:w="0" w:type="dxa"/>
              <w:right w:w="0" w:type="dxa"/>
            </w:tcMar>
          </w:tcPr>
          <w:p w14:paraId="4F5791A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6D7B8AA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37834AD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42D9EA1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1 032</w:t>
            </w:r>
          </w:p>
        </w:tc>
        <w:tc>
          <w:tcPr>
            <w:tcW w:w="794" w:type="dxa"/>
            <w:tcBorders>
              <w:right w:val="single" w:sz="2" w:space="0" w:color="000000"/>
            </w:tcBorders>
            <w:tcMar>
              <w:top w:w="0" w:type="dxa"/>
              <w:left w:w="0" w:type="dxa"/>
              <w:bottom w:w="0" w:type="dxa"/>
              <w:right w:w="0" w:type="dxa"/>
            </w:tcMar>
          </w:tcPr>
          <w:p w14:paraId="3CF6A76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6EB159BA"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5D77FE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1752F41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646A3BF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5A8C56D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54ED431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2D3384E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2C7F3B1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280A7D4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3575E9A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0791C77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7E9D2C1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212CA220"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24CC19A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4500D07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72X</w:t>
            </w:r>
          </w:p>
        </w:tc>
        <w:tc>
          <w:tcPr>
            <w:tcW w:w="988" w:type="dxa"/>
            <w:tcMar>
              <w:top w:w="0" w:type="dxa"/>
              <w:left w:w="0" w:type="dxa"/>
              <w:bottom w:w="0" w:type="dxa"/>
              <w:right w:w="0" w:type="dxa"/>
            </w:tcMar>
          </w:tcPr>
          <w:p w14:paraId="4B4B4DC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112.50</w:t>
            </w:r>
          </w:p>
        </w:tc>
        <w:tc>
          <w:tcPr>
            <w:tcW w:w="988" w:type="dxa"/>
            <w:tcMar>
              <w:top w:w="0" w:type="dxa"/>
              <w:left w:w="0" w:type="dxa"/>
              <w:bottom w:w="0" w:type="dxa"/>
              <w:right w:w="0" w:type="dxa"/>
            </w:tcMar>
          </w:tcPr>
          <w:p w14:paraId="22F3F3F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03E2D2F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2FC4738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1 096</w:t>
            </w:r>
          </w:p>
        </w:tc>
        <w:tc>
          <w:tcPr>
            <w:tcW w:w="871" w:type="dxa"/>
            <w:tcMar>
              <w:top w:w="0" w:type="dxa"/>
              <w:left w:w="0" w:type="dxa"/>
              <w:bottom w:w="0" w:type="dxa"/>
              <w:right w:w="0" w:type="dxa"/>
            </w:tcMar>
          </w:tcPr>
          <w:p w14:paraId="1E919A9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52E3D5A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0987BF0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37B96B0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1 159</w:t>
            </w:r>
          </w:p>
        </w:tc>
        <w:tc>
          <w:tcPr>
            <w:tcW w:w="794" w:type="dxa"/>
            <w:tcBorders>
              <w:right w:val="single" w:sz="2" w:space="0" w:color="000000"/>
            </w:tcBorders>
            <w:tcMar>
              <w:top w:w="0" w:type="dxa"/>
              <w:left w:w="0" w:type="dxa"/>
              <w:bottom w:w="0" w:type="dxa"/>
              <w:right w:w="0" w:type="dxa"/>
            </w:tcMar>
          </w:tcPr>
          <w:p w14:paraId="5F4CD24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0CB92267"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48546A6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69830E3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72Y</w:t>
            </w:r>
          </w:p>
        </w:tc>
        <w:tc>
          <w:tcPr>
            <w:tcW w:w="988" w:type="dxa"/>
            <w:tcMar>
              <w:top w:w="0" w:type="dxa"/>
              <w:left w:w="0" w:type="dxa"/>
              <w:bottom w:w="0" w:type="dxa"/>
              <w:right w:w="0" w:type="dxa"/>
            </w:tcMar>
          </w:tcPr>
          <w:p w14:paraId="63C6410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112.55</w:t>
            </w:r>
          </w:p>
        </w:tc>
        <w:tc>
          <w:tcPr>
            <w:tcW w:w="988" w:type="dxa"/>
            <w:tcMar>
              <w:top w:w="0" w:type="dxa"/>
              <w:left w:w="0" w:type="dxa"/>
              <w:bottom w:w="0" w:type="dxa"/>
              <w:right w:w="0" w:type="dxa"/>
            </w:tcMar>
          </w:tcPr>
          <w:p w14:paraId="47B9A7F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386CD92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42D3E97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1 096</w:t>
            </w:r>
          </w:p>
        </w:tc>
        <w:tc>
          <w:tcPr>
            <w:tcW w:w="871" w:type="dxa"/>
            <w:tcMar>
              <w:top w:w="0" w:type="dxa"/>
              <w:left w:w="0" w:type="dxa"/>
              <w:bottom w:w="0" w:type="dxa"/>
              <w:right w:w="0" w:type="dxa"/>
            </w:tcMar>
          </w:tcPr>
          <w:p w14:paraId="56B03F7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427F8BC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3222191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6128C83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1 033</w:t>
            </w:r>
          </w:p>
        </w:tc>
        <w:tc>
          <w:tcPr>
            <w:tcW w:w="794" w:type="dxa"/>
            <w:tcBorders>
              <w:right w:val="single" w:sz="2" w:space="0" w:color="000000"/>
            </w:tcBorders>
            <w:tcMar>
              <w:top w:w="0" w:type="dxa"/>
              <w:left w:w="0" w:type="dxa"/>
              <w:bottom w:w="0" w:type="dxa"/>
              <w:right w:w="0" w:type="dxa"/>
            </w:tcMar>
          </w:tcPr>
          <w:p w14:paraId="7494D4E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1EE4B1EC"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3569739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2984BEE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649C633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5E97BAE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7DEB16E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3EDA589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5986379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0D10147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3CEE0D4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1380DDF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51CF75B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48651690"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468A718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4832ADE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73X</w:t>
            </w:r>
          </w:p>
        </w:tc>
        <w:tc>
          <w:tcPr>
            <w:tcW w:w="988" w:type="dxa"/>
            <w:tcMar>
              <w:top w:w="0" w:type="dxa"/>
              <w:left w:w="0" w:type="dxa"/>
              <w:bottom w:w="0" w:type="dxa"/>
              <w:right w:w="0" w:type="dxa"/>
            </w:tcMar>
          </w:tcPr>
          <w:p w14:paraId="5B471B1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112.60</w:t>
            </w:r>
          </w:p>
        </w:tc>
        <w:tc>
          <w:tcPr>
            <w:tcW w:w="988" w:type="dxa"/>
            <w:tcMar>
              <w:top w:w="0" w:type="dxa"/>
              <w:left w:w="0" w:type="dxa"/>
              <w:bottom w:w="0" w:type="dxa"/>
              <w:right w:w="0" w:type="dxa"/>
            </w:tcMar>
          </w:tcPr>
          <w:p w14:paraId="51E616F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030BFFF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7E6842D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1 097</w:t>
            </w:r>
          </w:p>
        </w:tc>
        <w:tc>
          <w:tcPr>
            <w:tcW w:w="871" w:type="dxa"/>
            <w:tcMar>
              <w:top w:w="0" w:type="dxa"/>
              <w:left w:w="0" w:type="dxa"/>
              <w:bottom w:w="0" w:type="dxa"/>
              <w:right w:w="0" w:type="dxa"/>
            </w:tcMar>
          </w:tcPr>
          <w:p w14:paraId="00D9C36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3D28EF0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6665A48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64657F9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1 160</w:t>
            </w:r>
          </w:p>
        </w:tc>
        <w:tc>
          <w:tcPr>
            <w:tcW w:w="794" w:type="dxa"/>
            <w:tcBorders>
              <w:right w:val="single" w:sz="2" w:space="0" w:color="000000"/>
            </w:tcBorders>
            <w:tcMar>
              <w:top w:w="0" w:type="dxa"/>
              <w:left w:w="0" w:type="dxa"/>
              <w:bottom w:w="0" w:type="dxa"/>
              <w:right w:w="0" w:type="dxa"/>
            </w:tcMar>
          </w:tcPr>
          <w:p w14:paraId="24DCDF0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2C65F43B"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91F784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775690E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73Y</w:t>
            </w:r>
          </w:p>
        </w:tc>
        <w:tc>
          <w:tcPr>
            <w:tcW w:w="988" w:type="dxa"/>
            <w:tcMar>
              <w:top w:w="0" w:type="dxa"/>
              <w:left w:w="0" w:type="dxa"/>
              <w:bottom w:w="0" w:type="dxa"/>
              <w:right w:w="0" w:type="dxa"/>
            </w:tcMar>
          </w:tcPr>
          <w:p w14:paraId="4F0144C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112.65</w:t>
            </w:r>
          </w:p>
        </w:tc>
        <w:tc>
          <w:tcPr>
            <w:tcW w:w="988" w:type="dxa"/>
            <w:tcMar>
              <w:top w:w="0" w:type="dxa"/>
              <w:left w:w="0" w:type="dxa"/>
              <w:bottom w:w="0" w:type="dxa"/>
              <w:right w:w="0" w:type="dxa"/>
            </w:tcMar>
          </w:tcPr>
          <w:p w14:paraId="7EB8914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09AA753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6B5E79F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1 097</w:t>
            </w:r>
          </w:p>
        </w:tc>
        <w:tc>
          <w:tcPr>
            <w:tcW w:w="871" w:type="dxa"/>
            <w:tcMar>
              <w:top w:w="0" w:type="dxa"/>
              <w:left w:w="0" w:type="dxa"/>
              <w:bottom w:w="0" w:type="dxa"/>
              <w:right w:w="0" w:type="dxa"/>
            </w:tcMar>
          </w:tcPr>
          <w:p w14:paraId="227AF10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617D2E7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1A6BBF4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3294F36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1 034</w:t>
            </w:r>
          </w:p>
        </w:tc>
        <w:tc>
          <w:tcPr>
            <w:tcW w:w="794" w:type="dxa"/>
            <w:tcBorders>
              <w:right w:val="single" w:sz="2" w:space="0" w:color="000000"/>
            </w:tcBorders>
            <w:tcMar>
              <w:top w:w="0" w:type="dxa"/>
              <w:left w:w="0" w:type="dxa"/>
              <w:bottom w:w="0" w:type="dxa"/>
              <w:right w:w="0" w:type="dxa"/>
            </w:tcMar>
          </w:tcPr>
          <w:p w14:paraId="174AD1F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58F8D39E"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E574CC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562A5EB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3280713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04832F0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37B1062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1D45C66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18D86AA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417F71D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513F064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79E1462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524C6CD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1B8BF934"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CDB27D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5E9556D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74X</w:t>
            </w:r>
          </w:p>
        </w:tc>
        <w:tc>
          <w:tcPr>
            <w:tcW w:w="988" w:type="dxa"/>
            <w:tcMar>
              <w:top w:w="0" w:type="dxa"/>
              <w:left w:w="0" w:type="dxa"/>
              <w:bottom w:w="0" w:type="dxa"/>
              <w:right w:w="0" w:type="dxa"/>
            </w:tcMar>
          </w:tcPr>
          <w:p w14:paraId="2230BB1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112.70</w:t>
            </w:r>
          </w:p>
        </w:tc>
        <w:tc>
          <w:tcPr>
            <w:tcW w:w="988" w:type="dxa"/>
            <w:tcMar>
              <w:top w:w="0" w:type="dxa"/>
              <w:left w:w="0" w:type="dxa"/>
              <w:bottom w:w="0" w:type="dxa"/>
              <w:right w:w="0" w:type="dxa"/>
            </w:tcMar>
          </w:tcPr>
          <w:p w14:paraId="4285298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0998172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2ABC586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1 098</w:t>
            </w:r>
          </w:p>
        </w:tc>
        <w:tc>
          <w:tcPr>
            <w:tcW w:w="871" w:type="dxa"/>
            <w:tcMar>
              <w:top w:w="0" w:type="dxa"/>
              <w:left w:w="0" w:type="dxa"/>
              <w:bottom w:w="0" w:type="dxa"/>
              <w:right w:w="0" w:type="dxa"/>
            </w:tcMar>
          </w:tcPr>
          <w:p w14:paraId="16994F1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127B60F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224303F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7FFC3C0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1 161</w:t>
            </w:r>
          </w:p>
        </w:tc>
        <w:tc>
          <w:tcPr>
            <w:tcW w:w="794" w:type="dxa"/>
            <w:tcBorders>
              <w:right w:val="single" w:sz="2" w:space="0" w:color="000000"/>
            </w:tcBorders>
            <w:tcMar>
              <w:top w:w="0" w:type="dxa"/>
              <w:left w:w="0" w:type="dxa"/>
              <w:bottom w:w="0" w:type="dxa"/>
              <w:right w:w="0" w:type="dxa"/>
            </w:tcMar>
          </w:tcPr>
          <w:p w14:paraId="0A989B5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57D8B22A"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3E3F3E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3B104DE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74Y</w:t>
            </w:r>
          </w:p>
        </w:tc>
        <w:tc>
          <w:tcPr>
            <w:tcW w:w="988" w:type="dxa"/>
            <w:tcMar>
              <w:top w:w="0" w:type="dxa"/>
              <w:left w:w="0" w:type="dxa"/>
              <w:bottom w:w="0" w:type="dxa"/>
              <w:right w:w="0" w:type="dxa"/>
            </w:tcMar>
          </w:tcPr>
          <w:p w14:paraId="7B89ECE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112.75</w:t>
            </w:r>
          </w:p>
        </w:tc>
        <w:tc>
          <w:tcPr>
            <w:tcW w:w="988" w:type="dxa"/>
            <w:tcMar>
              <w:top w:w="0" w:type="dxa"/>
              <w:left w:w="0" w:type="dxa"/>
              <w:bottom w:w="0" w:type="dxa"/>
              <w:right w:w="0" w:type="dxa"/>
            </w:tcMar>
          </w:tcPr>
          <w:p w14:paraId="75529DD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7D7EB41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00CFFF5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1 098</w:t>
            </w:r>
          </w:p>
        </w:tc>
        <w:tc>
          <w:tcPr>
            <w:tcW w:w="871" w:type="dxa"/>
            <w:tcMar>
              <w:top w:w="0" w:type="dxa"/>
              <w:left w:w="0" w:type="dxa"/>
              <w:bottom w:w="0" w:type="dxa"/>
              <w:right w:w="0" w:type="dxa"/>
            </w:tcMar>
          </w:tcPr>
          <w:p w14:paraId="4682B75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1FC07A8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362A080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0583C79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1 035</w:t>
            </w:r>
          </w:p>
        </w:tc>
        <w:tc>
          <w:tcPr>
            <w:tcW w:w="794" w:type="dxa"/>
            <w:tcBorders>
              <w:right w:val="single" w:sz="2" w:space="0" w:color="000000"/>
            </w:tcBorders>
            <w:tcMar>
              <w:top w:w="0" w:type="dxa"/>
              <w:left w:w="0" w:type="dxa"/>
              <w:bottom w:w="0" w:type="dxa"/>
              <w:right w:w="0" w:type="dxa"/>
            </w:tcMar>
          </w:tcPr>
          <w:p w14:paraId="2B8CE92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721DB4D5"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2F37D5E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0C1657F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503A408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65CB518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4403FFB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6874D3A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64E7DFB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2E7F597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6697CAB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6849FB2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79349AA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3FDB823B"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78AF4A2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77BDE22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75X</w:t>
            </w:r>
          </w:p>
        </w:tc>
        <w:tc>
          <w:tcPr>
            <w:tcW w:w="988" w:type="dxa"/>
            <w:tcMar>
              <w:top w:w="0" w:type="dxa"/>
              <w:left w:w="0" w:type="dxa"/>
              <w:bottom w:w="0" w:type="dxa"/>
              <w:right w:w="0" w:type="dxa"/>
            </w:tcMar>
          </w:tcPr>
          <w:p w14:paraId="4A9B21A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112.80</w:t>
            </w:r>
          </w:p>
        </w:tc>
        <w:tc>
          <w:tcPr>
            <w:tcW w:w="988" w:type="dxa"/>
            <w:tcMar>
              <w:top w:w="0" w:type="dxa"/>
              <w:left w:w="0" w:type="dxa"/>
              <w:bottom w:w="0" w:type="dxa"/>
              <w:right w:w="0" w:type="dxa"/>
            </w:tcMar>
          </w:tcPr>
          <w:p w14:paraId="3C67ECB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79F241B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5DD0CE2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1 099</w:t>
            </w:r>
          </w:p>
        </w:tc>
        <w:tc>
          <w:tcPr>
            <w:tcW w:w="871" w:type="dxa"/>
            <w:tcMar>
              <w:top w:w="0" w:type="dxa"/>
              <w:left w:w="0" w:type="dxa"/>
              <w:bottom w:w="0" w:type="dxa"/>
              <w:right w:w="0" w:type="dxa"/>
            </w:tcMar>
          </w:tcPr>
          <w:p w14:paraId="2E813D3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2F16C77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17EF019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471BC94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1 162</w:t>
            </w:r>
          </w:p>
        </w:tc>
        <w:tc>
          <w:tcPr>
            <w:tcW w:w="794" w:type="dxa"/>
            <w:tcBorders>
              <w:right w:val="single" w:sz="2" w:space="0" w:color="000000"/>
            </w:tcBorders>
            <w:tcMar>
              <w:top w:w="0" w:type="dxa"/>
              <w:left w:w="0" w:type="dxa"/>
              <w:bottom w:w="0" w:type="dxa"/>
              <w:right w:w="0" w:type="dxa"/>
            </w:tcMar>
          </w:tcPr>
          <w:p w14:paraId="10058C1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1B2EB5B6"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31FD64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576CD25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75Y</w:t>
            </w:r>
          </w:p>
        </w:tc>
        <w:tc>
          <w:tcPr>
            <w:tcW w:w="988" w:type="dxa"/>
            <w:tcMar>
              <w:top w:w="0" w:type="dxa"/>
              <w:left w:w="0" w:type="dxa"/>
              <w:bottom w:w="0" w:type="dxa"/>
              <w:right w:w="0" w:type="dxa"/>
            </w:tcMar>
          </w:tcPr>
          <w:p w14:paraId="04CD237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112.85</w:t>
            </w:r>
          </w:p>
        </w:tc>
        <w:tc>
          <w:tcPr>
            <w:tcW w:w="988" w:type="dxa"/>
            <w:tcMar>
              <w:top w:w="0" w:type="dxa"/>
              <w:left w:w="0" w:type="dxa"/>
              <w:bottom w:w="0" w:type="dxa"/>
              <w:right w:w="0" w:type="dxa"/>
            </w:tcMar>
          </w:tcPr>
          <w:p w14:paraId="4CD5CB3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40E0FD8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126AFF0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1 099</w:t>
            </w:r>
          </w:p>
        </w:tc>
        <w:tc>
          <w:tcPr>
            <w:tcW w:w="871" w:type="dxa"/>
            <w:tcMar>
              <w:top w:w="0" w:type="dxa"/>
              <w:left w:w="0" w:type="dxa"/>
              <w:bottom w:w="0" w:type="dxa"/>
              <w:right w:w="0" w:type="dxa"/>
            </w:tcMar>
          </w:tcPr>
          <w:p w14:paraId="2DC5B6D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1503F1A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535B740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768020B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1 036</w:t>
            </w:r>
          </w:p>
        </w:tc>
        <w:tc>
          <w:tcPr>
            <w:tcW w:w="794" w:type="dxa"/>
            <w:tcBorders>
              <w:right w:val="single" w:sz="2" w:space="0" w:color="000000"/>
            </w:tcBorders>
            <w:tcMar>
              <w:top w:w="0" w:type="dxa"/>
              <w:left w:w="0" w:type="dxa"/>
              <w:bottom w:w="0" w:type="dxa"/>
              <w:right w:w="0" w:type="dxa"/>
            </w:tcMar>
          </w:tcPr>
          <w:p w14:paraId="2C74E2D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45313AF1"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9FDC0A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46D5006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747DC75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185600F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3670F1C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25F75F0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1E04F77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3F976AD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2EEAEB0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0546A65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026704D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3C6ADFFB"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0CAF080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31D46C5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76X</w:t>
            </w:r>
          </w:p>
        </w:tc>
        <w:tc>
          <w:tcPr>
            <w:tcW w:w="988" w:type="dxa"/>
            <w:tcMar>
              <w:top w:w="0" w:type="dxa"/>
              <w:left w:w="0" w:type="dxa"/>
              <w:bottom w:w="0" w:type="dxa"/>
              <w:right w:w="0" w:type="dxa"/>
            </w:tcMar>
          </w:tcPr>
          <w:p w14:paraId="3D4CC6A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112.90</w:t>
            </w:r>
          </w:p>
        </w:tc>
        <w:tc>
          <w:tcPr>
            <w:tcW w:w="988" w:type="dxa"/>
            <w:tcMar>
              <w:top w:w="0" w:type="dxa"/>
              <w:left w:w="0" w:type="dxa"/>
              <w:bottom w:w="0" w:type="dxa"/>
              <w:right w:w="0" w:type="dxa"/>
            </w:tcMar>
          </w:tcPr>
          <w:p w14:paraId="456DE35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23B73EF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47F6A88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1 100</w:t>
            </w:r>
          </w:p>
        </w:tc>
        <w:tc>
          <w:tcPr>
            <w:tcW w:w="871" w:type="dxa"/>
            <w:tcMar>
              <w:top w:w="0" w:type="dxa"/>
              <w:left w:w="0" w:type="dxa"/>
              <w:bottom w:w="0" w:type="dxa"/>
              <w:right w:w="0" w:type="dxa"/>
            </w:tcMar>
          </w:tcPr>
          <w:p w14:paraId="5CACEC8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70FA156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4514435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35687DE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1 163</w:t>
            </w:r>
          </w:p>
        </w:tc>
        <w:tc>
          <w:tcPr>
            <w:tcW w:w="794" w:type="dxa"/>
            <w:tcBorders>
              <w:right w:val="single" w:sz="2" w:space="0" w:color="000000"/>
            </w:tcBorders>
            <w:tcMar>
              <w:top w:w="0" w:type="dxa"/>
              <w:left w:w="0" w:type="dxa"/>
              <w:bottom w:w="0" w:type="dxa"/>
              <w:right w:w="0" w:type="dxa"/>
            </w:tcMar>
          </w:tcPr>
          <w:p w14:paraId="04B204B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3E87645F"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B1F665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2EA50BD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76Y</w:t>
            </w:r>
          </w:p>
        </w:tc>
        <w:tc>
          <w:tcPr>
            <w:tcW w:w="988" w:type="dxa"/>
            <w:tcMar>
              <w:top w:w="0" w:type="dxa"/>
              <w:left w:w="0" w:type="dxa"/>
              <w:bottom w:w="0" w:type="dxa"/>
              <w:right w:w="0" w:type="dxa"/>
            </w:tcMar>
          </w:tcPr>
          <w:p w14:paraId="0CC5006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112.95</w:t>
            </w:r>
          </w:p>
        </w:tc>
        <w:tc>
          <w:tcPr>
            <w:tcW w:w="988" w:type="dxa"/>
            <w:tcMar>
              <w:top w:w="0" w:type="dxa"/>
              <w:left w:w="0" w:type="dxa"/>
              <w:bottom w:w="0" w:type="dxa"/>
              <w:right w:w="0" w:type="dxa"/>
            </w:tcMar>
          </w:tcPr>
          <w:p w14:paraId="7CADC84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31E87F7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3F6DE87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1 100</w:t>
            </w:r>
          </w:p>
        </w:tc>
        <w:tc>
          <w:tcPr>
            <w:tcW w:w="871" w:type="dxa"/>
            <w:tcMar>
              <w:top w:w="0" w:type="dxa"/>
              <w:left w:w="0" w:type="dxa"/>
              <w:bottom w:w="0" w:type="dxa"/>
              <w:right w:w="0" w:type="dxa"/>
            </w:tcMar>
          </w:tcPr>
          <w:p w14:paraId="767B217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6CBF0FE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78D28DC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4096CCC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1 037</w:t>
            </w:r>
          </w:p>
        </w:tc>
        <w:tc>
          <w:tcPr>
            <w:tcW w:w="794" w:type="dxa"/>
            <w:tcBorders>
              <w:right w:val="single" w:sz="2" w:space="0" w:color="000000"/>
            </w:tcBorders>
            <w:tcMar>
              <w:top w:w="0" w:type="dxa"/>
              <w:left w:w="0" w:type="dxa"/>
              <w:bottom w:w="0" w:type="dxa"/>
              <w:right w:w="0" w:type="dxa"/>
            </w:tcMar>
          </w:tcPr>
          <w:p w14:paraId="743C0B3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68489C21"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B22624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21205E5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71CFD37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4CF1893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6929504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70F8A89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0E67FCE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465CDF6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73F2B3C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40E7B8D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14AA674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0E8349B6"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449A849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76DC7BB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77X</w:t>
            </w:r>
          </w:p>
        </w:tc>
        <w:tc>
          <w:tcPr>
            <w:tcW w:w="988" w:type="dxa"/>
            <w:tcMar>
              <w:top w:w="0" w:type="dxa"/>
              <w:left w:w="0" w:type="dxa"/>
              <w:bottom w:w="0" w:type="dxa"/>
              <w:right w:w="0" w:type="dxa"/>
            </w:tcMar>
          </w:tcPr>
          <w:p w14:paraId="038277B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113.00</w:t>
            </w:r>
          </w:p>
        </w:tc>
        <w:tc>
          <w:tcPr>
            <w:tcW w:w="988" w:type="dxa"/>
            <w:tcMar>
              <w:top w:w="0" w:type="dxa"/>
              <w:left w:w="0" w:type="dxa"/>
              <w:bottom w:w="0" w:type="dxa"/>
              <w:right w:w="0" w:type="dxa"/>
            </w:tcMar>
          </w:tcPr>
          <w:p w14:paraId="3F38754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73F8535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18A36C4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1 101</w:t>
            </w:r>
          </w:p>
        </w:tc>
        <w:tc>
          <w:tcPr>
            <w:tcW w:w="871" w:type="dxa"/>
            <w:tcMar>
              <w:top w:w="0" w:type="dxa"/>
              <w:left w:w="0" w:type="dxa"/>
              <w:bottom w:w="0" w:type="dxa"/>
              <w:right w:w="0" w:type="dxa"/>
            </w:tcMar>
          </w:tcPr>
          <w:p w14:paraId="507CE67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62A2F9F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215C472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6C23905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1 164</w:t>
            </w:r>
          </w:p>
        </w:tc>
        <w:tc>
          <w:tcPr>
            <w:tcW w:w="794" w:type="dxa"/>
            <w:tcBorders>
              <w:right w:val="single" w:sz="2" w:space="0" w:color="000000"/>
            </w:tcBorders>
            <w:tcMar>
              <w:top w:w="0" w:type="dxa"/>
              <w:left w:w="0" w:type="dxa"/>
              <w:bottom w:w="0" w:type="dxa"/>
              <w:right w:w="0" w:type="dxa"/>
            </w:tcMar>
          </w:tcPr>
          <w:p w14:paraId="2B664C2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7C887836"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DAF75A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2F424E4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77Y</w:t>
            </w:r>
          </w:p>
        </w:tc>
        <w:tc>
          <w:tcPr>
            <w:tcW w:w="988" w:type="dxa"/>
            <w:tcMar>
              <w:top w:w="0" w:type="dxa"/>
              <w:left w:w="0" w:type="dxa"/>
              <w:bottom w:w="0" w:type="dxa"/>
              <w:right w:w="0" w:type="dxa"/>
            </w:tcMar>
          </w:tcPr>
          <w:p w14:paraId="1DC1F13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113.05</w:t>
            </w:r>
          </w:p>
        </w:tc>
        <w:tc>
          <w:tcPr>
            <w:tcW w:w="988" w:type="dxa"/>
            <w:tcMar>
              <w:top w:w="0" w:type="dxa"/>
              <w:left w:w="0" w:type="dxa"/>
              <w:bottom w:w="0" w:type="dxa"/>
              <w:right w:w="0" w:type="dxa"/>
            </w:tcMar>
          </w:tcPr>
          <w:p w14:paraId="34502C7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02C5B3E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7592ADD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1 101</w:t>
            </w:r>
          </w:p>
        </w:tc>
        <w:tc>
          <w:tcPr>
            <w:tcW w:w="871" w:type="dxa"/>
            <w:tcMar>
              <w:top w:w="0" w:type="dxa"/>
              <w:left w:w="0" w:type="dxa"/>
              <w:bottom w:w="0" w:type="dxa"/>
              <w:right w:w="0" w:type="dxa"/>
            </w:tcMar>
          </w:tcPr>
          <w:p w14:paraId="172492B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711D2D1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0758283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5C0CBEA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1 038</w:t>
            </w:r>
          </w:p>
        </w:tc>
        <w:tc>
          <w:tcPr>
            <w:tcW w:w="794" w:type="dxa"/>
            <w:tcBorders>
              <w:right w:val="single" w:sz="2" w:space="0" w:color="000000"/>
            </w:tcBorders>
            <w:tcMar>
              <w:top w:w="0" w:type="dxa"/>
              <w:left w:w="0" w:type="dxa"/>
              <w:bottom w:w="0" w:type="dxa"/>
              <w:right w:w="0" w:type="dxa"/>
            </w:tcMar>
          </w:tcPr>
          <w:p w14:paraId="6FFA9DE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54F32604"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1A78B2F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2376979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17A2E20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5EC64D1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7888FCD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3A58C3D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7A5E9D3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1AC2666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2EE051D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6EAFA02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62A0FC1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11F827AB"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0F063B6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7D20962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78X</w:t>
            </w:r>
          </w:p>
        </w:tc>
        <w:tc>
          <w:tcPr>
            <w:tcW w:w="988" w:type="dxa"/>
            <w:tcMar>
              <w:top w:w="0" w:type="dxa"/>
              <w:left w:w="0" w:type="dxa"/>
              <w:bottom w:w="0" w:type="dxa"/>
              <w:right w:w="0" w:type="dxa"/>
            </w:tcMar>
          </w:tcPr>
          <w:p w14:paraId="662C826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113.10</w:t>
            </w:r>
          </w:p>
        </w:tc>
        <w:tc>
          <w:tcPr>
            <w:tcW w:w="988" w:type="dxa"/>
            <w:tcMar>
              <w:top w:w="0" w:type="dxa"/>
              <w:left w:w="0" w:type="dxa"/>
              <w:bottom w:w="0" w:type="dxa"/>
              <w:right w:w="0" w:type="dxa"/>
            </w:tcMar>
          </w:tcPr>
          <w:p w14:paraId="54935A3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33F8138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4F11A99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1 102</w:t>
            </w:r>
          </w:p>
        </w:tc>
        <w:tc>
          <w:tcPr>
            <w:tcW w:w="871" w:type="dxa"/>
            <w:tcMar>
              <w:top w:w="0" w:type="dxa"/>
              <w:left w:w="0" w:type="dxa"/>
              <w:bottom w:w="0" w:type="dxa"/>
              <w:right w:w="0" w:type="dxa"/>
            </w:tcMar>
          </w:tcPr>
          <w:p w14:paraId="73A4ACC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0F84FF6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7C45B87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19C204E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1 165</w:t>
            </w:r>
          </w:p>
        </w:tc>
        <w:tc>
          <w:tcPr>
            <w:tcW w:w="794" w:type="dxa"/>
            <w:tcBorders>
              <w:right w:val="single" w:sz="2" w:space="0" w:color="000000"/>
            </w:tcBorders>
            <w:tcMar>
              <w:top w:w="0" w:type="dxa"/>
              <w:left w:w="0" w:type="dxa"/>
              <w:bottom w:w="0" w:type="dxa"/>
              <w:right w:w="0" w:type="dxa"/>
            </w:tcMar>
          </w:tcPr>
          <w:p w14:paraId="4343900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071852C0"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7816928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150022D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78Y</w:t>
            </w:r>
          </w:p>
        </w:tc>
        <w:tc>
          <w:tcPr>
            <w:tcW w:w="988" w:type="dxa"/>
            <w:tcMar>
              <w:top w:w="0" w:type="dxa"/>
              <w:left w:w="0" w:type="dxa"/>
              <w:bottom w:w="0" w:type="dxa"/>
              <w:right w:w="0" w:type="dxa"/>
            </w:tcMar>
          </w:tcPr>
          <w:p w14:paraId="4145EEE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113.15</w:t>
            </w:r>
          </w:p>
        </w:tc>
        <w:tc>
          <w:tcPr>
            <w:tcW w:w="988" w:type="dxa"/>
            <w:tcMar>
              <w:top w:w="0" w:type="dxa"/>
              <w:left w:w="0" w:type="dxa"/>
              <w:bottom w:w="0" w:type="dxa"/>
              <w:right w:w="0" w:type="dxa"/>
            </w:tcMar>
          </w:tcPr>
          <w:p w14:paraId="32EB928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126100C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2E6709C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1 102</w:t>
            </w:r>
          </w:p>
        </w:tc>
        <w:tc>
          <w:tcPr>
            <w:tcW w:w="871" w:type="dxa"/>
            <w:tcMar>
              <w:top w:w="0" w:type="dxa"/>
              <w:left w:w="0" w:type="dxa"/>
              <w:bottom w:w="0" w:type="dxa"/>
              <w:right w:w="0" w:type="dxa"/>
            </w:tcMar>
          </w:tcPr>
          <w:p w14:paraId="41EE5E4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70A3748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49B940D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62FA73E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1 039</w:t>
            </w:r>
          </w:p>
        </w:tc>
        <w:tc>
          <w:tcPr>
            <w:tcW w:w="794" w:type="dxa"/>
            <w:tcBorders>
              <w:right w:val="single" w:sz="2" w:space="0" w:color="000000"/>
            </w:tcBorders>
            <w:tcMar>
              <w:top w:w="0" w:type="dxa"/>
              <w:left w:w="0" w:type="dxa"/>
              <w:bottom w:w="0" w:type="dxa"/>
              <w:right w:w="0" w:type="dxa"/>
            </w:tcMar>
          </w:tcPr>
          <w:p w14:paraId="3D3DCE1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3F8C83E2"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4B2B560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5890594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34BDF9F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772B7EA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5AA5B0A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2177635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7C2BDF6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3A26F6A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03D0EBA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00ECA1F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110D1FE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5DD1D9C2"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0CAC3A3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4642790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79X</w:t>
            </w:r>
          </w:p>
        </w:tc>
        <w:tc>
          <w:tcPr>
            <w:tcW w:w="988" w:type="dxa"/>
            <w:tcMar>
              <w:top w:w="0" w:type="dxa"/>
              <w:left w:w="0" w:type="dxa"/>
              <w:bottom w:w="0" w:type="dxa"/>
              <w:right w:w="0" w:type="dxa"/>
            </w:tcMar>
          </w:tcPr>
          <w:p w14:paraId="7F29864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113.20</w:t>
            </w:r>
          </w:p>
        </w:tc>
        <w:tc>
          <w:tcPr>
            <w:tcW w:w="988" w:type="dxa"/>
            <w:tcMar>
              <w:top w:w="0" w:type="dxa"/>
              <w:left w:w="0" w:type="dxa"/>
              <w:bottom w:w="0" w:type="dxa"/>
              <w:right w:w="0" w:type="dxa"/>
            </w:tcMar>
          </w:tcPr>
          <w:p w14:paraId="7710A32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5451432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4C8AEDF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1 103</w:t>
            </w:r>
          </w:p>
        </w:tc>
        <w:tc>
          <w:tcPr>
            <w:tcW w:w="871" w:type="dxa"/>
            <w:tcMar>
              <w:top w:w="0" w:type="dxa"/>
              <w:left w:w="0" w:type="dxa"/>
              <w:bottom w:w="0" w:type="dxa"/>
              <w:right w:w="0" w:type="dxa"/>
            </w:tcMar>
          </w:tcPr>
          <w:p w14:paraId="08D8D82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01EA2B5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0F8C644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17F06EF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1 166</w:t>
            </w:r>
          </w:p>
        </w:tc>
        <w:tc>
          <w:tcPr>
            <w:tcW w:w="794" w:type="dxa"/>
            <w:tcBorders>
              <w:right w:val="single" w:sz="2" w:space="0" w:color="000000"/>
            </w:tcBorders>
            <w:tcMar>
              <w:top w:w="0" w:type="dxa"/>
              <w:left w:w="0" w:type="dxa"/>
              <w:bottom w:w="0" w:type="dxa"/>
              <w:right w:w="0" w:type="dxa"/>
            </w:tcMar>
          </w:tcPr>
          <w:p w14:paraId="7DDE8CF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335EB615"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69BCA0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31A1831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79Y</w:t>
            </w:r>
          </w:p>
        </w:tc>
        <w:tc>
          <w:tcPr>
            <w:tcW w:w="988" w:type="dxa"/>
            <w:tcMar>
              <w:top w:w="0" w:type="dxa"/>
              <w:left w:w="0" w:type="dxa"/>
              <w:bottom w:w="0" w:type="dxa"/>
              <w:right w:w="0" w:type="dxa"/>
            </w:tcMar>
          </w:tcPr>
          <w:p w14:paraId="1C2F1DC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113.25</w:t>
            </w:r>
          </w:p>
        </w:tc>
        <w:tc>
          <w:tcPr>
            <w:tcW w:w="988" w:type="dxa"/>
            <w:tcMar>
              <w:top w:w="0" w:type="dxa"/>
              <w:left w:w="0" w:type="dxa"/>
              <w:bottom w:w="0" w:type="dxa"/>
              <w:right w:w="0" w:type="dxa"/>
            </w:tcMar>
          </w:tcPr>
          <w:p w14:paraId="5696A1B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6BC64FA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31E9BA2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1 103</w:t>
            </w:r>
          </w:p>
        </w:tc>
        <w:tc>
          <w:tcPr>
            <w:tcW w:w="871" w:type="dxa"/>
            <w:tcMar>
              <w:top w:w="0" w:type="dxa"/>
              <w:left w:w="0" w:type="dxa"/>
              <w:bottom w:w="0" w:type="dxa"/>
              <w:right w:w="0" w:type="dxa"/>
            </w:tcMar>
          </w:tcPr>
          <w:p w14:paraId="6E96CB3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29FF22E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3BE9A4D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0D65D88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1 040</w:t>
            </w:r>
          </w:p>
        </w:tc>
        <w:tc>
          <w:tcPr>
            <w:tcW w:w="794" w:type="dxa"/>
            <w:tcBorders>
              <w:right w:val="single" w:sz="2" w:space="0" w:color="000000"/>
            </w:tcBorders>
            <w:tcMar>
              <w:top w:w="0" w:type="dxa"/>
              <w:left w:w="0" w:type="dxa"/>
              <w:bottom w:w="0" w:type="dxa"/>
              <w:right w:w="0" w:type="dxa"/>
            </w:tcMar>
          </w:tcPr>
          <w:p w14:paraId="17304F4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57F56405"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37C023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576D055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0C72B7E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2805852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76D16B5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5B103B2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18BA30E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39F27FF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2724A24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4371DBA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0203699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5E5C90C5"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7C0B022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4D5FCB4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80X</w:t>
            </w:r>
          </w:p>
        </w:tc>
        <w:tc>
          <w:tcPr>
            <w:tcW w:w="988" w:type="dxa"/>
            <w:tcMar>
              <w:top w:w="0" w:type="dxa"/>
              <w:left w:w="0" w:type="dxa"/>
              <w:bottom w:w="0" w:type="dxa"/>
              <w:right w:w="0" w:type="dxa"/>
            </w:tcMar>
          </w:tcPr>
          <w:p w14:paraId="6F05FC3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113.30</w:t>
            </w:r>
          </w:p>
        </w:tc>
        <w:tc>
          <w:tcPr>
            <w:tcW w:w="988" w:type="dxa"/>
            <w:tcMar>
              <w:top w:w="0" w:type="dxa"/>
              <w:left w:w="0" w:type="dxa"/>
              <w:bottom w:w="0" w:type="dxa"/>
              <w:right w:w="0" w:type="dxa"/>
            </w:tcMar>
          </w:tcPr>
          <w:p w14:paraId="53A8D3B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0ED0084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5DD94C2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1 104</w:t>
            </w:r>
          </w:p>
        </w:tc>
        <w:tc>
          <w:tcPr>
            <w:tcW w:w="871" w:type="dxa"/>
            <w:tcMar>
              <w:top w:w="0" w:type="dxa"/>
              <w:left w:w="0" w:type="dxa"/>
              <w:bottom w:w="0" w:type="dxa"/>
              <w:right w:w="0" w:type="dxa"/>
            </w:tcMar>
          </w:tcPr>
          <w:p w14:paraId="744A4F6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61D4EBD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4068BDF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0D4CC0A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1 167</w:t>
            </w:r>
          </w:p>
        </w:tc>
        <w:tc>
          <w:tcPr>
            <w:tcW w:w="794" w:type="dxa"/>
            <w:tcBorders>
              <w:right w:val="single" w:sz="2" w:space="0" w:color="000000"/>
            </w:tcBorders>
            <w:tcMar>
              <w:top w:w="0" w:type="dxa"/>
              <w:left w:w="0" w:type="dxa"/>
              <w:bottom w:w="0" w:type="dxa"/>
              <w:right w:w="0" w:type="dxa"/>
            </w:tcMar>
          </w:tcPr>
          <w:p w14:paraId="54871C7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7CC217C9"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202AB99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221EE8D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80Y</w:t>
            </w:r>
          </w:p>
        </w:tc>
        <w:tc>
          <w:tcPr>
            <w:tcW w:w="988" w:type="dxa"/>
            <w:tcMar>
              <w:top w:w="0" w:type="dxa"/>
              <w:left w:w="0" w:type="dxa"/>
              <w:bottom w:w="0" w:type="dxa"/>
              <w:right w:w="0" w:type="dxa"/>
            </w:tcMar>
          </w:tcPr>
          <w:p w14:paraId="16D84EA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113.35</w:t>
            </w:r>
          </w:p>
        </w:tc>
        <w:tc>
          <w:tcPr>
            <w:tcW w:w="988" w:type="dxa"/>
            <w:tcMar>
              <w:top w:w="0" w:type="dxa"/>
              <w:left w:w="0" w:type="dxa"/>
              <w:bottom w:w="0" w:type="dxa"/>
              <w:right w:w="0" w:type="dxa"/>
            </w:tcMar>
          </w:tcPr>
          <w:p w14:paraId="034E843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5 067.0</w:t>
            </w:r>
          </w:p>
        </w:tc>
        <w:tc>
          <w:tcPr>
            <w:tcW w:w="910" w:type="dxa"/>
            <w:tcMar>
              <w:top w:w="0" w:type="dxa"/>
              <w:left w:w="0" w:type="dxa"/>
              <w:bottom w:w="0" w:type="dxa"/>
              <w:right w:w="0" w:type="dxa"/>
            </w:tcMar>
          </w:tcPr>
          <w:p w14:paraId="7632C4C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620</w:t>
            </w:r>
          </w:p>
        </w:tc>
        <w:tc>
          <w:tcPr>
            <w:tcW w:w="948" w:type="dxa"/>
            <w:tcMar>
              <w:top w:w="0" w:type="dxa"/>
              <w:left w:w="0" w:type="dxa"/>
              <w:bottom w:w="0" w:type="dxa"/>
              <w:right w:w="0" w:type="dxa"/>
            </w:tcMar>
          </w:tcPr>
          <w:p w14:paraId="14B4439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1 104</w:t>
            </w:r>
          </w:p>
        </w:tc>
        <w:tc>
          <w:tcPr>
            <w:tcW w:w="871" w:type="dxa"/>
            <w:tcMar>
              <w:top w:w="0" w:type="dxa"/>
              <w:left w:w="0" w:type="dxa"/>
              <w:bottom w:w="0" w:type="dxa"/>
              <w:right w:w="0" w:type="dxa"/>
            </w:tcMar>
          </w:tcPr>
          <w:p w14:paraId="6290D57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695ADEA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5E1C4FA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7F28D99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1 041</w:t>
            </w:r>
          </w:p>
        </w:tc>
        <w:tc>
          <w:tcPr>
            <w:tcW w:w="794" w:type="dxa"/>
            <w:tcBorders>
              <w:right w:val="single" w:sz="2" w:space="0" w:color="000000"/>
            </w:tcBorders>
            <w:tcMar>
              <w:top w:w="0" w:type="dxa"/>
              <w:left w:w="0" w:type="dxa"/>
              <w:bottom w:w="0" w:type="dxa"/>
              <w:right w:w="0" w:type="dxa"/>
            </w:tcMar>
          </w:tcPr>
          <w:p w14:paraId="5D2F5AF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1C43FF2E"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3D177A9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48C70DB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80Z</w:t>
            </w:r>
          </w:p>
        </w:tc>
        <w:tc>
          <w:tcPr>
            <w:tcW w:w="988" w:type="dxa"/>
            <w:tcMar>
              <w:top w:w="0" w:type="dxa"/>
              <w:left w:w="0" w:type="dxa"/>
              <w:bottom w:w="0" w:type="dxa"/>
              <w:right w:w="0" w:type="dxa"/>
            </w:tcMar>
          </w:tcPr>
          <w:p w14:paraId="1766AA1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5897B7B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5 067.3</w:t>
            </w:r>
          </w:p>
        </w:tc>
        <w:tc>
          <w:tcPr>
            <w:tcW w:w="910" w:type="dxa"/>
            <w:tcMar>
              <w:top w:w="0" w:type="dxa"/>
              <w:left w:w="0" w:type="dxa"/>
              <w:bottom w:w="0" w:type="dxa"/>
              <w:right w:w="0" w:type="dxa"/>
            </w:tcMar>
          </w:tcPr>
          <w:p w14:paraId="4F703B1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621</w:t>
            </w:r>
          </w:p>
        </w:tc>
        <w:tc>
          <w:tcPr>
            <w:tcW w:w="948" w:type="dxa"/>
            <w:tcMar>
              <w:top w:w="0" w:type="dxa"/>
              <w:left w:w="0" w:type="dxa"/>
              <w:bottom w:w="0" w:type="dxa"/>
              <w:right w:w="0" w:type="dxa"/>
            </w:tcMar>
          </w:tcPr>
          <w:p w14:paraId="1F97464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1 104</w:t>
            </w:r>
          </w:p>
        </w:tc>
        <w:tc>
          <w:tcPr>
            <w:tcW w:w="871" w:type="dxa"/>
            <w:tcMar>
              <w:top w:w="0" w:type="dxa"/>
              <w:left w:w="0" w:type="dxa"/>
              <w:bottom w:w="0" w:type="dxa"/>
              <w:right w:w="0" w:type="dxa"/>
            </w:tcMar>
          </w:tcPr>
          <w:p w14:paraId="0971089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50632BB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0790374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42A4D8E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1 041</w:t>
            </w:r>
          </w:p>
        </w:tc>
        <w:tc>
          <w:tcPr>
            <w:tcW w:w="794" w:type="dxa"/>
            <w:tcBorders>
              <w:right w:val="single" w:sz="2" w:space="0" w:color="000000"/>
            </w:tcBorders>
            <w:tcMar>
              <w:top w:w="0" w:type="dxa"/>
              <w:left w:w="0" w:type="dxa"/>
              <w:bottom w:w="0" w:type="dxa"/>
              <w:right w:w="0" w:type="dxa"/>
            </w:tcMar>
          </w:tcPr>
          <w:p w14:paraId="4921443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1EF2237B"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77A1367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7EB35A4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419A668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5B5C06B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747A3A6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101F436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1A6AADD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099C445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4AF65D4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6866267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31DDA43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7ED67161"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4A47FA6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465F122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81X</w:t>
            </w:r>
          </w:p>
        </w:tc>
        <w:tc>
          <w:tcPr>
            <w:tcW w:w="988" w:type="dxa"/>
            <w:tcMar>
              <w:top w:w="0" w:type="dxa"/>
              <w:left w:w="0" w:type="dxa"/>
              <w:bottom w:w="0" w:type="dxa"/>
              <w:right w:w="0" w:type="dxa"/>
            </w:tcMar>
          </w:tcPr>
          <w:p w14:paraId="4847FA8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113.40</w:t>
            </w:r>
          </w:p>
        </w:tc>
        <w:tc>
          <w:tcPr>
            <w:tcW w:w="988" w:type="dxa"/>
            <w:tcMar>
              <w:top w:w="0" w:type="dxa"/>
              <w:left w:w="0" w:type="dxa"/>
              <w:bottom w:w="0" w:type="dxa"/>
              <w:right w:w="0" w:type="dxa"/>
            </w:tcMar>
          </w:tcPr>
          <w:p w14:paraId="0C629B6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3DF1A00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7994266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1 105</w:t>
            </w:r>
          </w:p>
        </w:tc>
        <w:tc>
          <w:tcPr>
            <w:tcW w:w="871" w:type="dxa"/>
            <w:tcMar>
              <w:top w:w="0" w:type="dxa"/>
              <w:left w:w="0" w:type="dxa"/>
              <w:bottom w:w="0" w:type="dxa"/>
              <w:right w:w="0" w:type="dxa"/>
            </w:tcMar>
          </w:tcPr>
          <w:p w14:paraId="4392D1D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72888EB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7BD75D5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1023C2A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1 168</w:t>
            </w:r>
          </w:p>
        </w:tc>
        <w:tc>
          <w:tcPr>
            <w:tcW w:w="794" w:type="dxa"/>
            <w:tcBorders>
              <w:right w:val="single" w:sz="2" w:space="0" w:color="000000"/>
            </w:tcBorders>
            <w:tcMar>
              <w:top w:w="0" w:type="dxa"/>
              <w:left w:w="0" w:type="dxa"/>
              <w:bottom w:w="0" w:type="dxa"/>
              <w:right w:w="0" w:type="dxa"/>
            </w:tcMar>
          </w:tcPr>
          <w:p w14:paraId="46EFF6A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2AAA6F5C"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03C89B1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41F276C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81Y</w:t>
            </w:r>
          </w:p>
        </w:tc>
        <w:tc>
          <w:tcPr>
            <w:tcW w:w="988" w:type="dxa"/>
            <w:tcMar>
              <w:top w:w="0" w:type="dxa"/>
              <w:left w:w="0" w:type="dxa"/>
              <w:bottom w:w="0" w:type="dxa"/>
              <w:right w:w="0" w:type="dxa"/>
            </w:tcMar>
          </w:tcPr>
          <w:p w14:paraId="0DC39DB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113.45</w:t>
            </w:r>
          </w:p>
        </w:tc>
        <w:tc>
          <w:tcPr>
            <w:tcW w:w="988" w:type="dxa"/>
            <w:tcMar>
              <w:top w:w="0" w:type="dxa"/>
              <w:left w:w="0" w:type="dxa"/>
              <w:bottom w:w="0" w:type="dxa"/>
              <w:right w:w="0" w:type="dxa"/>
            </w:tcMar>
          </w:tcPr>
          <w:p w14:paraId="24854A4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5 067.6</w:t>
            </w:r>
          </w:p>
        </w:tc>
        <w:tc>
          <w:tcPr>
            <w:tcW w:w="910" w:type="dxa"/>
            <w:tcMar>
              <w:top w:w="0" w:type="dxa"/>
              <w:left w:w="0" w:type="dxa"/>
              <w:bottom w:w="0" w:type="dxa"/>
              <w:right w:w="0" w:type="dxa"/>
            </w:tcMar>
          </w:tcPr>
          <w:p w14:paraId="287F110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622</w:t>
            </w:r>
          </w:p>
        </w:tc>
        <w:tc>
          <w:tcPr>
            <w:tcW w:w="948" w:type="dxa"/>
            <w:tcMar>
              <w:top w:w="0" w:type="dxa"/>
              <w:left w:w="0" w:type="dxa"/>
              <w:bottom w:w="0" w:type="dxa"/>
              <w:right w:w="0" w:type="dxa"/>
            </w:tcMar>
          </w:tcPr>
          <w:p w14:paraId="2DBD433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1 105</w:t>
            </w:r>
          </w:p>
        </w:tc>
        <w:tc>
          <w:tcPr>
            <w:tcW w:w="871" w:type="dxa"/>
            <w:tcMar>
              <w:top w:w="0" w:type="dxa"/>
              <w:left w:w="0" w:type="dxa"/>
              <w:bottom w:w="0" w:type="dxa"/>
              <w:right w:w="0" w:type="dxa"/>
            </w:tcMar>
          </w:tcPr>
          <w:p w14:paraId="50C755C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0A32051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3BF90DE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5C964D2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1 042</w:t>
            </w:r>
          </w:p>
        </w:tc>
        <w:tc>
          <w:tcPr>
            <w:tcW w:w="794" w:type="dxa"/>
            <w:tcBorders>
              <w:right w:val="single" w:sz="2" w:space="0" w:color="000000"/>
            </w:tcBorders>
            <w:tcMar>
              <w:top w:w="0" w:type="dxa"/>
              <w:left w:w="0" w:type="dxa"/>
              <w:bottom w:w="0" w:type="dxa"/>
              <w:right w:w="0" w:type="dxa"/>
            </w:tcMar>
          </w:tcPr>
          <w:p w14:paraId="0D199D0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529507FF"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77EF76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0CE5581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81Z</w:t>
            </w:r>
          </w:p>
        </w:tc>
        <w:tc>
          <w:tcPr>
            <w:tcW w:w="988" w:type="dxa"/>
            <w:tcMar>
              <w:top w:w="0" w:type="dxa"/>
              <w:left w:w="0" w:type="dxa"/>
              <w:bottom w:w="0" w:type="dxa"/>
              <w:right w:w="0" w:type="dxa"/>
            </w:tcMar>
          </w:tcPr>
          <w:p w14:paraId="557092D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5ABE15F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5 067.9</w:t>
            </w:r>
          </w:p>
        </w:tc>
        <w:tc>
          <w:tcPr>
            <w:tcW w:w="910" w:type="dxa"/>
            <w:tcMar>
              <w:top w:w="0" w:type="dxa"/>
              <w:left w:w="0" w:type="dxa"/>
              <w:bottom w:w="0" w:type="dxa"/>
              <w:right w:w="0" w:type="dxa"/>
            </w:tcMar>
          </w:tcPr>
          <w:p w14:paraId="495CEEE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623</w:t>
            </w:r>
          </w:p>
        </w:tc>
        <w:tc>
          <w:tcPr>
            <w:tcW w:w="948" w:type="dxa"/>
            <w:tcMar>
              <w:top w:w="0" w:type="dxa"/>
              <w:left w:w="0" w:type="dxa"/>
              <w:bottom w:w="0" w:type="dxa"/>
              <w:right w:w="0" w:type="dxa"/>
            </w:tcMar>
          </w:tcPr>
          <w:p w14:paraId="0D4710A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1 105</w:t>
            </w:r>
          </w:p>
        </w:tc>
        <w:tc>
          <w:tcPr>
            <w:tcW w:w="871" w:type="dxa"/>
            <w:tcMar>
              <w:top w:w="0" w:type="dxa"/>
              <w:left w:w="0" w:type="dxa"/>
              <w:bottom w:w="0" w:type="dxa"/>
              <w:right w:w="0" w:type="dxa"/>
            </w:tcMar>
          </w:tcPr>
          <w:p w14:paraId="7A55C71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47C42FC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4C68A39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6559366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1 042</w:t>
            </w:r>
          </w:p>
        </w:tc>
        <w:tc>
          <w:tcPr>
            <w:tcW w:w="794" w:type="dxa"/>
            <w:tcBorders>
              <w:right w:val="single" w:sz="2" w:space="0" w:color="000000"/>
            </w:tcBorders>
            <w:tcMar>
              <w:top w:w="0" w:type="dxa"/>
              <w:left w:w="0" w:type="dxa"/>
              <w:bottom w:w="0" w:type="dxa"/>
              <w:right w:w="0" w:type="dxa"/>
            </w:tcMar>
          </w:tcPr>
          <w:p w14:paraId="2A88864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54A174CA"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3A609B2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272DE98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27640A1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43E4542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297DF5D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604C715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6FA4568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0E98E0B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19F1E4F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6FE97D5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6B7A79D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5663C454"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10A461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122EEE7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82X</w:t>
            </w:r>
          </w:p>
        </w:tc>
        <w:tc>
          <w:tcPr>
            <w:tcW w:w="988" w:type="dxa"/>
            <w:tcMar>
              <w:top w:w="0" w:type="dxa"/>
              <w:left w:w="0" w:type="dxa"/>
              <w:bottom w:w="0" w:type="dxa"/>
              <w:right w:w="0" w:type="dxa"/>
            </w:tcMar>
          </w:tcPr>
          <w:p w14:paraId="2D7F217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113.50</w:t>
            </w:r>
          </w:p>
        </w:tc>
        <w:tc>
          <w:tcPr>
            <w:tcW w:w="988" w:type="dxa"/>
            <w:tcMar>
              <w:top w:w="0" w:type="dxa"/>
              <w:left w:w="0" w:type="dxa"/>
              <w:bottom w:w="0" w:type="dxa"/>
              <w:right w:w="0" w:type="dxa"/>
            </w:tcMar>
          </w:tcPr>
          <w:p w14:paraId="0133FB6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4241174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5625FB3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1 106</w:t>
            </w:r>
          </w:p>
        </w:tc>
        <w:tc>
          <w:tcPr>
            <w:tcW w:w="871" w:type="dxa"/>
            <w:tcMar>
              <w:top w:w="0" w:type="dxa"/>
              <w:left w:w="0" w:type="dxa"/>
              <w:bottom w:w="0" w:type="dxa"/>
              <w:right w:w="0" w:type="dxa"/>
            </w:tcMar>
          </w:tcPr>
          <w:p w14:paraId="0A237A2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0E11BF6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59E788D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227A489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1 169</w:t>
            </w:r>
          </w:p>
        </w:tc>
        <w:tc>
          <w:tcPr>
            <w:tcW w:w="794" w:type="dxa"/>
            <w:tcBorders>
              <w:right w:val="single" w:sz="2" w:space="0" w:color="000000"/>
            </w:tcBorders>
            <w:tcMar>
              <w:top w:w="0" w:type="dxa"/>
              <w:left w:w="0" w:type="dxa"/>
              <w:bottom w:w="0" w:type="dxa"/>
              <w:right w:w="0" w:type="dxa"/>
            </w:tcMar>
          </w:tcPr>
          <w:p w14:paraId="483FE5E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05887F4B"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4C6FBC8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75A17EF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82Y</w:t>
            </w:r>
          </w:p>
        </w:tc>
        <w:tc>
          <w:tcPr>
            <w:tcW w:w="988" w:type="dxa"/>
            <w:tcMar>
              <w:top w:w="0" w:type="dxa"/>
              <w:left w:w="0" w:type="dxa"/>
              <w:bottom w:w="0" w:type="dxa"/>
              <w:right w:w="0" w:type="dxa"/>
            </w:tcMar>
          </w:tcPr>
          <w:p w14:paraId="4F90620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113.55</w:t>
            </w:r>
          </w:p>
        </w:tc>
        <w:tc>
          <w:tcPr>
            <w:tcW w:w="988" w:type="dxa"/>
            <w:tcMar>
              <w:top w:w="0" w:type="dxa"/>
              <w:left w:w="0" w:type="dxa"/>
              <w:bottom w:w="0" w:type="dxa"/>
              <w:right w:w="0" w:type="dxa"/>
            </w:tcMar>
          </w:tcPr>
          <w:p w14:paraId="710CBAD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5 068.2</w:t>
            </w:r>
          </w:p>
        </w:tc>
        <w:tc>
          <w:tcPr>
            <w:tcW w:w="910" w:type="dxa"/>
            <w:tcMar>
              <w:top w:w="0" w:type="dxa"/>
              <w:left w:w="0" w:type="dxa"/>
              <w:bottom w:w="0" w:type="dxa"/>
              <w:right w:w="0" w:type="dxa"/>
            </w:tcMar>
          </w:tcPr>
          <w:p w14:paraId="1069D62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624</w:t>
            </w:r>
          </w:p>
        </w:tc>
        <w:tc>
          <w:tcPr>
            <w:tcW w:w="948" w:type="dxa"/>
            <w:tcMar>
              <w:top w:w="0" w:type="dxa"/>
              <w:left w:w="0" w:type="dxa"/>
              <w:bottom w:w="0" w:type="dxa"/>
              <w:right w:w="0" w:type="dxa"/>
            </w:tcMar>
          </w:tcPr>
          <w:p w14:paraId="474A5C2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1 106</w:t>
            </w:r>
          </w:p>
        </w:tc>
        <w:tc>
          <w:tcPr>
            <w:tcW w:w="871" w:type="dxa"/>
            <w:tcMar>
              <w:top w:w="0" w:type="dxa"/>
              <w:left w:w="0" w:type="dxa"/>
              <w:bottom w:w="0" w:type="dxa"/>
              <w:right w:w="0" w:type="dxa"/>
            </w:tcMar>
          </w:tcPr>
          <w:p w14:paraId="0ABF36C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64A4BFD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1F5F7AC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2CF5496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1 043</w:t>
            </w:r>
          </w:p>
        </w:tc>
        <w:tc>
          <w:tcPr>
            <w:tcW w:w="794" w:type="dxa"/>
            <w:tcBorders>
              <w:right w:val="single" w:sz="2" w:space="0" w:color="000000"/>
            </w:tcBorders>
            <w:tcMar>
              <w:top w:w="0" w:type="dxa"/>
              <w:left w:w="0" w:type="dxa"/>
              <w:bottom w:w="0" w:type="dxa"/>
              <w:right w:w="0" w:type="dxa"/>
            </w:tcMar>
          </w:tcPr>
          <w:p w14:paraId="590DE7F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767D9873"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088193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603B487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82Z</w:t>
            </w:r>
          </w:p>
        </w:tc>
        <w:tc>
          <w:tcPr>
            <w:tcW w:w="988" w:type="dxa"/>
            <w:tcMar>
              <w:top w:w="0" w:type="dxa"/>
              <w:left w:w="0" w:type="dxa"/>
              <w:bottom w:w="0" w:type="dxa"/>
              <w:right w:w="0" w:type="dxa"/>
            </w:tcMar>
          </w:tcPr>
          <w:p w14:paraId="5D56D02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667C050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5 068.5</w:t>
            </w:r>
          </w:p>
        </w:tc>
        <w:tc>
          <w:tcPr>
            <w:tcW w:w="910" w:type="dxa"/>
            <w:tcMar>
              <w:top w:w="0" w:type="dxa"/>
              <w:left w:w="0" w:type="dxa"/>
              <w:bottom w:w="0" w:type="dxa"/>
              <w:right w:w="0" w:type="dxa"/>
            </w:tcMar>
          </w:tcPr>
          <w:p w14:paraId="3ED941A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625</w:t>
            </w:r>
          </w:p>
        </w:tc>
        <w:tc>
          <w:tcPr>
            <w:tcW w:w="948" w:type="dxa"/>
            <w:tcMar>
              <w:top w:w="0" w:type="dxa"/>
              <w:left w:w="0" w:type="dxa"/>
              <w:bottom w:w="0" w:type="dxa"/>
              <w:right w:w="0" w:type="dxa"/>
            </w:tcMar>
          </w:tcPr>
          <w:p w14:paraId="2FB9277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1 106</w:t>
            </w:r>
          </w:p>
        </w:tc>
        <w:tc>
          <w:tcPr>
            <w:tcW w:w="871" w:type="dxa"/>
            <w:tcMar>
              <w:top w:w="0" w:type="dxa"/>
              <w:left w:w="0" w:type="dxa"/>
              <w:bottom w:w="0" w:type="dxa"/>
              <w:right w:w="0" w:type="dxa"/>
            </w:tcMar>
          </w:tcPr>
          <w:p w14:paraId="6D2B109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282831F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2911CB1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2AA8FC9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1 043</w:t>
            </w:r>
          </w:p>
        </w:tc>
        <w:tc>
          <w:tcPr>
            <w:tcW w:w="794" w:type="dxa"/>
            <w:tcBorders>
              <w:right w:val="single" w:sz="2" w:space="0" w:color="000000"/>
            </w:tcBorders>
            <w:tcMar>
              <w:top w:w="0" w:type="dxa"/>
              <w:left w:w="0" w:type="dxa"/>
              <w:bottom w:w="0" w:type="dxa"/>
              <w:right w:w="0" w:type="dxa"/>
            </w:tcMar>
          </w:tcPr>
          <w:p w14:paraId="2FEEC80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6F8EF7E8"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4B4E6C0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1A9383A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282DF36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05DFCBE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759E1EB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4E0CCBA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5BEDFE5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54442C2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565F6D8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25F989D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7129E6F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5F3DD8DF"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AC97F7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7F2C89C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83X</w:t>
            </w:r>
          </w:p>
        </w:tc>
        <w:tc>
          <w:tcPr>
            <w:tcW w:w="988" w:type="dxa"/>
            <w:tcMar>
              <w:top w:w="0" w:type="dxa"/>
              <w:left w:w="0" w:type="dxa"/>
              <w:bottom w:w="0" w:type="dxa"/>
              <w:right w:w="0" w:type="dxa"/>
            </w:tcMar>
          </w:tcPr>
          <w:p w14:paraId="6AAF111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113.60</w:t>
            </w:r>
          </w:p>
        </w:tc>
        <w:tc>
          <w:tcPr>
            <w:tcW w:w="988" w:type="dxa"/>
            <w:tcMar>
              <w:top w:w="0" w:type="dxa"/>
              <w:left w:w="0" w:type="dxa"/>
              <w:bottom w:w="0" w:type="dxa"/>
              <w:right w:w="0" w:type="dxa"/>
            </w:tcMar>
          </w:tcPr>
          <w:p w14:paraId="5930031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21F256E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68FBB5F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1 107</w:t>
            </w:r>
          </w:p>
        </w:tc>
        <w:tc>
          <w:tcPr>
            <w:tcW w:w="871" w:type="dxa"/>
            <w:tcMar>
              <w:top w:w="0" w:type="dxa"/>
              <w:left w:w="0" w:type="dxa"/>
              <w:bottom w:w="0" w:type="dxa"/>
              <w:right w:w="0" w:type="dxa"/>
            </w:tcMar>
          </w:tcPr>
          <w:p w14:paraId="1B801EA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1D25557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3C4CC42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680D9A5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1 170</w:t>
            </w:r>
          </w:p>
        </w:tc>
        <w:tc>
          <w:tcPr>
            <w:tcW w:w="794" w:type="dxa"/>
            <w:tcBorders>
              <w:right w:val="single" w:sz="2" w:space="0" w:color="000000"/>
            </w:tcBorders>
            <w:tcMar>
              <w:top w:w="0" w:type="dxa"/>
              <w:left w:w="0" w:type="dxa"/>
              <w:bottom w:w="0" w:type="dxa"/>
              <w:right w:w="0" w:type="dxa"/>
            </w:tcMar>
          </w:tcPr>
          <w:p w14:paraId="6CE66F0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6B586651"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2B5DCE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75E9118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83Y</w:t>
            </w:r>
          </w:p>
        </w:tc>
        <w:tc>
          <w:tcPr>
            <w:tcW w:w="988" w:type="dxa"/>
            <w:tcMar>
              <w:top w:w="0" w:type="dxa"/>
              <w:left w:w="0" w:type="dxa"/>
              <w:bottom w:w="0" w:type="dxa"/>
              <w:right w:w="0" w:type="dxa"/>
            </w:tcMar>
          </w:tcPr>
          <w:p w14:paraId="0951CF3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113.65</w:t>
            </w:r>
          </w:p>
        </w:tc>
        <w:tc>
          <w:tcPr>
            <w:tcW w:w="988" w:type="dxa"/>
            <w:tcMar>
              <w:top w:w="0" w:type="dxa"/>
              <w:left w:w="0" w:type="dxa"/>
              <w:bottom w:w="0" w:type="dxa"/>
              <w:right w:w="0" w:type="dxa"/>
            </w:tcMar>
          </w:tcPr>
          <w:p w14:paraId="228852B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5 068.8</w:t>
            </w:r>
          </w:p>
        </w:tc>
        <w:tc>
          <w:tcPr>
            <w:tcW w:w="910" w:type="dxa"/>
            <w:tcMar>
              <w:top w:w="0" w:type="dxa"/>
              <w:left w:w="0" w:type="dxa"/>
              <w:bottom w:w="0" w:type="dxa"/>
              <w:right w:w="0" w:type="dxa"/>
            </w:tcMar>
          </w:tcPr>
          <w:p w14:paraId="62DA247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626</w:t>
            </w:r>
          </w:p>
        </w:tc>
        <w:tc>
          <w:tcPr>
            <w:tcW w:w="948" w:type="dxa"/>
            <w:tcMar>
              <w:top w:w="0" w:type="dxa"/>
              <w:left w:w="0" w:type="dxa"/>
              <w:bottom w:w="0" w:type="dxa"/>
              <w:right w:w="0" w:type="dxa"/>
            </w:tcMar>
          </w:tcPr>
          <w:p w14:paraId="65B628A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1 107</w:t>
            </w:r>
          </w:p>
        </w:tc>
        <w:tc>
          <w:tcPr>
            <w:tcW w:w="871" w:type="dxa"/>
            <w:tcMar>
              <w:top w:w="0" w:type="dxa"/>
              <w:left w:w="0" w:type="dxa"/>
              <w:bottom w:w="0" w:type="dxa"/>
              <w:right w:w="0" w:type="dxa"/>
            </w:tcMar>
          </w:tcPr>
          <w:p w14:paraId="18432BD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63F5E3B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6B2EEDE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026996C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1 044</w:t>
            </w:r>
          </w:p>
        </w:tc>
        <w:tc>
          <w:tcPr>
            <w:tcW w:w="794" w:type="dxa"/>
            <w:tcBorders>
              <w:right w:val="single" w:sz="2" w:space="0" w:color="000000"/>
            </w:tcBorders>
            <w:tcMar>
              <w:top w:w="0" w:type="dxa"/>
              <w:left w:w="0" w:type="dxa"/>
              <w:bottom w:w="0" w:type="dxa"/>
              <w:right w:w="0" w:type="dxa"/>
            </w:tcMar>
          </w:tcPr>
          <w:p w14:paraId="27C929E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5E0E422C"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395A308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5403A11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83Z</w:t>
            </w:r>
          </w:p>
        </w:tc>
        <w:tc>
          <w:tcPr>
            <w:tcW w:w="988" w:type="dxa"/>
            <w:tcMar>
              <w:top w:w="0" w:type="dxa"/>
              <w:left w:w="0" w:type="dxa"/>
              <w:bottom w:w="0" w:type="dxa"/>
              <w:right w:w="0" w:type="dxa"/>
            </w:tcMar>
          </w:tcPr>
          <w:p w14:paraId="2A482CE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2DF048B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5 069.1</w:t>
            </w:r>
          </w:p>
        </w:tc>
        <w:tc>
          <w:tcPr>
            <w:tcW w:w="910" w:type="dxa"/>
            <w:tcMar>
              <w:top w:w="0" w:type="dxa"/>
              <w:left w:w="0" w:type="dxa"/>
              <w:bottom w:w="0" w:type="dxa"/>
              <w:right w:w="0" w:type="dxa"/>
            </w:tcMar>
          </w:tcPr>
          <w:p w14:paraId="7621FB9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627</w:t>
            </w:r>
          </w:p>
        </w:tc>
        <w:tc>
          <w:tcPr>
            <w:tcW w:w="948" w:type="dxa"/>
            <w:tcMar>
              <w:top w:w="0" w:type="dxa"/>
              <w:left w:w="0" w:type="dxa"/>
              <w:bottom w:w="0" w:type="dxa"/>
              <w:right w:w="0" w:type="dxa"/>
            </w:tcMar>
          </w:tcPr>
          <w:p w14:paraId="10BE377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1 107</w:t>
            </w:r>
          </w:p>
        </w:tc>
        <w:tc>
          <w:tcPr>
            <w:tcW w:w="871" w:type="dxa"/>
            <w:tcMar>
              <w:top w:w="0" w:type="dxa"/>
              <w:left w:w="0" w:type="dxa"/>
              <w:bottom w:w="0" w:type="dxa"/>
              <w:right w:w="0" w:type="dxa"/>
            </w:tcMar>
          </w:tcPr>
          <w:p w14:paraId="6C626EB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173EACA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5A71C5C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59BC3D1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1 044</w:t>
            </w:r>
          </w:p>
        </w:tc>
        <w:tc>
          <w:tcPr>
            <w:tcW w:w="794" w:type="dxa"/>
            <w:tcBorders>
              <w:right w:val="single" w:sz="2" w:space="0" w:color="000000"/>
            </w:tcBorders>
            <w:tcMar>
              <w:top w:w="0" w:type="dxa"/>
              <w:left w:w="0" w:type="dxa"/>
              <w:bottom w:w="0" w:type="dxa"/>
              <w:right w:w="0" w:type="dxa"/>
            </w:tcMar>
          </w:tcPr>
          <w:p w14:paraId="2580ECE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322C04E4"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40D786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73D1399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3C9B7A2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33AAD0D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3B1B70D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26C40D8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4A476A0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30BA752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7C2DAD1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7F5532B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0287E36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4CB1F87D"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DC47F3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5650358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84X</w:t>
            </w:r>
          </w:p>
        </w:tc>
        <w:tc>
          <w:tcPr>
            <w:tcW w:w="988" w:type="dxa"/>
            <w:tcMar>
              <w:top w:w="0" w:type="dxa"/>
              <w:left w:w="0" w:type="dxa"/>
              <w:bottom w:w="0" w:type="dxa"/>
              <w:right w:w="0" w:type="dxa"/>
            </w:tcMar>
          </w:tcPr>
          <w:p w14:paraId="5E22FEE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113.70</w:t>
            </w:r>
          </w:p>
        </w:tc>
        <w:tc>
          <w:tcPr>
            <w:tcW w:w="988" w:type="dxa"/>
            <w:tcMar>
              <w:top w:w="0" w:type="dxa"/>
              <w:left w:w="0" w:type="dxa"/>
              <w:bottom w:w="0" w:type="dxa"/>
              <w:right w:w="0" w:type="dxa"/>
            </w:tcMar>
          </w:tcPr>
          <w:p w14:paraId="7F9A6D0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6254FEA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71BA428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1 108</w:t>
            </w:r>
          </w:p>
        </w:tc>
        <w:tc>
          <w:tcPr>
            <w:tcW w:w="871" w:type="dxa"/>
            <w:tcMar>
              <w:top w:w="0" w:type="dxa"/>
              <w:left w:w="0" w:type="dxa"/>
              <w:bottom w:w="0" w:type="dxa"/>
              <w:right w:w="0" w:type="dxa"/>
            </w:tcMar>
          </w:tcPr>
          <w:p w14:paraId="11972A8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6F47760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2388B7F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4F06B0F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1 171</w:t>
            </w:r>
          </w:p>
        </w:tc>
        <w:tc>
          <w:tcPr>
            <w:tcW w:w="794" w:type="dxa"/>
            <w:tcBorders>
              <w:right w:val="single" w:sz="2" w:space="0" w:color="000000"/>
            </w:tcBorders>
            <w:tcMar>
              <w:top w:w="0" w:type="dxa"/>
              <w:left w:w="0" w:type="dxa"/>
              <w:bottom w:w="0" w:type="dxa"/>
              <w:right w:w="0" w:type="dxa"/>
            </w:tcMar>
          </w:tcPr>
          <w:p w14:paraId="4EC0921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2E436F40"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296B5B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4AC6134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84Y</w:t>
            </w:r>
          </w:p>
        </w:tc>
        <w:tc>
          <w:tcPr>
            <w:tcW w:w="988" w:type="dxa"/>
            <w:tcMar>
              <w:top w:w="0" w:type="dxa"/>
              <w:left w:w="0" w:type="dxa"/>
              <w:bottom w:w="0" w:type="dxa"/>
              <w:right w:w="0" w:type="dxa"/>
            </w:tcMar>
          </w:tcPr>
          <w:p w14:paraId="2BDF91C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113.75</w:t>
            </w:r>
          </w:p>
        </w:tc>
        <w:tc>
          <w:tcPr>
            <w:tcW w:w="988" w:type="dxa"/>
            <w:tcMar>
              <w:top w:w="0" w:type="dxa"/>
              <w:left w:w="0" w:type="dxa"/>
              <w:bottom w:w="0" w:type="dxa"/>
              <w:right w:w="0" w:type="dxa"/>
            </w:tcMar>
          </w:tcPr>
          <w:p w14:paraId="3AE804C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5 069.4</w:t>
            </w:r>
          </w:p>
        </w:tc>
        <w:tc>
          <w:tcPr>
            <w:tcW w:w="910" w:type="dxa"/>
            <w:tcMar>
              <w:top w:w="0" w:type="dxa"/>
              <w:left w:w="0" w:type="dxa"/>
              <w:bottom w:w="0" w:type="dxa"/>
              <w:right w:w="0" w:type="dxa"/>
            </w:tcMar>
          </w:tcPr>
          <w:p w14:paraId="720B90A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628</w:t>
            </w:r>
          </w:p>
        </w:tc>
        <w:tc>
          <w:tcPr>
            <w:tcW w:w="948" w:type="dxa"/>
            <w:tcMar>
              <w:top w:w="0" w:type="dxa"/>
              <w:left w:w="0" w:type="dxa"/>
              <w:bottom w:w="0" w:type="dxa"/>
              <w:right w:w="0" w:type="dxa"/>
            </w:tcMar>
          </w:tcPr>
          <w:p w14:paraId="40B8E1A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1 108</w:t>
            </w:r>
          </w:p>
        </w:tc>
        <w:tc>
          <w:tcPr>
            <w:tcW w:w="871" w:type="dxa"/>
            <w:tcMar>
              <w:top w:w="0" w:type="dxa"/>
              <w:left w:w="0" w:type="dxa"/>
              <w:bottom w:w="0" w:type="dxa"/>
              <w:right w:w="0" w:type="dxa"/>
            </w:tcMar>
          </w:tcPr>
          <w:p w14:paraId="0FB6C50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71B157D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3B8392B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41A07EE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1 045</w:t>
            </w:r>
          </w:p>
        </w:tc>
        <w:tc>
          <w:tcPr>
            <w:tcW w:w="794" w:type="dxa"/>
            <w:tcBorders>
              <w:right w:val="single" w:sz="2" w:space="0" w:color="000000"/>
            </w:tcBorders>
            <w:tcMar>
              <w:top w:w="0" w:type="dxa"/>
              <w:left w:w="0" w:type="dxa"/>
              <w:bottom w:w="0" w:type="dxa"/>
              <w:right w:w="0" w:type="dxa"/>
            </w:tcMar>
          </w:tcPr>
          <w:p w14:paraId="45321B0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3B2AA59F"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C0FBB5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3292272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84Z</w:t>
            </w:r>
          </w:p>
        </w:tc>
        <w:tc>
          <w:tcPr>
            <w:tcW w:w="988" w:type="dxa"/>
            <w:tcMar>
              <w:top w:w="0" w:type="dxa"/>
              <w:left w:w="0" w:type="dxa"/>
              <w:bottom w:w="0" w:type="dxa"/>
              <w:right w:w="0" w:type="dxa"/>
            </w:tcMar>
          </w:tcPr>
          <w:p w14:paraId="2BF518C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74C5403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5 069.7</w:t>
            </w:r>
          </w:p>
        </w:tc>
        <w:tc>
          <w:tcPr>
            <w:tcW w:w="910" w:type="dxa"/>
            <w:tcMar>
              <w:top w:w="0" w:type="dxa"/>
              <w:left w:w="0" w:type="dxa"/>
              <w:bottom w:w="0" w:type="dxa"/>
              <w:right w:w="0" w:type="dxa"/>
            </w:tcMar>
          </w:tcPr>
          <w:p w14:paraId="4E3CA23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629</w:t>
            </w:r>
          </w:p>
        </w:tc>
        <w:tc>
          <w:tcPr>
            <w:tcW w:w="948" w:type="dxa"/>
            <w:tcMar>
              <w:top w:w="0" w:type="dxa"/>
              <w:left w:w="0" w:type="dxa"/>
              <w:bottom w:w="0" w:type="dxa"/>
              <w:right w:w="0" w:type="dxa"/>
            </w:tcMar>
          </w:tcPr>
          <w:p w14:paraId="07271E8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1 108</w:t>
            </w:r>
          </w:p>
        </w:tc>
        <w:tc>
          <w:tcPr>
            <w:tcW w:w="871" w:type="dxa"/>
            <w:tcMar>
              <w:top w:w="0" w:type="dxa"/>
              <w:left w:w="0" w:type="dxa"/>
              <w:bottom w:w="0" w:type="dxa"/>
              <w:right w:w="0" w:type="dxa"/>
            </w:tcMar>
          </w:tcPr>
          <w:p w14:paraId="02CAC3A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37C1011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025388E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59B7E39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1 045</w:t>
            </w:r>
          </w:p>
        </w:tc>
        <w:tc>
          <w:tcPr>
            <w:tcW w:w="794" w:type="dxa"/>
            <w:tcBorders>
              <w:right w:val="single" w:sz="2" w:space="0" w:color="000000"/>
            </w:tcBorders>
            <w:tcMar>
              <w:top w:w="0" w:type="dxa"/>
              <w:left w:w="0" w:type="dxa"/>
              <w:bottom w:w="0" w:type="dxa"/>
              <w:right w:w="0" w:type="dxa"/>
            </w:tcMar>
          </w:tcPr>
          <w:p w14:paraId="7EA2808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11330238"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E209D1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7437CE3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1BEE802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27B6205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1104A0B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7995B1B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7ED0A12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24C290C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5738429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2460363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1A0D744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5025F942"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CE8CED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3A533C2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85X</w:t>
            </w:r>
          </w:p>
        </w:tc>
        <w:tc>
          <w:tcPr>
            <w:tcW w:w="988" w:type="dxa"/>
            <w:tcMar>
              <w:top w:w="0" w:type="dxa"/>
              <w:left w:w="0" w:type="dxa"/>
              <w:bottom w:w="0" w:type="dxa"/>
              <w:right w:w="0" w:type="dxa"/>
            </w:tcMar>
          </w:tcPr>
          <w:p w14:paraId="2636C94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113.80</w:t>
            </w:r>
          </w:p>
        </w:tc>
        <w:tc>
          <w:tcPr>
            <w:tcW w:w="988" w:type="dxa"/>
            <w:tcMar>
              <w:top w:w="0" w:type="dxa"/>
              <w:left w:w="0" w:type="dxa"/>
              <w:bottom w:w="0" w:type="dxa"/>
              <w:right w:w="0" w:type="dxa"/>
            </w:tcMar>
          </w:tcPr>
          <w:p w14:paraId="1ED49C5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5D7E462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5056989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1 109</w:t>
            </w:r>
          </w:p>
        </w:tc>
        <w:tc>
          <w:tcPr>
            <w:tcW w:w="871" w:type="dxa"/>
            <w:tcMar>
              <w:top w:w="0" w:type="dxa"/>
              <w:left w:w="0" w:type="dxa"/>
              <w:bottom w:w="0" w:type="dxa"/>
              <w:right w:w="0" w:type="dxa"/>
            </w:tcMar>
          </w:tcPr>
          <w:p w14:paraId="2527CE5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0322B28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652781E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37AEDF0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1 172</w:t>
            </w:r>
          </w:p>
        </w:tc>
        <w:tc>
          <w:tcPr>
            <w:tcW w:w="794" w:type="dxa"/>
            <w:tcBorders>
              <w:right w:val="single" w:sz="2" w:space="0" w:color="000000"/>
            </w:tcBorders>
            <w:tcMar>
              <w:top w:w="0" w:type="dxa"/>
              <w:left w:w="0" w:type="dxa"/>
              <w:bottom w:w="0" w:type="dxa"/>
              <w:right w:w="0" w:type="dxa"/>
            </w:tcMar>
          </w:tcPr>
          <w:p w14:paraId="4AAFAA5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35156FB3"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BD8414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124D14A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85Y</w:t>
            </w:r>
          </w:p>
        </w:tc>
        <w:tc>
          <w:tcPr>
            <w:tcW w:w="988" w:type="dxa"/>
            <w:tcMar>
              <w:top w:w="0" w:type="dxa"/>
              <w:left w:w="0" w:type="dxa"/>
              <w:bottom w:w="0" w:type="dxa"/>
              <w:right w:w="0" w:type="dxa"/>
            </w:tcMar>
          </w:tcPr>
          <w:p w14:paraId="321D94D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113.85</w:t>
            </w:r>
          </w:p>
        </w:tc>
        <w:tc>
          <w:tcPr>
            <w:tcW w:w="988" w:type="dxa"/>
            <w:tcMar>
              <w:top w:w="0" w:type="dxa"/>
              <w:left w:w="0" w:type="dxa"/>
              <w:bottom w:w="0" w:type="dxa"/>
              <w:right w:w="0" w:type="dxa"/>
            </w:tcMar>
          </w:tcPr>
          <w:p w14:paraId="33E4F8D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5 070.0</w:t>
            </w:r>
          </w:p>
        </w:tc>
        <w:tc>
          <w:tcPr>
            <w:tcW w:w="910" w:type="dxa"/>
            <w:tcMar>
              <w:top w:w="0" w:type="dxa"/>
              <w:left w:w="0" w:type="dxa"/>
              <w:bottom w:w="0" w:type="dxa"/>
              <w:right w:w="0" w:type="dxa"/>
            </w:tcMar>
          </w:tcPr>
          <w:p w14:paraId="722A408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630</w:t>
            </w:r>
          </w:p>
        </w:tc>
        <w:tc>
          <w:tcPr>
            <w:tcW w:w="948" w:type="dxa"/>
            <w:tcMar>
              <w:top w:w="0" w:type="dxa"/>
              <w:left w:w="0" w:type="dxa"/>
              <w:bottom w:w="0" w:type="dxa"/>
              <w:right w:w="0" w:type="dxa"/>
            </w:tcMar>
          </w:tcPr>
          <w:p w14:paraId="59FAED6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1 109</w:t>
            </w:r>
          </w:p>
        </w:tc>
        <w:tc>
          <w:tcPr>
            <w:tcW w:w="871" w:type="dxa"/>
            <w:tcMar>
              <w:top w:w="0" w:type="dxa"/>
              <w:left w:w="0" w:type="dxa"/>
              <w:bottom w:w="0" w:type="dxa"/>
              <w:right w:w="0" w:type="dxa"/>
            </w:tcMar>
          </w:tcPr>
          <w:p w14:paraId="0A73AC8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12AF159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61DBBAB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4597B4A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1 046</w:t>
            </w:r>
          </w:p>
        </w:tc>
        <w:tc>
          <w:tcPr>
            <w:tcW w:w="794" w:type="dxa"/>
            <w:tcBorders>
              <w:right w:val="single" w:sz="2" w:space="0" w:color="000000"/>
            </w:tcBorders>
            <w:tcMar>
              <w:top w:w="0" w:type="dxa"/>
              <w:left w:w="0" w:type="dxa"/>
              <w:bottom w:w="0" w:type="dxa"/>
              <w:right w:w="0" w:type="dxa"/>
            </w:tcMar>
          </w:tcPr>
          <w:p w14:paraId="67FB771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2495D15B"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126AE98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2A8E1FD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85Z</w:t>
            </w:r>
          </w:p>
        </w:tc>
        <w:tc>
          <w:tcPr>
            <w:tcW w:w="988" w:type="dxa"/>
            <w:tcMar>
              <w:top w:w="0" w:type="dxa"/>
              <w:left w:w="0" w:type="dxa"/>
              <w:bottom w:w="0" w:type="dxa"/>
              <w:right w:w="0" w:type="dxa"/>
            </w:tcMar>
          </w:tcPr>
          <w:p w14:paraId="296914C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3F4E4E8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5 070.3</w:t>
            </w:r>
          </w:p>
        </w:tc>
        <w:tc>
          <w:tcPr>
            <w:tcW w:w="910" w:type="dxa"/>
            <w:tcMar>
              <w:top w:w="0" w:type="dxa"/>
              <w:left w:w="0" w:type="dxa"/>
              <w:bottom w:w="0" w:type="dxa"/>
              <w:right w:w="0" w:type="dxa"/>
            </w:tcMar>
          </w:tcPr>
          <w:p w14:paraId="3A26D0F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631</w:t>
            </w:r>
          </w:p>
        </w:tc>
        <w:tc>
          <w:tcPr>
            <w:tcW w:w="948" w:type="dxa"/>
            <w:tcMar>
              <w:top w:w="0" w:type="dxa"/>
              <w:left w:w="0" w:type="dxa"/>
              <w:bottom w:w="0" w:type="dxa"/>
              <w:right w:w="0" w:type="dxa"/>
            </w:tcMar>
          </w:tcPr>
          <w:p w14:paraId="7E2BFB6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1 109</w:t>
            </w:r>
          </w:p>
        </w:tc>
        <w:tc>
          <w:tcPr>
            <w:tcW w:w="871" w:type="dxa"/>
            <w:tcMar>
              <w:top w:w="0" w:type="dxa"/>
              <w:left w:w="0" w:type="dxa"/>
              <w:bottom w:w="0" w:type="dxa"/>
              <w:right w:w="0" w:type="dxa"/>
            </w:tcMar>
          </w:tcPr>
          <w:p w14:paraId="7858B6E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7E6D619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45465F3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37C0583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1 046</w:t>
            </w:r>
          </w:p>
        </w:tc>
        <w:tc>
          <w:tcPr>
            <w:tcW w:w="794" w:type="dxa"/>
            <w:tcBorders>
              <w:right w:val="single" w:sz="2" w:space="0" w:color="000000"/>
            </w:tcBorders>
            <w:tcMar>
              <w:top w:w="0" w:type="dxa"/>
              <w:left w:w="0" w:type="dxa"/>
              <w:bottom w:w="0" w:type="dxa"/>
              <w:right w:w="0" w:type="dxa"/>
            </w:tcMar>
          </w:tcPr>
          <w:p w14:paraId="6905F50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34B4B364"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228D524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229AF6F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2E0134E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7F574D3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533A4C3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7E8B936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4BA2CF0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3FEE10A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2B016B8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7085D40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592327A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25DE73BF"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1352E3F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6E01208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86X</w:t>
            </w:r>
          </w:p>
        </w:tc>
        <w:tc>
          <w:tcPr>
            <w:tcW w:w="988" w:type="dxa"/>
            <w:tcMar>
              <w:top w:w="0" w:type="dxa"/>
              <w:left w:w="0" w:type="dxa"/>
              <w:bottom w:w="0" w:type="dxa"/>
              <w:right w:w="0" w:type="dxa"/>
            </w:tcMar>
          </w:tcPr>
          <w:p w14:paraId="3C4996B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113.90</w:t>
            </w:r>
          </w:p>
        </w:tc>
        <w:tc>
          <w:tcPr>
            <w:tcW w:w="988" w:type="dxa"/>
            <w:tcMar>
              <w:top w:w="0" w:type="dxa"/>
              <w:left w:w="0" w:type="dxa"/>
              <w:bottom w:w="0" w:type="dxa"/>
              <w:right w:w="0" w:type="dxa"/>
            </w:tcMar>
          </w:tcPr>
          <w:p w14:paraId="6E26A7E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5C03BA6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1612127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1 110</w:t>
            </w:r>
          </w:p>
        </w:tc>
        <w:tc>
          <w:tcPr>
            <w:tcW w:w="871" w:type="dxa"/>
            <w:tcMar>
              <w:top w:w="0" w:type="dxa"/>
              <w:left w:w="0" w:type="dxa"/>
              <w:bottom w:w="0" w:type="dxa"/>
              <w:right w:w="0" w:type="dxa"/>
            </w:tcMar>
          </w:tcPr>
          <w:p w14:paraId="4E5A9F3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059BE2B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4855747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116238A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1 173</w:t>
            </w:r>
          </w:p>
        </w:tc>
        <w:tc>
          <w:tcPr>
            <w:tcW w:w="794" w:type="dxa"/>
            <w:tcBorders>
              <w:right w:val="single" w:sz="2" w:space="0" w:color="000000"/>
            </w:tcBorders>
            <w:tcMar>
              <w:top w:w="0" w:type="dxa"/>
              <w:left w:w="0" w:type="dxa"/>
              <w:bottom w:w="0" w:type="dxa"/>
              <w:right w:w="0" w:type="dxa"/>
            </w:tcMar>
          </w:tcPr>
          <w:p w14:paraId="0024FBD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15694C19"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20B3DE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6452B52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86Y</w:t>
            </w:r>
          </w:p>
        </w:tc>
        <w:tc>
          <w:tcPr>
            <w:tcW w:w="988" w:type="dxa"/>
            <w:tcMar>
              <w:top w:w="0" w:type="dxa"/>
              <w:left w:w="0" w:type="dxa"/>
              <w:bottom w:w="0" w:type="dxa"/>
              <w:right w:w="0" w:type="dxa"/>
            </w:tcMar>
          </w:tcPr>
          <w:p w14:paraId="53FBE0F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113.95</w:t>
            </w:r>
          </w:p>
        </w:tc>
        <w:tc>
          <w:tcPr>
            <w:tcW w:w="988" w:type="dxa"/>
            <w:tcMar>
              <w:top w:w="0" w:type="dxa"/>
              <w:left w:w="0" w:type="dxa"/>
              <w:bottom w:w="0" w:type="dxa"/>
              <w:right w:w="0" w:type="dxa"/>
            </w:tcMar>
          </w:tcPr>
          <w:p w14:paraId="00F2817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5 070.6</w:t>
            </w:r>
          </w:p>
        </w:tc>
        <w:tc>
          <w:tcPr>
            <w:tcW w:w="910" w:type="dxa"/>
            <w:tcMar>
              <w:top w:w="0" w:type="dxa"/>
              <w:left w:w="0" w:type="dxa"/>
              <w:bottom w:w="0" w:type="dxa"/>
              <w:right w:w="0" w:type="dxa"/>
            </w:tcMar>
          </w:tcPr>
          <w:p w14:paraId="725D268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632</w:t>
            </w:r>
          </w:p>
        </w:tc>
        <w:tc>
          <w:tcPr>
            <w:tcW w:w="948" w:type="dxa"/>
            <w:tcMar>
              <w:top w:w="0" w:type="dxa"/>
              <w:left w:w="0" w:type="dxa"/>
              <w:bottom w:w="0" w:type="dxa"/>
              <w:right w:w="0" w:type="dxa"/>
            </w:tcMar>
          </w:tcPr>
          <w:p w14:paraId="7A9C6F7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1 110</w:t>
            </w:r>
          </w:p>
        </w:tc>
        <w:tc>
          <w:tcPr>
            <w:tcW w:w="871" w:type="dxa"/>
            <w:tcMar>
              <w:top w:w="0" w:type="dxa"/>
              <w:left w:w="0" w:type="dxa"/>
              <w:bottom w:w="0" w:type="dxa"/>
              <w:right w:w="0" w:type="dxa"/>
            </w:tcMar>
          </w:tcPr>
          <w:p w14:paraId="5E6C62C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7F16113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0C9FF35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6F46B0C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1 047</w:t>
            </w:r>
          </w:p>
        </w:tc>
        <w:tc>
          <w:tcPr>
            <w:tcW w:w="794" w:type="dxa"/>
            <w:tcBorders>
              <w:right w:val="single" w:sz="2" w:space="0" w:color="000000"/>
            </w:tcBorders>
            <w:tcMar>
              <w:top w:w="0" w:type="dxa"/>
              <w:left w:w="0" w:type="dxa"/>
              <w:bottom w:w="0" w:type="dxa"/>
              <w:right w:w="0" w:type="dxa"/>
            </w:tcMar>
          </w:tcPr>
          <w:p w14:paraId="05F7FB1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22E8768D"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0399164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22F8684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86Z</w:t>
            </w:r>
          </w:p>
        </w:tc>
        <w:tc>
          <w:tcPr>
            <w:tcW w:w="988" w:type="dxa"/>
            <w:tcMar>
              <w:top w:w="0" w:type="dxa"/>
              <w:left w:w="0" w:type="dxa"/>
              <w:bottom w:w="0" w:type="dxa"/>
              <w:right w:w="0" w:type="dxa"/>
            </w:tcMar>
          </w:tcPr>
          <w:p w14:paraId="2EC628E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031B814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5 070.9</w:t>
            </w:r>
          </w:p>
        </w:tc>
        <w:tc>
          <w:tcPr>
            <w:tcW w:w="910" w:type="dxa"/>
            <w:tcMar>
              <w:top w:w="0" w:type="dxa"/>
              <w:left w:w="0" w:type="dxa"/>
              <w:bottom w:w="0" w:type="dxa"/>
              <w:right w:w="0" w:type="dxa"/>
            </w:tcMar>
          </w:tcPr>
          <w:p w14:paraId="513B617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633</w:t>
            </w:r>
          </w:p>
        </w:tc>
        <w:tc>
          <w:tcPr>
            <w:tcW w:w="948" w:type="dxa"/>
            <w:tcMar>
              <w:top w:w="0" w:type="dxa"/>
              <w:left w:w="0" w:type="dxa"/>
              <w:bottom w:w="0" w:type="dxa"/>
              <w:right w:w="0" w:type="dxa"/>
            </w:tcMar>
          </w:tcPr>
          <w:p w14:paraId="6E165EC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1 110</w:t>
            </w:r>
          </w:p>
        </w:tc>
        <w:tc>
          <w:tcPr>
            <w:tcW w:w="871" w:type="dxa"/>
            <w:tcMar>
              <w:top w:w="0" w:type="dxa"/>
              <w:left w:w="0" w:type="dxa"/>
              <w:bottom w:w="0" w:type="dxa"/>
              <w:right w:w="0" w:type="dxa"/>
            </w:tcMar>
          </w:tcPr>
          <w:p w14:paraId="6B3E0B1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463D8B9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4220E5E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0321157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1 047</w:t>
            </w:r>
          </w:p>
        </w:tc>
        <w:tc>
          <w:tcPr>
            <w:tcW w:w="794" w:type="dxa"/>
            <w:tcBorders>
              <w:right w:val="single" w:sz="2" w:space="0" w:color="000000"/>
            </w:tcBorders>
            <w:tcMar>
              <w:top w:w="0" w:type="dxa"/>
              <w:left w:w="0" w:type="dxa"/>
              <w:bottom w:w="0" w:type="dxa"/>
              <w:right w:w="0" w:type="dxa"/>
            </w:tcMar>
          </w:tcPr>
          <w:p w14:paraId="2741D08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6CC1BB40"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4B18C49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103B4FC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4E70DE4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5B0C718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076D490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06974F5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75CC50A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3A3E83B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0B4FB8C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0C6FA39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31E3019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5E8036A1"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F39709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39A087A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87X</w:t>
            </w:r>
          </w:p>
        </w:tc>
        <w:tc>
          <w:tcPr>
            <w:tcW w:w="988" w:type="dxa"/>
            <w:tcMar>
              <w:top w:w="0" w:type="dxa"/>
              <w:left w:w="0" w:type="dxa"/>
              <w:bottom w:w="0" w:type="dxa"/>
              <w:right w:w="0" w:type="dxa"/>
            </w:tcMar>
          </w:tcPr>
          <w:p w14:paraId="5E80D9B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114.00</w:t>
            </w:r>
          </w:p>
        </w:tc>
        <w:tc>
          <w:tcPr>
            <w:tcW w:w="988" w:type="dxa"/>
            <w:tcMar>
              <w:top w:w="0" w:type="dxa"/>
              <w:left w:w="0" w:type="dxa"/>
              <w:bottom w:w="0" w:type="dxa"/>
              <w:right w:w="0" w:type="dxa"/>
            </w:tcMar>
          </w:tcPr>
          <w:p w14:paraId="102E6A8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5FBA67D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0D2F251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1 111</w:t>
            </w:r>
          </w:p>
        </w:tc>
        <w:tc>
          <w:tcPr>
            <w:tcW w:w="871" w:type="dxa"/>
            <w:tcMar>
              <w:top w:w="0" w:type="dxa"/>
              <w:left w:w="0" w:type="dxa"/>
              <w:bottom w:w="0" w:type="dxa"/>
              <w:right w:w="0" w:type="dxa"/>
            </w:tcMar>
          </w:tcPr>
          <w:p w14:paraId="64AE7F6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1559838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2617C35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78AD864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1 174</w:t>
            </w:r>
          </w:p>
        </w:tc>
        <w:tc>
          <w:tcPr>
            <w:tcW w:w="794" w:type="dxa"/>
            <w:tcBorders>
              <w:right w:val="single" w:sz="2" w:space="0" w:color="000000"/>
            </w:tcBorders>
            <w:tcMar>
              <w:top w:w="0" w:type="dxa"/>
              <w:left w:w="0" w:type="dxa"/>
              <w:bottom w:w="0" w:type="dxa"/>
              <w:right w:w="0" w:type="dxa"/>
            </w:tcMar>
          </w:tcPr>
          <w:p w14:paraId="3405D31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02A141CD"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77BCA27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1AB0AEB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87Y</w:t>
            </w:r>
          </w:p>
        </w:tc>
        <w:tc>
          <w:tcPr>
            <w:tcW w:w="988" w:type="dxa"/>
            <w:tcMar>
              <w:top w:w="0" w:type="dxa"/>
              <w:left w:w="0" w:type="dxa"/>
              <w:bottom w:w="0" w:type="dxa"/>
              <w:right w:w="0" w:type="dxa"/>
            </w:tcMar>
          </w:tcPr>
          <w:p w14:paraId="072C022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114.05</w:t>
            </w:r>
          </w:p>
        </w:tc>
        <w:tc>
          <w:tcPr>
            <w:tcW w:w="988" w:type="dxa"/>
            <w:tcMar>
              <w:top w:w="0" w:type="dxa"/>
              <w:left w:w="0" w:type="dxa"/>
              <w:bottom w:w="0" w:type="dxa"/>
              <w:right w:w="0" w:type="dxa"/>
            </w:tcMar>
          </w:tcPr>
          <w:p w14:paraId="3E5B007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5 071.2</w:t>
            </w:r>
          </w:p>
        </w:tc>
        <w:tc>
          <w:tcPr>
            <w:tcW w:w="910" w:type="dxa"/>
            <w:tcMar>
              <w:top w:w="0" w:type="dxa"/>
              <w:left w:w="0" w:type="dxa"/>
              <w:bottom w:w="0" w:type="dxa"/>
              <w:right w:w="0" w:type="dxa"/>
            </w:tcMar>
          </w:tcPr>
          <w:p w14:paraId="442E73F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634</w:t>
            </w:r>
          </w:p>
        </w:tc>
        <w:tc>
          <w:tcPr>
            <w:tcW w:w="948" w:type="dxa"/>
            <w:tcMar>
              <w:top w:w="0" w:type="dxa"/>
              <w:left w:w="0" w:type="dxa"/>
              <w:bottom w:w="0" w:type="dxa"/>
              <w:right w:w="0" w:type="dxa"/>
            </w:tcMar>
          </w:tcPr>
          <w:p w14:paraId="4524435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1 111</w:t>
            </w:r>
          </w:p>
        </w:tc>
        <w:tc>
          <w:tcPr>
            <w:tcW w:w="871" w:type="dxa"/>
            <w:tcMar>
              <w:top w:w="0" w:type="dxa"/>
              <w:left w:w="0" w:type="dxa"/>
              <w:bottom w:w="0" w:type="dxa"/>
              <w:right w:w="0" w:type="dxa"/>
            </w:tcMar>
          </w:tcPr>
          <w:p w14:paraId="1B3854A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5B150BD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5173601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523B16C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1 048</w:t>
            </w:r>
          </w:p>
        </w:tc>
        <w:tc>
          <w:tcPr>
            <w:tcW w:w="794" w:type="dxa"/>
            <w:tcBorders>
              <w:right w:val="single" w:sz="2" w:space="0" w:color="000000"/>
            </w:tcBorders>
            <w:tcMar>
              <w:top w:w="0" w:type="dxa"/>
              <w:left w:w="0" w:type="dxa"/>
              <w:bottom w:w="0" w:type="dxa"/>
              <w:right w:w="0" w:type="dxa"/>
            </w:tcMar>
          </w:tcPr>
          <w:p w14:paraId="3FE656E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13E87252"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7F66136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0A0491D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87Z</w:t>
            </w:r>
          </w:p>
        </w:tc>
        <w:tc>
          <w:tcPr>
            <w:tcW w:w="988" w:type="dxa"/>
            <w:tcMar>
              <w:top w:w="0" w:type="dxa"/>
              <w:left w:w="0" w:type="dxa"/>
              <w:bottom w:w="0" w:type="dxa"/>
              <w:right w:w="0" w:type="dxa"/>
            </w:tcMar>
          </w:tcPr>
          <w:p w14:paraId="6C5BFA6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1FA374E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5 071.5</w:t>
            </w:r>
          </w:p>
        </w:tc>
        <w:tc>
          <w:tcPr>
            <w:tcW w:w="910" w:type="dxa"/>
            <w:tcMar>
              <w:top w:w="0" w:type="dxa"/>
              <w:left w:w="0" w:type="dxa"/>
              <w:bottom w:w="0" w:type="dxa"/>
              <w:right w:w="0" w:type="dxa"/>
            </w:tcMar>
          </w:tcPr>
          <w:p w14:paraId="5CC8901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635</w:t>
            </w:r>
          </w:p>
        </w:tc>
        <w:tc>
          <w:tcPr>
            <w:tcW w:w="948" w:type="dxa"/>
            <w:tcMar>
              <w:top w:w="0" w:type="dxa"/>
              <w:left w:w="0" w:type="dxa"/>
              <w:bottom w:w="0" w:type="dxa"/>
              <w:right w:w="0" w:type="dxa"/>
            </w:tcMar>
          </w:tcPr>
          <w:p w14:paraId="154BC75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1 111</w:t>
            </w:r>
          </w:p>
        </w:tc>
        <w:tc>
          <w:tcPr>
            <w:tcW w:w="871" w:type="dxa"/>
            <w:tcMar>
              <w:top w:w="0" w:type="dxa"/>
              <w:left w:w="0" w:type="dxa"/>
              <w:bottom w:w="0" w:type="dxa"/>
              <w:right w:w="0" w:type="dxa"/>
            </w:tcMar>
          </w:tcPr>
          <w:p w14:paraId="172A8B4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562CF6C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1603488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1701DA3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1 048</w:t>
            </w:r>
          </w:p>
        </w:tc>
        <w:tc>
          <w:tcPr>
            <w:tcW w:w="794" w:type="dxa"/>
            <w:tcBorders>
              <w:right w:val="single" w:sz="2" w:space="0" w:color="000000"/>
            </w:tcBorders>
            <w:tcMar>
              <w:top w:w="0" w:type="dxa"/>
              <w:left w:w="0" w:type="dxa"/>
              <w:bottom w:w="0" w:type="dxa"/>
              <w:right w:w="0" w:type="dxa"/>
            </w:tcMar>
          </w:tcPr>
          <w:p w14:paraId="3D1CC61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0BBEC37B"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77660F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7372F83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1CAA167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442C0EF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69472E1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6ABFF4B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611BA11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7C00BBC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4331F21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6E20C91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7ACFAA2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580154D8"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305DF32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1F4675E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88X</w:t>
            </w:r>
          </w:p>
        </w:tc>
        <w:tc>
          <w:tcPr>
            <w:tcW w:w="988" w:type="dxa"/>
            <w:tcMar>
              <w:top w:w="0" w:type="dxa"/>
              <w:left w:w="0" w:type="dxa"/>
              <w:bottom w:w="0" w:type="dxa"/>
              <w:right w:w="0" w:type="dxa"/>
            </w:tcMar>
          </w:tcPr>
          <w:p w14:paraId="6D265BC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114.10</w:t>
            </w:r>
          </w:p>
        </w:tc>
        <w:tc>
          <w:tcPr>
            <w:tcW w:w="988" w:type="dxa"/>
            <w:tcMar>
              <w:top w:w="0" w:type="dxa"/>
              <w:left w:w="0" w:type="dxa"/>
              <w:bottom w:w="0" w:type="dxa"/>
              <w:right w:w="0" w:type="dxa"/>
            </w:tcMar>
          </w:tcPr>
          <w:p w14:paraId="739D112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6BA8EAA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4A3ED38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1 112</w:t>
            </w:r>
          </w:p>
        </w:tc>
        <w:tc>
          <w:tcPr>
            <w:tcW w:w="871" w:type="dxa"/>
            <w:tcMar>
              <w:top w:w="0" w:type="dxa"/>
              <w:left w:w="0" w:type="dxa"/>
              <w:bottom w:w="0" w:type="dxa"/>
              <w:right w:w="0" w:type="dxa"/>
            </w:tcMar>
          </w:tcPr>
          <w:p w14:paraId="674580D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706C84A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0E2AF97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21B1975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1 175</w:t>
            </w:r>
          </w:p>
        </w:tc>
        <w:tc>
          <w:tcPr>
            <w:tcW w:w="794" w:type="dxa"/>
            <w:tcBorders>
              <w:right w:val="single" w:sz="2" w:space="0" w:color="000000"/>
            </w:tcBorders>
            <w:tcMar>
              <w:top w:w="0" w:type="dxa"/>
              <w:left w:w="0" w:type="dxa"/>
              <w:bottom w:w="0" w:type="dxa"/>
              <w:right w:w="0" w:type="dxa"/>
            </w:tcMar>
          </w:tcPr>
          <w:p w14:paraId="3506914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0525CB85"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4620D7C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7503E4E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88Y</w:t>
            </w:r>
          </w:p>
        </w:tc>
        <w:tc>
          <w:tcPr>
            <w:tcW w:w="988" w:type="dxa"/>
            <w:tcMar>
              <w:top w:w="0" w:type="dxa"/>
              <w:left w:w="0" w:type="dxa"/>
              <w:bottom w:w="0" w:type="dxa"/>
              <w:right w:w="0" w:type="dxa"/>
            </w:tcMar>
          </w:tcPr>
          <w:p w14:paraId="317187C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114.15</w:t>
            </w:r>
          </w:p>
        </w:tc>
        <w:tc>
          <w:tcPr>
            <w:tcW w:w="988" w:type="dxa"/>
            <w:tcMar>
              <w:top w:w="0" w:type="dxa"/>
              <w:left w:w="0" w:type="dxa"/>
              <w:bottom w:w="0" w:type="dxa"/>
              <w:right w:w="0" w:type="dxa"/>
            </w:tcMar>
          </w:tcPr>
          <w:p w14:paraId="6B729B8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5 071.8</w:t>
            </w:r>
          </w:p>
        </w:tc>
        <w:tc>
          <w:tcPr>
            <w:tcW w:w="910" w:type="dxa"/>
            <w:tcMar>
              <w:top w:w="0" w:type="dxa"/>
              <w:left w:w="0" w:type="dxa"/>
              <w:bottom w:w="0" w:type="dxa"/>
              <w:right w:w="0" w:type="dxa"/>
            </w:tcMar>
          </w:tcPr>
          <w:p w14:paraId="26C6949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636</w:t>
            </w:r>
          </w:p>
        </w:tc>
        <w:tc>
          <w:tcPr>
            <w:tcW w:w="948" w:type="dxa"/>
            <w:tcMar>
              <w:top w:w="0" w:type="dxa"/>
              <w:left w:w="0" w:type="dxa"/>
              <w:bottom w:w="0" w:type="dxa"/>
              <w:right w:w="0" w:type="dxa"/>
            </w:tcMar>
          </w:tcPr>
          <w:p w14:paraId="2B4038F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1 112</w:t>
            </w:r>
          </w:p>
        </w:tc>
        <w:tc>
          <w:tcPr>
            <w:tcW w:w="871" w:type="dxa"/>
            <w:tcMar>
              <w:top w:w="0" w:type="dxa"/>
              <w:left w:w="0" w:type="dxa"/>
              <w:bottom w:w="0" w:type="dxa"/>
              <w:right w:w="0" w:type="dxa"/>
            </w:tcMar>
          </w:tcPr>
          <w:p w14:paraId="59D5D46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7B41BB7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23C0EA5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3AEA007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1 049</w:t>
            </w:r>
          </w:p>
        </w:tc>
        <w:tc>
          <w:tcPr>
            <w:tcW w:w="794" w:type="dxa"/>
            <w:tcBorders>
              <w:right w:val="single" w:sz="2" w:space="0" w:color="000000"/>
            </w:tcBorders>
            <w:tcMar>
              <w:top w:w="0" w:type="dxa"/>
              <w:left w:w="0" w:type="dxa"/>
              <w:bottom w:w="0" w:type="dxa"/>
              <w:right w:w="0" w:type="dxa"/>
            </w:tcMar>
          </w:tcPr>
          <w:p w14:paraId="3E20A34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2CBA4DA3"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15FD5B2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339F871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88Z</w:t>
            </w:r>
          </w:p>
        </w:tc>
        <w:tc>
          <w:tcPr>
            <w:tcW w:w="988" w:type="dxa"/>
            <w:tcMar>
              <w:top w:w="0" w:type="dxa"/>
              <w:left w:w="0" w:type="dxa"/>
              <w:bottom w:w="0" w:type="dxa"/>
              <w:right w:w="0" w:type="dxa"/>
            </w:tcMar>
          </w:tcPr>
          <w:p w14:paraId="0A0F657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0BB4385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5 072.1</w:t>
            </w:r>
          </w:p>
        </w:tc>
        <w:tc>
          <w:tcPr>
            <w:tcW w:w="910" w:type="dxa"/>
            <w:tcMar>
              <w:top w:w="0" w:type="dxa"/>
              <w:left w:w="0" w:type="dxa"/>
              <w:bottom w:w="0" w:type="dxa"/>
              <w:right w:w="0" w:type="dxa"/>
            </w:tcMar>
          </w:tcPr>
          <w:p w14:paraId="1BE2E8C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637</w:t>
            </w:r>
          </w:p>
        </w:tc>
        <w:tc>
          <w:tcPr>
            <w:tcW w:w="948" w:type="dxa"/>
            <w:tcMar>
              <w:top w:w="0" w:type="dxa"/>
              <w:left w:w="0" w:type="dxa"/>
              <w:bottom w:w="0" w:type="dxa"/>
              <w:right w:w="0" w:type="dxa"/>
            </w:tcMar>
          </w:tcPr>
          <w:p w14:paraId="6B080AF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1 112</w:t>
            </w:r>
          </w:p>
        </w:tc>
        <w:tc>
          <w:tcPr>
            <w:tcW w:w="871" w:type="dxa"/>
            <w:tcMar>
              <w:top w:w="0" w:type="dxa"/>
              <w:left w:w="0" w:type="dxa"/>
              <w:bottom w:w="0" w:type="dxa"/>
              <w:right w:w="0" w:type="dxa"/>
            </w:tcMar>
          </w:tcPr>
          <w:p w14:paraId="2E99207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438019F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2471590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2B700BE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1 049</w:t>
            </w:r>
          </w:p>
        </w:tc>
        <w:tc>
          <w:tcPr>
            <w:tcW w:w="794" w:type="dxa"/>
            <w:tcBorders>
              <w:right w:val="single" w:sz="2" w:space="0" w:color="000000"/>
            </w:tcBorders>
            <w:tcMar>
              <w:top w:w="0" w:type="dxa"/>
              <w:left w:w="0" w:type="dxa"/>
              <w:bottom w:w="0" w:type="dxa"/>
              <w:right w:w="0" w:type="dxa"/>
            </w:tcMar>
          </w:tcPr>
          <w:p w14:paraId="04863C0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6593C3A9"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02411F5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175B034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19996BA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2DC39A4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4402102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1E33504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319BD45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422ED77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1A0BD3D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52CB4F2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5CA94A4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132484BF"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70C60ED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7935711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89X</w:t>
            </w:r>
          </w:p>
        </w:tc>
        <w:tc>
          <w:tcPr>
            <w:tcW w:w="988" w:type="dxa"/>
            <w:tcMar>
              <w:top w:w="0" w:type="dxa"/>
              <w:left w:w="0" w:type="dxa"/>
              <w:bottom w:w="0" w:type="dxa"/>
              <w:right w:w="0" w:type="dxa"/>
            </w:tcMar>
          </w:tcPr>
          <w:p w14:paraId="1240E87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114.20</w:t>
            </w:r>
          </w:p>
        </w:tc>
        <w:tc>
          <w:tcPr>
            <w:tcW w:w="988" w:type="dxa"/>
            <w:tcMar>
              <w:top w:w="0" w:type="dxa"/>
              <w:left w:w="0" w:type="dxa"/>
              <w:bottom w:w="0" w:type="dxa"/>
              <w:right w:w="0" w:type="dxa"/>
            </w:tcMar>
          </w:tcPr>
          <w:p w14:paraId="5F22ADA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506C3DF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6391772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1 113</w:t>
            </w:r>
          </w:p>
        </w:tc>
        <w:tc>
          <w:tcPr>
            <w:tcW w:w="871" w:type="dxa"/>
            <w:tcMar>
              <w:top w:w="0" w:type="dxa"/>
              <w:left w:w="0" w:type="dxa"/>
              <w:bottom w:w="0" w:type="dxa"/>
              <w:right w:w="0" w:type="dxa"/>
            </w:tcMar>
          </w:tcPr>
          <w:p w14:paraId="5E95183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18CFCCC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76EFC85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67E631A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1 176</w:t>
            </w:r>
          </w:p>
        </w:tc>
        <w:tc>
          <w:tcPr>
            <w:tcW w:w="794" w:type="dxa"/>
            <w:tcBorders>
              <w:right w:val="single" w:sz="2" w:space="0" w:color="000000"/>
            </w:tcBorders>
            <w:tcMar>
              <w:top w:w="0" w:type="dxa"/>
              <w:left w:w="0" w:type="dxa"/>
              <w:bottom w:w="0" w:type="dxa"/>
              <w:right w:w="0" w:type="dxa"/>
            </w:tcMar>
          </w:tcPr>
          <w:p w14:paraId="050B075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561BF426"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7B05507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15EC4D6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89Y</w:t>
            </w:r>
          </w:p>
        </w:tc>
        <w:tc>
          <w:tcPr>
            <w:tcW w:w="988" w:type="dxa"/>
            <w:tcMar>
              <w:top w:w="0" w:type="dxa"/>
              <w:left w:w="0" w:type="dxa"/>
              <w:bottom w:w="0" w:type="dxa"/>
              <w:right w:w="0" w:type="dxa"/>
            </w:tcMar>
          </w:tcPr>
          <w:p w14:paraId="25624B8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114.25</w:t>
            </w:r>
          </w:p>
        </w:tc>
        <w:tc>
          <w:tcPr>
            <w:tcW w:w="988" w:type="dxa"/>
            <w:tcMar>
              <w:top w:w="0" w:type="dxa"/>
              <w:left w:w="0" w:type="dxa"/>
              <w:bottom w:w="0" w:type="dxa"/>
              <w:right w:w="0" w:type="dxa"/>
            </w:tcMar>
          </w:tcPr>
          <w:p w14:paraId="46F91F9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5 072.4</w:t>
            </w:r>
          </w:p>
        </w:tc>
        <w:tc>
          <w:tcPr>
            <w:tcW w:w="910" w:type="dxa"/>
            <w:tcMar>
              <w:top w:w="0" w:type="dxa"/>
              <w:left w:w="0" w:type="dxa"/>
              <w:bottom w:w="0" w:type="dxa"/>
              <w:right w:w="0" w:type="dxa"/>
            </w:tcMar>
          </w:tcPr>
          <w:p w14:paraId="5E3E972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638</w:t>
            </w:r>
          </w:p>
        </w:tc>
        <w:tc>
          <w:tcPr>
            <w:tcW w:w="948" w:type="dxa"/>
            <w:tcMar>
              <w:top w:w="0" w:type="dxa"/>
              <w:left w:w="0" w:type="dxa"/>
              <w:bottom w:w="0" w:type="dxa"/>
              <w:right w:w="0" w:type="dxa"/>
            </w:tcMar>
          </w:tcPr>
          <w:p w14:paraId="2238F00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1 113</w:t>
            </w:r>
          </w:p>
        </w:tc>
        <w:tc>
          <w:tcPr>
            <w:tcW w:w="871" w:type="dxa"/>
            <w:tcMar>
              <w:top w:w="0" w:type="dxa"/>
              <w:left w:w="0" w:type="dxa"/>
              <w:bottom w:w="0" w:type="dxa"/>
              <w:right w:w="0" w:type="dxa"/>
            </w:tcMar>
          </w:tcPr>
          <w:p w14:paraId="7D5D465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7E602C8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4A9833F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4C0F7D1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1 050</w:t>
            </w:r>
          </w:p>
        </w:tc>
        <w:tc>
          <w:tcPr>
            <w:tcW w:w="794" w:type="dxa"/>
            <w:tcBorders>
              <w:right w:val="single" w:sz="2" w:space="0" w:color="000000"/>
            </w:tcBorders>
            <w:tcMar>
              <w:top w:w="0" w:type="dxa"/>
              <w:left w:w="0" w:type="dxa"/>
              <w:bottom w:w="0" w:type="dxa"/>
              <w:right w:w="0" w:type="dxa"/>
            </w:tcMar>
          </w:tcPr>
          <w:p w14:paraId="093F228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40AAB335"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0972399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7E18ED6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89Z</w:t>
            </w:r>
          </w:p>
        </w:tc>
        <w:tc>
          <w:tcPr>
            <w:tcW w:w="988" w:type="dxa"/>
            <w:tcMar>
              <w:top w:w="0" w:type="dxa"/>
              <w:left w:w="0" w:type="dxa"/>
              <w:bottom w:w="0" w:type="dxa"/>
              <w:right w:w="0" w:type="dxa"/>
            </w:tcMar>
          </w:tcPr>
          <w:p w14:paraId="1D58C9E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7245BCF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5 072.7</w:t>
            </w:r>
          </w:p>
        </w:tc>
        <w:tc>
          <w:tcPr>
            <w:tcW w:w="910" w:type="dxa"/>
            <w:tcMar>
              <w:top w:w="0" w:type="dxa"/>
              <w:left w:w="0" w:type="dxa"/>
              <w:bottom w:w="0" w:type="dxa"/>
              <w:right w:w="0" w:type="dxa"/>
            </w:tcMar>
          </w:tcPr>
          <w:p w14:paraId="786E3B3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639</w:t>
            </w:r>
          </w:p>
        </w:tc>
        <w:tc>
          <w:tcPr>
            <w:tcW w:w="948" w:type="dxa"/>
            <w:tcMar>
              <w:top w:w="0" w:type="dxa"/>
              <w:left w:w="0" w:type="dxa"/>
              <w:bottom w:w="0" w:type="dxa"/>
              <w:right w:w="0" w:type="dxa"/>
            </w:tcMar>
          </w:tcPr>
          <w:p w14:paraId="37E2D33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1 113</w:t>
            </w:r>
          </w:p>
        </w:tc>
        <w:tc>
          <w:tcPr>
            <w:tcW w:w="871" w:type="dxa"/>
            <w:tcMar>
              <w:top w:w="0" w:type="dxa"/>
              <w:left w:w="0" w:type="dxa"/>
              <w:bottom w:w="0" w:type="dxa"/>
              <w:right w:w="0" w:type="dxa"/>
            </w:tcMar>
          </w:tcPr>
          <w:p w14:paraId="13CEF42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05783A1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7059E66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43E94AB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1 050</w:t>
            </w:r>
          </w:p>
        </w:tc>
        <w:tc>
          <w:tcPr>
            <w:tcW w:w="794" w:type="dxa"/>
            <w:tcBorders>
              <w:right w:val="single" w:sz="2" w:space="0" w:color="000000"/>
            </w:tcBorders>
            <w:tcMar>
              <w:top w:w="0" w:type="dxa"/>
              <w:left w:w="0" w:type="dxa"/>
              <w:bottom w:w="0" w:type="dxa"/>
              <w:right w:w="0" w:type="dxa"/>
            </w:tcMar>
          </w:tcPr>
          <w:p w14:paraId="67E4695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1CA8AD94"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FA9C85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5F78053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1A6C73E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4DA85BB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4ED31E5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143F1B6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540A788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30BE015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044773C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4432549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59E40BE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3F8D4FA3"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0E17BD6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3FC968C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90X</w:t>
            </w:r>
          </w:p>
        </w:tc>
        <w:tc>
          <w:tcPr>
            <w:tcW w:w="988" w:type="dxa"/>
            <w:tcMar>
              <w:top w:w="0" w:type="dxa"/>
              <w:left w:w="0" w:type="dxa"/>
              <w:bottom w:w="0" w:type="dxa"/>
              <w:right w:w="0" w:type="dxa"/>
            </w:tcMar>
          </w:tcPr>
          <w:p w14:paraId="2CC4ECF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114.30</w:t>
            </w:r>
          </w:p>
        </w:tc>
        <w:tc>
          <w:tcPr>
            <w:tcW w:w="988" w:type="dxa"/>
            <w:tcMar>
              <w:top w:w="0" w:type="dxa"/>
              <w:left w:w="0" w:type="dxa"/>
              <w:bottom w:w="0" w:type="dxa"/>
              <w:right w:w="0" w:type="dxa"/>
            </w:tcMar>
          </w:tcPr>
          <w:p w14:paraId="19C3775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7AC5A2C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0B03E27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1 114</w:t>
            </w:r>
          </w:p>
        </w:tc>
        <w:tc>
          <w:tcPr>
            <w:tcW w:w="871" w:type="dxa"/>
            <w:tcMar>
              <w:top w:w="0" w:type="dxa"/>
              <w:left w:w="0" w:type="dxa"/>
              <w:bottom w:w="0" w:type="dxa"/>
              <w:right w:w="0" w:type="dxa"/>
            </w:tcMar>
          </w:tcPr>
          <w:p w14:paraId="2F141EC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31EDF54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10E6E8E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0582A0E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1 177</w:t>
            </w:r>
          </w:p>
        </w:tc>
        <w:tc>
          <w:tcPr>
            <w:tcW w:w="794" w:type="dxa"/>
            <w:tcBorders>
              <w:right w:val="single" w:sz="2" w:space="0" w:color="000000"/>
            </w:tcBorders>
            <w:tcMar>
              <w:top w:w="0" w:type="dxa"/>
              <w:left w:w="0" w:type="dxa"/>
              <w:bottom w:w="0" w:type="dxa"/>
              <w:right w:w="0" w:type="dxa"/>
            </w:tcMar>
          </w:tcPr>
          <w:p w14:paraId="7F64228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145F46CE"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2B34FBD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2AAEB9A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90Y</w:t>
            </w:r>
          </w:p>
        </w:tc>
        <w:tc>
          <w:tcPr>
            <w:tcW w:w="988" w:type="dxa"/>
            <w:tcMar>
              <w:top w:w="0" w:type="dxa"/>
              <w:left w:w="0" w:type="dxa"/>
              <w:bottom w:w="0" w:type="dxa"/>
              <w:right w:w="0" w:type="dxa"/>
            </w:tcMar>
          </w:tcPr>
          <w:p w14:paraId="0C15253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114.35</w:t>
            </w:r>
          </w:p>
        </w:tc>
        <w:tc>
          <w:tcPr>
            <w:tcW w:w="988" w:type="dxa"/>
            <w:tcMar>
              <w:top w:w="0" w:type="dxa"/>
              <w:left w:w="0" w:type="dxa"/>
              <w:bottom w:w="0" w:type="dxa"/>
              <w:right w:w="0" w:type="dxa"/>
            </w:tcMar>
          </w:tcPr>
          <w:p w14:paraId="224292B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5 073.0</w:t>
            </w:r>
          </w:p>
        </w:tc>
        <w:tc>
          <w:tcPr>
            <w:tcW w:w="910" w:type="dxa"/>
            <w:tcMar>
              <w:top w:w="0" w:type="dxa"/>
              <w:left w:w="0" w:type="dxa"/>
              <w:bottom w:w="0" w:type="dxa"/>
              <w:right w:w="0" w:type="dxa"/>
            </w:tcMar>
          </w:tcPr>
          <w:p w14:paraId="6F0446F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640</w:t>
            </w:r>
          </w:p>
        </w:tc>
        <w:tc>
          <w:tcPr>
            <w:tcW w:w="948" w:type="dxa"/>
            <w:tcMar>
              <w:top w:w="0" w:type="dxa"/>
              <w:left w:w="0" w:type="dxa"/>
              <w:bottom w:w="0" w:type="dxa"/>
              <w:right w:w="0" w:type="dxa"/>
            </w:tcMar>
          </w:tcPr>
          <w:p w14:paraId="122401B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1 114</w:t>
            </w:r>
          </w:p>
        </w:tc>
        <w:tc>
          <w:tcPr>
            <w:tcW w:w="871" w:type="dxa"/>
            <w:tcMar>
              <w:top w:w="0" w:type="dxa"/>
              <w:left w:w="0" w:type="dxa"/>
              <w:bottom w:w="0" w:type="dxa"/>
              <w:right w:w="0" w:type="dxa"/>
            </w:tcMar>
          </w:tcPr>
          <w:p w14:paraId="0A62D77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0CF0F87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1378362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05C2895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1 051</w:t>
            </w:r>
          </w:p>
        </w:tc>
        <w:tc>
          <w:tcPr>
            <w:tcW w:w="794" w:type="dxa"/>
            <w:tcBorders>
              <w:right w:val="single" w:sz="2" w:space="0" w:color="000000"/>
            </w:tcBorders>
            <w:tcMar>
              <w:top w:w="0" w:type="dxa"/>
              <w:left w:w="0" w:type="dxa"/>
              <w:bottom w:w="0" w:type="dxa"/>
              <w:right w:w="0" w:type="dxa"/>
            </w:tcMar>
          </w:tcPr>
          <w:p w14:paraId="131B2B7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55B5DF76"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262C06C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020C039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90Z</w:t>
            </w:r>
          </w:p>
        </w:tc>
        <w:tc>
          <w:tcPr>
            <w:tcW w:w="988" w:type="dxa"/>
            <w:tcMar>
              <w:top w:w="0" w:type="dxa"/>
              <w:left w:w="0" w:type="dxa"/>
              <w:bottom w:w="0" w:type="dxa"/>
              <w:right w:w="0" w:type="dxa"/>
            </w:tcMar>
          </w:tcPr>
          <w:p w14:paraId="21F36E4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12DAAE9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5 073.3</w:t>
            </w:r>
          </w:p>
        </w:tc>
        <w:tc>
          <w:tcPr>
            <w:tcW w:w="910" w:type="dxa"/>
            <w:tcMar>
              <w:top w:w="0" w:type="dxa"/>
              <w:left w:w="0" w:type="dxa"/>
              <w:bottom w:w="0" w:type="dxa"/>
              <w:right w:w="0" w:type="dxa"/>
            </w:tcMar>
          </w:tcPr>
          <w:p w14:paraId="6A6930B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641</w:t>
            </w:r>
          </w:p>
        </w:tc>
        <w:tc>
          <w:tcPr>
            <w:tcW w:w="948" w:type="dxa"/>
            <w:tcMar>
              <w:top w:w="0" w:type="dxa"/>
              <w:left w:w="0" w:type="dxa"/>
              <w:bottom w:w="0" w:type="dxa"/>
              <w:right w:w="0" w:type="dxa"/>
            </w:tcMar>
          </w:tcPr>
          <w:p w14:paraId="607FF15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1 114</w:t>
            </w:r>
          </w:p>
        </w:tc>
        <w:tc>
          <w:tcPr>
            <w:tcW w:w="871" w:type="dxa"/>
            <w:tcMar>
              <w:top w:w="0" w:type="dxa"/>
              <w:left w:w="0" w:type="dxa"/>
              <w:bottom w:w="0" w:type="dxa"/>
              <w:right w:w="0" w:type="dxa"/>
            </w:tcMar>
          </w:tcPr>
          <w:p w14:paraId="275999C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336D299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7DE1EFA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5FB2E8E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1 051</w:t>
            </w:r>
          </w:p>
        </w:tc>
        <w:tc>
          <w:tcPr>
            <w:tcW w:w="794" w:type="dxa"/>
            <w:tcBorders>
              <w:right w:val="single" w:sz="2" w:space="0" w:color="000000"/>
            </w:tcBorders>
            <w:tcMar>
              <w:top w:w="0" w:type="dxa"/>
              <w:left w:w="0" w:type="dxa"/>
              <w:bottom w:w="0" w:type="dxa"/>
              <w:right w:w="0" w:type="dxa"/>
            </w:tcMar>
          </w:tcPr>
          <w:p w14:paraId="6D9DB1A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3097CAAD"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3D4A92E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70F2640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1DF3947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249471A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6DD9D3C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589DB87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35BB1C0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662F0E1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363D32A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64CCC20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1E3D4BF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7E313723"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4A470C1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22A6AB0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91X</w:t>
            </w:r>
          </w:p>
        </w:tc>
        <w:tc>
          <w:tcPr>
            <w:tcW w:w="988" w:type="dxa"/>
            <w:tcMar>
              <w:top w:w="0" w:type="dxa"/>
              <w:left w:w="0" w:type="dxa"/>
              <w:bottom w:w="0" w:type="dxa"/>
              <w:right w:w="0" w:type="dxa"/>
            </w:tcMar>
          </w:tcPr>
          <w:p w14:paraId="6EFB6CD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114.40</w:t>
            </w:r>
          </w:p>
        </w:tc>
        <w:tc>
          <w:tcPr>
            <w:tcW w:w="988" w:type="dxa"/>
            <w:tcMar>
              <w:top w:w="0" w:type="dxa"/>
              <w:left w:w="0" w:type="dxa"/>
              <w:bottom w:w="0" w:type="dxa"/>
              <w:right w:w="0" w:type="dxa"/>
            </w:tcMar>
          </w:tcPr>
          <w:p w14:paraId="3E8AD99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6FC9F79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322BC96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1 115</w:t>
            </w:r>
          </w:p>
        </w:tc>
        <w:tc>
          <w:tcPr>
            <w:tcW w:w="871" w:type="dxa"/>
            <w:tcMar>
              <w:top w:w="0" w:type="dxa"/>
              <w:left w:w="0" w:type="dxa"/>
              <w:bottom w:w="0" w:type="dxa"/>
              <w:right w:w="0" w:type="dxa"/>
            </w:tcMar>
          </w:tcPr>
          <w:p w14:paraId="54DB1A5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748F2B5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337F76D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3BFFBB4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1 178</w:t>
            </w:r>
          </w:p>
        </w:tc>
        <w:tc>
          <w:tcPr>
            <w:tcW w:w="794" w:type="dxa"/>
            <w:tcBorders>
              <w:right w:val="single" w:sz="2" w:space="0" w:color="000000"/>
            </w:tcBorders>
            <w:tcMar>
              <w:top w:w="0" w:type="dxa"/>
              <w:left w:w="0" w:type="dxa"/>
              <w:bottom w:w="0" w:type="dxa"/>
              <w:right w:w="0" w:type="dxa"/>
            </w:tcMar>
          </w:tcPr>
          <w:p w14:paraId="5CC1499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0A03A9AE"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411D41A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1A6BD0E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91Y</w:t>
            </w:r>
          </w:p>
        </w:tc>
        <w:tc>
          <w:tcPr>
            <w:tcW w:w="988" w:type="dxa"/>
            <w:tcMar>
              <w:top w:w="0" w:type="dxa"/>
              <w:left w:w="0" w:type="dxa"/>
              <w:bottom w:w="0" w:type="dxa"/>
              <w:right w:w="0" w:type="dxa"/>
            </w:tcMar>
          </w:tcPr>
          <w:p w14:paraId="3538DFD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114.45</w:t>
            </w:r>
          </w:p>
        </w:tc>
        <w:tc>
          <w:tcPr>
            <w:tcW w:w="988" w:type="dxa"/>
            <w:tcMar>
              <w:top w:w="0" w:type="dxa"/>
              <w:left w:w="0" w:type="dxa"/>
              <w:bottom w:w="0" w:type="dxa"/>
              <w:right w:w="0" w:type="dxa"/>
            </w:tcMar>
          </w:tcPr>
          <w:p w14:paraId="61F10DD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5 073.6</w:t>
            </w:r>
          </w:p>
        </w:tc>
        <w:tc>
          <w:tcPr>
            <w:tcW w:w="910" w:type="dxa"/>
            <w:tcMar>
              <w:top w:w="0" w:type="dxa"/>
              <w:left w:w="0" w:type="dxa"/>
              <w:bottom w:w="0" w:type="dxa"/>
              <w:right w:w="0" w:type="dxa"/>
            </w:tcMar>
          </w:tcPr>
          <w:p w14:paraId="77AD6BF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642</w:t>
            </w:r>
          </w:p>
        </w:tc>
        <w:tc>
          <w:tcPr>
            <w:tcW w:w="948" w:type="dxa"/>
            <w:tcMar>
              <w:top w:w="0" w:type="dxa"/>
              <w:left w:w="0" w:type="dxa"/>
              <w:bottom w:w="0" w:type="dxa"/>
              <w:right w:w="0" w:type="dxa"/>
            </w:tcMar>
          </w:tcPr>
          <w:p w14:paraId="5313C1A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1 115</w:t>
            </w:r>
          </w:p>
        </w:tc>
        <w:tc>
          <w:tcPr>
            <w:tcW w:w="871" w:type="dxa"/>
            <w:tcMar>
              <w:top w:w="0" w:type="dxa"/>
              <w:left w:w="0" w:type="dxa"/>
              <w:bottom w:w="0" w:type="dxa"/>
              <w:right w:w="0" w:type="dxa"/>
            </w:tcMar>
          </w:tcPr>
          <w:p w14:paraId="37F975F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783065F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73C3B22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3595854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1 052</w:t>
            </w:r>
          </w:p>
        </w:tc>
        <w:tc>
          <w:tcPr>
            <w:tcW w:w="794" w:type="dxa"/>
            <w:tcBorders>
              <w:right w:val="single" w:sz="2" w:space="0" w:color="000000"/>
            </w:tcBorders>
            <w:tcMar>
              <w:top w:w="0" w:type="dxa"/>
              <w:left w:w="0" w:type="dxa"/>
              <w:bottom w:w="0" w:type="dxa"/>
              <w:right w:w="0" w:type="dxa"/>
            </w:tcMar>
          </w:tcPr>
          <w:p w14:paraId="44263D1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54C96711"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49911C6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5EFB6AF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91Z</w:t>
            </w:r>
          </w:p>
        </w:tc>
        <w:tc>
          <w:tcPr>
            <w:tcW w:w="988" w:type="dxa"/>
            <w:tcMar>
              <w:top w:w="0" w:type="dxa"/>
              <w:left w:w="0" w:type="dxa"/>
              <w:bottom w:w="0" w:type="dxa"/>
              <w:right w:w="0" w:type="dxa"/>
            </w:tcMar>
          </w:tcPr>
          <w:p w14:paraId="6E44685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5164ACA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5 073.9</w:t>
            </w:r>
          </w:p>
        </w:tc>
        <w:tc>
          <w:tcPr>
            <w:tcW w:w="910" w:type="dxa"/>
            <w:tcMar>
              <w:top w:w="0" w:type="dxa"/>
              <w:left w:w="0" w:type="dxa"/>
              <w:bottom w:w="0" w:type="dxa"/>
              <w:right w:w="0" w:type="dxa"/>
            </w:tcMar>
          </w:tcPr>
          <w:p w14:paraId="1E412A1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643</w:t>
            </w:r>
          </w:p>
        </w:tc>
        <w:tc>
          <w:tcPr>
            <w:tcW w:w="948" w:type="dxa"/>
            <w:tcMar>
              <w:top w:w="0" w:type="dxa"/>
              <w:left w:w="0" w:type="dxa"/>
              <w:bottom w:w="0" w:type="dxa"/>
              <w:right w:w="0" w:type="dxa"/>
            </w:tcMar>
          </w:tcPr>
          <w:p w14:paraId="44F9560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1 115</w:t>
            </w:r>
          </w:p>
        </w:tc>
        <w:tc>
          <w:tcPr>
            <w:tcW w:w="871" w:type="dxa"/>
            <w:tcMar>
              <w:top w:w="0" w:type="dxa"/>
              <w:left w:w="0" w:type="dxa"/>
              <w:bottom w:w="0" w:type="dxa"/>
              <w:right w:w="0" w:type="dxa"/>
            </w:tcMar>
          </w:tcPr>
          <w:p w14:paraId="2C662CE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66D6468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455C9F5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0D5A38A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1 052</w:t>
            </w:r>
          </w:p>
        </w:tc>
        <w:tc>
          <w:tcPr>
            <w:tcW w:w="794" w:type="dxa"/>
            <w:tcBorders>
              <w:right w:val="single" w:sz="2" w:space="0" w:color="000000"/>
            </w:tcBorders>
            <w:tcMar>
              <w:top w:w="0" w:type="dxa"/>
              <w:left w:w="0" w:type="dxa"/>
              <w:bottom w:w="0" w:type="dxa"/>
              <w:right w:w="0" w:type="dxa"/>
            </w:tcMar>
          </w:tcPr>
          <w:p w14:paraId="593B58C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3EB238AF"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4D83C76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538668A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666AAB0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252F56B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241EDFB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4F79F1A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14399DD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016A189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5E3DB1D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7FDB86C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23CE5C2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11F51586"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635565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573ED78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92X</w:t>
            </w:r>
          </w:p>
        </w:tc>
        <w:tc>
          <w:tcPr>
            <w:tcW w:w="988" w:type="dxa"/>
            <w:tcMar>
              <w:top w:w="0" w:type="dxa"/>
              <w:left w:w="0" w:type="dxa"/>
              <w:bottom w:w="0" w:type="dxa"/>
              <w:right w:w="0" w:type="dxa"/>
            </w:tcMar>
          </w:tcPr>
          <w:p w14:paraId="20DEE9D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114.50</w:t>
            </w:r>
          </w:p>
        </w:tc>
        <w:tc>
          <w:tcPr>
            <w:tcW w:w="988" w:type="dxa"/>
            <w:tcMar>
              <w:top w:w="0" w:type="dxa"/>
              <w:left w:w="0" w:type="dxa"/>
              <w:bottom w:w="0" w:type="dxa"/>
              <w:right w:w="0" w:type="dxa"/>
            </w:tcMar>
          </w:tcPr>
          <w:p w14:paraId="22BD1BB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4BDC3F8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5B7ECD6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1 116</w:t>
            </w:r>
          </w:p>
        </w:tc>
        <w:tc>
          <w:tcPr>
            <w:tcW w:w="871" w:type="dxa"/>
            <w:tcMar>
              <w:top w:w="0" w:type="dxa"/>
              <w:left w:w="0" w:type="dxa"/>
              <w:bottom w:w="0" w:type="dxa"/>
              <w:right w:w="0" w:type="dxa"/>
            </w:tcMar>
          </w:tcPr>
          <w:p w14:paraId="2A9BBA3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3342E3B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282684E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68C545D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1 179</w:t>
            </w:r>
          </w:p>
        </w:tc>
        <w:tc>
          <w:tcPr>
            <w:tcW w:w="794" w:type="dxa"/>
            <w:tcBorders>
              <w:right w:val="single" w:sz="2" w:space="0" w:color="000000"/>
            </w:tcBorders>
            <w:tcMar>
              <w:top w:w="0" w:type="dxa"/>
              <w:left w:w="0" w:type="dxa"/>
              <w:bottom w:w="0" w:type="dxa"/>
              <w:right w:w="0" w:type="dxa"/>
            </w:tcMar>
          </w:tcPr>
          <w:p w14:paraId="7315449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6E7CE8CF"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02475FD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0735853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92Y</w:t>
            </w:r>
          </w:p>
        </w:tc>
        <w:tc>
          <w:tcPr>
            <w:tcW w:w="988" w:type="dxa"/>
            <w:tcMar>
              <w:top w:w="0" w:type="dxa"/>
              <w:left w:w="0" w:type="dxa"/>
              <w:bottom w:w="0" w:type="dxa"/>
              <w:right w:w="0" w:type="dxa"/>
            </w:tcMar>
          </w:tcPr>
          <w:p w14:paraId="2B455AD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114.55</w:t>
            </w:r>
          </w:p>
        </w:tc>
        <w:tc>
          <w:tcPr>
            <w:tcW w:w="988" w:type="dxa"/>
            <w:tcMar>
              <w:top w:w="0" w:type="dxa"/>
              <w:left w:w="0" w:type="dxa"/>
              <w:bottom w:w="0" w:type="dxa"/>
              <w:right w:w="0" w:type="dxa"/>
            </w:tcMar>
          </w:tcPr>
          <w:p w14:paraId="1EBAC73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5 074.2</w:t>
            </w:r>
          </w:p>
        </w:tc>
        <w:tc>
          <w:tcPr>
            <w:tcW w:w="910" w:type="dxa"/>
            <w:tcMar>
              <w:top w:w="0" w:type="dxa"/>
              <w:left w:w="0" w:type="dxa"/>
              <w:bottom w:w="0" w:type="dxa"/>
              <w:right w:w="0" w:type="dxa"/>
            </w:tcMar>
          </w:tcPr>
          <w:p w14:paraId="7E7A0AE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644</w:t>
            </w:r>
          </w:p>
        </w:tc>
        <w:tc>
          <w:tcPr>
            <w:tcW w:w="948" w:type="dxa"/>
            <w:tcMar>
              <w:top w:w="0" w:type="dxa"/>
              <w:left w:w="0" w:type="dxa"/>
              <w:bottom w:w="0" w:type="dxa"/>
              <w:right w:w="0" w:type="dxa"/>
            </w:tcMar>
          </w:tcPr>
          <w:p w14:paraId="2B01D1D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1 116</w:t>
            </w:r>
          </w:p>
        </w:tc>
        <w:tc>
          <w:tcPr>
            <w:tcW w:w="871" w:type="dxa"/>
            <w:tcMar>
              <w:top w:w="0" w:type="dxa"/>
              <w:left w:w="0" w:type="dxa"/>
              <w:bottom w:w="0" w:type="dxa"/>
              <w:right w:w="0" w:type="dxa"/>
            </w:tcMar>
          </w:tcPr>
          <w:p w14:paraId="7FDB2B7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1620888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79231B6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52E02A1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1 053</w:t>
            </w:r>
          </w:p>
        </w:tc>
        <w:tc>
          <w:tcPr>
            <w:tcW w:w="794" w:type="dxa"/>
            <w:tcBorders>
              <w:right w:val="single" w:sz="2" w:space="0" w:color="000000"/>
            </w:tcBorders>
            <w:tcMar>
              <w:top w:w="0" w:type="dxa"/>
              <w:left w:w="0" w:type="dxa"/>
              <w:bottom w:w="0" w:type="dxa"/>
              <w:right w:w="0" w:type="dxa"/>
            </w:tcMar>
          </w:tcPr>
          <w:p w14:paraId="7CBCB51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2B757832"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48FC2DE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0D7AF07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92Z</w:t>
            </w:r>
          </w:p>
        </w:tc>
        <w:tc>
          <w:tcPr>
            <w:tcW w:w="988" w:type="dxa"/>
            <w:tcMar>
              <w:top w:w="0" w:type="dxa"/>
              <w:left w:w="0" w:type="dxa"/>
              <w:bottom w:w="0" w:type="dxa"/>
              <w:right w:w="0" w:type="dxa"/>
            </w:tcMar>
          </w:tcPr>
          <w:p w14:paraId="4068838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048B0B5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5 074.5</w:t>
            </w:r>
          </w:p>
        </w:tc>
        <w:tc>
          <w:tcPr>
            <w:tcW w:w="910" w:type="dxa"/>
            <w:tcMar>
              <w:top w:w="0" w:type="dxa"/>
              <w:left w:w="0" w:type="dxa"/>
              <w:bottom w:w="0" w:type="dxa"/>
              <w:right w:w="0" w:type="dxa"/>
            </w:tcMar>
          </w:tcPr>
          <w:p w14:paraId="653EEA0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645</w:t>
            </w:r>
          </w:p>
        </w:tc>
        <w:tc>
          <w:tcPr>
            <w:tcW w:w="948" w:type="dxa"/>
            <w:tcMar>
              <w:top w:w="0" w:type="dxa"/>
              <w:left w:w="0" w:type="dxa"/>
              <w:bottom w:w="0" w:type="dxa"/>
              <w:right w:w="0" w:type="dxa"/>
            </w:tcMar>
          </w:tcPr>
          <w:p w14:paraId="39A4540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1 116</w:t>
            </w:r>
          </w:p>
        </w:tc>
        <w:tc>
          <w:tcPr>
            <w:tcW w:w="871" w:type="dxa"/>
            <w:tcMar>
              <w:top w:w="0" w:type="dxa"/>
              <w:left w:w="0" w:type="dxa"/>
              <w:bottom w:w="0" w:type="dxa"/>
              <w:right w:w="0" w:type="dxa"/>
            </w:tcMar>
          </w:tcPr>
          <w:p w14:paraId="7038495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3A625C4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6A7C041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32B695F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1 053</w:t>
            </w:r>
          </w:p>
        </w:tc>
        <w:tc>
          <w:tcPr>
            <w:tcW w:w="794" w:type="dxa"/>
            <w:tcBorders>
              <w:right w:val="single" w:sz="2" w:space="0" w:color="000000"/>
            </w:tcBorders>
            <w:tcMar>
              <w:top w:w="0" w:type="dxa"/>
              <w:left w:w="0" w:type="dxa"/>
              <w:bottom w:w="0" w:type="dxa"/>
              <w:right w:w="0" w:type="dxa"/>
            </w:tcMar>
          </w:tcPr>
          <w:p w14:paraId="21A3FED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3ABB179C"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490DF1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54CA854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78673F5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2BF6E5C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39DA854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0F3790D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61BB793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7026244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024A5D7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79F11F9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32567B0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3D8968B9"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3685818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3AC616C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93X</w:t>
            </w:r>
          </w:p>
        </w:tc>
        <w:tc>
          <w:tcPr>
            <w:tcW w:w="988" w:type="dxa"/>
            <w:tcMar>
              <w:top w:w="0" w:type="dxa"/>
              <w:left w:w="0" w:type="dxa"/>
              <w:bottom w:w="0" w:type="dxa"/>
              <w:right w:w="0" w:type="dxa"/>
            </w:tcMar>
          </w:tcPr>
          <w:p w14:paraId="5C6536E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114.60</w:t>
            </w:r>
          </w:p>
        </w:tc>
        <w:tc>
          <w:tcPr>
            <w:tcW w:w="988" w:type="dxa"/>
            <w:tcMar>
              <w:top w:w="0" w:type="dxa"/>
              <w:left w:w="0" w:type="dxa"/>
              <w:bottom w:w="0" w:type="dxa"/>
              <w:right w:w="0" w:type="dxa"/>
            </w:tcMar>
          </w:tcPr>
          <w:p w14:paraId="31F8D90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32AA742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5035CB4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1 117</w:t>
            </w:r>
          </w:p>
        </w:tc>
        <w:tc>
          <w:tcPr>
            <w:tcW w:w="871" w:type="dxa"/>
            <w:tcMar>
              <w:top w:w="0" w:type="dxa"/>
              <w:left w:w="0" w:type="dxa"/>
              <w:bottom w:w="0" w:type="dxa"/>
              <w:right w:w="0" w:type="dxa"/>
            </w:tcMar>
          </w:tcPr>
          <w:p w14:paraId="3AC3A8C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7F2F83A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5CDBA7C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71C0DAB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1 180</w:t>
            </w:r>
          </w:p>
        </w:tc>
        <w:tc>
          <w:tcPr>
            <w:tcW w:w="794" w:type="dxa"/>
            <w:tcBorders>
              <w:right w:val="single" w:sz="2" w:space="0" w:color="000000"/>
            </w:tcBorders>
            <w:tcMar>
              <w:top w:w="0" w:type="dxa"/>
              <w:left w:w="0" w:type="dxa"/>
              <w:bottom w:w="0" w:type="dxa"/>
              <w:right w:w="0" w:type="dxa"/>
            </w:tcMar>
          </w:tcPr>
          <w:p w14:paraId="0E9321E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06580FC6"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B83631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5A7C3F3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93Y</w:t>
            </w:r>
          </w:p>
        </w:tc>
        <w:tc>
          <w:tcPr>
            <w:tcW w:w="988" w:type="dxa"/>
            <w:tcMar>
              <w:top w:w="0" w:type="dxa"/>
              <w:left w:w="0" w:type="dxa"/>
              <w:bottom w:w="0" w:type="dxa"/>
              <w:right w:w="0" w:type="dxa"/>
            </w:tcMar>
          </w:tcPr>
          <w:p w14:paraId="6B91279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114.65</w:t>
            </w:r>
          </w:p>
        </w:tc>
        <w:tc>
          <w:tcPr>
            <w:tcW w:w="988" w:type="dxa"/>
            <w:tcMar>
              <w:top w:w="0" w:type="dxa"/>
              <w:left w:w="0" w:type="dxa"/>
              <w:bottom w:w="0" w:type="dxa"/>
              <w:right w:w="0" w:type="dxa"/>
            </w:tcMar>
          </w:tcPr>
          <w:p w14:paraId="3AA8E88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5 074.8</w:t>
            </w:r>
          </w:p>
        </w:tc>
        <w:tc>
          <w:tcPr>
            <w:tcW w:w="910" w:type="dxa"/>
            <w:tcMar>
              <w:top w:w="0" w:type="dxa"/>
              <w:left w:w="0" w:type="dxa"/>
              <w:bottom w:w="0" w:type="dxa"/>
              <w:right w:w="0" w:type="dxa"/>
            </w:tcMar>
          </w:tcPr>
          <w:p w14:paraId="7CED7C0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646</w:t>
            </w:r>
          </w:p>
        </w:tc>
        <w:tc>
          <w:tcPr>
            <w:tcW w:w="948" w:type="dxa"/>
            <w:tcMar>
              <w:top w:w="0" w:type="dxa"/>
              <w:left w:w="0" w:type="dxa"/>
              <w:bottom w:w="0" w:type="dxa"/>
              <w:right w:w="0" w:type="dxa"/>
            </w:tcMar>
          </w:tcPr>
          <w:p w14:paraId="3DBCE5F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1 117</w:t>
            </w:r>
          </w:p>
        </w:tc>
        <w:tc>
          <w:tcPr>
            <w:tcW w:w="871" w:type="dxa"/>
            <w:tcMar>
              <w:top w:w="0" w:type="dxa"/>
              <w:left w:w="0" w:type="dxa"/>
              <w:bottom w:w="0" w:type="dxa"/>
              <w:right w:w="0" w:type="dxa"/>
            </w:tcMar>
          </w:tcPr>
          <w:p w14:paraId="12CF66F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39AEB01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7DA6DE7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05B243B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1 054</w:t>
            </w:r>
          </w:p>
        </w:tc>
        <w:tc>
          <w:tcPr>
            <w:tcW w:w="794" w:type="dxa"/>
            <w:tcBorders>
              <w:right w:val="single" w:sz="2" w:space="0" w:color="000000"/>
            </w:tcBorders>
            <w:tcMar>
              <w:top w:w="0" w:type="dxa"/>
              <w:left w:w="0" w:type="dxa"/>
              <w:bottom w:w="0" w:type="dxa"/>
              <w:right w:w="0" w:type="dxa"/>
            </w:tcMar>
          </w:tcPr>
          <w:p w14:paraId="22DCA94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3F9ECCFB"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7B61CAC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71AC7EA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93Z</w:t>
            </w:r>
          </w:p>
        </w:tc>
        <w:tc>
          <w:tcPr>
            <w:tcW w:w="988" w:type="dxa"/>
            <w:tcMar>
              <w:top w:w="0" w:type="dxa"/>
              <w:left w:w="0" w:type="dxa"/>
              <w:bottom w:w="0" w:type="dxa"/>
              <w:right w:w="0" w:type="dxa"/>
            </w:tcMar>
          </w:tcPr>
          <w:p w14:paraId="018357B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26C7A30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5 075.1</w:t>
            </w:r>
          </w:p>
        </w:tc>
        <w:tc>
          <w:tcPr>
            <w:tcW w:w="910" w:type="dxa"/>
            <w:tcMar>
              <w:top w:w="0" w:type="dxa"/>
              <w:left w:w="0" w:type="dxa"/>
              <w:bottom w:w="0" w:type="dxa"/>
              <w:right w:w="0" w:type="dxa"/>
            </w:tcMar>
          </w:tcPr>
          <w:p w14:paraId="53C5FDD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647</w:t>
            </w:r>
          </w:p>
        </w:tc>
        <w:tc>
          <w:tcPr>
            <w:tcW w:w="948" w:type="dxa"/>
            <w:tcMar>
              <w:top w:w="0" w:type="dxa"/>
              <w:left w:w="0" w:type="dxa"/>
              <w:bottom w:w="0" w:type="dxa"/>
              <w:right w:w="0" w:type="dxa"/>
            </w:tcMar>
          </w:tcPr>
          <w:p w14:paraId="6DA7EC3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1 117</w:t>
            </w:r>
          </w:p>
        </w:tc>
        <w:tc>
          <w:tcPr>
            <w:tcW w:w="871" w:type="dxa"/>
            <w:tcMar>
              <w:top w:w="0" w:type="dxa"/>
              <w:left w:w="0" w:type="dxa"/>
              <w:bottom w:w="0" w:type="dxa"/>
              <w:right w:w="0" w:type="dxa"/>
            </w:tcMar>
          </w:tcPr>
          <w:p w14:paraId="5E1E110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4280674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5307D76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6EE0645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1 054</w:t>
            </w:r>
          </w:p>
        </w:tc>
        <w:tc>
          <w:tcPr>
            <w:tcW w:w="794" w:type="dxa"/>
            <w:tcBorders>
              <w:right w:val="single" w:sz="2" w:space="0" w:color="000000"/>
            </w:tcBorders>
            <w:tcMar>
              <w:top w:w="0" w:type="dxa"/>
              <w:left w:w="0" w:type="dxa"/>
              <w:bottom w:w="0" w:type="dxa"/>
              <w:right w:w="0" w:type="dxa"/>
            </w:tcMar>
          </w:tcPr>
          <w:p w14:paraId="31770F9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42C98F2B"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4A2A95F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5EC739C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1C018C5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027102A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447E8FF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4666AAE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6BB7A0D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7EA2E73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4A8C49E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02FBC33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0F7CD37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58EC9D4D"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498636A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3CEC13F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94X</w:t>
            </w:r>
          </w:p>
        </w:tc>
        <w:tc>
          <w:tcPr>
            <w:tcW w:w="988" w:type="dxa"/>
            <w:tcMar>
              <w:top w:w="0" w:type="dxa"/>
              <w:left w:w="0" w:type="dxa"/>
              <w:bottom w:w="0" w:type="dxa"/>
              <w:right w:w="0" w:type="dxa"/>
            </w:tcMar>
          </w:tcPr>
          <w:p w14:paraId="47C7B0E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114.70</w:t>
            </w:r>
          </w:p>
        </w:tc>
        <w:tc>
          <w:tcPr>
            <w:tcW w:w="988" w:type="dxa"/>
            <w:tcMar>
              <w:top w:w="0" w:type="dxa"/>
              <w:left w:w="0" w:type="dxa"/>
              <w:bottom w:w="0" w:type="dxa"/>
              <w:right w:w="0" w:type="dxa"/>
            </w:tcMar>
          </w:tcPr>
          <w:p w14:paraId="52DA0ED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127748A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052B41F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1 118</w:t>
            </w:r>
          </w:p>
        </w:tc>
        <w:tc>
          <w:tcPr>
            <w:tcW w:w="871" w:type="dxa"/>
            <w:tcMar>
              <w:top w:w="0" w:type="dxa"/>
              <w:left w:w="0" w:type="dxa"/>
              <w:bottom w:w="0" w:type="dxa"/>
              <w:right w:w="0" w:type="dxa"/>
            </w:tcMar>
          </w:tcPr>
          <w:p w14:paraId="678EF1B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71DB771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0B7441A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0607D2E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1 181</w:t>
            </w:r>
          </w:p>
        </w:tc>
        <w:tc>
          <w:tcPr>
            <w:tcW w:w="794" w:type="dxa"/>
            <w:tcBorders>
              <w:right w:val="single" w:sz="2" w:space="0" w:color="000000"/>
            </w:tcBorders>
            <w:tcMar>
              <w:top w:w="0" w:type="dxa"/>
              <w:left w:w="0" w:type="dxa"/>
              <w:bottom w:w="0" w:type="dxa"/>
              <w:right w:w="0" w:type="dxa"/>
            </w:tcMar>
          </w:tcPr>
          <w:p w14:paraId="7533A27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1D292C21"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085B665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3573045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94Y</w:t>
            </w:r>
          </w:p>
        </w:tc>
        <w:tc>
          <w:tcPr>
            <w:tcW w:w="988" w:type="dxa"/>
            <w:tcMar>
              <w:top w:w="0" w:type="dxa"/>
              <w:left w:w="0" w:type="dxa"/>
              <w:bottom w:w="0" w:type="dxa"/>
              <w:right w:w="0" w:type="dxa"/>
            </w:tcMar>
          </w:tcPr>
          <w:p w14:paraId="187AF99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114.75</w:t>
            </w:r>
          </w:p>
        </w:tc>
        <w:tc>
          <w:tcPr>
            <w:tcW w:w="988" w:type="dxa"/>
            <w:tcMar>
              <w:top w:w="0" w:type="dxa"/>
              <w:left w:w="0" w:type="dxa"/>
              <w:bottom w:w="0" w:type="dxa"/>
              <w:right w:w="0" w:type="dxa"/>
            </w:tcMar>
          </w:tcPr>
          <w:p w14:paraId="40C5EA3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5 075.4</w:t>
            </w:r>
          </w:p>
        </w:tc>
        <w:tc>
          <w:tcPr>
            <w:tcW w:w="910" w:type="dxa"/>
            <w:tcMar>
              <w:top w:w="0" w:type="dxa"/>
              <w:left w:w="0" w:type="dxa"/>
              <w:bottom w:w="0" w:type="dxa"/>
              <w:right w:w="0" w:type="dxa"/>
            </w:tcMar>
          </w:tcPr>
          <w:p w14:paraId="03B77AC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648</w:t>
            </w:r>
          </w:p>
        </w:tc>
        <w:tc>
          <w:tcPr>
            <w:tcW w:w="948" w:type="dxa"/>
            <w:tcMar>
              <w:top w:w="0" w:type="dxa"/>
              <w:left w:w="0" w:type="dxa"/>
              <w:bottom w:w="0" w:type="dxa"/>
              <w:right w:w="0" w:type="dxa"/>
            </w:tcMar>
          </w:tcPr>
          <w:p w14:paraId="30EDF79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1 118</w:t>
            </w:r>
          </w:p>
        </w:tc>
        <w:tc>
          <w:tcPr>
            <w:tcW w:w="871" w:type="dxa"/>
            <w:tcMar>
              <w:top w:w="0" w:type="dxa"/>
              <w:left w:w="0" w:type="dxa"/>
              <w:bottom w:w="0" w:type="dxa"/>
              <w:right w:w="0" w:type="dxa"/>
            </w:tcMar>
          </w:tcPr>
          <w:p w14:paraId="34411B4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40C0331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287480A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1877455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1 055</w:t>
            </w:r>
          </w:p>
        </w:tc>
        <w:tc>
          <w:tcPr>
            <w:tcW w:w="794" w:type="dxa"/>
            <w:tcBorders>
              <w:right w:val="single" w:sz="2" w:space="0" w:color="000000"/>
            </w:tcBorders>
            <w:tcMar>
              <w:top w:w="0" w:type="dxa"/>
              <w:left w:w="0" w:type="dxa"/>
              <w:bottom w:w="0" w:type="dxa"/>
              <w:right w:w="0" w:type="dxa"/>
            </w:tcMar>
          </w:tcPr>
          <w:p w14:paraId="32AC759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211F055D"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4F8EBFE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32642F6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94Z</w:t>
            </w:r>
          </w:p>
        </w:tc>
        <w:tc>
          <w:tcPr>
            <w:tcW w:w="988" w:type="dxa"/>
            <w:tcMar>
              <w:top w:w="0" w:type="dxa"/>
              <w:left w:w="0" w:type="dxa"/>
              <w:bottom w:w="0" w:type="dxa"/>
              <w:right w:w="0" w:type="dxa"/>
            </w:tcMar>
          </w:tcPr>
          <w:p w14:paraId="487B1DE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36378D4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5 075.7</w:t>
            </w:r>
          </w:p>
        </w:tc>
        <w:tc>
          <w:tcPr>
            <w:tcW w:w="910" w:type="dxa"/>
            <w:tcMar>
              <w:top w:w="0" w:type="dxa"/>
              <w:left w:w="0" w:type="dxa"/>
              <w:bottom w:w="0" w:type="dxa"/>
              <w:right w:w="0" w:type="dxa"/>
            </w:tcMar>
          </w:tcPr>
          <w:p w14:paraId="0C3291A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649</w:t>
            </w:r>
          </w:p>
        </w:tc>
        <w:tc>
          <w:tcPr>
            <w:tcW w:w="948" w:type="dxa"/>
            <w:tcMar>
              <w:top w:w="0" w:type="dxa"/>
              <w:left w:w="0" w:type="dxa"/>
              <w:bottom w:w="0" w:type="dxa"/>
              <w:right w:w="0" w:type="dxa"/>
            </w:tcMar>
          </w:tcPr>
          <w:p w14:paraId="0B0AF03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1 118</w:t>
            </w:r>
          </w:p>
        </w:tc>
        <w:tc>
          <w:tcPr>
            <w:tcW w:w="871" w:type="dxa"/>
            <w:tcMar>
              <w:top w:w="0" w:type="dxa"/>
              <w:left w:w="0" w:type="dxa"/>
              <w:bottom w:w="0" w:type="dxa"/>
              <w:right w:w="0" w:type="dxa"/>
            </w:tcMar>
          </w:tcPr>
          <w:p w14:paraId="3DAD3B9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39D363F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7DAE2A2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1D951CC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1 055</w:t>
            </w:r>
          </w:p>
        </w:tc>
        <w:tc>
          <w:tcPr>
            <w:tcW w:w="794" w:type="dxa"/>
            <w:tcBorders>
              <w:right w:val="single" w:sz="2" w:space="0" w:color="000000"/>
            </w:tcBorders>
            <w:tcMar>
              <w:top w:w="0" w:type="dxa"/>
              <w:left w:w="0" w:type="dxa"/>
              <w:bottom w:w="0" w:type="dxa"/>
              <w:right w:w="0" w:type="dxa"/>
            </w:tcMar>
          </w:tcPr>
          <w:p w14:paraId="7C7EA22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7AF383BC"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3E1D82F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0D3566A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54B05F0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0D3B40A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352C12B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76D704B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31DBF11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5DBBC8E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08173AC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7E37D87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3F7808B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41EF233E"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B11BE0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22B400C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95X</w:t>
            </w:r>
          </w:p>
        </w:tc>
        <w:tc>
          <w:tcPr>
            <w:tcW w:w="988" w:type="dxa"/>
            <w:tcMar>
              <w:top w:w="0" w:type="dxa"/>
              <w:left w:w="0" w:type="dxa"/>
              <w:bottom w:w="0" w:type="dxa"/>
              <w:right w:w="0" w:type="dxa"/>
            </w:tcMar>
          </w:tcPr>
          <w:p w14:paraId="6E8E1A2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114.80</w:t>
            </w:r>
          </w:p>
        </w:tc>
        <w:tc>
          <w:tcPr>
            <w:tcW w:w="988" w:type="dxa"/>
            <w:tcMar>
              <w:top w:w="0" w:type="dxa"/>
              <w:left w:w="0" w:type="dxa"/>
              <w:bottom w:w="0" w:type="dxa"/>
              <w:right w:w="0" w:type="dxa"/>
            </w:tcMar>
          </w:tcPr>
          <w:p w14:paraId="5C8EE1F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707F0AB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54CA9D0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1 119</w:t>
            </w:r>
          </w:p>
        </w:tc>
        <w:tc>
          <w:tcPr>
            <w:tcW w:w="871" w:type="dxa"/>
            <w:tcMar>
              <w:top w:w="0" w:type="dxa"/>
              <w:left w:w="0" w:type="dxa"/>
              <w:bottom w:w="0" w:type="dxa"/>
              <w:right w:w="0" w:type="dxa"/>
            </w:tcMar>
          </w:tcPr>
          <w:p w14:paraId="7BF6859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3B6F8AE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412FCD5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61E5D9F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1 182</w:t>
            </w:r>
          </w:p>
        </w:tc>
        <w:tc>
          <w:tcPr>
            <w:tcW w:w="794" w:type="dxa"/>
            <w:tcBorders>
              <w:right w:val="single" w:sz="2" w:space="0" w:color="000000"/>
            </w:tcBorders>
            <w:tcMar>
              <w:top w:w="0" w:type="dxa"/>
              <w:left w:w="0" w:type="dxa"/>
              <w:bottom w:w="0" w:type="dxa"/>
              <w:right w:w="0" w:type="dxa"/>
            </w:tcMar>
          </w:tcPr>
          <w:p w14:paraId="49E71A7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3FB583AD"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0E27DD7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2A67CCD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95Y</w:t>
            </w:r>
          </w:p>
        </w:tc>
        <w:tc>
          <w:tcPr>
            <w:tcW w:w="988" w:type="dxa"/>
            <w:tcMar>
              <w:top w:w="0" w:type="dxa"/>
              <w:left w:w="0" w:type="dxa"/>
              <w:bottom w:w="0" w:type="dxa"/>
              <w:right w:w="0" w:type="dxa"/>
            </w:tcMar>
          </w:tcPr>
          <w:p w14:paraId="6B2A06D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114.85</w:t>
            </w:r>
          </w:p>
        </w:tc>
        <w:tc>
          <w:tcPr>
            <w:tcW w:w="988" w:type="dxa"/>
            <w:tcMar>
              <w:top w:w="0" w:type="dxa"/>
              <w:left w:w="0" w:type="dxa"/>
              <w:bottom w:w="0" w:type="dxa"/>
              <w:right w:w="0" w:type="dxa"/>
            </w:tcMar>
          </w:tcPr>
          <w:p w14:paraId="4654F21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5 076.0</w:t>
            </w:r>
          </w:p>
        </w:tc>
        <w:tc>
          <w:tcPr>
            <w:tcW w:w="910" w:type="dxa"/>
            <w:tcMar>
              <w:top w:w="0" w:type="dxa"/>
              <w:left w:w="0" w:type="dxa"/>
              <w:bottom w:w="0" w:type="dxa"/>
              <w:right w:w="0" w:type="dxa"/>
            </w:tcMar>
          </w:tcPr>
          <w:p w14:paraId="43D85EF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650</w:t>
            </w:r>
          </w:p>
        </w:tc>
        <w:tc>
          <w:tcPr>
            <w:tcW w:w="948" w:type="dxa"/>
            <w:tcMar>
              <w:top w:w="0" w:type="dxa"/>
              <w:left w:w="0" w:type="dxa"/>
              <w:bottom w:w="0" w:type="dxa"/>
              <w:right w:w="0" w:type="dxa"/>
            </w:tcMar>
          </w:tcPr>
          <w:p w14:paraId="5EBFA77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1 119</w:t>
            </w:r>
          </w:p>
        </w:tc>
        <w:tc>
          <w:tcPr>
            <w:tcW w:w="871" w:type="dxa"/>
            <w:tcMar>
              <w:top w:w="0" w:type="dxa"/>
              <w:left w:w="0" w:type="dxa"/>
              <w:bottom w:w="0" w:type="dxa"/>
              <w:right w:w="0" w:type="dxa"/>
            </w:tcMar>
          </w:tcPr>
          <w:p w14:paraId="798908A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191DC8E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26B0544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559D066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1 056</w:t>
            </w:r>
          </w:p>
        </w:tc>
        <w:tc>
          <w:tcPr>
            <w:tcW w:w="794" w:type="dxa"/>
            <w:tcBorders>
              <w:right w:val="single" w:sz="2" w:space="0" w:color="000000"/>
            </w:tcBorders>
            <w:tcMar>
              <w:top w:w="0" w:type="dxa"/>
              <w:left w:w="0" w:type="dxa"/>
              <w:bottom w:w="0" w:type="dxa"/>
              <w:right w:w="0" w:type="dxa"/>
            </w:tcMar>
          </w:tcPr>
          <w:p w14:paraId="040B472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6C65B3F8"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31895BE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7D96FDB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95Z</w:t>
            </w:r>
          </w:p>
        </w:tc>
        <w:tc>
          <w:tcPr>
            <w:tcW w:w="988" w:type="dxa"/>
            <w:tcMar>
              <w:top w:w="0" w:type="dxa"/>
              <w:left w:w="0" w:type="dxa"/>
              <w:bottom w:w="0" w:type="dxa"/>
              <w:right w:w="0" w:type="dxa"/>
            </w:tcMar>
          </w:tcPr>
          <w:p w14:paraId="24901EB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47F60B3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5 076.3</w:t>
            </w:r>
          </w:p>
        </w:tc>
        <w:tc>
          <w:tcPr>
            <w:tcW w:w="910" w:type="dxa"/>
            <w:tcMar>
              <w:top w:w="0" w:type="dxa"/>
              <w:left w:w="0" w:type="dxa"/>
              <w:bottom w:w="0" w:type="dxa"/>
              <w:right w:w="0" w:type="dxa"/>
            </w:tcMar>
          </w:tcPr>
          <w:p w14:paraId="451A4A6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651</w:t>
            </w:r>
          </w:p>
        </w:tc>
        <w:tc>
          <w:tcPr>
            <w:tcW w:w="948" w:type="dxa"/>
            <w:tcMar>
              <w:top w:w="0" w:type="dxa"/>
              <w:left w:w="0" w:type="dxa"/>
              <w:bottom w:w="0" w:type="dxa"/>
              <w:right w:w="0" w:type="dxa"/>
            </w:tcMar>
          </w:tcPr>
          <w:p w14:paraId="1CA5151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1 119</w:t>
            </w:r>
          </w:p>
        </w:tc>
        <w:tc>
          <w:tcPr>
            <w:tcW w:w="871" w:type="dxa"/>
            <w:tcMar>
              <w:top w:w="0" w:type="dxa"/>
              <w:left w:w="0" w:type="dxa"/>
              <w:bottom w:w="0" w:type="dxa"/>
              <w:right w:w="0" w:type="dxa"/>
            </w:tcMar>
          </w:tcPr>
          <w:p w14:paraId="04267AE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5346CE0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5E5BE7D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06DB285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1 056</w:t>
            </w:r>
          </w:p>
        </w:tc>
        <w:tc>
          <w:tcPr>
            <w:tcW w:w="794" w:type="dxa"/>
            <w:tcBorders>
              <w:right w:val="single" w:sz="2" w:space="0" w:color="000000"/>
            </w:tcBorders>
            <w:tcMar>
              <w:top w:w="0" w:type="dxa"/>
              <w:left w:w="0" w:type="dxa"/>
              <w:bottom w:w="0" w:type="dxa"/>
              <w:right w:w="0" w:type="dxa"/>
            </w:tcMar>
          </w:tcPr>
          <w:p w14:paraId="20A81CC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4F77AB1D"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14B6269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2AF2F4C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45A5372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6E42C51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128FD3F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32C408B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2590429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2A5714A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69BF882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73D64EC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7F99EF2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585341F3"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3CEC678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544D7B4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96X</w:t>
            </w:r>
          </w:p>
        </w:tc>
        <w:tc>
          <w:tcPr>
            <w:tcW w:w="988" w:type="dxa"/>
            <w:tcMar>
              <w:top w:w="0" w:type="dxa"/>
              <w:left w:w="0" w:type="dxa"/>
              <w:bottom w:w="0" w:type="dxa"/>
              <w:right w:w="0" w:type="dxa"/>
            </w:tcMar>
          </w:tcPr>
          <w:p w14:paraId="3B7EC0E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114.90</w:t>
            </w:r>
          </w:p>
        </w:tc>
        <w:tc>
          <w:tcPr>
            <w:tcW w:w="988" w:type="dxa"/>
            <w:tcMar>
              <w:top w:w="0" w:type="dxa"/>
              <w:left w:w="0" w:type="dxa"/>
              <w:bottom w:w="0" w:type="dxa"/>
              <w:right w:w="0" w:type="dxa"/>
            </w:tcMar>
          </w:tcPr>
          <w:p w14:paraId="08BA8E7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77F9634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3563273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1 120</w:t>
            </w:r>
          </w:p>
        </w:tc>
        <w:tc>
          <w:tcPr>
            <w:tcW w:w="871" w:type="dxa"/>
            <w:tcMar>
              <w:top w:w="0" w:type="dxa"/>
              <w:left w:w="0" w:type="dxa"/>
              <w:bottom w:w="0" w:type="dxa"/>
              <w:right w:w="0" w:type="dxa"/>
            </w:tcMar>
          </w:tcPr>
          <w:p w14:paraId="37E3287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20952B4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15A979B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21B01DA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1 183</w:t>
            </w:r>
          </w:p>
        </w:tc>
        <w:tc>
          <w:tcPr>
            <w:tcW w:w="794" w:type="dxa"/>
            <w:tcBorders>
              <w:right w:val="single" w:sz="2" w:space="0" w:color="000000"/>
            </w:tcBorders>
            <w:tcMar>
              <w:top w:w="0" w:type="dxa"/>
              <w:left w:w="0" w:type="dxa"/>
              <w:bottom w:w="0" w:type="dxa"/>
              <w:right w:w="0" w:type="dxa"/>
            </w:tcMar>
          </w:tcPr>
          <w:p w14:paraId="7C6F63C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553E5FB5"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0D15E8E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1C95001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96Y</w:t>
            </w:r>
          </w:p>
        </w:tc>
        <w:tc>
          <w:tcPr>
            <w:tcW w:w="988" w:type="dxa"/>
            <w:tcMar>
              <w:top w:w="0" w:type="dxa"/>
              <w:left w:w="0" w:type="dxa"/>
              <w:bottom w:w="0" w:type="dxa"/>
              <w:right w:w="0" w:type="dxa"/>
            </w:tcMar>
          </w:tcPr>
          <w:p w14:paraId="1B32780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114.95</w:t>
            </w:r>
          </w:p>
        </w:tc>
        <w:tc>
          <w:tcPr>
            <w:tcW w:w="988" w:type="dxa"/>
            <w:tcMar>
              <w:top w:w="0" w:type="dxa"/>
              <w:left w:w="0" w:type="dxa"/>
              <w:bottom w:w="0" w:type="dxa"/>
              <w:right w:w="0" w:type="dxa"/>
            </w:tcMar>
          </w:tcPr>
          <w:p w14:paraId="7A34A64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5 076.6</w:t>
            </w:r>
          </w:p>
        </w:tc>
        <w:tc>
          <w:tcPr>
            <w:tcW w:w="910" w:type="dxa"/>
            <w:tcMar>
              <w:top w:w="0" w:type="dxa"/>
              <w:left w:w="0" w:type="dxa"/>
              <w:bottom w:w="0" w:type="dxa"/>
              <w:right w:w="0" w:type="dxa"/>
            </w:tcMar>
          </w:tcPr>
          <w:p w14:paraId="50DBA89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652</w:t>
            </w:r>
          </w:p>
        </w:tc>
        <w:tc>
          <w:tcPr>
            <w:tcW w:w="948" w:type="dxa"/>
            <w:tcMar>
              <w:top w:w="0" w:type="dxa"/>
              <w:left w:w="0" w:type="dxa"/>
              <w:bottom w:w="0" w:type="dxa"/>
              <w:right w:w="0" w:type="dxa"/>
            </w:tcMar>
          </w:tcPr>
          <w:p w14:paraId="15DE942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1 120</w:t>
            </w:r>
          </w:p>
        </w:tc>
        <w:tc>
          <w:tcPr>
            <w:tcW w:w="871" w:type="dxa"/>
            <w:tcMar>
              <w:top w:w="0" w:type="dxa"/>
              <w:left w:w="0" w:type="dxa"/>
              <w:bottom w:w="0" w:type="dxa"/>
              <w:right w:w="0" w:type="dxa"/>
            </w:tcMar>
          </w:tcPr>
          <w:p w14:paraId="16E5541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76D890C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6D36537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582CF92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1 057</w:t>
            </w:r>
          </w:p>
        </w:tc>
        <w:tc>
          <w:tcPr>
            <w:tcW w:w="794" w:type="dxa"/>
            <w:tcBorders>
              <w:right w:val="single" w:sz="2" w:space="0" w:color="000000"/>
            </w:tcBorders>
            <w:tcMar>
              <w:top w:w="0" w:type="dxa"/>
              <w:left w:w="0" w:type="dxa"/>
              <w:bottom w:w="0" w:type="dxa"/>
              <w:right w:w="0" w:type="dxa"/>
            </w:tcMar>
          </w:tcPr>
          <w:p w14:paraId="505E85C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757D2968"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4EA82B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43A65A4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96Z</w:t>
            </w:r>
          </w:p>
        </w:tc>
        <w:tc>
          <w:tcPr>
            <w:tcW w:w="988" w:type="dxa"/>
            <w:tcMar>
              <w:top w:w="0" w:type="dxa"/>
              <w:left w:w="0" w:type="dxa"/>
              <w:bottom w:w="0" w:type="dxa"/>
              <w:right w:w="0" w:type="dxa"/>
            </w:tcMar>
          </w:tcPr>
          <w:p w14:paraId="5FE2834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0FD21B3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5 076.9</w:t>
            </w:r>
          </w:p>
        </w:tc>
        <w:tc>
          <w:tcPr>
            <w:tcW w:w="910" w:type="dxa"/>
            <w:tcMar>
              <w:top w:w="0" w:type="dxa"/>
              <w:left w:w="0" w:type="dxa"/>
              <w:bottom w:w="0" w:type="dxa"/>
              <w:right w:w="0" w:type="dxa"/>
            </w:tcMar>
          </w:tcPr>
          <w:p w14:paraId="0A6A2B0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653</w:t>
            </w:r>
          </w:p>
        </w:tc>
        <w:tc>
          <w:tcPr>
            <w:tcW w:w="948" w:type="dxa"/>
            <w:tcMar>
              <w:top w:w="0" w:type="dxa"/>
              <w:left w:w="0" w:type="dxa"/>
              <w:bottom w:w="0" w:type="dxa"/>
              <w:right w:w="0" w:type="dxa"/>
            </w:tcMar>
          </w:tcPr>
          <w:p w14:paraId="26025C0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1 120</w:t>
            </w:r>
          </w:p>
        </w:tc>
        <w:tc>
          <w:tcPr>
            <w:tcW w:w="871" w:type="dxa"/>
            <w:tcMar>
              <w:top w:w="0" w:type="dxa"/>
              <w:left w:w="0" w:type="dxa"/>
              <w:bottom w:w="0" w:type="dxa"/>
              <w:right w:w="0" w:type="dxa"/>
            </w:tcMar>
          </w:tcPr>
          <w:p w14:paraId="43923FC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5CA4B19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353CFB7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7F86E9E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1 057</w:t>
            </w:r>
          </w:p>
        </w:tc>
        <w:tc>
          <w:tcPr>
            <w:tcW w:w="794" w:type="dxa"/>
            <w:tcBorders>
              <w:right w:val="single" w:sz="2" w:space="0" w:color="000000"/>
            </w:tcBorders>
            <w:tcMar>
              <w:top w:w="0" w:type="dxa"/>
              <w:left w:w="0" w:type="dxa"/>
              <w:bottom w:w="0" w:type="dxa"/>
              <w:right w:w="0" w:type="dxa"/>
            </w:tcMar>
          </w:tcPr>
          <w:p w14:paraId="75C72FA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3F00528F"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DAA7D1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708D63A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7B359D8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52E9B23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6A67B8C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2828BCB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3DDC1C6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4039B10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0048E95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082D080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429A92D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3CA2928A"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0A6C0A4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6DD3D0F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97X</w:t>
            </w:r>
          </w:p>
        </w:tc>
        <w:tc>
          <w:tcPr>
            <w:tcW w:w="988" w:type="dxa"/>
            <w:tcMar>
              <w:top w:w="0" w:type="dxa"/>
              <w:left w:w="0" w:type="dxa"/>
              <w:bottom w:w="0" w:type="dxa"/>
              <w:right w:w="0" w:type="dxa"/>
            </w:tcMar>
          </w:tcPr>
          <w:p w14:paraId="7205496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115.00</w:t>
            </w:r>
          </w:p>
        </w:tc>
        <w:tc>
          <w:tcPr>
            <w:tcW w:w="988" w:type="dxa"/>
            <w:tcMar>
              <w:top w:w="0" w:type="dxa"/>
              <w:left w:w="0" w:type="dxa"/>
              <w:bottom w:w="0" w:type="dxa"/>
              <w:right w:w="0" w:type="dxa"/>
            </w:tcMar>
          </w:tcPr>
          <w:p w14:paraId="4FDE105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1525D9A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681BEC2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1 121</w:t>
            </w:r>
          </w:p>
        </w:tc>
        <w:tc>
          <w:tcPr>
            <w:tcW w:w="871" w:type="dxa"/>
            <w:tcMar>
              <w:top w:w="0" w:type="dxa"/>
              <w:left w:w="0" w:type="dxa"/>
              <w:bottom w:w="0" w:type="dxa"/>
              <w:right w:w="0" w:type="dxa"/>
            </w:tcMar>
          </w:tcPr>
          <w:p w14:paraId="123E8F9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0518943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1AFBBAF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464017D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1 184</w:t>
            </w:r>
          </w:p>
        </w:tc>
        <w:tc>
          <w:tcPr>
            <w:tcW w:w="794" w:type="dxa"/>
            <w:tcBorders>
              <w:right w:val="single" w:sz="2" w:space="0" w:color="000000"/>
            </w:tcBorders>
            <w:tcMar>
              <w:top w:w="0" w:type="dxa"/>
              <w:left w:w="0" w:type="dxa"/>
              <w:bottom w:w="0" w:type="dxa"/>
              <w:right w:w="0" w:type="dxa"/>
            </w:tcMar>
          </w:tcPr>
          <w:p w14:paraId="23DEFD2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0E7DEF8A"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43DC9C0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0159FDC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97Y</w:t>
            </w:r>
          </w:p>
        </w:tc>
        <w:tc>
          <w:tcPr>
            <w:tcW w:w="988" w:type="dxa"/>
            <w:tcMar>
              <w:top w:w="0" w:type="dxa"/>
              <w:left w:w="0" w:type="dxa"/>
              <w:bottom w:w="0" w:type="dxa"/>
              <w:right w:w="0" w:type="dxa"/>
            </w:tcMar>
          </w:tcPr>
          <w:p w14:paraId="746A6BB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115.05</w:t>
            </w:r>
          </w:p>
        </w:tc>
        <w:tc>
          <w:tcPr>
            <w:tcW w:w="988" w:type="dxa"/>
            <w:tcMar>
              <w:top w:w="0" w:type="dxa"/>
              <w:left w:w="0" w:type="dxa"/>
              <w:bottom w:w="0" w:type="dxa"/>
              <w:right w:w="0" w:type="dxa"/>
            </w:tcMar>
          </w:tcPr>
          <w:p w14:paraId="31B398A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5 077.2</w:t>
            </w:r>
          </w:p>
        </w:tc>
        <w:tc>
          <w:tcPr>
            <w:tcW w:w="910" w:type="dxa"/>
            <w:tcMar>
              <w:top w:w="0" w:type="dxa"/>
              <w:left w:w="0" w:type="dxa"/>
              <w:bottom w:w="0" w:type="dxa"/>
              <w:right w:w="0" w:type="dxa"/>
            </w:tcMar>
          </w:tcPr>
          <w:p w14:paraId="51F370F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654</w:t>
            </w:r>
          </w:p>
        </w:tc>
        <w:tc>
          <w:tcPr>
            <w:tcW w:w="948" w:type="dxa"/>
            <w:tcMar>
              <w:top w:w="0" w:type="dxa"/>
              <w:left w:w="0" w:type="dxa"/>
              <w:bottom w:w="0" w:type="dxa"/>
              <w:right w:w="0" w:type="dxa"/>
            </w:tcMar>
          </w:tcPr>
          <w:p w14:paraId="0341A61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1 121</w:t>
            </w:r>
          </w:p>
        </w:tc>
        <w:tc>
          <w:tcPr>
            <w:tcW w:w="871" w:type="dxa"/>
            <w:tcMar>
              <w:top w:w="0" w:type="dxa"/>
              <w:left w:w="0" w:type="dxa"/>
              <w:bottom w:w="0" w:type="dxa"/>
              <w:right w:w="0" w:type="dxa"/>
            </w:tcMar>
          </w:tcPr>
          <w:p w14:paraId="088CE16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1FB0C0C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5ADF98C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4EF3D6E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1 058</w:t>
            </w:r>
          </w:p>
        </w:tc>
        <w:tc>
          <w:tcPr>
            <w:tcW w:w="794" w:type="dxa"/>
            <w:tcBorders>
              <w:right w:val="single" w:sz="2" w:space="0" w:color="000000"/>
            </w:tcBorders>
            <w:tcMar>
              <w:top w:w="0" w:type="dxa"/>
              <w:left w:w="0" w:type="dxa"/>
              <w:bottom w:w="0" w:type="dxa"/>
              <w:right w:w="0" w:type="dxa"/>
            </w:tcMar>
          </w:tcPr>
          <w:p w14:paraId="7B873EB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70506E51"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105B3AC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16E9CBB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97Z</w:t>
            </w:r>
          </w:p>
        </w:tc>
        <w:tc>
          <w:tcPr>
            <w:tcW w:w="988" w:type="dxa"/>
            <w:tcMar>
              <w:top w:w="0" w:type="dxa"/>
              <w:left w:w="0" w:type="dxa"/>
              <w:bottom w:w="0" w:type="dxa"/>
              <w:right w:w="0" w:type="dxa"/>
            </w:tcMar>
          </w:tcPr>
          <w:p w14:paraId="2239F26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2414D34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5 077.5</w:t>
            </w:r>
          </w:p>
        </w:tc>
        <w:tc>
          <w:tcPr>
            <w:tcW w:w="910" w:type="dxa"/>
            <w:tcMar>
              <w:top w:w="0" w:type="dxa"/>
              <w:left w:w="0" w:type="dxa"/>
              <w:bottom w:w="0" w:type="dxa"/>
              <w:right w:w="0" w:type="dxa"/>
            </w:tcMar>
          </w:tcPr>
          <w:p w14:paraId="4DFA025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655</w:t>
            </w:r>
          </w:p>
        </w:tc>
        <w:tc>
          <w:tcPr>
            <w:tcW w:w="948" w:type="dxa"/>
            <w:tcMar>
              <w:top w:w="0" w:type="dxa"/>
              <w:left w:w="0" w:type="dxa"/>
              <w:bottom w:w="0" w:type="dxa"/>
              <w:right w:w="0" w:type="dxa"/>
            </w:tcMar>
          </w:tcPr>
          <w:p w14:paraId="0B37A7C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1 121</w:t>
            </w:r>
          </w:p>
        </w:tc>
        <w:tc>
          <w:tcPr>
            <w:tcW w:w="871" w:type="dxa"/>
            <w:tcMar>
              <w:top w:w="0" w:type="dxa"/>
              <w:left w:w="0" w:type="dxa"/>
              <w:bottom w:w="0" w:type="dxa"/>
              <w:right w:w="0" w:type="dxa"/>
            </w:tcMar>
          </w:tcPr>
          <w:p w14:paraId="712B782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2BAD05E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27C8161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4204E39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1 058</w:t>
            </w:r>
          </w:p>
        </w:tc>
        <w:tc>
          <w:tcPr>
            <w:tcW w:w="794" w:type="dxa"/>
            <w:tcBorders>
              <w:right w:val="single" w:sz="2" w:space="0" w:color="000000"/>
            </w:tcBorders>
            <w:tcMar>
              <w:top w:w="0" w:type="dxa"/>
              <w:left w:w="0" w:type="dxa"/>
              <w:bottom w:w="0" w:type="dxa"/>
              <w:right w:w="0" w:type="dxa"/>
            </w:tcMar>
          </w:tcPr>
          <w:p w14:paraId="509B491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569B4111"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8A50DA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4F091BE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2B813AA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17B3CD3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67D3B74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402BF16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70D8832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3D2CA31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7478C80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589E69E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5051364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5E021EC7"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1D1C00C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5656460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98X</w:t>
            </w:r>
          </w:p>
        </w:tc>
        <w:tc>
          <w:tcPr>
            <w:tcW w:w="988" w:type="dxa"/>
            <w:tcMar>
              <w:top w:w="0" w:type="dxa"/>
              <w:left w:w="0" w:type="dxa"/>
              <w:bottom w:w="0" w:type="dxa"/>
              <w:right w:w="0" w:type="dxa"/>
            </w:tcMar>
          </w:tcPr>
          <w:p w14:paraId="46C8764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115.10</w:t>
            </w:r>
          </w:p>
        </w:tc>
        <w:tc>
          <w:tcPr>
            <w:tcW w:w="988" w:type="dxa"/>
            <w:tcMar>
              <w:top w:w="0" w:type="dxa"/>
              <w:left w:w="0" w:type="dxa"/>
              <w:bottom w:w="0" w:type="dxa"/>
              <w:right w:w="0" w:type="dxa"/>
            </w:tcMar>
          </w:tcPr>
          <w:p w14:paraId="136F049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251023E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773DD88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1 122</w:t>
            </w:r>
          </w:p>
        </w:tc>
        <w:tc>
          <w:tcPr>
            <w:tcW w:w="871" w:type="dxa"/>
            <w:tcMar>
              <w:top w:w="0" w:type="dxa"/>
              <w:left w:w="0" w:type="dxa"/>
              <w:bottom w:w="0" w:type="dxa"/>
              <w:right w:w="0" w:type="dxa"/>
            </w:tcMar>
          </w:tcPr>
          <w:p w14:paraId="1AA80F0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3C54651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0CB7FBE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0946A14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1 185</w:t>
            </w:r>
          </w:p>
        </w:tc>
        <w:tc>
          <w:tcPr>
            <w:tcW w:w="794" w:type="dxa"/>
            <w:tcBorders>
              <w:right w:val="single" w:sz="2" w:space="0" w:color="000000"/>
            </w:tcBorders>
            <w:tcMar>
              <w:top w:w="0" w:type="dxa"/>
              <w:left w:w="0" w:type="dxa"/>
              <w:bottom w:w="0" w:type="dxa"/>
              <w:right w:w="0" w:type="dxa"/>
            </w:tcMar>
          </w:tcPr>
          <w:p w14:paraId="75A5357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1BB8C423"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1263A9D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14764B2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98Y</w:t>
            </w:r>
          </w:p>
        </w:tc>
        <w:tc>
          <w:tcPr>
            <w:tcW w:w="988" w:type="dxa"/>
            <w:tcMar>
              <w:top w:w="0" w:type="dxa"/>
              <w:left w:w="0" w:type="dxa"/>
              <w:bottom w:w="0" w:type="dxa"/>
              <w:right w:w="0" w:type="dxa"/>
            </w:tcMar>
          </w:tcPr>
          <w:p w14:paraId="192E190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115.15</w:t>
            </w:r>
          </w:p>
        </w:tc>
        <w:tc>
          <w:tcPr>
            <w:tcW w:w="988" w:type="dxa"/>
            <w:tcMar>
              <w:top w:w="0" w:type="dxa"/>
              <w:left w:w="0" w:type="dxa"/>
              <w:bottom w:w="0" w:type="dxa"/>
              <w:right w:w="0" w:type="dxa"/>
            </w:tcMar>
          </w:tcPr>
          <w:p w14:paraId="1882A65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5 077.8</w:t>
            </w:r>
          </w:p>
        </w:tc>
        <w:tc>
          <w:tcPr>
            <w:tcW w:w="910" w:type="dxa"/>
            <w:tcMar>
              <w:top w:w="0" w:type="dxa"/>
              <w:left w:w="0" w:type="dxa"/>
              <w:bottom w:w="0" w:type="dxa"/>
              <w:right w:w="0" w:type="dxa"/>
            </w:tcMar>
          </w:tcPr>
          <w:p w14:paraId="6734230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656</w:t>
            </w:r>
          </w:p>
        </w:tc>
        <w:tc>
          <w:tcPr>
            <w:tcW w:w="948" w:type="dxa"/>
            <w:tcMar>
              <w:top w:w="0" w:type="dxa"/>
              <w:left w:w="0" w:type="dxa"/>
              <w:bottom w:w="0" w:type="dxa"/>
              <w:right w:w="0" w:type="dxa"/>
            </w:tcMar>
          </w:tcPr>
          <w:p w14:paraId="5631CCE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1 122</w:t>
            </w:r>
          </w:p>
        </w:tc>
        <w:tc>
          <w:tcPr>
            <w:tcW w:w="871" w:type="dxa"/>
            <w:tcMar>
              <w:top w:w="0" w:type="dxa"/>
              <w:left w:w="0" w:type="dxa"/>
              <w:bottom w:w="0" w:type="dxa"/>
              <w:right w:w="0" w:type="dxa"/>
            </w:tcMar>
          </w:tcPr>
          <w:p w14:paraId="4F8F1E6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408D1BE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007403E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7DC7458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1 059</w:t>
            </w:r>
          </w:p>
        </w:tc>
        <w:tc>
          <w:tcPr>
            <w:tcW w:w="794" w:type="dxa"/>
            <w:tcBorders>
              <w:right w:val="single" w:sz="2" w:space="0" w:color="000000"/>
            </w:tcBorders>
            <w:tcMar>
              <w:top w:w="0" w:type="dxa"/>
              <w:left w:w="0" w:type="dxa"/>
              <w:bottom w:w="0" w:type="dxa"/>
              <w:right w:w="0" w:type="dxa"/>
            </w:tcMar>
          </w:tcPr>
          <w:p w14:paraId="60C25EB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2BBBEF76"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1A493FE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0724EB1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98Z</w:t>
            </w:r>
          </w:p>
        </w:tc>
        <w:tc>
          <w:tcPr>
            <w:tcW w:w="988" w:type="dxa"/>
            <w:tcMar>
              <w:top w:w="0" w:type="dxa"/>
              <w:left w:w="0" w:type="dxa"/>
              <w:bottom w:w="0" w:type="dxa"/>
              <w:right w:w="0" w:type="dxa"/>
            </w:tcMar>
          </w:tcPr>
          <w:p w14:paraId="2E5C96D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3113B81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5 078.1</w:t>
            </w:r>
          </w:p>
        </w:tc>
        <w:tc>
          <w:tcPr>
            <w:tcW w:w="910" w:type="dxa"/>
            <w:tcMar>
              <w:top w:w="0" w:type="dxa"/>
              <w:left w:w="0" w:type="dxa"/>
              <w:bottom w:w="0" w:type="dxa"/>
              <w:right w:w="0" w:type="dxa"/>
            </w:tcMar>
          </w:tcPr>
          <w:p w14:paraId="5C8AC34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657</w:t>
            </w:r>
          </w:p>
        </w:tc>
        <w:tc>
          <w:tcPr>
            <w:tcW w:w="948" w:type="dxa"/>
            <w:tcMar>
              <w:top w:w="0" w:type="dxa"/>
              <w:left w:w="0" w:type="dxa"/>
              <w:bottom w:w="0" w:type="dxa"/>
              <w:right w:w="0" w:type="dxa"/>
            </w:tcMar>
          </w:tcPr>
          <w:p w14:paraId="5271F14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1 122</w:t>
            </w:r>
          </w:p>
        </w:tc>
        <w:tc>
          <w:tcPr>
            <w:tcW w:w="871" w:type="dxa"/>
            <w:tcMar>
              <w:top w:w="0" w:type="dxa"/>
              <w:left w:w="0" w:type="dxa"/>
              <w:bottom w:w="0" w:type="dxa"/>
              <w:right w:w="0" w:type="dxa"/>
            </w:tcMar>
          </w:tcPr>
          <w:p w14:paraId="7842080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183A1F0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08C605F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2FDFE98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1 059</w:t>
            </w:r>
          </w:p>
        </w:tc>
        <w:tc>
          <w:tcPr>
            <w:tcW w:w="794" w:type="dxa"/>
            <w:tcBorders>
              <w:right w:val="single" w:sz="2" w:space="0" w:color="000000"/>
            </w:tcBorders>
            <w:tcMar>
              <w:top w:w="0" w:type="dxa"/>
              <w:left w:w="0" w:type="dxa"/>
              <w:bottom w:w="0" w:type="dxa"/>
              <w:right w:w="0" w:type="dxa"/>
            </w:tcMar>
          </w:tcPr>
          <w:p w14:paraId="3C0F22E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0F2CAFD0"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3DE440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60E4A94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3F3F798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01266E1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3A5927D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095B312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0A78E79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5B58E6C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7C99CA6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32F71CD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4D1A90A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1B58585A"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4061812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77A5612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99X</w:t>
            </w:r>
          </w:p>
        </w:tc>
        <w:tc>
          <w:tcPr>
            <w:tcW w:w="988" w:type="dxa"/>
            <w:tcMar>
              <w:top w:w="0" w:type="dxa"/>
              <w:left w:w="0" w:type="dxa"/>
              <w:bottom w:w="0" w:type="dxa"/>
              <w:right w:w="0" w:type="dxa"/>
            </w:tcMar>
          </w:tcPr>
          <w:p w14:paraId="1E8E06A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115.20</w:t>
            </w:r>
          </w:p>
        </w:tc>
        <w:tc>
          <w:tcPr>
            <w:tcW w:w="988" w:type="dxa"/>
            <w:tcMar>
              <w:top w:w="0" w:type="dxa"/>
              <w:left w:w="0" w:type="dxa"/>
              <w:bottom w:w="0" w:type="dxa"/>
              <w:right w:w="0" w:type="dxa"/>
            </w:tcMar>
          </w:tcPr>
          <w:p w14:paraId="49A18ED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55F13F4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2315154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1 123</w:t>
            </w:r>
          </w:p>
        </w:tc>
        <w:tc>
          <w:tcPr>
            <w:tcW w:w="871" w:type="dxa"/>
            <w:tcMar>
              <w:top w:w="0" w:type="dxa"/>
              <w:left w:w="0" w:type="dxa"/>
              <w:bottom w:w="0" w:type="dxa"/>
              <w:right w:w="0" w:type="dxa"/>
            </w:tcMar>
          </w:tcPr>
          <w:p w14:paraId="7ADD3A9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141EE81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00B982D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67DDEB9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1 186</w:t>
            </w:r>
          </w:p>
        </w:tc>
        <w:tc>
          <w:tcPr>
            <w:tcW w:w="794" w:type="dxa"/>
            <w:tcBorders>
              <w:right w:val="single" w:sz="2" w:space="0" w:color="000000"/>
            </w:tcBorders>
            <w:tcMar>
              <w:top w:w="0" w:type="dxa"/>
              <w:left w:w="0" w:type="dxa"/>
              <w:bottom w:w="0" w:type="dxa"/>
              <w:right w:w="0" w:type="dxa"/>
            </w:tcMar>
          </w:tcPr>
          <w:p w14:paraId="47A4E0F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2033AC0D"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274233A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31C3BDD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99Y</w:t>
            </w:r>
          </w:p>
        </w:tc>
        <w:tc>
          <w:tcPr>
            <w:tcW w:w="988" w:type="dxa"/>
            <w:tcMar>
              <w:top w:w="0" w:type="dxa"/>
              <w:left w:w="0" w:type="dxa"/>
              <w:bottom w:w="0" w:type="dxa"/>
              <w:right w:w="0" w:type="dxa"/>
            </w:tcMar>
          </w:tcPr>
          <w:p w14:paraId="3D57DCB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115.25</w:t>
            </w:r>
          </w:p>
        </w:tc>
        <w:tc>
          <w:tcPr>
            <w:tcW w:w="988" w:type="dxa"/>
            <w:tcMar>
              <w:top w:w="0" w:type="dxa"/>
              <w:left w:w="0" w:type="dxa"/>
              <w:bottom w:w="0" w:type="dxa"/>
              <w:right w:w="0" w:type="dxa"/>
            </w:tcMar>
          </w:tcPr>
          <w:p w14:paraId="6EBA537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5 078.4</w:t>
            </w:r>
          </w:p>
        </w:tc>
        <w:tc>
          <w:tcPr>
            <w:tcW w:w="910" w:type="dxa"/>
            <w:tcMar>
              <w:top w:w="0" w:type="dxa"/>
              <w:left w:w="0" w:type="dxa"/>
              <w:bottom w:w="0" w:type="dxa"/>
              <w:right w:w="0" w:type="dxa"/>
            </w:tcMar>
          </w:tcPr>
          <w:p w14:paraId="7D21861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658</w:t>
            </w:r>
          </w:p>
        </w:tc>
        <w:tc>
          <w:tcPr>
            <w:tcW w:w="948" w:type="dxa"/>
            <w:tcMar>
              <w:top w:w="0" w:type="dxa"/>
              <w:left w:w="0" w:type="dxa"/>
              <w:bottom w:w="0" w:type="dxa"/>
              <w:right w:w="0" w:type="dxa"/>
            </w:tcMar>
          </w:tcPr>
          <w:p w14:paraId="0A21726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1 123</w:t>
            </w:r>
          </w:p>
        </w:tc>
        <w:tc>
          <w:tcPr>
            <w:tcW w:w="871" w:type="dxa"/>
            <w:tcMar>
              <w:top w:w="0" w:type="dxa"/>
              <w:left w:w="0" w:type="dxa"/>
              <w:bottom w:w="0" w:type="dxa"/>
              <w:right w:w="0" w:type="dxa"/>
            </w:tcMar>
          </w:tcPr>
          <w:p w14:paraId="402F8C4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7B24461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39A2E90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39D3972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1 060</w:t>
            </w:r>
          </w:p>
        </w:tc>
        <w:tc>
          <w:tcPr>
            <w:tcW w:w="794" w:type="dxa"/>
            <w:tcBorders>
              <w:right w:val="single" w:sz="2" w:space="0" w:color="000000"/>
            </w:tcBorders>
            <w:tcMar>
              <w:top w:w="0" w:type="dxa"/>
              <w:left w:w="0" w:type="dxa"/>
              <w:bottom w:w="0" w:type="dxa"/>
              <w:right w:w="0" w:type="dxa"/>
            </w:tcMar>
          </w:tcPr>
          <w:p w14:paraId="055B721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39396E99"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795C393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620B487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99Z</w:t>
            </w:r>
          </w:p>
        </w:tc>
        <w:tc>
          <w:tcPr>
            <w:tcW w:w="988" w:type="dxa"/>
            <w:tcMar>
              <w:top w:w="0" w:type="dxa"/>
              <w:left w:w="0" w:type="dxa"/>
              <w:bottom w:w="0" w:type="dxa"/>
              <w:right w:w="0" w:type="dxa"/>
            </w:tcMar>
          </w:tcPr>
          <w:p w14:paraId="65E90A6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3841CCB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5 078.7</w:t>
            </w:r>
          </w:p>
        </w:tc>
        <w:tc>
          <w:tcPr>
            <w:tcW w:w="910" w:type="dxa"/>
            <w:tcMar>
              <w:top w:w="0" w:type="dxa"/>
              <w:left w:w="0" w:type="dxa"/>
              <w:bottom w:w="0" w:type="dxa"/>
              <w:right w:w="0" w:type="dxa"/>
            </w:tcMar>
          </w:tcPr>
          <w:p w14:paraId="4F576F8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659</w:t>
            </w:r>
          </w:p>
        </w:tc>
        <w:tc>
          <w:tcPr>
            <w:tcW w:w="948" w:type="dxa"/>
            <w:tcMar>
              <w:top w:w="0" w:type="dxa"/>
              <w:left w:w="0" w:type="dxa"/>
              <w:bottom w:w="0" w:type="dxa"/>
              <w:right w:w="0" w:type="dxa"/>
            </w:tcMar>
          </w:tcPr>
          <w:p w14:paraId="685D9EB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1 123</w:t>
            </w:r>
          </w:p>
        </w:tc>
        <w:tc>
          <w:tcPr>
            <w:tcW w:w="871" w:type="dxa"/>
            <w:tcMar>
              <w:top w:w="0" w:type="dxa"/>
              <w:left w:w="0" w:type="dxa"/>
              <w:bottom w:w="0" w:type="dxa"/>
              <w:right w:w="0" w:type="dxa"/>
            </w:tcMar>
          </w:tcPr>
          <w:p w14:paraId="6A9E160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4DBF5AE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410EA29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6980327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1 060</w:t>
            </w:r>
          </w:p>
        </w:tc>
        <w:tc>
          <w:tcPr>
            <w:tcW w:w="794" w:type="dxa"/>
            <w:tcBorders>
              <w:right w:val="single" w:sz="2" w:space="0" w:color="000000"/>
            </w:tcBorders>
            <w:tcMar>
              <w:top w:w="0" w:type="dxa"/>
              <w:left w:w="0" w:type="dxa"/>
              <w:bottom w:w="0" w:type="dxa"/>
              <w:right w:w="0" w:type="dxa"/>
            </w:tcMar>
          </w:tcPr>
          <w:p w14:paraId="761C5D6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0D9E2EFD"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B54C66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2E4C9A6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4BCBA5B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5EA0A6C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542B2FE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17DA9F2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3919091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107D9FD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3E6A3D6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0CC2254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0F1E047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7D5F1488"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087D46A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490C249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100X</w:t>
            </w:r>
          </w:p>
        </w:tc>
        <w:tc>
          <w:tcPr>
            <w:tcW w:w="988" w:type="dxa"/>
            <w:tcMar>
              <w:top w:w="0" w:type="dxa"/>
              <w:left w:w="0" w:type="dxa"/>
              <w:bottom w:w="0" w:type="dxa"/>
              <w:right w:w="0" w:type="dxa"/>
            </w:tcMar>
          </w:tcPr>
          <w:p w14:paraId="71E5CB3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115.30</w:t>
            </w:r>
          </w:p>
        </w:tc>
        <w:tc>
          <w:tcPr>
            <w:tcW w:w="988" w:type="dxa"/>
            <w:tcMar>
              <w:top w:w="0" w:type="dxa"/>
              <w:left w:w="0" w:type="dxa"/>
              <w:bottom w:w="0" w:type="dxa"/>
              <w:right w:w="0" w:type="dxa"/>
            </w:tcMar>
          </w:tcPr>
          <w:p w14:paraId="17B0F21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7A4332F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7F062D4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1 124</w:t>
            </w:r>
          </w:p>
        </w:tc>
        <w:tc>
          <w:tcPr>
            <w:tcW w:w="871" w:type="dxa"/>
            <w:tcMar>
              <w:top w:w="0" w:type="dxa"/>
              <w:left w:w="0" w:type="dxa"/>
              <w:bottom w:w="0" w:type="dxa"/>
              <w:right w:w="0" w:type="dxa"/>
            </w:tcMar>
          </w:tcPr>
          <w:p w14:paraId="2B04D69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73A91CD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39C3867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1D099B7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1 187</w:t>
            </w:r>
          </w:p>
        </w:tc>
        <w:tc>
          <w:tcPr>
            <w:tcW w:w="794" w:type="dxa"/>
            <w:tcBorders>
              <w:right w:val="single" w:sz="2" w:space="0" w:color="000000"/>
            </w:tcBorders>
            <w:tcMar>
              <w:top w:w="0" w:type="dxa"/>
              <w:left w:w="0" w:type="dxa"/>
              <w:bottom w:w="0" w:type="dxa"/>
              <w:right w:w="0" w:type="dxa"/>
            </w:tcMar>
          </w:tcPr>
          <w:p w14:paraId="149D9B6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6E41483E"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43A3910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74FEA6E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100Y</w:t>
            </w:r>
          </w:p>
        </w:tc>
        <w:tc>
          <w:tcPr>
            <w:tcW w:w="988" w:type="dxa"/>
            <w:tcMar>
              <w:top w:w="0" w:type="dxa"/>
              <w:left w:w="0" w:type="dxa"/>
              <w:bottom w:w="0" w:type="dxa"/>
              <w:right w:w="0" w:type="dxa"/>
            </w:tcMar>
          </w:tcPr>
          <w:p w14:paraId="6856006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115.35</w:t>
            </w:r>
          </w:p>
        </w:tc>
        <w:tc>
          <w:tcPr>
            <w:tcW w:w="988" w:type="dxa"/>
            <w:tcMar>
              <w:top w:w="0" w:type="dxa"/>
              <w:left w:w="0" w:type="dxa"/>
              <w:bottom w:w="0" w:type="dxa"/>
              <w:right w:w="0" w:type="dxa"/>
            </w:tcMar>
          </w:tcPr>
          <w:p w14:paraId="465B300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5 079.0</w:t>
            </w:r>
          </w:p>
        </w:tc>
        <w:tc>
          <w:tcPr>
            <w:tcW w:w="910" w:type="dxa"/>
            <w:tcMar>
              <w:top w:w="0" w:type="dxa"/>
              <w:left w:w="0" w:type="dxa"/>
              <w:bottom w:w="0" w:type="dxa"/>
              <w:right w:w="0" w:type="dxa"/>
            </w:tcMar>
          </w:tcPr>
          <w:p w14:paraId="334EAC5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660</w:t>
            </w:r>
          </w:p>
        </w:tc>
        <w:tc>
          <w:tcPr>
            <w:tcW w:w="948" w:type="dxa"/>
            <w:tcMar>
              <w:top w:w="0" w:type="dxa"/>
              <w:left w:w="0" w:type="dxa"/>
              <w:bottom w:w="0" w:type="dxa"/>
              <w:right w:w="0" w:type="dxa"/>
            </w:tcMar>
          </w:tcPr>
          <w:p w14:paraId="6C35CAE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1 124</w:t>
            </w:r>
          </w:p>
        </w:tc>
        <w:tc>
          <w:tcPr>
            <w:tcW w:w="871" w:type="dxa"/>
            <w:tcMar>
              <w:top w:w="0" w:type="dxa"/>
              <w:left w:w="0" w:type="dxa"/>
              <w:bottom w:w="0" w:type="dxa"/>
              <w:right w:w="0" w:type="dxa"/>
            </w:tcMar>
          </w:tcPr>
          <w:p w14:paraId="66B72A6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1BE2D41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67EF36F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5F1BAB6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1 061</w:t>
            </w:r>
          </w:p>
        </w:tc>
        <w:tc>
          <w:tcPr>
            <w:tcW w:w="794" w:type="dxa"/>
            <w:tcBorders>
              <w:right w:val="single" w:sz="2" w:space="0" w:color="000000"/>
            </w:tcBorders>
            <w:tcMar>
              <w:top w:w="0" w:type="dxa"/>
              <w:left w:w="0" w:type="dxa"/>
              <w:bottom w:w="0" w:type="dxa"/>
              <w:right w:w="0" w:type="dxa"/>
            </w:tcMar>
          </w:tcPr>
          <w:p w14:paraId="438C08F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6EB52568"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97D622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3A2BD7F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100Z</w:t>
            </w:r>
          </w:p>
        </w:tc>
        <w:tc>
          <w:tcPr>
            <w:tcW w:w="988" w:type="dxa"/>
            <w:tcMar>
              <w:top w:w="0" w:type="dxa"/>
              <w:left w:w="0" w:type="dxa"/>
              <w:bottom w:w="0" w:type="dxa"/>
              <w:right w:w="0" w:type="dxa"/>
            </w:tcMar>
          </w:tcPr>
          <w:p w14:paraId="3F0948D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623B603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5 079.3</w:t>
            </w:r>
          </w:p>
        </w:tc>
        <w:tc>
          <w:tcPr>
            <w:tcW w:w="910" w:type="dxa"/>
            <w:tcMar>
              <w:top w:w="0" w:type="dxa"/>
              <w:left w:w="0" w:type="dxa"/>
              <w:bottom w:w="0" w:type="dxa"/>
              <w:right w:w="0" w:type="dxa"/>
            </w:tcMar>
          </w:tcPr>
          <w:p w14:paraId="1AE6826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661</w:t>
            </w:r>
          </w:p>
        </w:tc>
        <w:tc>
          <w:tcPr>
            <w:tcW w:w="948" w:type="dxa"/>
            <w:tcMar>
              <w:top w:w="0" w:type="dxa"/>
              <w:left w:w="0" w:type="dxa"/>
              <w:bottom w:w="0" w:type="dxa"/>
              <w:right w:w="0" w:type="dxa"/>
            </w:tcMar>
          </w:tcPr>
          <w:p w14:paraId="1825AF9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1 124</w:t>
            </w:r>
          </w:p>
        </w:tc>
        <w:tc>
          <w:tcPr>
            <w:tcW w:w="871" w:type="dxa"/>
            <w:tcMar>
              <w:top w:w="0" w:type="dxa"/>
              <w:left w:w="0" w:type="dxa"/>
              <w:bottom w:w="0" w:type="dxa"/>
              <w:right w:w="0" w:type="dxa"/>
            </w:tcMar>
          </w:tcPr>
          <w:p w14:paraId="78CF001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384334F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0553D40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7BF8EFE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1 061</w:t>
            </w:r>
          </w:p>
        </w:tc>
        <w:tc>
          <w:tcPr>
            <w:tcW w:w="794" w:type="dxa"/>
            <w:tcBorders>
              <w:right w:val="single" w:sz="2" w:space="0" w:color="000000"/>
            </w:tcBorders>
            <w:tcMar>
              <w:top w:w="0" w:type="dxa"/>
              <w:left w:w="0" w:type="dxa"/>
              <w:bottom w:w="0" w:type="dxa"/>
              <w:right w:w="0" w:type="dxa"/>
            </w:tcMar>
          </w:tcPr>
          <w:p w14:paraId="1818139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15079E5D"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3668E98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71D4163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7064457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51C8F2C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251626A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5DD5287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557E0A4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5F5C8C8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7C88B96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243D05B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54106BE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516BBD44"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053006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6B43F04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101X</w:t>
            </w:r>
          </w:p>
        </w:tc>
        <w:tc>
          <w:tcPr>
            <w:tcW w:w="988" w:type="dxa"/>
            <w:tcMar>
              <w:top w:w="0" w:type="dxa"/>
              <w:left w:w="0" w:type="dxa"/>
              <w:bottom w:w="0" w:type="dxa"/>
              <w:right w:w="0" w:type="dxa"/>
            </w:tcMar>
          </w:tcPr>
          <w:p w14:paraId="28657A6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115.40</w:t>
            </w:r>
          </w:p>
        </w:tc>
        <w:tc>
          <w:tcPr>
            <w:tcW w:w="988" w:type="dxa"/>
            <w:tcMar>
              <w:top w:w="0" w:type="dxa"/>
              <w:left w:w="0" w:type="dxa"/>
              <w:bottom w:w="0" w:type="dxa"/>
              <w:right w:w="0" w:type="dxa"/>
            </w:tcMar>
          </w:tcPr>
          <w:p w14:paraId="5814CA0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30986DB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62B64EF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1 125</w:t>
            </w:r>
          </w:p>
        </w:tc>
        <w:tc>
          <w:tcPr>
            <w:tcW w:w="871" w:type="dxa"/>
            <w:tcMar>
              <w:top w:w="0" w:type="dxa"/>
              <w:left w:w="0" w:type="dxa"/>
              <w:bottom w:w="0" w:type="dxa"/>
              <w:right w:w="0" w:type="dxa"/>
            </w:tcMar>
          </w:tcPr>
          <w:p w14:paraId="07001DC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2A82BF5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74F3765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3B0F227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1 188</w:t>
            </w:r>
          </w:p>
        </w:tc>
        <w:tc>
          <w:tcPr>
            <w:tcW w:w="794" w:type="dxa"/>
            <w:tcBorders>
              <w:right w:val="single" w:sz="2" w:space="0" w:color="000000"/>
            </w:tcBorders>
            <w:tcMar>
              <w:top w:w="0" w:type="dxa"/>
              <w:left w:w="0" w:type="dxa"/>
              <w:bottom w:w="0" w:type="dxa"/>
              <w:right w:w="0" w:type="dxa"/>
            </w:tcMar>
          </w:tcPr>
          <w:p w14:paraId="4EA9569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72E2CDDD"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2D48AE7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585935F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101Y</w:t>
            </w:r>
          </w:p>
        </w:tc>
        <w:tc>
          <w:tcPr>
            <w:tcW w:w="988" w:type="dxa"/>
            <w:tcMar>
              <w:top w:w="0" w:type="dxa"/>
              <w:left w:w="0" w:type="dxa"/>
              <w:bottom w:w="0" w:type="dxa"/>
              <w:right w:w="0" w:type="dxa"/>
            </w:tcMar>
          </w:tcPr>
          <w:p w14:paraId="7178037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115.45</w:t>
            </w:r>
          </w:p>
        </w:tc>
        <w:tc>
          <w:tcPr>
            <w:tcW w:w="988" w:type="dxa"/>
            <w:tcMar>
              <w:top w:w="0" w:type="dxa"/>
              <w:left w:w="0" w:type="dxa"/>
              <w:bottom w:w="0" w:type="dxa"/>
              <w:right w:w="0" w:type="dxa"/>
            </w:tcMar>
          </w:tcPr>
          <w:p w14:paraId="2429078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5 079.6</w:t>
            </w:r>
          </w:p>
        </w:tc>
        <w:tc>
          <w:tcPr>
            <w:tcW w:w="910" w:type="dxa"/>
            <w:tcMar>
              <w:top w:w="0" w:type="dxa"/>
              <w:left w:w="0" w:type="dxa"/>
              <w:bottom w:w="0" w:type="dxa"/>
              <w:right w:w="0" w:type="dxa"/>
            </w:tcMar>
          </w:tcPr>
          <w:p w14:paraId="55129B1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662</w:t>
            </w:r>
          </w:p>
        </w:tc>
        <w:tc>
          <w:tcPr>
            <w:tcW w:w="948" w:type="dxa"/>
            <w:tcMar>
              <w:top w:w="0" w:type="dxa"/>
              <w:left w:w="0" w:type="dxa"/>
              <w:bottom w:w="0" w:type="dxa"/>
              <w:right w:w="0" w:type="dxa"/>
            </w:tcMar>
          </w:tcPr>
          <w:p w14:paraId="45D47B0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1 125</w:t>
            </w:r>
          </w:p>
        </w:tc>
        <w:tc>
          <w:tcPr>
            <w:tcW w:w="871" w:type="dxa"/>
            <w:tcMar>
              <w:top w:w="0" w:type="dxa"/>
              <w:left w:w="0" w:type="dxa"/>
              <w:bottom w:w="0" w:type="dxa"/>
              <w:right w:w="0" w:type="dxa"/>
            </w:tcMar>
          </w:tcPr>
          <w:p w14:paraId="0381765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18A4DE0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07E6EC9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410F373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1 062</w:t>
            </w:r>
          </w:p>
        </w:tc>
        <w:tc>
          <w:tcPr>
            <w:tcW w:w="794" w:type="dxa"/>
            <w:tcBorders>
              <w:right w:val="single" w:sz="2" w:space="0" w:color="000000"/>
            </w:tcBorders>
            <w:tcMar>
              <w:top w:w="0" w:type="dxa"/>
              <w:left w:w="0" w:type="dxa"/>
              <w:bottom w:w="0" w:type="dxa"/>
              <w:right w:w="0" w:type="dxa"/>
            </w:tcMar>
          </w:tcPr>
          <w:p w14:paraId="7FC63B6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4014BE70"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02008E8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6A6777A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101Z</w:t>
            </w:r>
          </w:p>
        </w:tc>
        <w:tc>
          <w:tcPr>
            <w:tcW w:w="988" w:type="dxa"/>
            <w:tcMar>
              <w:top w:w="0" w:type="dxa"/>
              <w:left w:w="0" w:type="dxa"/>
              <w:bottom w:w="0" w:type="dxa"/>
              <w:right w:w="0" w:type="dxa"/>
            </w:tcMar>
          </w:tcPr>
          <w:p w14:paraId="1E67040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7111C19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5 079.9</w:t>
            </w:r>
          </w:p>
        </w:tc>
        <w:tc>
          <w:tcPr>
            <w:tcW w:w="910" w:type="dxa"/>
            <w:tcMar>
              <w:top w:w="0" w:type="dxa"/>
              <w:left w:w="0" w:type="dxa"/>
              <w:bottom w:w="0" w:type="dxa"/>
              <w:right w:w="0" w:type="dxa"/>
            </w:tcMar>
          </w:tcPr>
          <w:p w14:paraId="513D1AF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663</w:t>
            </w:r>
          </w:p>
        </w:tc>
        <w:tc>
          <w:tcPr>
            <w:tcW w:w="948" w:type="dxa"/>
            <w:tcMar>
              <w:top w:w="0" w:type="dxa"/>
              <w:left w:w="0" w:type="dxa"/>
              <w:bottom w:w="0" w:type="dxa"/>
              <w:right w:w="0" w:type="dxa"/>
            </w:tcMar>
          </w:tcPr>
          <w:p w14:paraId="304076D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1 125</w:t>
            </w:r>
          </w:p>
        </w:tc>
        <w:tc>
          <w:tcPr>
            <w:tcW w:w="871" w:type="dxa"/>
            <w:tcMar>
              <w:top w:w="0" w:type="dxa"/>
              <w:left w:w="0" w:type="dxa"/>
              <w:bottom w:w="0" w:type="dxa"/>
              <w:right w:w="0" w:type="dxa"/>
            </w:tcMar>
          </w:tcPr>
          <w:p w14:paraId="341BA1F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23208F3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332303B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6151D83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1 062</w:t>
            </w:r>
          </w:p>
        </w:tc>
        <w:tc>
          <w:tcPr>
            <w:tcW w:w="794" w:type="dxa"/>
            <w:tcBorders>
              <w:right w:val="single" w:sz="2" w:space="0" w:color="000000"/>
            </w:tcBorders>
            <w:tcMar>
              <w:top w:w="0" w:type="dxa"/>
              <w:left w:w="0" w:type="dxa"/>
              <w:bottom w:w="0" w:type="dxa"/>
              <w:right w:w="0" w:type="dxa"/>
            </w:tcMar>
          </w:tcPr>
          <w:p w14:paraId="1BE1CA2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217CD02F"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76DAB61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3F885D4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6D70682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0C5892D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3D04E5B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7FEE7BF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7B17B48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5775CFF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5DB7719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618CD52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72D99D8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5197C2D8"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4C4B5F0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0289AC7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102X</w:t>
            </w:r>
          </w:p>
        </w:tc>
        <w:tc>
          <w:tcPr>
            <w:tcW w:w="988" w:type="dxa"/>
            <w:tcMar>
              <w:top w:w="0" w:type="dxa"/>
              <w:left w:w="0" w:type="dxa"/>
              <w:bottom w:w="0" w:type="dxa"/>
              <w:right w:w="0" w:type="dxa"/>
            </w:tcMar>
          </w:tcPr>
          <w:p w14:paraId="76A9528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115.50</w:t>
            </w:r>
          </w:p>
        </w:tc>
        <w:tc>
          <w:tcPr>
            <w:tcW w:w="988" w:type="dxa"/>
            <w:tcMar>
              <w:top w:w="0" w:type="dxa"/>
              <w:left w:w="0" w:type="dxa"/>
              <w:bottom w:w="0" w:type="dxa"/>
              <w:right w:w="0" w:type="dxa"/>
            </w:tcMar>
          </w:tcPr>
          <w:p w14:paraId="58CFD8F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38C3571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38F0112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1 126</w:t>
            </w:r>
          </w:p>
        </w:tc>
        <w:tc>
          <w:tcPr>
            <w:tcW w:w="871" w:type="dxa"/>
            <w:tcMar>
              <w:top w:w="0" w:type="dxa"/>
              <w:left w:w="0" w:type="dxa"/>
              <w:bottom w:w="0" w:type="dxa"/>
              <w:right w:w="0" w:type="dxa"/>
            </w:tcMar>
          </w:tcPr>
          <w:p w14:paraId="6CCDCC5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2E243B8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3F0BBC4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40429F4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1 189</w:t>
            </w:r>
          </w:p>
        </w:tc>
        <w:tc>
          <w:tcPr>
            <w:tcW w:w="794" w:type="dxa"/>
            <w:tcBorders>
              <w:right w:val="single" w:sz="2" w:space="0" w:color="000000"/>
            </w:tcBorders>
            <w:tcMar>
              <w:top w:w="0" w:type="dxa"/>
              <w:left w:w="0" w:type="dxa"/>
              <w:bottom w:w="0" w:type="dxa"/>
              <w:right w:w="0" w:type="dxa"/>
            </w:tcMar>
          </w:tcPr>
          <w:p w14:paraId="56E6069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45FBBEF5"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461AB93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0A3FC67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102Y</w:t>
            </w:r>
          </w:p>
        </w:tc>
        <w:tc>
          <w:tcPr>
            <w:tcW w:w="988" w:type="dxa"/>
            <w:tcMar>
              <w:top w:w="0" w:type="dxa"/>
              <w:left w:w="0" w:type="dxa"/>
              <w:bottom w:w="0" w:type="dxa"/>
              <w:right w:w="0" w:type="dxa"/>
            </w:tcMar>
          </w:tcPr>
          <w:p w14:paraId="4BADEDD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115.55</w:t>
            </w:r>
          </w:p>
        </w:tc>
        <w:tc>
          <w:tcPr>
            <w:tcW w:w="988" w:type="dxa"/>
            <w:tcMar>
              <w:top w:w="0" w:type="dxa"/>
              <w:left w:w="0" w:type="dxa"/>
              <w:bottom w:w="0" w:type="dxa"/>
              <w:right w:w="0" w:type="dxa"/>
            </w:tcMar>
          </w:tcPr>
          <w:p w14:paraId="6A8A41C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5 080.2</w:t>
            </w:r>
          </w:p>
        </w:tc>
        <w:tc>
          <w:tcPr>
            <w:tcW w:w="910" w:type="dxa"/>
            <w:tcMar>
              <w:top w:w="0" w:type="dxa"/>
              <w:left w:w="0" w:type="dxa"/>
              <w:bottom w:w="0" w:type="dxa"/>
              <w:right w:w="0" w:type="dxa"/>
            </w:tcMar>
          </w:tcPr>
          <w:p w14:paraId="550B102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664</w:t>
            </w:r>
          </w:p>
        </w:tc>
        <w:tc>
          <w:tcPr>
            <w:tcW w:w="948" w:type="dxa"/>
            <w:tcMar>
              <w:top w:w="0" w:type="dxa"/>
              <w:left w:w="0" w:type="dxa"/>
              <w:bottom w:w="0" w:type="dxa"/>
              <w:right w:w="0" w:type="dxa"/>
            </w:tcMar>
          </w:tcPr>
          <w:p w14:paraId="2477178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1 126</w:t>
            </w:r>
          </w:p>
        </w:tc>
        <w:tc>
          <w:tcPr>
            <w:tcW w:w="871" w:type="dxa"/>
            <w:tcMar>
              <w:top w:w="0" w:type="dxa"/>
              <w:left w:w="0" w:type="dxa"/>
              <w:bottom w:w="0" w:type="dxa"/>
              <w:right w:w="0" w:type="dxa"/>
            </w:tcMar>
          </w:tcPr>
          <w:p w14:paraId="07CEB02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1F4953D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5B21258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21A8C8F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1 063</w:t>
            </w:r>
          </w:p>
        </w:tc>
        <w:tc>
          <w:tcPr>
            <w:tcW w:w="794" w:type="dxa"/>
            <w:tcBorders>
              <w:right w:val="single" w:sz="2" w:space="0" w:color="000000"/>
            </w:tcBorders>
            <w:tcMar>
              <w:top w:w="0" w:type="dxa"/>
              <w:left w:w="0" w:type="dxa"/>
              <w:bottom w:w="0" w:type="dxa"/>
              <w:right w:w="0" w:type="dxa"/>
            </w:tcMar>
          </w:tcPr>
          <w:p w14:paraId="633366C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39869D01"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5D999D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67EFA8F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102Z</w:t>
            </w:r>
          </w:p>
        </w:tc>
        <w:tc>
          <w:tcPr>
            <w:tcW w:w="988" w:type="dxa"/>
            <w:tcMar>
              <w:top w:w="0" w:type="dxa"/>
              <w:left w:w="0" w:type="dxa"/>
              <w:bottom w:w="0" w:type="dxa"/>
              <w:right w:w="0" w:type="dxa"/>
            </w:tcMar>
          </w:tcPr>
          <w:p w14:paraId="7032001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493A75E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5 080.5</w:t>
            </w:r>
          </w:p>
        </w:tc>
        <w:tc>
          <w:tcPr>
            <w:tcW w:w="910" w:type="dxa"/>
            <w:tcMar>
              <w:top w:w="0" w:type="dxa"/>
              <w:left w:w="0" w:type="dxa"/>
              <w:bottom w:w="0" w:type="dxa"/>
              <w:right w:w="0" w:type="dxa"/>
            </w:tcMar>
          </w:tcPr>
          <w:p w14:paraId="62CB03C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665</w:t>
            </w:r>
          </w:p>
        </w:tc>
        <w:tc>
          <w:tcPr>
            <w:tcW w:w="948" w:type="dxa"/>
            <w:tcMar>
              <w:top w:w="0" w:type="dxa"/>
              <w:left w:w="0" w:type="dxa"/>
              <w:bottom w:w="0" w:type="dxa"/>
              <w:right w:w="0" w:type="dxa"/>
            </w:tcMar>
          </w:tcPr>
          <w:p w14:paraId="215DAF3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1 126</w:t>
            </w:r>
          </w:p>
        </w:tc>
        <w:tc>
          <w:tcPr>
            <w:tcW w:w="871" w:type="dxa"/>
            <w:tcMar>
              <w:top w:w="0" w:type="dxa"/>
              <w:left w:w="0" w:type="dxa"/>
              <w:bottom w:w="0" w:type="dxa"/>
              <w:right w:w="0" w:type="dxa"/>
            </w:tcMar>
          </w:tcPr>
          <w:p w14:paraId="2218498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18C93A0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7AC4CA2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6A8D2F2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1 063</w:t>
            </w:r>
          </w:p>
        </w:tc>
        <w:tc>
          <w:tcPr>
            <w:tcW w:w="794" w:type="dxa"/>
            <w:tcBorders>
              <w:right w:val="single" w:sz="2" w:space="0" w:color="000000"/>
            </w:tcBorders>
            <w:tcMar>
              <w:top w:w="0" w:type="dxa"/>
              <w:left w:w="0" w:type="dxa"/>
              <w:bottom w:w="0" w:type="dxa"/>
              <w:right w:w="0" w:type="dxa"/>
            </w:tcMar>
          </w:tcPr>
          <w:p w14:paraId="455719D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71858651"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7C41F1A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08E14A2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45E7490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54E9A9F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2329944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0D2A998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36507DD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48F7E0D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6878919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7476E5C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105A413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216B3B7A"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2A7EC45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5C40163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103X</w:t>
            </w:r>
          </w:p>
        </w:tc>
        <w:tc>
          <w:tcPr>
            <w:tcW w:w="988" w:type="dxa"/>
            <w:tcMar>
              <w:top w:w="0" w:type="dxa"/>
              <w:left w:w="0" w:type="dxa"/>
              <w:bottom w:w="0" w:type="dxa"/>
              <w:right w:w="0" w:type="dxa"/>
            </w:tcMar>
          </w:tcPr>
          <w:p w14:paraId="21A08A6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115.60</w:t>
            </w:r>
          </w:p>
        </w:tc>
        <w:tc>
          <w:tcPr>
            <w:tcW w:w="988" w:type="dxa"/>
            <w:tcMar>
              <w:top w:w="0" w:type="dxa"/>
              <w:left w:w="0" w:type="dxa"/>
              <w:bottom w:w="0" w:type="dxa"/>
              <w:right w:w="0" w:type="dxa"/>
            </w:tcMar>
          </w:tcPr>
          <w:p w14:paraId="26E97BA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6638F23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31B1AF5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1 127</w:t>
            </w:r>
          </w:p>
        </w:tc>
        <w:tc>
          <w:tcPr>
            <w:tcW w:w="871" w:type="dxa"/>
            <w:tcMar>
              <w:top w:w="0" w:type="dxa"/>
              <w:left w:w="0" w:type="dxa"/>
              <w:bottom w:w="0" w:type="dxa"/>
              <w:right w:w="0" w:type="dxa"/>
            </w:tcMar>
          </w:tcPr>
          <w:p w14:paraId="08A0FB7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22DAFF8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4689EA4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33EEB3B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1 190</w:t>
            </w:r>
          </w:p>
        </w:tc>
        <w:tc>
          <w:tcPr>
            <w:tcW w:w="794" w:type="dxa"/>
            <w:tcBorders>
              <w:right w:val="single" w:sz="2" w:space="0" w:color="000000"/>
            </w:tcBorders>
            <w:tcMar>
              <w:top w:w="0" w:type="dxa"/>
              <w:left w:w="0" w:type="dxa"/>
              <w:bottom w:w="0" w:type="dxa"/>
              <w:right w:w="0" w:type="dxa"/>
            </w:tcMar>
          </w:tcPr>
          <w:p w14:paraId="677227B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676667DD"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29D58B8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00570D4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103Y</w:t>
            </w:r>
          </w:p>
        </w:tc>
        <w:tc>
          <w:tcPr>
            <w:tcW w:w="988" w:type="dxa"/>
            <w:tcMar>
              <w:top w:w="0" w:type="dxa"/>
              <w:left w:w="0" w:type="dxa"/>
              <w:bottom w:w="0" w:type="dxa"/>
              <w:right w:w="0" w:type="dxa"/>
            </w:tcMar>
          </w:tcPr>
          <w:p w14:paraId="26A4C54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115.65</w:t>
            </w:r>
          </w:p>
        </w:tc>
        <w:tc>
          <w:tcPr>
            <w:tcW w:w="988" w:type="dxa"/>
            <w:tcMar>
              <w:top w:w="0" w:type="dxa"/>
              <w:left w:w="0" w:type="dxa"/>
              <w:bottom w:w="0" w:type="dxa"/>
              <w:right w:w="0" w:type="dxa"/>
            </w:tcMar>
          </w:tcPr>
          <w:p w14:paraId="1A309A3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5 080.8</w:t>
            </w:r>
          </w:p>
        </w:tc>
        <w:tc>
          <w:tcPr>
            <w:tcW w:w="910" w:type="dxa"/>
            <w:tcMar>
              <w:top w:w="0" w:type="dxa"/>
              <w:left w:w="0" w:type="dxa"/>
              <w:bottom w:w="0" w:type="dxa"/>
              <w:right w:w="0" w:type="dxa"/>
            </w:tcMar>
          </w:tcPr>
          <w:p w14:paraId="559845E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666</w:t>
            </w:r>
          </w:p>
        </w:tc>
        <w:tc>
          <w:tcPr>
            <w:tcW w:w="948" w:type="dxa"/>
            <w:tcMar>
              <w:top w:w="0" w:type="dxa"/>
              <w:left w:w="0" w:type="dxa"/>
              <w:bottom w:w="0" w:type="dxa"/>
              <w:right w:w="0" w:type="dxa"/>
            </w:tcMar>
          </w:tcPr>
          <w:p w14:paraId="4DBDC12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1 127</w:t>
            </w:r>
          </w:p>
        </w:tc>
        <w:tc>
          <w:tcPr>
            <w:tcW w:w="871" w:type="dxa"/>
            <w:tcMar>
              <w:top w:w="0" w:type="dxa"/>
              <w:left w:w="0" w:type="dxa"/>
              <w:bottom w:w="0" w:type="dxa"/>
              <w:right w:w="0" w:type="dxa"/>
            </w:tcMar>
          </w:tcPr>
          <w:p w14:paraId="03A7A4A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51653A7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3380DB3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7166D41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1 064</w:t>
            </w:r>
          </w:p>
        </w:tc>
        <w:tc>
          <w:tcPr>
            <w:tcW w:w="794" w:type="dxa"/>
            <w:tcBorders>
              <w:right w:val="single" w:sz="2" w:space="0" w:color="000000"/>
            </w:tcBorders>
            <w:tcMar>
              <w:top w:w="0" w:type="dxa"/>
              <w:left w:w="0" w:type="dxa"/>
              <w:bottom w:w="0" w:type="dxa"/>
              <w:right w:w="0" w:type="dxa"/>
            </w:tcMar>
          </w:tcPr>
          <w:p w14:paraId="10E2C9D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799F3DC0"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EAB87E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7589F4C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103Z</w:t>
            </w:r>
          </w:p>
        </w:tc>
        <w:tc>
          <w:tcPr>
            <w:tcW w:w="988" w:type="dxa"/>
            <w:tcMar>
              <w:top w:w="0" w:type="dxa"/>
              <w:left w:w="0" w:type="dxa"/>
              <w:bottom w:w="0" w:type="dxa"/>
              <w:right w:w="0" w:type="dxa"/>
            </w:tcMar>
          </w:tcPr>
          <w:p w14:paraId="4881195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1BB4FEC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5 081.1</w:t>
            </w:r>
          </w:p>
        </w:tc>
        <w:tc>
          <w:tcPr>
            <w:tcW w:w="910" w:type="dxa"/>
            <w:tcMar>
              <w:top w:w="0" w:type="dxa"/>
              <w:left w:w="0" w:type="dxa"/>
              <w:bottom w:w="0" w:type="dxa"/>
              <w:right w:w="0" w:type="dxa"/>
            </w:tcMar>
          </w:tcPr>
          <w:p w14:paraId="099F2E0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667</w:t>
            </w:r>
          </w:p>
        </w:tc>
        <w:tc>
          <w:tcPr>
            <w:tcW w:w="948" w:type="dxa"/>
            <w:tcMar>
              <w:top w:w="0" w:type="dxa"/>
              <w:left w:w="0" w:type="dxa"/>
              <w:bottom w:w="0" w:type="dxa"/>
              <w:right w:w="0" w:type="dxa"/>
            </w:tcMar>
          </w:tcPr>
          <w:p w14:paraId="3AB48CB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1 127</w:t>
            </w:r>
          </w:p>
        </w:tc>
        <w:tc>
          <w:tcPr>
            <w:tcW w:w="871" w:type="dxa"/>
            <w:tcMar>
              <w:top w:w="0" w:type="dxa"/>
              <w:left w:w="0" w:type="dxa"/>
              <w:bottom w:w="0" w:type="dxa"/>
              <w:right w:w="0" w:type="dxa"/>
            </w:tcMar>
          </w:tcPr>
          <w:p w14:paraId="3B86423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28A6D84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23C3DA4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2B99E8B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1 064</w:t>
            </w:r>
          </w:p>
        </w:tc>
        <w:tc>
          <w:tcPr>
            <w:tcW w:w="794" w:type="dxa"/>
            <w:tcBorders>
              <w:right w:val="single" w:sz="2" w:space="0" w:color="000000"/>
            </w:tcBorders>
            <w:tcMar>
              <w:top w:w="0" w:type="dxa"/>
              <w:left w:w="0" w:type="dxa"/>
              <w:bottom w:w="0" w:type="dxa"/>
              <w:right w:w="0" w:type="dxa"/>
            </w:tcMar>
          </w:tcPr>
          <w:p w14:paraId="4A8208F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071804A2"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D10F44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3E77EF4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1A236C8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5C06786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7F46556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4846EA3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6393463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23F9CC2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411AC18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3A7F101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3799171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2DB7877D"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3F76799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3F228AC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104X</w:t>
            </w:r>
          </w:p>
        </w:tc>
        <w:tc>
          <w:tcPr>
            <w:tcW w:w="988" w:type="dxa"/>
            <w:tcMar>
              <w:top w:w="0" w:type="dxa"/>
              <w:left w:w="0" w:type="dxa"/>
              <w:bottom w:w="0" w:type="dxa"/>
              <w:right w:w="0" w:type="dxa"/>
            </w:tcMar>
          </w:tcPr>
          <w:p w14:paraId="2B333C6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115.70</w:t>
            </w:r>
          </w:p>
        </w:tc>
        <w:tc>
          <w:tcPr>
            <w:tcW w:w="988" w:type="dxa"/>
            <w:tcMar>
              <w:top w:w="0" w:type="dxa"/>
              <w:left w:w="0" w:type="dxa"/>
              <w:bottom w:w="0" w:type="dxa"/>
              <w:right w:w="0" w:type="dxa"/>
            </w:tcMar>
          </w:tcPr>
          <w:p w14:paraId="67A201A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4D265EA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5408FCB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1 128</w:t>
            </w:r>
          </w:p>
        </w:tc>
        <w:tc>
          <w:tcPr>
            <w:tcW w:w="871" w:type="dxa"/>
            <w:tcMar>
              <w:top w:w="0" w:type="dxa"/>
              <w:left w:w="0" w:type="dxa"/>
              <w:bottom w:w="0" w:type="dxa"/>
              <w:right w:w="0" w:type="dxa"/>
            </w:tcMar>
          </w:tcPr>
          <w:p w14:paraId="77D4A59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33E278C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123FAD1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2FDFA2B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1 191</w:t>
            </w:r>
          </w:p>
        </w:tc>
        <w:tc>
          <w:tcPr>
            <w:tcW w:w="794" w:type="dxa"/>
            <w:tcBorders>
              <w:right w:val="single" w:sz="2" w:space="0" w:color="000000"/>
            </w:tcBorders>
            <w:tcMar>
              <w:top w:w="0" w:type="dxa"/>
              <w:left w:w="0" w:type="dxa"/>
              <w:bottom w:w="0" w:type="dxa"/>
              <w:right w:w="0" w:type="dxa"/>
            </w:tcMar>
          </w:tcPr>
          <w:p w14:paraId="317341F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0A5BEFA2"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74D5948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40B11D1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104Y</w:t>
            </w:r>
          </w:p>
        </w:tc>
        <w:tc>
          <w:tcPr>
            <w:tcW w:w="988" w:type="dxa"/>
            <w:tcMar>
              <w:top w:w="0" w:type="dxa"/>
              <w:left w:w="0" w:type="dxa"/>
              <w:bottom w:w="0" w:type="dxa"/>
              <w:right w:w="0" w:type="dxa"/>
            </w:tcMar>
          </w:tcPr>
          <w:p w14:paraId="65B6185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115.75</w:t>
            </w:r>
          </w:p>
        </w:tc>
        <w:tc>
          <w:tcPr>
            <w:tcW w:w="988" w:type="dxa"/>
            <w:tcMar>
              <w:top w:w="0" w:type="dxa"/>
              <w:left w:w="0" w:type="dxa"/>
              <w:bottom w:w="0" w:type="dxa"/>
              <w:right w:w="0" w:type="dxa"/>
            </w:tcMar>
          </w:tcPr>
          <w:p w14:paraId="15D03CF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5 081.4</w:t>
            </w:r>
          </w:p>
        </w:tc>
        <w:tc>
          <w:tcPr>
            <w:tcW w:w="910" w:type="dxa"/>
            <w:tcMar>
              <w:top w:w="0" w:type="dxa"/>
              <w:left w:w="0" w:type="dxa"/>
              <w:bottom w:w="0" w:type="dxa"/>
              <w:right w:w="0" w:type="dxa"/>
            </w:tcMar>
          </w:tcPr>
          <w:p w14:paraId="70BF792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668</w:t>
            </w:r>
          </w:p>
        </w:tc>
        <w:tc>
          <w:tcPr>
            <w:tcW w:w="948" w:type="dxa"/>
            <w:tcMar>
              <w:top w:w="0" w:type="dxa"/>
              <w:left w:w="0" w:type="dxa"/>
              <w:bottom w:w="0" w:type="dxa"/>
              <w:right w:w="0" w:type="dxa"/>
            </w:tcMar>
          </w:tcPr>
          <w:p w14:paraId="7C982B4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1 128</w:t>
            </w:r>
          </w:p>
        </w:tc>
        <w:tc>
          <w:tcPr>
            <w:tcW w:w="871" w:type="dxa"/>
            <w:tcMar>
              <w:top w:w="0" w:type="dxa"/>
              <w:left w:w="0" w:type="dxa"/>
              <w:bottom w:w="0" w:type="dxa"/>
              <w:right w:w="0" w:type="dxa"/>
            </w:tcMar>
          </w:tcPr>
          <w:p w14:paraId="74C0452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0F29388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3B6AE47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0ECB9D5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1 065</w:t>
            </w:r>
          </w:p>
        </w:tc>
        <w:tc>
          <w:tcPr>
            <w:tcW w:w="794" w:type="dxa"/>
            <w:tcBorders>
              <w:right w:val="single" w:sz="2" w:space="0" w:color="000000"/>
            </w:tcBorders>
            <w:tcMar>
              <w:top w:w="0" w:type="dxa"/>
              <w:left w:w="0" w:type="dxa"/>
              <w:bottom w:w="0" w:type="dxa"/>
              <w:right w:w="0" w:type="dxa"/>
            </w:tcMar>
          </w:tcPr>
          <w:p w14:paraId="34610DD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1660D0E0"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0404D22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47FDD8E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104Z</w:t>
            </w:r>
          </w:p>
        </w:tc>
        <w:tc>
          <w:tcPr>
            <w:tcW w:w="988" w:type="dxa"/>
            <w:tcMar>
              <w:top w:w="0" w:type="dxa"/>
              <w:left w:w="0" w:type="dxa"/>
              <w:bottom w:w="0" w:type="dxa"/>
              <w:right w:w="0" w:type="dxa"/>
            </w:tcMar>
          </w:tcPr>
          <w:p w14:paraId="707740D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29FEEB3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5 081.7</w:t>
            </w:r>
          </w:p>
        </w:tc>
        <w:tc>
          <w:tcPr>
            <w:tcW w:w="910" w:type="dxa"/>
            <w:tcMar>
              <w:top w:w="0" w:type="dxa"/>
              <w:left w:w="0" w:type="dxa"/>
              <w:bottom w:w="0" w:type="dxa"/>
              <w:right w:w="0" w:type="dxa"/>
            </w:tcMar>
          </w:tcPr>
          <w:p w14:paraId="339293E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669</w:t>
            </w:r>
          </w:p>
        </w:tc>
        <w:tc>
          <w:tcPr>
            <w:tcW w:w="948" w:type="dxa"/>
            <w:tcMar>
              <w:top w:w="0" w:type="dxa"/>
              <w:left w:w="0" w:type="dxa"/>
              <w:bottom w:w="0" w:type="dxa"/>
              <w:right w:w="0" w:type="dxa"/>
            </w:tcMar>
          </w:tcPr>
          <w:p w14:paraId="194075C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1 128</w:t>
            </w:r>
          </w:p>
        </w:tc>
        <w:tc>
          <w:tcPr>
            <w:tcW w:w="871" w:type="dxa"/>
            <w:tcMar>
              <w:top w:w="0" w:type="dxa"/>
              <w:left w:w="0" w:type="dxa"/>
              <w:bottom w:w="0" w:type="dxa"/>
              <w:right w:w="0" w:type="dxa"/>
            </w:tcMar>
          </w:tcPr>
          <w:p w14:paraId="58F35F5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0B9D2C6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27BC395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7AEF951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1 065</w:t>
            </w:r>
          </w:p>
        </w:tc>
        <w:tc>
          <w:tcPr>
            <w:tcW w:w="794" w:type="dxa"/>
            <w:tcBorders>
              <w:right w:val="single" w:sz="2" w:space="0" w:color="000000"/>
            </w:tcBorders>
            <w:tcMar>
              <w:top w:w="0" w:type="dxa"/>
              <w:left w:w="0" w:type="dxa"/>
              <w:bottom w:w="0" w:type="dxa"/>
              <w:right w:w="0" w:type="dxa"/>
            </w:tcMar>
          </w:tcPr>
          <w:p w14:paraId="54387EA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57656ADE"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1B39D7E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151D5B9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224E938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3B7F8C2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273148C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28C2D1F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54FEB7D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4AE09B2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25AC5F3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60CE729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6B0FC78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3D7CBFB6"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8C199B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6633F8B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105X</w:t>
            </w:r>
          </w:p>
        </w:tc>
        <w:tc>
          <w:tcPr>
            <w:tcW w:w="988" w:type="dxa"/>
            <w:tcMar>
              <w:top w:w="0" w:type="dxa"/>
              <w:left w:w="0" w:type="dxa"/>
              <w:bottom w:w="0" w:type="dxa"/>
              <w:right w:w="0" w:type="dxa"/>
            </w:tcMar>
          </w:tcPr>
          <w:p w14:paraId="72D99DD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115.80</w:t>
            </w:r>
          </w:p>
        </w:tc>
        <w:tc>
          <w:tcPr>
            <w:tcW w:w="988" w:type="dxa"/>
            <w:tcMar>
              <w:top w:w="0" w:type="dxa"/>
              <w:left w:w="0" w:type="dxa"/>
              <w:bottom w:w="0" w:type="dxa"/>
              <w:right w:w="0" w:type="dxa"/>
            </w:tcMar>
          </w:tcPr>
          <w:p w14:paraId="2189D3C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3F8EE8B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68818EE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1 129</w:t>
            </w:r>
          </w:p>
        </w:tc>
        <w:tc>
          <w:tcPr>
            <w:tcW w:w="871" w:type="dxa"/>
            <w:tcMar>
              <w:top w:w="0" w:type="dxa"/>
              <w:left w:w="0" w:type="dxa"/>
              <w:bottom w:w="0" w:type="dxa"/>
              <w:right w:w="0" w:type="dxa"/>
            </w:tcMar>
          </w:tcPr>
          <w:p w14:paraId="4D538A5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18EEBFF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1A480FF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59998CB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1 192</w:t>
            </w:r>
          </w:p>
        </w:tc>
        <w:tc>
          <w:tcPr>
            <w:tcW w:w="794" w:type="dxa"/>
            <w:tcBorders>
              <w:right w:val="single" w:sz="2" w:space="0" w:color="000000"/>
            </w:tcBorders>
            <w:tcMar>
              <w:top w:w="0" w:type="dxa"/>
              <w:left w:w="0" w:type="dxa"/>
              <w:bottom w:w="0" w:type="dxa"/>
              <w:right w:w="0" w:type="dxa"/>
            </w:tcMar>
          </w:tcPr>
          <w:p w14:paraId="72B8FAD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596541D6"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75D3714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4BAD613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105Y</w:t>
            </w:r>
          </w:p>
        </w:tc>
        <w:tc>
          <w:tcPr>
            <w:tcW w:w="988" w:type="dxa"/>
            <w:tcMar>
              <w:top w:w="0" w:type="dxa"/>
              <w:left w:w="0" w:type="dxa"/>
              <w:bottom w:w="0" w:type="dxa"/>
              <w:right w:w="0" w:type="dxa"/>
            </w:tcMar>
          </w:tcPr>
          <w:p w14:paraId="5576A23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115.85</w:t>
            </w:r>
          </w:p>
        </w:tc>
        <w:tc>
          <w:tcPr>
            <w:tcW w:w="988" w:type="dxa"/>
            <w:tcMar>
              <w:top w:w="0" w:type="dxa"/>
              <w:left w:w="0" w:type="dxa"/>
              <w:bottom w:w="0" w:type="dxa"/>
              <w:right w:w="0" w:type="dxa"/>
            </w:tcMar>
          </w:tcPr>
          <w:p w14:paraId="4339024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5 082.0</w:t>
            </w:r>
          </w:p>
        </w:tc>
        <w:tc>
          <w:tcPr>
            <w:tcW w:w="910" w:type="dxa"/>
            <w:tcMar>
              <w:top w:w="0" w:type="dxa"/>
              <w:left w:w="0" w:type="dxa"/>
              <w:bottom w:w="0" w:type="dxa"/>
              <w:right w:w="0" w:type="dxa"/>
            </w:tcMar>
          </w:tcPr>
          <w:p w14:paraId="7D19146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670</w:t>
            </w:r>
          </w:p>
        </w:tc>
        <w:tc>
          <w:tcPr>
            <w:tcW w:w="948" w:type="dxa"/>
            <w:tcMar>
              <w:top w:w="0" w:type="dxa"/>
              <w:left w:w="0" w:type="dxa"/>
              <w:bottom w:w="0" w:type="dxa"/>
              <w:right w:w="0" w:type="dxa"/>
            </w:tcMar>
          </w:tcPr>
          <w:p w14:paraId="4631104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1 129</w:t>
            </w:r>
          </w:p>
        </w:tc>
        <w:tc>
          <w:tcPr>
            <w:tcW w:w="871" w:type="dxa"/>
            <w:tcMar>
              <w:top w:w="0" w:type="dxa"/>
              <w:left w:w="0" w:type="dxa"/>
              <w:bottom w:w="0" w:type="dxa"/>
              <w:right w:w="0" w:type="dxa"/>
            </w:tcMar>
          </w:tcPr>
          <w:p w14:paraId="634B6C7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5F8CA27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3141808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38EC97F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1 066</w:t>
            </w:r>
          </w:p>
        </w:tc>
        <w:tc>
          <w:tcPr>
            <w:tcW w:w="794" w:type="dxa"/>
            <w:tcBorders>
              <w:right w:val="single" w:sz="2" w:space="0" w:color="000000"/>
            </w:tcBorders>
            <w:tcMar>
              <w:top w:w="0" w:type="dxa"/>
              <w:left w:w="0" w:type="dxa"/>
              <w:bottom w:w="0" w:type="dxa"/>
              <w:right w:w="0" w:type="dxa"/>
            </w:tcMar>
          </w:tcPr>
          <w:p w14:paraId="678E4E7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0394CB57"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1C9B8C5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1663475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105Z</w:t>
            </w:r>
          </w:p>
        </w:tc>
        <w:tc>
          <w:tcPr>
            <w:tcW w:w="988" w:type="dxa"/>
            <w:tcMar>
              <w:top w:w="0" w:type="dxa"/>
              <w:left w:w="0" w:type="dxa"/>
              <w:bottom w:w="0" w:type="dxa"/>
              <w:right w:w="0" w:type="dxa"/>
            </w:tcMar>
          </w:tcPr>
          <w:p w14:paraId="79B4796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1BA1F8A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5 082.3</w:t>
            </w:r>
          </w:p>
        </w:tc>
        <w:tc>
          <w:tcPr>
            <w:tcW w:w="910" w:type="dxa"/>
            <w:tcMar>
              <w:top w:w="0" w:type="dxa"/>
              <w:left w:w="0" w:type="dxa"/>
              <w:bottom w:w="0" w:type="dxa"/>
              <w:right w:w="0" w:type="dxa"/>
            </w:tcMar>
          </w:tcPr>
          <w:p w14:paraId="2FCCD3F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671</w:t>
            </w:r>
          </w:p>
        </w:tc>
        <w:tc>
          <w:tcPr>
            <w:tcW w:w="948" w:type="dxa"/>
            <w:tcMar>
              <w:top w:w="0" w:type="dxa"/>
              <w:left w:w="0" w:type="dxa"/>
              <w:bottom w:w="0" w:type="dxa"/>
              <w:right w:w="0" w:type="dxa"/>
            </w:tcMar>
          </w:tcPr>
          <w:p w14:paraId="5FEBA40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1 129</w:t>
            </w:r>
          </w:p>
        </w:tc>
        <w:tc>
          <w:tcPr>
            <w:tcW w:w="871" w:type="dxa"/>
            <w:tcMar>
              <w:top w:w="0" w:type="dxa"/>
              <w:left w:w="0" w:type="dxa"/>
              <w:bottom w:w="0" w:type="dxa"/>
              <w:right w:w="0" w:type="dxa"/>
            </w:tcMar>
          </w:tcPr>
          <w:p w14:paraId="6DFFCA4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0900C33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7D4CF2C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0C09F30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1 066</w:t>
            </w:r>
          </w:p>
        </w:tc>
        <w:tc>
          <w:tcPr>
            <w:tcW w:w="794" w:type="dxa"/>
            <w:tcBorders>
              <w:right w:val="single" w:sz="2" w:space="0" w:color="000000"/>
            </w:tcBorders>
            <w:tcMar>
              <w:top w:w="0" w:type="dxa"/>
              <w:left w:w="0" w:type="dxa"/>
              <w:bottom w:w="0" w:type="dxa"/>
              <w:right w:w="0" w:type="dxa"/>
            </w:tcMar>
          </w:tcPr>
          <w:p w14:paraId="74BCA1B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185A334C"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7E4984C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6577744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32B575D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7676274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2DCD796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3EB8321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3B65D6D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4CEF20E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0CCE76B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67AC3B4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556B81A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7B9877CB"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76EAA9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4B938E1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106X</w:t>
            </w:r>
          </w:p>
        </w:tc>
        <w:tc>
          <w:tcPr>
            <w:tcW w:w="988" w:type="dxa"/>
            <w:tcMar>
              <w:top w:w="0" w:type="dxa"/>
              <w:left w:w="0" w:type="dxa"/>
              <w:bottom w:w="0" w:type="dxa"/>
              <w:right w:w="0" w:type="dxa"/>
            </w:tcMar>
          </w:tcPr>
          <w:p w14:paraId="76BDFDE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115.90</w:t>
            </w:r>
          </w:p>
        </w:tc>
        <w:tc>
          <w:tcPr>
            <w:tcW w:w="988" w:type="dxa"/>
            <w:tcMar>
              <w:top w:w="0" w:type="dxa"/>
              <w:left w:w="0" w:type="dxa"/>
              <w:bottom w:w="0" w:type="dxa"/>
              <w:right w:w="0" w:type="dxa"/>
            </w:tcMar>
          </w:tcPr>
          <w:p w14:paraId="71C1D3E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33EAB75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4E88FCB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1 130</w:t>
            </w:r>
          </w:p>
        </w:tc>
        <w:tc>
          <w:tcPr>
            <w:tcW w:w="871" w:type="dxa"/>
            <w:tcMar>
              <w:top w:w="0" w:type="dxa"/>
              <w:left w:w="0" w:type="dxa"/>
              <w:bottom w:w="0" w:type="dxa"/>
              <w:right w:w="0" w:type="dxa"/>
            </w:tcMar>
          </w:tcPr>
          <w:p w14:paraId="7852FBF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2298777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4E2BD02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01DCF2F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1 193</w:t>
            </w:r>
          </w:p>
        </w:tc>
        <w:tc>
          <w:tcPr>
            <w:tcW w:w="794" w:type="dxa"/>
            <w:tcBorders>
              <w:right w:val="single" w:sz="2" w:space="0" w:color="000000"/>
            </w:tcBorders>
            <w:tcMar>
              <w:top w:w="0" w:type="dxa"/>
              <w:left w:w="0" w:type="dxa"/>
              <w:bottom w:w="0" w:type="dxa"/>
              <w:right w:w="0" w:type="dxa"/>
            </w:tcMar>
          </w:tcPr>
          <w:p w14:paraId="146180D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10FD1986"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2338A6B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4F60EA5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106Y</w:t>
            </w:r>
          </w:p>
        </w:tc>
        <w:tc>
          <w:tcPr>
            <w:tcW w:w="988" w:type="dxa"/>
            <w:tcMar>
              <w:top w:w="0" w:type="dxa"/>
              <w:left w:w="0" w:type="dxa"/>
              <w:bottom w:w="0" w:type="dxa"/>
              <w:right w:w="0" w:type="dxa"/>
            </w:tcMar>
          </w:tcPr>
          <w:p w14:paraId="540ACAF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115.95</w:t>
            </w:r>
          </w:p>
        </w:tc>
        <w:tc>
          <w:tcPr>
            <w:tcW w:w="988" w:type="dxa"/>
            <w:tcMar>
              <w:top w:w="0" w:type="dxa"/>
              <w:left w:w="0" w:type="dxa"/>
              <w:bottom w:w="0" w:type="dxa"/>
              <w:right w:w="0" w:type="dxa"/>
            </w:tcMar>
          </w:tcPr>
          <w:p w14:paraId="3D1A65B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5 082.6</w:t>
            </w:r>
          </w:p>
        </w:tc>
        <w:tc>
          <w:tcPr>
            <w:tcW w:w="910" w:type="dxa"/>
            <w:tcMar>
              <w:top w:w="0" w:type="dxa"/>
              <w:left w:w="0" w:type="dxa"/>
              <w:bottom w:w="0" w:type="dxa"/>
              <w:right w:w="0" w:type="dxa"/>
            </w:tcMar>
          </w:tcPr>
          <w:p w14:paraId="38BDD9F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672</w:t>
            </w:r>
          </w:p>
        </w:tc>
        <w:tc>
          <w:tcPr>
            <w:tcW w:w="948" w:type="dxa"/>
            <w:tcMar>
              <w:top w:w="0" w:type="dxa"/>
              <w:left w:w="0" w:type="dxa"/>
              <w:bottom w:w="0" w:type="dxa"/>
              <w:right w:w="0" w:type="dxa"/>
            </w:tcMar>
          </w:tcPr>
          <w:p w14:paraId="66602F4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1 130</w:t>
            </w:r>
          </w:p>
        </w:tc>
        <w:tc>
          <w:tcPr>
            <w:tcW w:w="871" w:type="dxa"/>
            <w:tcMar>
              <w:top w:w="0" w:type="dxa"/>
              <w:left w:w="0" w:type="dxa"/>
              <w:bottom w:w="0" w:type="dxa"/>
              <w:right w:w="0" w:type="dxa"/>
            </w:tcMar>
          </w:tcPr>
          <w:p w14:paraId="1301858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3C6BD59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0FED19D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1605BBE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1 067</w:t>
            </w:r>
          </w:p>
        </w:tc>
        <w:tc>
          <w:tcPr>
            <w:tcW w:w="794" w:type="dxa"/>
            <w:tcBorders>
              <w:right w:val="single" w:sz="2" w:space="0" w:color="000000"/>
            </w:tcBorders>
            <w:tcMar>
              <w:top w:w="0" w:type="dxa"/>
              <w:left w:w="0" w:type="dxa"/>
              <w:bottom w:w="0" w:type="dxa"/>
              <w:right w:w="0" w:type="dxa"/>
            </w:tcMar>
          </w:tcPr>
          <w:p w14:paraId="7506627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75C0E5C5"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8C8E18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2D7FD1B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106Z</w:t>
            </w:r>
          </w:p>
        </w:tc>
        <w:tc>
          <w:tcPr>
            <w:tcW w:w="988" w:type="dxa"/>
            <w:tcMar>
              <w:top w:w="0" w:type="dxa"/>
              <w:left w:w="0" w:type="dxa"/>
              <w:bottom w:w="0" w:type="dxa"/>
              <w:right w:w="0" w:type="dxa"/>
            </w:tcMar>
          </w:tcPr>
          <w:p w14:paraId="1B9CB6F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6622F92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5 082.9</w:t>
            </w:r>
          </w:p>
        </w:tc>
        <w:tc>
          <w:tcPr>
            <w:tcW w:w="910" w:type="dxa"/>
            <w:tcMar>
              <w:top w:w="0" w:type="dxa"/>
              <w:left w:w="0" w:type="dxa"/>
              <w:bottom w:w="0" w:type="dxa"/>
              <w:right w:w="0" w:type="dxa"/>
            </w:tcMar>
          </w:tcPr>
          <w:p w14:paraId="66BCBFC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673</w:t>
            </w:r>
          </w:p>
        </w:tc>
        <w:tc>
          <w:tcPr>
            <w:tcW w:w="948" w:type="dxa"/>
            <w:tcMar>
              <w:top w:w="0" w:type="dxa"/>
              <w:left w:w="0" w:type="dxa"/>
              <w:bottom w:w="0" w:type="dxa"/>
              <w:right w:w="0" w:type="dxa"/>
            </w:tcMar>
          </w:tcPr>
          <w:p w14:paraId="72153B9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1 130</w:t>
            </w:r>
          </w:p>
        </w:tc>
        <w:tc>
          <w:tcPr>
            <w:tcW w:w="871" w:type="dxa"/>
            <w:tcMar>
              <w:top w:w="0" w:type="dxa"/>
              <w:left w:w="0" w:type="dxa"/>
              <w:bottom w:w="0" w:type="dxa"/>
              <w:right w:w="0" w:type="dxa"/>
            </w:tcMar>
          </w:tcPr>
          <w:p w14:paraId="339CAA1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1C36D74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7EEE8AB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204CCEA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1 067</w:t>
            </w:r>
          </w:p>
        </w:tc>
        <w:tc>
          <w:tcPr>
            <w:tcW w:w="794" w:type="dxa"/>
            <w:tcBorders>
              <w:right w:val="single" w:sz="2" w:space="0" w:color="000000"/>
            </w:tcBorders>
            <w:tcMar>
              <w:top w:w="0" w:type="dxa"/>
              <w:left w:w="0" w:type="dxa"/>
              <w:bottom w:w="0" w:type="dxa"/>
              <w:right w:w="0" w:type="dxa"/>
            </w:tcMar>
          </w:tcPr>
          <w:p w14:paraId="3DA172E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5B099361"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043BB41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0177F9F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72BD7A5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6A0BD80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636BDB1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3BBFD01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489E4BE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7BD1F4E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40ADB0B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6261321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45CCC0B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4EB249E0"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1967CFD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3E9D88F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107X</w:t>
            </w:r>
          </w:p>
        </w:tc>
        <w:tc>
          <w:tcPr>
            <w:tcW w:w="988" w:type="dxa"/>
            <w:tcMar>
              <w:top w:w="0" w:type="dxa"/>
              <w:left w:w="0" w:type="dxa"/>
              <w:bottom w:w="0" w:type="dxa"/>
              <w:right w:w="0" w:type="dxa"/>
            </w:tcMar>
          </w:tcPr>
          <w:p w14:paraId="3C9CD42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116.00</w:t>
            </w:r>
          </w:p>
        </w:tc>
        <w:tc>
          <w:tcPr>
            <w:tcW w:w="988" w:type="dxa"/>
            <w:tcMar>
              <w:top w:w="0" w:type="dxa"/>
              <w:left w:w="0" w:type="dxa"/>
              <w:bottom w:w="0" w:type="dxa"/>
              <w:right w:w="0" w:type="dxa"/>
            </w:tcMar>
          </w:tcPr>
          <w:p w14:paraId="6783ED9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4B3F1C7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4F32D95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1 131</w:t>
            </w:r>
          </w:p>
        </w:tc>
        <w:tc>
          <w:tcPr>
            <w:tcW w:w="871" w:type="dxa"/>
            <w:tcMar>
              <w:top w:w="0" w:type="dxa"/>
              <w:left w:w="0" w:type="dxa"/>
              <w:bottom w:w="0" w:type="dxa"/>
              <w:right w:w="0" w:type="dxa"/>
            </w:tcMar>
          </w:tcPr>
          <w:p w14:paraId="6CC7D01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4886F02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7BB6D98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30C340E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1 194</w:t>
            </w:r>
          </w:p>
        </w:tc>
        <w:tc>
          <w:tcPr>
            <w:tcW w:w="794" w:type="dxa"/>
            <w:tcBorders>
              <w:right w:val="single" w:sz="2" w:space="0" w:color="000000"/>
            </w:tcBorders>
            <w:tcMar>
              <w:top w:w="0" w:type="dxa"/>
              <w:left w:w="0" w:type="dxa"/>
              <w:bottom w:w="0" w:type="dxa"/>
              <w:right w:w="0" w:type="dxa"/>
            </w:tcMar>
          </w:tcPr>
          <w:p w14:paraId="4D9E586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14A826DA"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28C8E3C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3DD7151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107Y</w:t>
            </w:r>
          </w:p>
        </w:tc>
        <w:tc>
          <w:tcPr>
            <w:tcW w:w="988" w:type="dxa"/>
            <w:tcMar>
              <w:top w:w="0" w:type="dxa"/>
              <w:left w:w="0" w:type="dxa"/>
              <w:bottom w:w="0" w:type="dxa"/>
              <w:right w:w="0" w:type="dxa"/>
            </w:tcMar>
          </w:tcPr>
          <w:p w14:paraId="7F52193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116.05</w:t>
            </w:r>
          </w:p>
        </w:tc>
        <w:tc>
          <w:tcPr>
            <w:tcW w:w="988" w:type="dxa"/>
            <w:tcMar>
              <w:top w:w="0" w:type="dxa"/>
              <w:left w:w="0" w:type="dxa"/>
              <w:bottom w:w="0" w:type="dxa"/>
              <w:right w:w="0" w:type="dxa"/>
            </w:tcMar>
          </w:tcPr>
          <w:p w14:paraId="0B9DE30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5 083.2</w:t>
            </w:r>
          </w:p>
        </w:tc>
        <w:tc>
          <w:tcPr>
            <w:tcW w:w="910" w:type="dxa"/>
            <w:tcMar>
              <w:top w:w="0" w:type="dxa"/>
              <w:left w:w="0" w:type="dxa"/>
              <w:bottom w:w="0" w:type="dxa"/>
              <w:right w:w="0" w:type="dxa"/>
            </w:tcMar>
          </w:tcPr>
          <w:p w14:paraId="431AE57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674</w:t>
            </w:r>
          </w:p>
        </w:tc>
        <w:tc>
          <w:tcPr>
            <w:tcW w:w="948" w:type="dxa"/>
            <w:tcMar>
              <w:top w:w="0" w:type="dxa"/>
              <w:left w:w="0" w:type="dxa"/>
              <w:bottom w:w="0" w:type="dxa"/>
              <w:right w:w="0" w:type="dxa"/>
            </w:tcMar>
          </w:tcPr>
          <w:p w14:paraId="79E3193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1 131</w:t>
            </w:r>
          </w:p>
        </w:tc>
        <w:tc>
          <w:tcPr>
            <w:tcW w:w="871" w:type="dxa"/>
            <w:tcMar>
              <w:top w:w="0" w:type="dxa"/>
              <w:left w:w="0" w:type="dxa"/>
              <w:bottom w:w="0" w:type="dxa"/>
              <w:right w:w="0" w:type="dxa"/>
            </w:tcMar>
          </w:tcPr>
          <w:p w14:paraId="184A67C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797B5A2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0C3ECB3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6005A05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1 068</w:t>
            </w:r>
          </w:p>
        </w:tc>
        <w:tc>
          <w:tcPr>
            <w:tcW w:w="794" w:type="dxa"/>
            <w:tcBorders>
              <w:right w:val="single" w:sz="2" w:space="0" w:color="000000"/>
            </w:tcBorders>
            <w:tcMar>
              <w:top w:w="0" w:type="dxa"/>
              <w:left w:w="0" w:type="dxa"/>
              <w:bottom w:w="0" w:type="dxa"/>
              <w:right w:w="0" w:type="dxa"/>
            </w:tcMar>
          </w:tcPr>
          <w:p w14:paraId="52E41FE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04FF81EE"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11E7357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6DF9E50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107Z</w:t>
            </w:r>
          </w:p>
        </w:tc>
        <w:tc>
          <w:tcPr>
            <w:tcW w:w="988" w:type="dxa"/>
            <w:tcMar>
              <w:top w:w="0" w:type="dxa"/>
              <w:left w:w="0" w:type="dxa"/>
              <w:bottom w:w="0" w:type="dxa"/>
              <w:right w:w="0" w:type="dxa"/>
            </w:tcMar>
          </w:tcPr>
          <w:p w14:paraId="26D4012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2E3C22D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5 083.5</w:t>
            </w:r>
          </w:p>
        </w:tc>
        <w:tc>
          <w:tcPr>
            <w:tcW w:w="910" w:type="dxa"/>
            <w:tcMar>
              <w:top w:w="0" w:type="dxa"/>
              <w:left w:w="0" w:type="dxa"/>
              <w:bottom w:w="0" w:type="dxa"/>
              <w:right w:w="0" w:type="dxa"/>
            </w:tcMar>
          </w:tcPr>
          <w:p w14:paraId="5411290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675</w:t>
            </w:r>
          </w:p>
        </w:tc>
        <w:tc>
          <w:tcPr>
            <w:tcW w:w="948" w:type="dxa"/>
            <w:tcMar>
              <w:top w:w="0" w:type="dxa"/>
              <w:left w:w="0" w:type="dxa"/>
              <w:bottom w:w="0" w:type="dxa"/>
              <w:right w:w="0" w:type="dxa"/>
            </w:tcMar>
          </w:tcPr>
          <w:p w14:paraId="3160081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1 131</w:t>
            </w:r>
          </w:p>
        </w:tc>
        <w:tc>
          <w:tcPr>
            <w:tcW w:w="871" w:type="dxa"/>
            <w:tcMar>
              <w:top w:w="0" w:type="dxa"/>
              <w:left w:w="0" w:type="dxa"/>
              <w:bottom w:w="0" w:type="dxa"/>
              <w:right w:w="0" w:type="dxa"/>
            </w:tcMar>
          </w:tcPr>
          <w:p w14:paraId="4C22978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661BA24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4D2C88C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4087389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1 068</w:t>
            </w:r>
          </w:p>
        </w:tc>
        <w:tc>
          <w:tcPr>
            <w:tcW w:w="794" w:type="dxa"/>
            <w:tcBorders>
              <w:right w:val="single" w:sz="2" w:space="0" w:color="000000"/>
            </w:tcBorders>
            <w:tcMar>
              <w:top w:w="0" w:type="dxa"/>
              <w:left w:w="0" w:type="dxa"/>
              <w:bottom w:w="0" w:type="dxa"/>
              <w:right w:w="0" w:type="dxa"/>
            </w:tcMar>
          </w:tcPr>
          <w:p w14:paraId="1E92E8F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0F1390AF"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9283E2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77E5754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38D1CC9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63A35B0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0CE7298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1B30022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1BD0105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180F1EC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171CEEA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4BFCF44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42353A8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0ACECE43"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7CA2472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7890FBE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108X</w:t>
            </w:r>
          </w:p>
        </w:tc>
        <w:tc>
          <w:tcPr>
            <w:tcW w:w="988" w:type="dxa"/>
            <w:tcMar>
              <w:top w:w="0" w:type="dxa"/>
              <w:left w:w="0" w:type="dxa"/>
              <w:bottom w:w="0" w:type="dxa"/>
              <w:right w:w="0" w:type="dxa"/>
            </w:tcMar>
          </w:tcPr>
          <w:p w14:paraId="6D1DEC6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116.10</w:t>
            </w:r>
          </w:p>
        </w:tc>
        <w:tc>
          <w:tcPr>
            <w:tcW w:w="988" w:type="dxa"/>
            <w:tcMar>
              <w:top w:w="0" w:type="dxa"/>
              <w:left w:w="0" w:type="dxa"/>
              <w:bottom w:w="0" w:type="dxa"/>
              <w:right w:w="0" w:type="dxa"/>
            </w:tcMar>
          </w:tcPr>
          <w:p w14:paraId="3002C02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74933DF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4FBCE85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1 132</w:t>
            </w:r>
          </w:p>
        </w:tc>
        <w:tc>
          <w:tcPr>
            <w:tcW w:w="871" w:type="dxa"/>
            <w:tcMar>
              <w:top w:w="0" w:type="dxa"/>
              <w:left w:w="0" w:type="dxa"/>
              <w:bottom w:w="0" w:type="dxa"/>
              <w:right w:w="0" w:type="dxa"/>
            </w:tcMar>
          </w:tcPr>
          <w:p w14:paraId="1D2B74D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272DCD9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23342AB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2358603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1 195</w:t>
            </w:r>
          </w:p>
        </w:tc>
        <w:tc>
          <w:tcPr>
            <w:tcW w:w="794" w:type="dxa"/>
            <w:tcBorders>
              <w:right w:val="single" w:sz="2" w:space="0" w:color="000000"/>
            </w:tcBorders>
            <w:tcMar>
              <w:top w:w="0" w:type="dxa"/>
              <w:left w:w="0" w:type="dxa"/>
              <w:bottom w:w="0" w:type="dxa"/>
              <w:right w:w="0" w:type="dxa"/>
            </w:tcMar>
          </w:tcPr>
          <w:p w14:paraId="106EEEE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310A00AC"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3ACB8D5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2DFB55B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108Y</w:t>
            </w:r>
          </w:p>
        </w:tc>
        <w:tc>
          <w:tcPr>
            <w:tcW w:w="988" w:type="dxa"/>
            <w:tcMar>
              <w:top w:w="0" w:type="dxa"/>
              <w:left w:w="0" w:type="dxa"/>
              <w:bottom w:w="0" w:type="dxa"/>
              <w:right w:w="0" w:type="dxa"/>
            </w:tcMar>
          </w:tcPr>
          <w:p w14:paraId="1E14566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116.15</w:t>
            </w:r>
          </w:p>
        </w:tc>
        <w:tc>
          <w:tcPr>
            <w:tcW w:w="988" w:type="dxa"/>
            <w:tcMar>
              <w:top w:w="0" w:type="dxa"/>
              <w:left w:w="0" w:type="dxa"/>
              <w:bottom w:w="0" w:type="dxa"/>
              <w:right w:w="0" w:type="dxa"/>
            </w:tcMar>
          </w:tcPr>
          <w:p w14:paraId="0D42753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5 083.8</w:t>
            </w:r>
          </w:p>
        </w:tc>
        <w:tc>
          <w:tcPr>
            <w:tcW w:w="910" w:type="dxa"/>
            <w:tcMar>
              <w:top w:w="0" w:type="dxa"/>
              <w:left w:w="0" w:type="dxa"/>
              <w:bottom w:w="0" w:type="dxa"/>
              <w:right w:w="0" w:type="dxa"/>
            </w:tcMar>
          </w:tcPr>
          <w:p w14:paraId="4998B99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676</w:t>
            </w:r>
          </w:p>
        </w:tc>
        <w:tc>
          <w:tcPr>
            <w:tcW w:w="948" w:type="dxa"/>
            <w:tcMar>
              <w:top w:w="0" w:type="dxa"/>
              <w:left w:w="0" w:type="dxa"/>
              <w:bottom w:w="0" w:type="dxa"/>
              <w:right w:w="0" w:type="dxa"/>
            </w:tcMar>
          </w:tcPr>
          <w:p w14:paraId="0314CF8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1 132</w:t>
            </w:r>
          </w:p>
        </w:tc>
        <w:tc>
          <w:tcPr>
            <w:tcW w:w="871" w:type="dxa"/>
            <w:tcMar>
              <w:top w:w="0" w:type="dxa"/>
              <w:left w:w="0" w:type="dxa"/>
              <w:bottom w:w="0" w:type="dxa"/>
              <w:right w:w="0" w:type="dxa"/>
            </w:tcMar>
          </w:tcPr>
          <w:p w14:paraId="506ABA5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297CB52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303EF74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7AA0612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1 069</w:t>
            </w:r>
          </w:p>
        </w:tc>
        <w:tc>
          <w:tcPr>
            <w:tcW w:w="794" w:type="dxa"/>
            <w:tcBorders>
              <w:right w:val="single" w:sz="2" w:space="0" w:color="000000"/>
            </w:tcBorders>
            <w:tcMar>
              <w:top w:w="0" w:type="dxa"/>
              <w:left w:w="0" w:type="dxa"/>
              <w:bottom w:w="0" w:type="dxa"/>
              <w:right w:w="0" w:type="dxa"/>
            </w:tcMar>
          </w:tcPr>
          <w:p w14:paraId="75BB647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1623520E"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7C89F6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1698E36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108Z</w:t>
            </w:r>
          </w:p>
        </w:tc>
        <w:tc>
          <w:tcPr>
            <w:tcW w:w="988" w:type="dxa"/>
            <w:tcMar>
              <w:top w:w="0" w:type="dxa"/>
              <w:left w:w="0" w:type="dxa"/>
              <w:bottom w:w="0" w:type="dxa"/>
              <w:right w:w="0" w:type="dxa"/>
            </w:tcMar>
          </w:tcPr>
          <w:p w14:paraId="0257BE5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7B2E72C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5 084.1</w:t>
            </w:r>
          </w:p>
        </w:tc>
        <w:tc>
          <w:tcPr>
            <w:tcW w:w="910" w:type="dxa"/>
            <w:tcMar>
              <w:top w:w="0" w:type="dxa"/>
              <w:left w:w="0" w:type="dxa"/>
              <w:bottom w:w="0" w:type="dxa"/>
              <w:right w:w="0" w:type="dxa"/>
            </w:tcMar>
          </w:tcPr>
          <w:p w14:paraId="3FF67F0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677</w:t>
            </w:r>
          </w:p>
        </w:tc>
        <w:tc>
          <w:tcPr>
            <w:tcW w:w="948" w:type="dxa"/>
            <w:tcMar>
              <w:top w:w="0" w:type="dxa"/>
              <w:left w:w="0" w:type="dxa"/>
              <w:bottom w:w="0" w:type="dxa"/>
              <w:right w:w="0" w:type="dxa"/>
            </w:tcMar>
          </w:tcPr>
          <w:p w14:paraId="6E7449F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1 132</w:t>
            </w:r>
          </w:p>
        </w:tc>
        <w:tc>
          <w:tcPr>
            <w:tcW w:w="871" w:type="dxa"/>
            <w:tcMar>
              <w:top w:w="0" w:type="dxa"/>
              <w:left w:w="0" w:type="dxa"/>
              <w:bottom w:w="0" w:type="dxa"/>
              <w:right w:w="0" w:type="dxa"/>
            </w:tcMar>
          </w:tcPr>
          <w:p w14:paraId="7E4696C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7513D29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1482096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5BAE75B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1 069</w:t>
            </w:r>
          </w:p>
        </w:tc>
        <w:tc>
          <w:tcPr>
            <w:tcW w:w="794" w:type="dxa"/>
            <w:tcBorders>
              <w:right w:val="single" w:sz="2" w:space="0" w:color="000000"/>
            </w:tcBorders>
            <w:tcMar>
              <w:top w:w="0" w:type="dxa"/>
              <w:left w:w="0" w:type="dxa"/>
              <w:bottom w:w="0" w:type="dxa"/>
              <w:right w:w="0" w:type="dxa"/>
            </w:tcMar>
          </w:tcPr>
          <w:p w14:paraId="4EE72FD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73041DD9"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40F9BB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45D63B1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46A49E6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345D4A6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79FC36B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5BCC20D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4115870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71EA72C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4A424EE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6CDAC61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1FED709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075906D9"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7FFA105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37525D1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109X</w:t>
            </w:r>
          </w:p>
        </w:tc>
        <w:tc>
          <w:tcPr>
            <w:tcW w:w="988" w:type="dxa"/>
            <w:tcMar>
              <w:top w:w="0" w:type="dxa"/>
              <w:left w:w="0" w:type="dxa"/>
              <w:bottom w:w="0" w:type="dxa"/>
              <w:right w:w="0" w:type="dxa"/>
            </w:tcMar>
          </w:tcPr>
          <w:p w14:paraId="6DC9C95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116.20</w:t>
            </w:r>
          </w:p>
        </w:tc>
        <w:tc>
          <w:tcPr>
            <w:tcW w:w="988" w:type="dxa"/>
            <w:tcMar>
              <w:top w:w="0" w:type="dxa"/>
              <w:left w:w="0" w:type="dxa"/>
              <w:bottom w:w="0" w:type="dxa"/>
              <w:right w:w="0" w:type="dxa"/>
            </w:tcMar>
          </w:tcPr>
          <w:p w14:paraId="713EF3B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171881E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223D683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1 133</w:t>
            </w:r>
          </w:p>
        </w:tc>
        <w:tc>
          <w:tcPr>
            <w:tcW w:w="871" w:type="dxa"/>
            <w:tcMar>
              <w:top w:w="0" w:type="dxa"/>
              <w:left w:w="0" w:type="dxa"/>
              <w:bottom w:w="0" w:type="dxa"/>
              <w:right w:w="0" w:type="dxa"/>
            </w:tcMar>
          </w:tcPr>
          <w:p w14:paraId="28D30CC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439CD94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73481CC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30841F8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1 196</w:t>
            </w:r>
          </w:p>
        </w:tc>
        <w:tc>
          <w:tcPr>
            <w:tcW w:w="794" w:type="dxa"/>
            <w:tcBorders>
              <w:right w:val="single" w:sz="2" w:space="0" w:color="000000"/>
            </w:tcBorders>
            <w:tcMar>
              <w:top w:w="0" w:type="dxa"/>
              <w:left w:w="0" w:type="dxa"/>
              <w:bottom w:w="0" w:type="dxa"/>
              <w:right w:w="0" w:type="dxa"/>
            </w:tcMar>
          </w:tcPr>
          <w:p w14:paraId="57B9A0C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6761CD81"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7D687A8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2C31D37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109Y</w:t>
            </w:r>
          </w:p>
        </w:tc>
        <w:tc>
          <w:tcPr>
            <w:tcW w:w="988" w:type="dxa"/>
            <w:tcMar>
              <w:top w:w="0" w:type="dxa"/>
              <w:left w:w="0" w:type="dxa"/>
              <w:bottom w:w="0" w:type="dxa"/>
              <w:right w:w="0" w:type="dxa"/>
            </w:tcMar>
          </w:tcPr>
          <w:p w14:paraId="0E89E26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116.25</w:t>
            </w:r>
          </w:p>
        </w:tc>
        <w:tc>
          <w:tcPr>
            <w:tcW w:w="988" w:type="dxa"/>
            <w:tcMar>
              <w:top w:w="0" w:type="dxa"/>
              <w:left w:w="0" w:type="dxa"/>
              <w:bottom w:w="0" w:type="dxa"/>
              <w:right w:w="0" w:type="dxa"/>
            </w:tcMar>
          </w:tcPr>
          <w:p w14:paraId="5ABE89E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5 084.4</w:t>
            </w:r>
          </w:p>
        </w:tc>
        <w:tc>
          <w:tcPr>
            <w:tcW w:w="910" w:type="dxa"/>
            <w:tcMar>
              <w:top w:w="0" w:type="dxa"/>
              <w:left w:w="0" w:type="dxa"/>
              <w:bottom w:w="0" w:type="dxa"/>
              <w:right w:w="0" w:type="dxa"/>
            </w:tcMar>
          </w:tcPr>
          <w:p w14:paraId="5ABCC3D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678</w:t>
            </w:r>
          </w:p>
        </w:tc>
        <w:tc>
          <w:tcPr>
            <w:tcW w:w="948" w:type="dxa"/>
            <w:tcMar>
              <w:top w:w="0" w:type="dxa"/>
              <w:left w:w="0" w:type="dxa"/>
              <w:bottom w:w="0" w:type="dxa"/>
              <w:right w:w="0" w:type="dxa"/>
            </w:tcMar>
          </w:tcPr>
          <w:p w14:paraId="16B140E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1 133</w:t>
            </w:r>
          </w:p>
        </w:tc>
        <w:tc>
          <w:tcPr>
            <w:tcW w:w="871" w:type="dxa"/>
            <w:tcMar>
              <w:top w:w="0" w:type="dxa"/>
              <w:left w:w="0" w:type="dxa"/>
              <w:bottom w:w="0" w:type="dxa"/>
              <w:right w:w="0" w:type="dxa"/>
            </w:tcMar>
          </w:tcPr>
          <w:p w14:paraId="2912DFA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541B542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3777218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704DD99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1 070</w:t>
            </w:r>
          </w:p>
        </w:tc>
        <w:tc>
          <w:tcPr>
            <w:tcW w:w="794" w:type="dxa"/>
            <w:tcBorders>
              <w:right w:val="single" w:sz="2" w:space="0" w:color="000000"/>
            </w:tcBorders>
            <w:tcMar>
              <w:top w:w="0" w:type="dxa"/>
              <w:left w:w="0" w:type="dxa"/>
              <w:bottom w:w="0" w:type="dxa"/>
              <w:right w:w="0" w:type="dxa"/>
            </w:tcMar>
          </w:tcPr>
          <w:p w14:paraId="75A21DE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4D732D8F"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2E15BCA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12F451D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109Z</w:t>
            </w:r>
          </w:p>
        </w:tc>
        <w:tc>
          <w:tcPr>
            <w:tcW w:w="988" w:type="dxa"/>
            <w:tcMar>
              <w:top w:w="0" w:type="dxa"/>
              <w:left w:w="0" w:type="dxa"/>
              <w:bottom w:w="0" w:type="dxa"/>
              <w:right w:w="0" w:type="dxa"/>
            </w:tcMar>
          </w:tcPr>
          <w:p w14:paraId="41F4EE9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6C71DAE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5 084.7</w:t>
            </w:r>
          </w:p>
        </w:tc>
        <w:tc>
          <w:tcPr>
            <w:tcW w:w="910" w:type="dxa"/>
            <w:tcMar>
              <w:top w:w="0" w:type="dxa"/>
              <w:left w:w="0" w:type="dxa"/>
              <w:bottom w:w="0" w:type="dxa"/>
              <w:right w:w="0" w:type="dxa"/>
            </w:tcMar>
          </w:tcPr>
          <w:p w14:paraId="66E733F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679</w:t>
            </w:r>
          </w:p>
        </w:tc>
        <w:tc>
          <w:tcPr>
            <w:tcW w:w="948" w:type="dxa"/>
            <w:tcMar>
              <w:top w:w="0" w:type="dxa"/>
              <w:left w:w="0" w:type="dxa"/>
              <w:bottom w:w="0" w:type="dxa"/>
              <w:right w:w="0" w:type="dxa"/>
            </w:tcMar>
          </w:tcPr>
          <w:p w14:paraId="4EC1948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1 133</w:t>
            </w:r>
          </w:p>
        </w:tc>
        <w:tc>
          <w:tcPr>
            <w:tcW w:w="871" w:type="dxa"/>
            <w:tcMar>
              <w:top w:w="0" w:type="dxa"/>
              <w:left w:w="0" w:type="dxa"/>
              <w:bottom w:w="0" w:type="dxa"/>
              <w:right w:w="0" w:type="dxa"/>
            </w:tcMar>
          </w:tcPr>
          <w:p w14:paraId="736BB3F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05E3078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71A4C44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590B73E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1 070</w:t>
            </w:r>
          </w:p>
        </w:tc>
        <w:tc>
          <w:tcPr>
            <w:tcW w:w="794" w:type="dxa"/>
            <w:tcBorders>
              <w:right w:val="single" w:sz="2" w:space="0" w:color="000000"/>
            </w:tcBorders>
            <w:tcMar>
              <w:top w:w="0" w:type="dxa"/>
              <w:left w:w="0" w:type="dxa"/>
              <w:bottom w:w="0" w:type="dxa"/>
              <w:right w:w="0" w:type="dxa"/>
            </w:tcMar>
          </w:tcPr>
          <w:p w14:paraId="276AF62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5755934A"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6A7A18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77ECF5C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589D106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1C8A51A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016B232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06312EF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27E3ADB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648C581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771B9E7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799C11C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7363D0F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482F0770"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090050D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6C29B1C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110X</w:t>
            </w:r>
          </w:p>
        </w:tc>
        <w:tc>
          <w:tcPr>
            <w:tcW w:w="988" w:type="dxa"/>
            <w:tcMar>
              <w:top w:w="0" w:type="dxa"/>
              <w:left w:w="0" w:type="dxa"/>
              <w:bottom w:w="0" w:type="dxa"/>
              <w:right w:w="0" w:type="dxa"/>
            </w:tcMar>
          </w:tcPr>
          <w:p w14:paraId="1695F43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116.30</w:t>
            </w:r>
          </w:p>
        </w:tc>
        <w:tc>
          <w:tcPr>
            <w:tcW w:w="988" w:type="dxa"/>
            <w:tcMar>
              <w:top w:w="0" w:type="dxa"/>
              <w:left w:w="0" w:type="dxa"/>
              <w:bottom w:w="0" w:type="dxa"/>
              <w:right w:w="0" w:type="dxa"/>
            </w:tcMar>
          </w:tcPr>
          <w:p w14:paraId="11C5A7A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66BCD5A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755D65C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1 134</w:t>
            </w:r>
          </w:p>
        </w:tc>
        <w:tc>
          <w:tcPr>
            <w:tcW w:w="871" w:type="dxa"/>
            <w:tcMar>
              <w:top w:w="0" w:type="dxa"/>
              <w:left w:w="0" w:type="dxa"/>
              <w:bottom w:w="0" w:type="dxa"/>
              <w:right w:w="0" w:type="dxa"/>
            </w:tcMar>
          </w:tcPr>
          <w:p w14:paraId="1B162B4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3C88292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4EA0750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7CB61A3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1 197</w:t>
            </w:r>
          </w:p>
        </w:tc>
        <w:tc>
          <w:tcPr>
            <w:tcW w:w="794" w:type="dxa"/>
            <w:tcBorders>
              <w:right w:val="single" w:sz="2" w:space="0" w:color="000000"/>
            </w:tcBorders>
            <w:tcMar>
              <w:top w:w="0" w:type="dxa"/>
              <w:left w:w="0" w:type="dxa"/>
              <w:bottom w:w="0" w:type="dxa"/>
              <w:right w:w="0" w:type="dxa"/>
            </w:tcMar>
          </w:tcPr>
          <w:p w14:paraId="7118317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75D57048"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4F3D1FB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76F77D8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110Y</w:t>
            </w:r>
          </w:p>
        </w:tc>
        <w:tc>
          <w:tcPr>
            <w:tcW w:w="988" w:type="dxa"/>
            <w:tcMar>
              <w:top w:w="0" w:type="dxa"/>
              <w:left w:w="0" w:type="dxa"/>
              <w:bottom w:w="0" w:type="dxa"/>
              <w:right w:w="0" w:type="dxa"/>
            </w:tcMar>
          </w:tcPr>
          <w:p w14:paraId="0F96DAF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116.35</w:t>
            </w:r>
          </w:p>
        </w:tc>
        <w:tc>
          <w:tcPr>
            <w:tcW w:w="988" w:type="dxa"/>
            <w:tcMar>
              <w:top w:w="0" w:type="dxa"/>
              <w:left w:w="0" w:type="dxa"/>
              <w:bottom w:w="0" w:type="dxa"/>
              <w:right w:w="0" w:type="dxa"/>
            </w:tcMar>
          </w:tcPr>
          <w:p w14:paraId="295BF20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5 085.0</w:t>
            </w:r>
          </w:p>
        </w:tc>
        <w:tc>
          <w:tcPr>
            <w:tcW w:w="910" w:type="dxa"/>
            <w:tcMar>
              <w:top w:w="0" w:type="dxa"/>
              <w:left w:w="0" w:type="dxa"/>
              <w:bottom w:w="0" w:type="dxa"/>
              <w:right w:w="0" w:type="dxa"/>
            </w:tcMar>
          </w:tcPr>
          <w:p w14:paraId="475FDEE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680</w:t>
            </w:r>
          </w:p>
        </w:tc>
        <w:tc>
          <w:tcPr>
            <w:tcW w:w="948" w:type="dxa"/>
            <w:tcMar>
              <w:top w:w="0" w:type="dxa"/>
              <w:left w:w="0" w:type="dxa"/>
              <w:bottom w:w="0" w:type="dxa"/>
              <w:right w:w="0" w:type="dxa"/>
            </w:tcMar>
          </w:tcPr>
          <w:p w14:paraId="43F6921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1 134</w:t>
            </w:r>
          </w:p>
        </w:tc>
        <w:tc>
          <w:tcPr>
            <w:tcW w:w="871" w:type="dxa"/>
            <w:tcMar>
              <w:top w:w="0" w:type="dxa"/>
              <w:left w:w="0" w:type="dxa"/>
              <w:bottom w:w="0" w:type="dxa"/>
              <w:right w:w="0" w:type="dxa"/>
            </w:tcMar>
          </w:tcPr>
          <w:p w14:paraId="654F5E3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30DE200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547E666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102C804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1 071</w:t>
            </w:r>
          </w:p>
        </w:tc>
        <w:tc>
          <w:tcPr>
            <w:tcW w:w="794" w:type="dxa"/>
            <w:tcBorders>
              <w:right w:val="single" w:sz="2" w:space="0" w:color="000000"/>
            </w:tcBorders>
            <w:tcMar>
              <w:top w:w="0" w:type="dxa"/>
              <w:left w:w="0" w:type="dxa"/>
              <w:bottom w:w="0" w:type="dxa"/>
              <w:right w:w="0" w:type="dxa"/>
            </w:tcMar>
          </w:tcPr>
          <w:p w14:paraId="1641D00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1A65E7CC"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184163A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1F98F44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110Z</w:t>
            </w:r>
          </w:p>
        </w:tc>
        <w:tc>
          <w:tcPr>
            <w:tcW w:w="988" w:type="dxa"/>
            <w:tcMar>
              <w:top w:w="0" w:type="dxa"/>
              <w:left w:w="0" w:type="dxa"/>
              <w:bottom w:w="0" w:type="dxa"/>
              <w:right w:w="0" w:type="dxa"/>
            </w:tcMar>
          </w:tcPr>
          <w:p w14:paraId="49E0363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398D91F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5 085.3</w:t>
            </w:r>
          </w:p>
        </w:tc>
        <w:tc>
          <w:tcPr>
            <w:tcW w:w="910" w:type="dxa"/>
            <w:tcMar>
              <w:top w:w="0" w:type="dxa"/>
              <w:left w:w="0" w:type="dxa"/>
              <w:bottom w:w="0" w:type="dxa"/>
              <w:right w:w="0" w:type="dxa"/>
            </w:tcMar>
          </w:tcPr>
          <w:p w14:paraId="07254F0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681</w:t>
            </w:r>
          </w:p>
        </w:tc>
        <w:tc>
          <w:tcPr>
            <w:tcW w:w="948" w:type="dxa"/>
            <w:tcMar>
              <w:top w:w="0" w:type="dxa"/>
              <w:left w:w="0" w:type="dxa"/>
              <w:bottom w:w="0" w:type="dxa"/>
              <w:right w:w="0" w:type="dxa"/>
            </w:tcMar>
          </w:tcPr>
          <w:p w14:paraId="3D549B8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1 134</w:t>
            </w:r>
          </w:p>
        </w:tc>
        <w:tc>
          <w:tcPr>
            <w:tcW w:w="871" w:type="dxa"/>
            <w:tcMar>
              <w:top w:w="0" w:type="dxa"/>
              <w:left w:w="0" w:type="dxa"/>
              <w:bottom w:w="0" w:type="dxa"/>
              <w:right w:w="0" w:type="dxa"/>
            </w:tcMar>
          </w:tcPr>
          <w:p w14:paraId="71DF4C6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1E83EF4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467E5B9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788D8F6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1 071</w:t>
            </w:r>
          </w:p>
        </w:tc>
        <w:tc>
          <w:tcPr>
            <w:tcW w:w="794" w:type="dxa"/>
            <w:tcBorders>
              <w:right w:val="single" w:sz="2" w:space="0" w:color="000000"/>
            </w:tcBorders>
            <w:tcMar>
              <w:top w:w="0" w:type="dxa"/>
              <w:left w:w="0" w:type="dxa"/>
              <w:bottom w:w="0" w:type="dxa"/>
              <w:right w:w="0" w:type="dxa"/>
            </w:tcMar>
          </w:tcPr>
          <w:p w14:paraId="69C3DF9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543D87A9"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27A303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34985CD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542D5F3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6BA9CD8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6C3E1E5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261DC97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5FC7A5F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0935C6C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6F16701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4AD61E7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135C3A8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5EED8754"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78A309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6B76F4A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111X</w:t>
            </w:r>
          </w:p>
        </w:tc>
        <w:tc>
          <w:tcPr>
            <w:tcW w:w="988" w:type="dxa"/>
            <w:tcMar>
              <w:top w:w="0" w:type="dxa"/>
              <w:left w:w="0" w:type="dxa"/>
              <w:bottom w:w="0" w:type="dxa"/>
              <w:right w:w="0" w:type="dxa"/>
            </w:tcMar>
          </w:tcPr>
          <w:p w14:paraId="4D94CF2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116.40</w:t>
            </w:r>
          </w:p>
        </w:tc>
        <w:tc>
          <w:tcPr>
            <w:tcW w:w="988" w:type="dxa"/>
            <w:tcMar>
              <w:top w:w="0" w:type="dxa"/>
              <w:left w:w="0" w:type="dxa"/>
              <w:bottom w:w="0" w:type="dxa"/>
              <w:right w:w="0" w:type="dxa"/>
            </w:tcMar>
          </w:tcPr>
          <w:p w14:paraId="60DB402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56396BE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73EDD5F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1 135</w:t>
            </w:r>
          </w:p>
        </w:tc>
        <w:tc>
          <w:tcPr>
            <w:tcW w:w="871" w:type="dxa"/>
            <w:tcMar>
              <w:top w:w="0" w:type="dxa"/>
              <w:left w:w="0" w:type="dxa"/>
              <w:bottom w:w="0" w:type="dxa"/>
              <w:right w:w="0" w:type="dxa"/>
            </w:tcMar>
          </w:tcPr>
          <w:p w14:paraId="0637068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08033F8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7FA975A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2314B1A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1 198</w:t>
            </w:r>
          </w:p>
        </w:tc>
        <w:tc>
          <w:tcPr>
            <w:tcW w:w="794" w:type="dxa"/>
            <w:tcBorders>
              <w:right w:val="single" w:sz="2" w:space="0" w:color="000000"/>
            </w:tcBorders>
            <w:tcMar>
              <w:top w:w="0" w:type="dxa"/>
              <w:left w:w="0" w:type="dxa"/>
              <w:bottom w:w="0" w:type="dxa"/>
              <w:right w:w="0" w:type="dxa"/>
            </w:tcMar>
          </w:tcPr>
          <w:p w14:paraId="6BEF85D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3C95853A"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96D8AA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5A6C895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111Y</w:t>
            </w:r>
          </w:p>
        </w:tc>
        <w:tc>
          <w:tcPr>
            <w:tcW w:w="988" w:type="dxa"/>
            <w:tcMar>
              <w:top w:w="0" w:type="dxa"/>
              <w:left w:w="0" w:type="dxa"/>
              <w:bottom w:w="0" w:type="dxa"/>
              <w:right w:w="0" w:type="dxa"/>
            </w:tcMar>
          </w:tcPr>
          <w:p w14:paraId="10DDF80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116.45</w:t>
            </w:r>
          </w:p>
        </w:tc>
        <w:tc>
          <w:tcPr>
            <w:tcW w:w="988" w:type="dxa"/>
            <w:tcMar>
              <w:top w:w="0" w:type="dxa"/>
              <w:left w:w="0" w:type="dxa"/>
              <w:bottom w:w="0" w:type="dxa"/>
              <w:right w:w="0" w:type="dxa"/>
            </w:tcMar>
          </w:tcPr>
          <w:p w14:paraId="2E80A5B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5 085.6</w:t>
            </w:r>
          </w:p>
        </w:tc>
        <w:tc>
          <w:tcPr>
            <w:tcW w:w="910" w:type="dxa"/>
            <w:tcMar>
              <w:top w:w="0" w:type="dxa"/>
              <w:left w:w="0" w:type="dxa"/>
              <w:bottom w:w="0" w:type="dxa"/>
              <w:right w:w="0" w:type="dxa"/>
            </w:tcMar>
          </w:tcPr>
          <w:p w14:paraId="1863404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682</w:t>
            </w:r>
          </w:p>
        </w:tc>
        <w:tc>
          <w:tcPr>
            <w:tcW w:w="948" w:type="dxa"/>
            <w:tcMar>
              <w:top w:w="0" w:type="dxa"/>
              <w:left w:w="0" w:type="dxa"/>
              <w:bottom w:w="0" w:type="dxa"/>
              <w:right w:w="0" w:type="dxa"/>
            </w:tcMar>
          </w:tcPr>
          <w:p w14:paraId="32A54D2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1 135</w:t>
            </w:r>
          </w:p>
        </w:tc>
        <w:tc>
          <w:tcPr>
            <w:tcW w:w="871" w:type="dxa"/>
            <w:tcMar>
              <w:top w:w="0" w:type="dxa"/>
              <w:left w:w="0" w:type="dxa"/>
              <w:bottom w:w="0" w:type="dxa"/>
              <w:right w:w="0" w:type="dxa"/>
            </w:tcMar>
          </w:tcPr>
          <w:p w14:paraId="0A8E23A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09FA2D3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5DA43F6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0121891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1 072</w:t>
            </w:r>
          </w:p>
        </w:tc>
        <w:tc>
          <w:tcPr>
            <w:tcW w:w="794" w:type="dxa"/>
            <w:tcBorders>
              <w:right w:val="single" w:sz="2" w:space="0" w:color="000000"/>
            </w:tcBorders>
            <w:tcMar>
              <w:top w:w="0" w:type="dxa"/>
              <w:left w:w="0" w:type="dxa"/>
              <w:bottom w:w="0" w:type="dxa"/>
              <w:right w:w="0" w:type="dxa"/>
            </w:tcMar>
          </w:tcPr>
          <w:p w14:paraId="7E95316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3ABF790C"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4F24DFA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54A504D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111Z</w:t>
            </w:r>
          </w:p>
        </w:tc>
        <w:tc>
          <w:tcPr>
            <w:tcW w:w="988" w:type="dxa"/>
            <w:tcMar>
              <w:top w:w="0" w:type="dxa"/>
              <w:left w:w="0" w:type="dxa"/>
              <w:bottom w:w="0" w:type="dxa"/>
              <w:right w:w="0" w:type="dxa"/>
            </w:tcMar>
          </w:tcPr>
          <w:p w14:paraId="59B7EA5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7FA6394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5 085.9</w:t>
            </w:r>
          </w:p>
        </w:tc>
        <w:tc>
          <w:tcPr>
            <w:tcW w:w="910" w:type="dxa"/>
            <w:tcMar>
              <w:top w:w="0" w:type="dxa"/>
              <w:left w:w="0" w:type="dxa"/>
              <w:bottom w:w="0" w:type="dxa"/>
              <w:right w:w="0" w:type="dxa"/>
            </w:tcMar>
          </w:tcPr>
          <w:p w14:paraId="26F0A75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683</w:t>
            </w:r>
          </w:p>
        </w:tc>
        <w:tc>
          <w:tcPr>
            <w:tcW w:w="948" w:type="dxa"/>
            <w:tcMar>
              <w:top w:w="0" w:type="dxa"/>
              <w:left w:w="0" w:type="dxa"/>
              <w:bottom w:w="0" w:type="dxa"/>
              <w:right w:w="0" w:type="dxa"/>
            </w:tcMar>
          </w:tcPr>
          <w:p w14:paraId="7951B91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1 135</w:t>
            </w:r>
          </w:p>
        </w:tc>
        <w:tc>
          <w:tcPr>
            <w:tcW w:w="871" w:type="dxa"/>
            <w:tcMar>
              <w:top w:w="0" w:type="dxa"/>
              <w:left w:w="0" w:type="dxa"/>
              <w:bottom w:w="0" w:type="dxa"/>
              <w:right w:w="0" w:type="dxa"/>
            </w:tcMar>
          </w:tcPr>
          <w:p w14:paraId="4F37399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14A94E9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3E37DC0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0001D49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1 072</w:t>
            </w:r>
          </w:p>
        </w:tc>
        <w:tc>
          <w:tcPr>
            <w:tcW w:w="794" w:type="dxa"/>
            <w:tcBorders>
              <w:right w:val="single" w:sz="2" w:space="0" w:color="000000"/>
            </w:tcBorders>
            <w:tcMar>
              <w:top w:w="0" w:type="dxa"/>
              <w:left w:w="0" w:type="dxa"/>
              <w:bottom w:w="0" w:type="dxa"/>
              <w:right w:w="0" w:type="dxa"/>
            </w:tcMar>
          </w:tcPr>
          <w:p w14:paraId="61454D9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71059781"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E93901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5E0C585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1AA5D71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6739BD9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2D2B05B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6687691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73D6895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0860ACF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7FD88D6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31B62E3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3517E6F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781CFCF7"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7E922C0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48AF94E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112X</w:t>
            </w:r>
          </w:p>
        </w:tc>
        <w:tc>
          <w:tcPr>
            <w:tcW w:w="988" w:type="dxa"/>
            <w:tcMar>
              <w:top w:w="0" w:type="dxa"/>
              <w:left w:w="0" w:type="dxa"/>
              <w:bottom w:w="0" w:type="dxa"/>
              <w:right w:w="0" w:type="dxa"/>
            </w:tcMar>
          </w:tcPr>
          <w:p w14:paraId="12F0611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116.50</w:t>
            </w:r>
          </w:p>
        </w:tc>
        <w:tc>
          <w:tcPr>
            <w:tcW w:w="988" w:type="dxa"/>
            <w:tcMar>
              <w:top w:w="0" w:type="dxa"/>
              <w:left w:w="0" w:type="dxa"/>
              <w:bottom w:w="0" w:type="dxa"/>
              <w:right w:w="0" w:type="dxa"/>
            </w:tcMar>
          </w:tcPr>
          <w:p w14:paraId="2AC8D2B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7549AFB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26E7FB5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1 136</w:t>
            </w:r>
          </w:p>
        </w:tc>
        <w:tc>
          <w:tcPr>
            <w:tcW w:w="871" w:type="dxa"/>
            <w:tcMar>
              <w:top w:w="0" w:type="dxa"/>
              <w:left w:w="0" w:type="dxa"/>
              <w:bottom w:w="0" w:type="dxa"/>
              <w:right w:w="0" w:type="dxa"/>
            </w:tcMar>
          </w:tcPr>
          <w:p w14:paraId="2CA31BF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0875A6C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248B1EE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082CF66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1 199</w:t>
            </w:r>
          </w:p>
        </w:tc>
        <w:tc>
          <w:tcPr>
            <w:tcW w:w="794" w:type="dxa"/>
            <w:tcBorders>
              <w:right w:val="single" w:sz="2" w:space="0" w:color="000000"/>
            </w:tcBorders>
            <w:tcMar>
              <w:top w:w="0" w:type="dxa"/>
              <w:left w:w="0" w:type="dxa"/>
              <w:bottom w:w="0" w:type="dxa"/>
              <w:right w:w="0" w:type="dxa"/>
            </w:tcMar>
          </w:tcPr>
          <w:p w14:paraId="3FF6BF7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2013961F"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0B2198C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22EEC65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112Y</w:t>
            </w:r>
          </w:p>
        </w:tc>
        <w:tc>
          <w:tcPr>
            <w:tcW w:w="988" w:type="dxa"/>
            <w:tcMar>
              <w:top w:w="0" w:type="dxa"/>
              <w:left w:w="0" w:type="dxa"/>
              <w:bottom w:w="0" w:type="dxa"/>
              <w:right w:w="0" w:type="dxa"/>
            </w:tcMar>
          </w:tcPr>
          <w:p w14:paraId="3D3AB17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116.55</w:t>
            </w:r>
          </w:p>
        </w:tc>
        <w:tc>
          <w:tcPr>
            <w:tcW w:w="988" w:type="dxa"/>
            <w:tcMar>
              <w:top w:w="0" w:type="dxa"/>
              <w:left w:w="0" w:type="dxa"/>
              <w:bottom w:w="0" w:type="dxa"/>
              <w:right w:w="0" w:type="dxa"/>
            </w:tcMar>
          </w:tcPr>
          <w:p w14:paraId="0FB8251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5 086.2</w:t>
            </w:r>
          </w:p>
        </w:tc>
        <w:tc>
          <w:tcPr>
            <w:tcW w:w="910" w:type="dxa"/>
            <w:tcMar>
              <w:top w:w="0" w:type="dxa"/>
              <w:left w:w="0" w:type="dxa"/>
              <w:bottom w:w="0" w:type="dxa"/>
              <w:right w:w="0" w:type="dxa"/>
            </w:tcMar>
          </w:tcPr>
          <w:p w14:paraId="26738F9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684</w:t>
            </w:r>
          </w:p>
        </w:tc>
        <w:tc>
          <w:tcPr>
            <w:tcW w:w="948" w:type="dxa"/>
            <w:tcMar>
              <w:top w:w="0" w:type="dxa"/>
              <w:left w:w="0" w:type="dxa"/>
              <w:bottom w:w="0" w:type="dxa"/>
              <w:right w:w="0" w:type="dxa"/>
            </w:tcMar>
          </w:tcPr>
          <w:p w14:paraId="3A57679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1 136</w:t>
            </w:r>
          </w:p>
        </w:tc>
        <w:tc>
          <w:tcPr>
            <w:tcW w:w="871" w:type="dxa"/>
            <w:tcMar>
              <w:top w:w="0" w:type="dxa"/>
              <w:left w:w="0" w:type="dxa"/>
              <w:bottom w:w="0" w:type="dxa"/>
              <w:right w:w="0" w:type="dxa"/>
            </w:tcMar>
          </w:tcPr>
          <w:p w14:paraId="462E1BB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71EA321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40908AC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0429AA6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1 073</w:t>
            </w:r>
          </w:p>
        </w:tc>
        <w:tc>
          <w:tcPr>
            <w:tcW w:w="794" w:type="dxa"/>
            <w:tcBorders>
              <w:right w:val="single" w:sz="2" w:space="0" w:color="000000"/>
            </w:tcBorders>
            <w:tcMar>
              <w:top w:w="0" w:type="dxa"/>
              <w:left w:w="0" w:type="dxa"/>
              <w:bottom w:w="0" w:type="dxa"/>
              <w:right w:w="0" w:type="dxa"/>
            </w:tcMar>
          </w:tcPr>
          <w:p w14:paraId="4D7BC3C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68E896D8"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2A72E66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14FDA74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112Z</w:t>
            </w:r>
          </w:p>
        </w:tc>
        <w:tc>
          <w:tcPr>
            <w:tcW w:w="988" w:type="dxa"/>
            <w:tcMar>
              <w:top w:w="0" w:type="dxa"/>
              <w:left w:w="0" w:type="dxa"/>
              <w:bottom w:w="0" w:type="dxa"/>
              <w:right w:w="0" w:type="dxa"/>
            </w:tcMar>
          </w:tcPr>
          <w:p w14:paraId="6208236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6D438FA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5 086.5</w:t>
            </w:r>
          </w:p>
        </w:tc>
        <w:tc>
          <w:tcPr>
            <w:tcW w:w="910" w:type="dxa"/>
            <w:tcMar>
              <w:top w:w="0" w:type="dxa"/>
              <w:left w:w="0" w:type="dxa"/>
              <w:bottom w:w="0" w:type="dxa"/>
              <w:right w:w="0" w:type="dxa"/>
            </w:tcMar>
          </w:tcPr>
          <w:p w14:paraId="53EB7E1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685</w:t>
            </w:r>
          </w:p>
        </w:tc>
        <w:tc>
          <w:tcPr>
            <w:tcW w:w="948" w:type="dxa"/>
            <w:tcMar>
              <w:top w:w="0" w:type="dxa"/>
              <w:left w:w="0" w:type="dxa"/>
              <w:bottom w:w="0" w:type="dxa"/>
              <w:right w:w="0" w:type="dxa"/>
            </w:tcMar>
          </w:tcPr>
          <w:p w14:paraId="0C522D6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1 136</w:t>
            </w:r>
          </w:p>
        </w:tc>
        <w:tc>
          <w:tcPr>
            <w:tcW w:w="871" w:type="dxa"/>
            <w:tcMar>
              <w:top w:w="0" w:type="dxa"/>
              <w:left w:w="0" w:type="dxa"/>
              <w:bottom w:w="0" w:type="dxa"/>
              <w:right w:w="0" w:type="dxa"/>
            </w:tcMar>
          </w:tcPr>
          <w:p w14:paraId="47A570F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30EC4AD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73FFE50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3B02565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1 073</w:t>
            </w:r>
          </w:p>
        </w:tc>
        <w:tc>
          <w:tcPr>
            <w:tcW w:w="794" w:type="dxa"/>
            <w:tcBorders>
              <w:right w:val="single" w:sz="2" w:space="0" w:color="000000"/>
            </w:tcBorders>
            <w:tcMar>
              <w:top w:w="0" w:type="dxa"/>
              <w:left w:w="0" w:type="dxa"/>
              <w:bottom w:w="0" w:type="dxa"/>
              <w:right w:w="0" w:type="dxa"/>
            </w:tcMar>
          </w:tcPr>
          <w:p w14:paraId="63B66FB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46959094"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3DEFD4B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34C0D1D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643FF38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046DB57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7FD77E0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0909DC2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5A4FC4A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4138C1A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396A860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46A48A4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315936B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491DA34E"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72D8662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72D34DE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113X</w:t>
            </w:r>
          </w:p>
        </w:tc>
        <w:tc>
          <w:tcPr>
            <w:tcW w:w="988" w:type="dxa"/>
            <w:tcMar>
              <w:top w:w="0" w:type="dxa"/>
              <w:left w:w="0" w:type="dxa"/>
              <w:bottom w:w="0" w:type="dxa"/>
              <w:right w:w="0" w:type="dxa"/>
            </w:tcMar>
          </w:tcPr>
          <w:p w14:paraId="2F60035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116.60</w:t>
            </w:r>
          </w:p>
        </w:tc>
        <w:tc>
          <w:tcPr>
            <w:tcW w:w="988" w:type="dxa"/>
            <w:tcMar>
              <w:top w:w="0" w:type="dxa"/>
              <w:left w:w="0" w:type="dxa"/>
              <w:bottom w:w="0" w:type="dxa"/>
              <w:right w:w="0" w:type="dxa"/>
            </w:tcMar>
          </w:tcPr>
          <w:p w14:paraId="116DD10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3CF946B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421A013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1 137</w:t>
            </w:r>
          </w:p>
        </w:tc>
        <w:tc>
          <w:tcPr>
            <w:tcW w:w="871" w:type="dxa"/>
            <w:tcMar>
              <w:top w:w="0" w:type="dxa"/>
              <w:left w:w="0" w:type="dxa"/>
              <w:bottom w:w="0" w:type="dxa"/>
              <w:right w:w="0" w:type="dxa"/>
            </w:tcMar>
          </w:tcPr>
          <w:p w14:paraId="7AAE748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11BA149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2AB40CA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5856B79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1 200</w:t>
            </w:r>
          </w:p>
        </w:tc>
        <w:tc>
          <w:tcPr>
            <w:tcW w:w="794" w:type="dxa"/>
            <w:tcBorders>
              <w:right w:val="single" w:sz="2" w:space="0" w:color="000000"/>
            </w:tcBorders>
            <w:tcMar>
              <w:top w:w="0" w:type="dxa"/>
              <w:left w:w="0" w:type="dxa"/>
              <w:bottom w:w="0" w:type="dxa"/>
              <w:right w:w="0" w:type="dxa"/>
            </w:tcMar>
          </w:tcPr>
          <w:p w14:paraId="11CEE46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184B1DB9"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110EB74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7C9A3E1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113Y</w:t>
            </w:r>
          </w:p>
        </w:tc>
        <w:tc>
          <w:tcPr>
            <w:tcW w:w="988" w:type="dxa"/>
            <w:tcMar>
              <w:top w:w="0" w:type="dxa"/>
              <w:left w:w="0" w:type="dxa"/>
              <w:bottom w:w="0" w:type="dxa"/>
              <w:right w:w="0" w:type="dxa"/>
            </w:tcMar>
          </w:tcPr>
          <w:p w14:paraId="444CD8A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116.65</w:t>
            </w:r>
          </w:p>
        </w:tc>
        <w:tc>
          <w:tcPr>
            <w:tcW w:w="988" w:type="dxa"/>
            <w:tcMar>
              <w:top w:w="0" w:type="dxa"/>
              <w:left w:w="0" w:type="dxa"/>
              <w:bottom w:w="0" w:type="dxa"/>
              <w:right w:w="0" w:type="dxa"/>
            </w:tcMar>
          </w:tcPr>
          <w:p w14:paraId="531FCEC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5 086.8</w:t>
            </w:r>
          </w:p>
        </w:tc>
        <w:tc>
          <w:tcPr>
            <w:tcW w:w="910" w:type="dxa"/>
            <w:tcMar>
              <w:top w:w="0" w:type="dxa"/>
              <w:left w:w="0" w:type="dxa"/>
              <w:bottom w:w="0" w:type="dxa"/>
              <w:right w:w="0" w:type="dxa"/>
            </w:tcMar>
          </w:tcPr>
          <w:p w14:paraId="064CF29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686</w:t>
            </w:r>
          </w:p>
        </w:tc>
        <w:tc>
          <w:tcPr>
            <w:tcW w:w="948" w:type="dxa"/>
            <w:tcMar>
              <w:top w:w="0" w:type="dxa"/>
              <w:left w:w="0" w:type="dxa"/>
              <w:bottom w:w="0" w:type="dxa"/>
              <w:right w:w="0" w:type="dxa"/>
            </w:tcMar>
          </w:tcPr>
          <w:p w14:paraId="5103C1E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1 137</w:t>
            </w:r>
          </w:p>
        </w:tc>
        <w:tc>
          <w:tcPr>
            <w:tcW w:w="871" w:type="dxa"/>
            <w:tcMar>
              <w:top w:w="0" w:type="dxa"/>
              <w:left w:w="0" w:type="dxa"/>
              <w:bottom w:w="0" w:type="dxa"/>
              <w:right w:w="0" w:type="dxa"/>
            </w:tcMar>
          </w:tcPr>
          <w:p w14:paraId="1832B17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6BCE969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6F74FF5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7673B10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1 074</w:t>
            </w:r>
          </w:p>
        </w:tc>
        <w:tc>
          <w:tcPr>
            <w:tcW w:w="794" w:type="dxa"/>
            <w:tcBorders>
              <w:right w:val="single" w:sz="2" w:space="0" w:color="000000"/>
            </w:tcBorders>
            <w:tcMar>
              <w:top w:w="0" w:type="dxa"/>
              <w:left w:w="0" w:type="dxa"/>
              <w:bottom w:w="0" w:type="dxa"/>
              <w:right w:w="0" w:type="dxa"/>
            </w:tcMar>
          </w:tcPr>
          <w:p w14:paraId="4F5C057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3054B321"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14BFF41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2304AEF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113Z</w:t>
            </w:r>
          </w:p>
        </w:tc>
        <w:tc>
          <w:tcPr>
            <w:tcW w:w="988" w:type="dxa"/>
            <w:tcMar>
              <w:top w:w="0" w:type="dxa"/>
              <w:left w:w="0" w:type="dxa"/>
              <w:bottom w:w="0" w:type="dxa"/>
              <w:right w:w="0" w:type="dxa"/>
            </w:tcMar>
          </w:tcPr>
          <w:p w14:paraId="05B8F69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23D82BC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5 087.1</w:t>
            </w:r>
          </w:p>
        </w:tc>
        <w:tc>
          <w:tcPr>
            <w:tcW w:w="910" w:type="dxa"/>
            <w:tcMar>
              <w:top w:w="0" w:type="dxa"/>
              <w:left w:w="0" w:type="dxa"/>
              <w:bottom w:w="0" w:type="dxa"/>
              <w:right w:w="0" w:type="dxa"/>
            </w:tcMar>
          </w:tcPr>
          <w:p w14:paraId="3713A0D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687</w:t>
            </w:r>
          </w:p>
        </w:tc>
        <w:tc>
          <w:tcPr>
            <w:tcW w:w="948" w:type="dxa"/>
            <w:tcMar>
              <w:top w:w="0" w:type="dxa"/>
              <w:left w:w="0" w:type="dxa"/>
              <w:bottom w:w="0" w:type="dxa"/>
              <w:right w:w="0" w:type="dxa"/>
            </w:tcMar>
          </w:tcPr>
          <w:p w14:paraId="070D6EF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1 137</w:t>
            </w:r>
          </w:p>
        </w:tc>
        <w:tc>
          <w:tcPr>
            <w:tcW w:w="871" w:type="dxa"/>
            <w:tcMar>
              <w:top w:w="0" w:type="dxa"/>
              <w:left w:w="0" w:type="dxa"/>
              <w:bottom w:w="0" w:type="dxa"/>
              <w:right w:w="0" w:type="dxa"/>
            </w:tcMar>
          </w:tcPr>
          <w:p w14:paraId="2967731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00B7266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0D4815B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21766D2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1 074</w:t>
            </w:r>
          </w:p>
        </w:tc>
        <w:tc>
          <w:tcPr>
            <w:tcW w:w="794" w:type="dxa"/>
            <w:tcBorders>
              <w:right w:val="single" w:sz="2" w:space="0" w:color="000000"/>
            </w:tcBorders>
            <w:tcMar>
              <w:top w:w="0" w:type="dxa"/>
              <w:left w:w="0" w:type="dxa"/>
              <w:bottom w:w="0" w:type="dxa"/>
              <w:right w:w="0" w:type="dxa"/>
            </w:tcMar>
          </w:tcPr>
          <w:p w14:paraId="5745EAF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73267D6B"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3C68D89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1D4A36B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432272E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1B9F195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419C813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2C14F31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3ABDAAD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194FE7E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297F5A3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15B3A6C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2812C54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13B9389F"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26A6692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591D03F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114X</w:t>
            </w:r>
          </w:p>
        </w:tc>
        <w:tc>
          <w:tcPr>
            <w:tcW w:w="988" w:type="dxa"/>
            <w:tcMar>
              <w:top w:w="0" w:type="dxa"/>
              <w:left w:w="0" w:type="dxa"/>
              <w:bottom w:w="0" w:type="dxa"/>
              <w:right w:w="0" w:type="dxa"/>
            </w:tcMar>
          </w:tcPr>
          <w:p w14:paraId="492DEBC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116.70</w:t>
            </w:r>
          </w:p>
        </w:tc>
        <w:tc>
          <w:tcPr>
            <w:tcW w:w="988" w:type="dxa"/>
            <w:tcMar>
              <w:top w:w="0" w:type="dxa"/>
              <w:left w:w="0" w:type="dxa"/>
              <w:bottom w:w="0" w:type="dxa"/>
              <w:right w:w="0" w:type="dxa"/>
            </w:tcMar>
          </w:tcPr>
          <w:p w14:paraId="01BC05D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2538F84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159A6AB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1 138</w:t>
            </w:r>
          </w:p>
        </w:tc>
        <w:tc>
          <w:tcPr>
            <w:tcW w:w="871" w:type="dxa"/>
            <w:tcMar>
              <w:top w:w="0" w:type="dxa"/>
              <w:left w:w="0" w:type="dxa"/>
              <w:bottom w:w="0" w:type="dxa"/>
              <w:right w:w="0" w:type="dxa"/>
            </w:tcMar>
          </w:tcPr>
          <w:p w14:paraId="5FFD60B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16747C6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0DD5B4D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5A8871A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1 201</w:t>
            </w:r>
          </w:p>
        </w:tc>
        <w:tc>
          <w:tcPr>
            <w:tcW w:w="794" w:type="dxa"/>
            <w:tcBorders>
              <w:right w:val="single" w:sz="2" w:space="0" w:color="000000"/>
            </w:tcBorders>
            <w:tcMar>
              <w:top w:w="0" w:type="dxa"/>
              <w:left w:w="0" w:type="dxa"/>
              <w:bottom w:w="0" w:type="dxa"/>
              <w:right w:w="0" w:type="dxa"/>
            </w:tcMar>
          </w:tcPr>
          <w:p w14:paraId="3F7C042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55CB896D"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43BDF26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6909D7B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114Y</w:t>
            </w:r>
          </w:p>
        </w:tc>
        <w:tc>
          <w:tcPr>
            <w:tcW w:w="988" w:type="dxa"/>
            <w:tcMar>
              <w:top w:w="0" w:type="dxa"/>
              <w:left w:w="0" w:type="dxa"/>
              <w:bottom w:w="0" w:type="dxa"/>
              <w:right w:w="0" w:type="dxa"/>
            </w:tcMar>
          </w:tcPr>
          <w:p w14:paraId="39A5C0C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116.75</w:t>
            </w:r>
          </w:p>
        </w:tc>
        <w:tc>
          <w:tcPr>
            <w:tcW w:w="988" w:type="dxa"/>
            <w:tcMar>
              <w:top w:w="0" w:type="dxa"/>
              <w:left w:w="0" w:type="dxa"/>
              <w:bottom w:w="0" w:type="dxa"/>
              <w:right w:w="0" w:type="dxa"/>
            </w:tcMar>
          </w:tcPr>
          <w:p w14:paraId="26E173B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5 087.4</w:t>
            </w:r>
          </w:p>
        </w:tc>
        <w:tc>
          <w:tcPr>
            <w:tcW w:w="910" w:type="dxa"/>
            <w:tcMar>
              <w:top w:w="0" w:type="dxa"/>
              <w:left w:w="0" w:type="dxa"/>
              <w:bottom w:w="0" w:type="dxa"/>
              <w:right w:w="0" w:type="dxa"/>
            </w:tcMar>
          </w:tcPr>
          <w:p w14:paraId="322078F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688</w:t>
            </w:r>
          </w:p>
        </w:tc>
        <w:tc>
          <w:tcPr>
            <w:tcW w:w="948" w:type="dxa"/>
            <w:tcMar>
              <w:top w:w="0" w:type="dxa"/>
              <w:left w:w="0" w:type="dxa"/>
              <w:bottom w:w="0" w:type="dxa"/>
              <w:right w:w="0" w:type="dxa"/>
            </w:tcMar>
          </w:tcPr>
          <w:p w14:paraId="22CD548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1 138</w:t>
            </w:r>
          </w:p>
        </w:tc>
        <w:tc>
          <w:tcPr>
            <w:tcW w:w="871" w:type="dxa"/>
            <w:tcMar>
              <w:top w:w="0" w:type="dxa"/>
              <w:left w:w="0" w:type="dxa"/>
              <w:bottom w:w="0" w:type="dxa"/>
              <w:right w:w="0" w:type="dxa"/>
            </w:tcMar>
          </w:tcPr>
          <w:p w14:paraId="3A308CB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73943CB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18EA6E0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748C073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1 075</w:t>
            </w:r>
          </w:p>
        </w:tc>
        <w:tc>
          <w:tcPr>
            <w:tcW w:w="794" w:type="dxa"/>
            <w:tcBorders>
              <w:right w:val="single" w:sz="2" w:space="0" w:color="000000"/>
            </w:tcBorders>
            <w:tcMar>
              <w:top w:w="0" w:type="dxa"/>
              <w:left w:w="0" w:type="dxa"/>
              <w:bottom w:w="0" w:type="dxa"/>
              <w:right w:w="0" w:type="dxa"/>
            </w:tcMar>
          </w:tcPr>
          <w:p w14:paraId="3AFEA34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72012807"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7C640D3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255CB38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114Z</w:t>
            </w:r>
          </w:p>
        </w:tc>
        <w:tc>
          <w:tcPr>
            <w:tcW w:w="988" w:type="dxa"/>
            <w:tcMar>
              <w:top w:w="0" w:type="dxa"/>
              <w:left w:w="0" w:type="dxa"/>
              <w:bottom w:w="0" w:type="dxa"/>
              <w:right w:w="0" w:type="dxa"/>
            </w:tcMar>
          </w:tcPr>
          <w:p w14:paraId="706112B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571714C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5 087.7</w:t>
            </w:r>
          </w:p>
        </w:tc>
        <w:tc>
          <w:tcPr>
            <w:tcW w:w="910" w:type="dxa"/>
            <w:tcMar>
              <w:top w:w="0" w:type="dxa"/>
              <w:left w:w="0" w:type="dxa"/>
              <w:bottom w:w="0" w:type="dxa"/>
              <w:right w:w="0" w:type="dxa"/>
            </w:tcMar>
          </w:tcPr>
          <w:p w14:paraId="2B84CF2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689</w:t>
            </w:r>
          </w:p>
        </w:tc>
        <w:tc>
          <w:tcPr>
            <w:tcW w:w="948" w:type="dxa"/>
            <w:tcMar>
              <w:top w:w="0" w:type="dxa"/>
              <w:left w:w="0" w:type="dxa"/>
              <w:bottom w:w="0" w:type="dxa"/>
              <w:right w:w="0" w:type="dxa"/>
            </w:tcMar>
          </w:tcPr>
          <w:p w14:paraId="210C52E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1 138</w:t>
            </w:r>
          </w:p>
        </w:tc>
        <w:tc>
          <w:tcPr>
            <w:tcW w:w="871" w:type="dxa"/>
            <w:tcMar>
              <w:top w:w="0" w:type="dxa"/>
              <w:left w:w="0" w:type="dxa"/>
              <w:bottom w:w="0" w:type="dxa"/>
              <w:right w:w="0" w:type="dxa"/>
            </w:tcMar>
          </w:tcPr>
          <w:p w14:paraId="70D631A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643CA30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0547DE1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31203DA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1 075</w:t>
            </w:r>
          </w:p>
        </w:tc>
        <w:tc>
          <w:tcPr>
            <w:tcW w:w="794" w:type="dxa"/>
            <w:tcBorders>
              <w:right w:val="single" w:sz="2" w:space="0" w:color="000000"/>
            </w:tcBorders>
            <w:tcMar>
              <w:top w:w="0" w:type="dxa"/>
              <w:left w:w="0" w:type="dxa"/>
              <w:bottom w:w="0" w:type="dxa"/>
              <w:right w:w="0" w:type="dxa"/>
            </w:tcMar>
          </w:tcPr>
          <w:p w14:paraId="3CE9D79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7EC4ACF7"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316982C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37CA542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680BF3F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2D9A948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1E41FF4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64EB0BA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282ADCB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0F62F4B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6251B5F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73BF91A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1742F52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7B9B1C4D"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A2C75F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76B676D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115X</w:t>
            </w:r>
          </w:p>
        </w:tc>
        <w:tc>
          <w:tcPr>
            <w:tcW w:w="988" w:type="dxa"/>
            <w:tcMar>
              <w:top w:w="0" w:type="dxa"/>
              <w:left w:w="0" w:type="dxa"/>
              <w:bottom w:w="0" w:type="dxa"/>
              <w:right w:w="0" w:type="dxa"/>
            </w:tcMar>
          </w:tcPr>
          <w:p w14:paraId="50FA2EC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116.80</w:t>
            </w:r>
          </w:p>
        </w:tc>
        <w:tc>
          <w:tcPr>
            <w:tcW w:w="988" w:type="dxa"/>
            <w:tcMar>
              <w:top w:w="0" w:type="dxa"/>
              <w:left w:w="0" w:type="dxa"/>
              <w:bottom w:w="0" w:type="dxa"/>
              <w:right w:w="0" w:type="dxa"/>
            </w:tcMar>
          </w:tcPr>
          <w:p w14:paraId="28E29C3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189065E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76A1A93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1 139</w:t>
            </w:r>
          </w:p>
        </w:tc>
        <w:tc>
          <w:tcPr>
            <w:tcW w:w="871" w:type="dxa"/>
            <w:tcMar>
              <w:top w:w="0" w:type="dxa"/>
              <w:left w:w="0" w:type="dxa"/>
              <w:bottom w:w="0" w:type="dxa"/>
              <w:right w:w="0" w:type="dxa"/>
            </w:tcMar>
          </w:tcPr>
          <w:p w14:paraId="32E6084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3DD7C54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19B85E4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5105C50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1 202</w:t>
            </w:r>
          </w:p>
        </w:tc>
        <w:tc>
          <w:tcPr>
            <w:tcW w:w="794" w:type="dxa"/>
            <w:tcBorders>
              <w:right w:val="single" w:sz="2" w:space="0" w:color="000000"/>
            </w:tcBorders>
            <w:tcMar>
              <w:top w:w="0" w:type="dxa"/>
              <w:left w:w="0" w:type="dxa"/>
              <w:bottom w:w="0" w:type="dxa"/>
              <w:right w:w="0" w:type="dxa"/>
            </w:tcMar>
          </w:tcPr>
          <w:p w14:paraId="656555D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11E89057"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0899B83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0C3C4AA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115Y</w:t>
            </w:r>
          </w:p>
        </w:tc>
        <w:tc>
          <w:tcPr>
            <w:tcW w:w="988" w:type="dxa"/>
            <w:tcMar>
              <w:top w:w="0" w:type="dxa"/>
              <w:left w:w="0" w:type="dxa"/>
              <w:bottom w:w="0" w:type="dxa"/>
              <w:right w:w="0" w:type="dxa"/>
            </w:tcMar>
          </w:tcPr>
          <w:p w14:paraId="0009BA0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116.85</w:t>
            </w:r>
          </w:p>
        </w:tc>
        <w:tc>
          <w:tcPr>
            <w:tcW w:w="988" w:type="dxa"/>
            <w:tcMar>
              <w:top w:w="0" w:type="dxa"/>
              <w:left w:w="0" w:type="dxa"/>
              <w:bottom w:w="0" w:type="dxa"/>
              <w:right w:w="0" w:type="dxa"/>
            </w:tcMar>
          </w:tcPr>
          <w:p w14:paraId="10313BB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5 088.0</w:t>
            </w:r>
          </w:p>
        </w:tc>
        <w:tc>
          <w:tcPr>
            <w:tcW w:w="910" w:type="dxa"/>
            <w:tcMar>
              <w:top w:w="0" w:type="dxa"/>
              <w:left w:w="0" w:type="dxa"/>
              <w:bottom w:w="0" w:type="dxa"/>
              <w:right w:w="0" w:type="dxa"/>
            </w:tcMar>
          </w:tcPr>
          <w:p w14:paraId="4BCD7BC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690</w:t>
            </w:r>
          </w:p>
        </w:tc>
        <w:tc>
          <w:tcPr>
            <w:tcW w:w="948" w:type="dxa"/>
            <w:tcMar>
              <w:top w:w="0" w:type="dxa"/>
              <w:left w:w="0" w:type="dxa"/>
              <w:bottom w:w="0" w:type="dxa"/>
              <w:right w:w="0" w:type="dxa"/>
            </w:tcMar>
          </w:tcPr>
          <w:p w14:paraId="2513738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1 139</w:t>
            </w:r>
          </w:p>
        </w:tc>
        <w:tc>
          <w:tcPr>
            <w:tcW w:w="871" w:type="dxa"/>
            <w:tcMar>
              <w:top w:w="0" w:type="dxa"/>
              <w:left w:w="0" w:type="dxa"/>
              <w:bottom w:w="0" w:type="dxa"/>
              <w:right w:w="0" w:type="dxa"/>
            </w:tcMar>
          </w:tcPr>
          <w:p w14:paraId="76440D0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2BB4E9F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567F63B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70225BC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1 076</w:t>
            </w:r>
          </w:p>
        </w:tc>
        <w:tc>
          <w:tcPr>
            <w:tcW w:w="794" w:type="dxa"/>
            <w:tcBorders>
              <w:right w:val="single" w:sz="2" w:space="0" w:color="000000"/>
            </w:tcBorders>
            <w:tcMar>
              <w:top w:w="0" w:type="dxa"/>
              <w:left w:w="0" w:type="dxa"/>
              <w:bottom w:w="0" w:type="dxa"/>
              <w:right w:w="0" w:type="dxa"/>
            </w:tcMar>
          </w:tcPr>
          <w:p w14:paraId="7127760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405D4D15"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21F6155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789CE21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115Z</w:t>
            </w:r>
          </w:p>
        </w:tc>
        <w:tc>
          <w:tcPr>
            <w:tcW w:w="988" w:type="dxa"/>
            <w:tcMar>
              <w:top w:w="0" w:type="dxa"/>
              <w:left w:w="0" w:type="dxa"/>
              <w:bottom w:w="0" w:type="dxa"/>
              <w:right w:w="0" w:type="dxa"/>
            </w:tcMar>
          </w:tcPr>
          <w:p w14:paraId="3599D35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694D5B6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5 088.3</w:t>
            </w:r>
          </w:p>
        </w:tc>
        <w:tc>
          <w:tcPr>
            <w:tcW w:w="910" w:type="dxa"/>
            <w:tcMar>
              <w:top w:w="0" w:type="dxa"/>
              <w:left w:w="0" w:type="dxa"/>
              <w:bottom w:w="0" w:type="dxa"/>
              <w:right w:w="0" w:type="dxa"/>
            </w:tcMar>
          </w:tcPr>
          <w:p w14:paraId="57B7DA4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691</w:t>
            </w:r>
          </w:p>
        </w:tc>
        <w:tc>
          <w:tcPr>
            <w:tcW w:w="948" w:type="dxa"/>
            <w:tcMar>
              <w:top w:w="0" w:type="dxa"/>
              <w:left w:w="0" w:type="dxa"/>
              <w:bottom w:w="0" w:type="dxa"/>
              <w:right w:w="0" w:type="dxa"/>
            </w:tcMar>
          </w:tcPr>
          <w:p w14:paraId="433EA70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1 139</w:t>
            </w:r>
          </w:p>
        </w:tc>
        <w:tc>
          <w:tcPr>
            <w:tcW w:w="871" w:type="dxa"/>
            <w:tcMar>
              <w:top w:w="0" w:type="dxa"/>
              <w:left w:w="0" w:type="dxa"/>
              <w:bottom w:w="0" w:type="dxa"/>
              <w:right w:w="0" w:type="dxa"/>
            </w:tcMar>
          </w:tcPr>
          <w:p w14:paraId="559B407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4005E00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3C70B74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4B34CC6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1 076</w:t>
            </w:r>
          </w:p>
        </w:tc>
        <w:tc>
          <w:tcPr>
            <w:tcW w:w="794" w:type="dxa"/>
            <w:tcBorders>
              <w:right w:val="single" w:sz="2" w:space="0" w:color="000000"/>
            </w:tcBorders>
            <w:tcMar>
              <w:top w:w="0" w:type="dxa"/>
              <w:left w:w="0" w:type="dxa"/>
              <w:bottom w:w="0" w:type="dxa"/>
              <w:right w:w="0" w:type="dxa"/>
            </w:tcMar>
          </w:tcPr>
          <w:p w14:paraId="4391830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47F9BA9F"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66303C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2F94F1B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000AB09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3525249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6CF8796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1355A09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56FF4BD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1B0CBE9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52F9422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3F6BF06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2AF3045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06BBD7AF"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27930C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0E50A23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116X</w:t>
            </w:r>
          </w:p>
        </w:tc>
        <w:tc>
          <w:tcPr>
            <w:tcW w:w="988" w:type="dxa"/>
            <w:tcMar>
              <w:top w:w="0" w:type="dxa"/>
              <w:left w:w="0" w:type="dxa"/>
              <w:bottom w:w="0" w:type="dxa"/>
              <w:right w:w="0" w:type="dxa"/>
            </w:tcMar>
          </w:tcPr>
          <w:p w14:paraId="466C487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116.90</w:t>
            </w:r>
          </w:p>
        </w:tc>
        <w:tc>
          <w:tcPr>
            <w:tcW w:w="988" w:type="dxa"/>
            <w:tcMar>
              <w:top w:w="0" w:type="dxa"/>
              <w:left w:w="0" w:type="dxa"/>
              <w:bottom w:w="0" w:type="dxa"/>
              <w:right w:w="0" w:type="dxa"/>
            </w:tcMar>
          </w:tcPr>
          <w:p w14:paraId="4323C17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4DC19E5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17E52F1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1 140</w:t>
            </w:r>
          </w:p>
        </w:tc>
        <w:tc>
          <w:tcPr>
            <w:tcW w:w="871" w:type="dxa"/>
            <w:tcMar>
              <w:top w:w="0" w:type="dxa"/>
              <w:left w:w="0" w:type="dxa"/>
              <w:bottom w:w="0" w:type="dxa"/>
              <w:right w:w="0" w:type="dxa"/>
            </w:tcMar>
          </w:tcPr>
          <w:p w14:paraId="4E4CBFB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71632C4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04A5F84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6E33ACD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1 203</w:t>
            </w:r>
          </w:p>
        </w:tc>
        <w:tc>
          <w:tcPr>
            <w:tcW w:w="794" w:type="dxa"/>
            <w:tcBorders>
              <w:right w:val="single" w:sz="2" w:space="0" w:color="000000"/>
            </w:tcBorders>
            <w:tcMar>
              <w:top w:w="0" w:type="dxa"/>
              <w:left w:w="0" w:type="dxa"/>
              <w:bottom w:w="0" w:type="dxa"/>
              <w:right w:w="0" w:type="dxa"/>
            </w:tcMar>
          </w:tcPr>
          <w:p w14:paraId="4F7997A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03F7596D"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F4E0B4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201346D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116Y</w:t>
            </w:r>
          </w:p>
        </w:tc>
        <w:tc>
          <w:tcPr>
            <w:tcW w:w="988" w:type="dxa"/>
            <w:tcMar>
              <w:top w:w="0" w:type="dxa"/>
              <w:left w:w="0" w:type="dxa"/>
              <w:bottom w:w="0" w:type="dxa"/>
              <w:right w:w="0" w:type="dxa"/>
            </w:tcMar>
          </w:tcPr>
          <w:p w14:paraId="1E91417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116.95</w:t>
            </w:r>
          </w:p>
        </w:tc>
        <w:tc>
          <w:tcPr>
            <w:tcW w:w="988" w:type="dxa"/>
            <w:tcMar>
              <w:top w:w="0" w:type="dxa"/>
              <w:left w:w="0" w:type="dxa"/>
              <w:bottom w:w="0" w:type="dxa"/>
              <w:right w:w="0" w:type="dxa"/>
            </w:tcMar>
          </w:tcPr>
          <w:p w14:paraId="4588E47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5 088.6</w:t>
            </w:r>
          </w:p>
        </w:tc>
        <w:tc>
          <w:tcPr>
            <w:tcW w:w="910" w:type="dxa"/>
            <w:tcMar>
              <w:top w:w="0" w:type="dxa"/>
              <w:left w:w="0" w:type="dxa"/>
              <w:bottom w:w="0" w:type="dxa"/>
              <w:right w:w="0" w:type="dxa"/>
            </w:tcMar>
          </w:tcPr>
          <w:p w14:paraId="2FB0B31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692</w:t>
            </w:r>
          </w:p>
        </w:tc>
        <w:tc>
          <w:tcPr>
            <w:tcW w:w="948" w:type="dxa"/>
            <w:tcMar>
              <w:top w:w="0" w:type="dxa"/>
              <w:left w:w="0" w:type="dxa"/>
              <w:bottom w:w="0" w:type="dxa"/>
              <w:right w:w="0" w:type="dxa"/>
            </w:tcMar>
          </w:tcPr>
          <w:p w14:paraId="28D2823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1 140</w:t>
            </w:r>
          </w:p>
        </w:tc>
        <w:tc>
          <w:tcPr>
            <w:tcW w:w="871" w:type="dxa"/>
            <w:tcMar>
              <w:top w:w="0" w:type="dxa"/>
              <w:left w:w="0" w:type="dxa"/>
              <w:bottom w:w="0" w:type="dxa"/>
              <w:right w:w="0" w:type="dxa"/>
            </w:tcMar>
          </w:tcPr>
          <w:p w14:paraId="2EDA7F8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0F5B281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371D261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744A006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1 077</w:t>
            </w:r>
          </w:p>
        </w:tc>
        <w:tc>
          <w:tcPr>
            <w:tcW w:w="794" w:type="dxa"/>
            <w:tcBorders>
              <w:right w:val="single" w:sz="2" w:space="0" w:color="000000"/>
            </w:tcBorders>
            <w:tcMar>
              <w:top w:w="0" w:type="dxa"/>
              <w:left w:w="0" w:type="dxa"/>
              <w:bottom w:w="0" w:type="dxa"/>
              <w:right w:w="0" w:type="dxa"/>
            </w:tcMar>
          </w:tcPr>
          <w:p w14:paraId="55FDC83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2D6FAABB"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432E63D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65B9269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116Z</w:t>
            </w:r>
          </w:p>
        </w:tc>
        <w:tc>
          <w:tcPr>
            <w:tcW w:w="988" w:type="dxa"/>
            <w:tcMar>
              <w:top w:w="0" w:type="dxa"/>
              <w:left w:w="0" w:type="dxa"/>
              <w:bottom w:w="0" w:type="dxa"/>
              <w:right w:w="0" w:type="dxa"/>
            </w:tcMar>
          </w:tcPr>
          <w:p w14:paraId="0B0B4A6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4B31099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5 088.9</w:t>
            </w:r>
          </w:p>
        </w:tc>
        <w:tc>
          <w:tcPr>
            <w:tcW w:w="910" w:type="dxa"/>
            <w:tcMar>
              <w:top w:w="0" w:type="dxa"/>
              <w:left w:w="0" w:type="dxa"/>
              <w:bottom w:w="0" w:type="dxa"/>
              <w:right w:w="0" w:type="dxa"/>
            </w:tcMar>
          </w:tcPr>
          <w:p w14:paraId="334988A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693</w:t>
            </w:r>
          </w:p>
        </w:tc>
        <w:tc>
          <w:tcPr>
            <w:tcW w:w="948" w:type="dxa"/>
            <w:tcMar>
              <w:top w:w="0" w:type="dxa"/>
              <w:left w:w="0" w:type="dxa"/>
              <w:bottom w:w="0" w:type="dxa"/>
              <w:right w:w="0" w:type="dxa"/>
            </w:tcMar>
          </w:tcPr>
          <w:p w14:paraId="270B206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1 140</w:t>
            </w:r>
          </w:p>
        </w:tc>
        <w:tc>
          <w:tcPr>
            <w:tcW w:w="871" w:type="dxa"/>
            <w:tcMar>
              <w:top w:w="0" w:type="dxa"/>
              <w:left w:w="0" w:type="dxa"/>
              <w:bottom w:w="0" w:type="dxa"/>
              <w:right w:w="0" w:type="dxa"/>
            </w:tcMar>
          </w:tcPr>
          <w:p w14:paraId="70E673F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53FCC50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232014E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20CDEC6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1 077</w:t>
            </w:r>
          </w:p>
        </w:tc>
        <w:tc>
          <w:tcPr>
            <w:tcW w:w="794" w:type="dxa"/>
            <w:tcBorders>
              <w:right w:val="single" w:sz="2" w:space="0" w:color="000000"/>
            </w:tcBorders>
            <w:tcMar>
              <w:top w:w="0" w:type="dxa"/>
              <w:left w:w="0" w:type="dxa"/>
              <w:bottom w:w="0" w:type="dxa"/>
              <w:right w:w="0" w:type="dxa"/>
            </w:tcMar>
          </w:tcPr>
          <w:p w14:paraId="16F418F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57A934BF"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2FF5955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7B6ED01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6531157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271212E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7B6B43F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5D1B28B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75F66B3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097C22A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7A4A3C4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0CF85BC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2EE6647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6895C3B9"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1159657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2D967D8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117X</w:t>
            </w:r>
          </w:p>
        </w:tc>
        <w:tc>
          <w:tcPr>
            <w:tcW w:w="988" w:type="dxa"/>
            <w:tcMar>
              <w:top w:w="0" w:type="dxa"/>
              <w:left w:w="0" w:type="dxa"/>
              <w:bottom w:w="0" w:type="dxa"/>
              <w:right w:w="0" w:type="dxa"/>
            </w:tcMar>
          </w:tcPr>
          <w:p w14:paraId="015A116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117.00</w:t>
            </w:r>
          </w:p>
        </w:tc>
        <w:tc>
          <w:tcPr>
            <w:tcW w:w="988" w:type="dxa"/>
            <w:tcMar>
              <w:top w:w="0" w:type="dxa"/>
              <w:left w:w="0" w:type="dxa"/>
              <w:bottom w:w="0" w:type="dxa"/>
              <w:right w:w="0" w:type="dxa"/>
            </w:tcMar>
          </w:tcPr>
          <w:p w14:paraId="7759D40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4C284BA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40EAA70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1 141</w:t>
            </w:r>
          </w:p>
        </w:tc>
        <w:tc>
          <w:tcPr>
            <w:tcW w:w="871" w:type="dxa"/>
            <w:tcMar>
              <w:top w:w="0" w:type="dxa"/>
              <w:left w:w="0" w:type="dxa"/>
              <w:bottom w:w="0" w:type="dxa"/>
              <w:right w:w="0" w:type="dxa"/>
            </w:tcMar>
          </w:tcPr>
          <w:p w14:paraId="05165FD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466823C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2430A31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78ED8C7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1 204</w:t>
            </w:r>
          </w:p>
        </w:tc>
        <w:tc>
          <w:tcPr>
            <w:tcW w:w="794" w:type="dxa"/>
            <w:tcBorders>
              <w:right w:val="single" w:sz="2" w:space="0" w:color="000000"/>
            </w:tcBorders>
            <w:tcMar>
              <w:top w:w="0" w:type="dxa"/>
              <w:left w:w="0" w:type="dxa"/>
              <w:bottom w:w="0" w:type="dxa"/>
              <w:right w:w="0" w:type="dxa"/>
            </w:tcMar>
          </w:tcPr>
          <w:p w14:paraId="4C3356C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2E383230"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482747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2BBAAE0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117Y</w:t>
            </w:r>
          </w:p>
        </w:tc>
        <w:tc>
          <w:tcPr>
            <w:tcW w:w="988" w:type="dxa"/>
            <w:tcMar>
              <w:top w:w="0" w:type="dxa"/>
              <w:left w:w="0" w:type="dxa"/>
              <w:bottom w:w="0" w:type="dxa"/>
              <w:right w:w="0" w:type="dxa"/>
            </w:tcMar>
          </w:tcPr>
          <w:p w14:paraId="33B42B1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117.05</w:t>
            </w:r>
          </w:p>
        </w:tc>
        <w:tc>
          <w:tcPr>
            <w:tcW w:w="988" w:type="dxa"/>
            <w:tcMar>
              <w:top w:w="0" w:type="dxa"/>
              <w:left w:w="0" w:type="dxa"/>
              <w:bottom w:w="0" w:type="dxa"/>
              <w:right w:w="0" w:type="dxa"/>
            </w:tcMar>
          </w:tcPr>
          <w:p w14:paraId="21E63A0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5 089.2</w:t>
            </w:r>
          </w:p>
        </w:tc>
        <w:tc>
          <w:tcPr>
            <w:tcW w:w="910" w:type="dxa"/>
            <w:tcMar>
              <w:top w:w="0" w:type="dxa"/>
              <w:left w:w="0" w:type="dxa"/>
              <w:bottom w:w="0" w:type="dxa"/>
              <w:right w:w="0" w:type="dxa"/>
            </w:tcMar>
          </w:tcPr>
          <w:p w14:paraId="184CA6C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694</w:t>
            </w:r>
          </w:p>
        </w:tc>
        <w:tc>
          <w:tcPr>
            <w:tcW w:w="948" w:type="dxa"/>
            <w:tcMar>
              <w:top w:w="0" w:type="dxa"/>
              <w:left w:w="0" w:type="dxa"/>
              <w:bottom w:w="0" w:type="dxa"/>
              <w:right w:w="0" w:type="dxa"/>
            </w:tcMar>
          </w:tcPr>
          <w:p w14:paraId="4FA7461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1 141</w:t>
            </w:r>
          </w:p>
        </w:tc>
        <w:tc>
          <w:tcPr>
            <w:tcW w:w="871" w:type="dxa"/>
            <w:tcMar>
              <w:top w:w="0" w:type="dxa"/>
              <w:left w:w="0" w:type="dxa"/>
              <w:bottom w:w="0" w:type="dxa"/>
              <w:right w:w="0" w:type="dxa"/>
            </w:tcMar>
          </w:tcPr>
          <w:p w14:paraId="5F3978E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3ADF78B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2A265BD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1C9F429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1 078</w:t>
            </w:r>
          </w:p>
        </w:tc>
        <w:tc>
          <w:tcPr>
            <w:tcW w:w="794" w:type="dxa"/>
            <w:tcBorders>
              <w:right w:val="single" w:sz="2" w:space="0" w:color="000000"/>
            </w:tcBorders>
            <w:tcMar>
              <w:top w:w="0" w:type="dxa"/>
              <w:left w:w="0" w:type="dxa"/>
              <w:bottom w:w="0" w:type="dxa"/>
              <w:right w:w="0" w:type="dxa"/>
            </w:tcMar>
          </w:tcPr>
          <w:p w14:paraId="24CB819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721DD975"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3CEA203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7CE2FAC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117Z</w:t>
            </w:r>
          </w:p>
        </w:tc>
        <w:tc>
          <w:tcPr>
            <w:tcW w:w="988" w:type="dxa"/>
            <w:tcMar>
              <w:top w:w="0" w:type="dxa"/>
              <w:left w:w="0" w:type="dxa"/>
              <w:bottom w:w="0" w:type="dxa"/>
              <w:right w:w="0" w:type="dxa"/>
            </w:tcMar>
          </w:tcPr>
          <w:p w14:paraId="2ABC915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1F20B50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5 089.5</w:t>
            </w:r>
          </w:p>
        </w:tc>
        <w:tc>
          <w:tcPr>
            <w:tcW w:w="910" w:type="dxa"/>
            <w:tcMar>
              <w:top w:w="0" w:type="dxa"/>
              <w:left w:w="0" w:type="dxa"/>
              <w:bottom w:w="0" w:type="dxa"/>
              <w:right w:w="0" w:type="dxa"/>
            </w:tcMar>
          </w:tcPr>
          <w:p w14:paraId="44CCF7F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695</w:t>
            </w:r>
          </w:p>
        </w:tc>
        <w:tc>
          <w:tcPr>
            <w:tcW w:w="948" w:type="dxa"/>
            <w:tcMar>
              <w:top w:w="0" w:type="dxa"/>
              <w:left w:w="0" w:type="dxa"/>
              <w:bottom w:w="0" w:type="dxa"/>
              <w:right w:w="0" w:type="dxa"/>
            </w:tcMar>
          </w:tcPr>
          <w:p w14:paraId="0651FB0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1 141</w:t>
            </w:r>
          </w:p>
        </w:tc>
        <w:tc>
          <w:tcPr>
            <w:tcW w:w="871" w:type="dxa"/>
            <w:tcMar>
              <w:top w:w="0" w:type="dxa"/>
              <w:left w:w="0" w:type="dxa"/>
              <w:bottom w:w="0" w:type="dxa"/>
              <w:right w:w="0" w:type="dxa"/>
            </w:tcMar>
          </w:tcPr>
          <w:p w14:paraId="121800C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3DE2A5D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3B00F0E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2E260EC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1 078</w:t>
            </w:r>
          </w:p>
        </w:tc>
        <w:tc>
          <w:tcPr>
            <w:tcW w:w="794" w:type="dxa"/>
            <w:tcBorders>
              <w:right w:val="single" w:sz="2" w:space="0" w:color="000000"/>
            </w:tcBorders>
            <w:tcMar>
              <w:top w:w="0" w:type="dxa"/>
              <w:left w:w="0" w:type="dxa"/>
              <w:bottom w:w="0" w:type="dxa"/>
              <w:right w:w="0" w:type="dxa"/>
            </w:tcMar>
          </w:tcPr>
          <w:p w14:paraId="0510D73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1F4B17B3"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7E2C545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05AC6AB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4287CC7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6EBC027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3DB683A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1DE4F54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73A2A8A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422D75F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6513A0C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3D0CE66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32EF3ED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22E654B4"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1ED8F41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0418C37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118X</w:t>
            </w:r>
          </w:p>
        </w:tc>
        <w:tc>
          <w:tcPr>
            <w:tcW w:w="988" w:type="dxa"/>
            <w:tcMar>
              <w:top w:w="0" w:type="dxa"/>
              <w:left w:w="0" w:type="dxa"/>
              <w:bottom w:w="0" w:type="dxa"/>
              <w:right w:w="0" w:type="dxa"/>
            </w:tcMar>
          </w:tcPr>
          <w:p w14:paraId="450F6D0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117.10</w:t>
            </w:r>
          </w:p>
        </w:tc>
        <w:tc>
          <w:tcPr>
            <w:tcW w:w="988" w:type="dxa"/>
            <w:tcMar>
              <w:top w:w="0" w:type="dxa"/>
              <w:left w:w="0" w:type="dxa"/>
              <w:bottom w:w="0" w:type="dxa"/>
              <w:right w:w="0" w:type="dxa"/>
            </w:tcMar>
          </w:tcPr>
          <w:p w14:paraId="7BD71D6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068FF38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5B7E464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1 142</w:t>
            </w:r>
          </w:p>
        </w:tc>
        <w:tc>
          <w:tcPr>
            <w:tcW w:w="871" w:type="dxa"/>
            <w:tcMar>
              <w:top w:w="0" w:type="dxa"/>
              <w:left w:w="0" w:type="dxa"/>
              <w:bottom w:w="0" w:type="dxa"/>
              <w:right w:w="0" w:type="dxa"/>
            </w:tcMar>
          </w:tcPr>
          <w:p w14:paraId="165BE40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5E476AC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74D95C9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51C2F5E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1 205</w:t>
            </w:r>
          </w:p>
        </w:tc>
        <w:tc>
          <w:tcPr>
            <w:tcW w:w="794" w:type="dxa"/>
            <w:tcBorders>
              <w:right w:val="single" w:sz="2" w:space="0" w:color="000000"/>
            </w:tcBorders>
            <w:tcMar>
              <w:top w:w="0" w:type="dxa"/>
              <w:left w:w="0" w:type="dxa"/>
              <w:bottom w:w="0" w:type="dxa"/>
              <w:right w:w="0" w:type="dxa"/>
            </w:tcMar>
          </w:tcPr>
          <w:p w14:paraId="3F61B84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7F59C998"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794C54F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006507F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118Y</w:t>
            </w:r>
          </w:p>
        </w:tc>
        <w:tc>
          <w:tcPr>
            <w:tcW w:w="988" w:type="dxa"/>
            <w:tcMar>
              <w:top w:w="0" w:type="dxa"/>
              <w:left w:w="0" w:type="dxa"/>
              <w:bottom w:w="0" w:type="dxa"/>
              <w:right w:w="0" w:type="dxa"/>
            </w:tcMar>
          </w:tcPr>
          <w:p w14:paraId="3EF0307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117.15</w:t>
            </w:r>
          </w:p>
        </w:tc>
        <w:tc>
          <w:tcPr>
            <w:tcW w:w="988" w:type="dxa"/>
            <w:tcMar>
              <w:top w:w="0" w:type="dxa"/>
              <w:left w:w="0" w:type="dxa"/>
              <w:bottom w:w="0" w:type="dxa"/>
              <w:right w:w="0" w:type="dxa"/>
            </w:tcMar>
          </w:tcPr>
          <w:p w14:paraId="1F80A1A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5 089.8</w:t>
            </w:r>
          </w:p>
        </w:tc>
        <w:tc>
          <w:tcPr>
            <w:tcW w:w="910" w:type="dxa"/>
            <w:tcMar>
              <w:top w:w="0" w:type="dxa"/>
              <w:left w:w="0" w:type="dxa"/>
              <w:bottom w:w="0" w:type="dxa"/>
              <w:right w:w="0" w:type="dxa"/>
            </w:tcMar>
          </w:tcPr>
          <w:p w14:paraId="24C7142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696</w:t>
            </w:r>
          </w:p>
        </w:tc>
        <w:tc>
          <w:tcPr>
            <w:tcW w:w="948" w:type="dxa"/>
            <w:tcMar>
              <w:top w:w="0" w:type="dxa"/>
              <w:left w:w="0" w:type="dxa"/>
              <w:bottom w:w="0" w:type="dxa"/>
              <w:right w:w="0" w:type="dxa"/>
            </w:tcMar>
          </w:tcPr>
          <w:p w14:paraId="045E1A9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1 142</w:t>
            </w:r>
          </w:p>
        </w:tc>
        <w:tc>
          <w:tcPr>
            <w:tcW w:w="871" w:type="dxa"/>
            <w:tcMar>
              <w:top w:w="0" w:type="dxa"/>
              <w:left w:w="0" w:type="dxa"/>
              <w:bottom w:w="0" w:type="dxa"/>
              <w:right w:w="0" w:type="dxa"/>
            </w:tcMar>
          </w:tcPr>
          <w:p w14:paraId="292F636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1A046D7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36E9017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23E92C4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1 079</w:t>
            </w:r>
          </w:p>
        </w:tc>
        <w:tc>
          <w:tcPr>
            <w:tcW w:w="794" w:type="dxa"/>
            <w:tcBorders>
              <w:right w:val="single" w:sz="2" w:space="0" w:color="000000"/>
            </w:tcBorders>
            <w:tcMar>
              <w:top w:w="0" w:type="dxa"/>
              <w:left w:w="0" w:type="dxa"/>
              <w:bottom w:w="0" w:type="dxa"/>
              <w:right w:w="0" w:type="dxa"/>
            </w:tcMar>
          </w:tcPr>
          <w:p w14:paraId="4353C28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6FB01DBE"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3297BA4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01D27C4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118Z</w:t>
            </w:r>
          </w:p>
        </w:tc>
        <w:tc>
          <w:tcPr>
            <w:tcW w:w="988" w:type="dxa"/>
            <w:tcMar>
              <w:top w:w="0" w:type="dxa"/>
              <w:left w:w="0" w:type="dxa"/>
              <w:bottom w:w="0" w:type="dxa"/>
              <w:right w:w="0" w:type="dxa"/>
            </w:tcMar>
          </w:tcPr>
          <w:p w14:paraId="02F6900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47FF328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5 090.1</w:t>
            </w:r>
          </w:p>
        </w:tc>
        <w:tc>
          <w:tcPr>
            <w:tcW w:w="910" w:type="dxa"/>
            <w:tcMar>
              <w:top w:w="0" w:type="dxa"/>
              <w:left w:w="0" w:type="dxa"/>
              <w:bottom w:w="0" w:type="dxa"/>
              <w:right w:w="0" w:type="dxa"/>
            </w:tcMar>
          </w:tcPr>
          <w:p w14:paraId="244276C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697</w:t>
            </w:r>
          </w:p>
        </w:tc>
        <w:tc>
          <w:tcPr>
            <w:tcW w:w="948" w:type="dxa"/>
            <w:tcMar>
              <w:top w:w="0" w:type="dxa"/>
              <w:left w:w="0" w:type="dxa"/>
              <w:bottom w:w="0" w:type="dxa"/>
              <w:right w:w="0" w:type="dxa"/>
            </w:tcMar>
          </w:tcPr>
          <w:p w14:paraId="24D3674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1 142</w:t>
            </w:r>
          </w:p>
        </w:tc>
        <w:tc>
          <w:tcPr>
            <w:tcW w:w="871" w:type="dxa"/>
            <w:tcMar>
              <w:top w:w="0" w:type="dxa"/>
              <w:left w:w="0" w:type="dxa"/>
              <w:bottom w:w="0" w:type="dxa"/>
              <w:right w:w="0" w:type="dxa"/>
            </w:tcMar>
          </w:tcPr>
          <w:p w14:paraId="5D2E682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585EC46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46A1CFF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48B48FD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1 079</w:t>
            </w:r>
          </w:p>
        </w:tc>
        <w:tc>
          <w:tcPr>
            <w:tcW w:w="794" w:type="dxa"/>
            <w:tcBorders>
              <w:right w:val="single" w:sz="2" w:space="0" w:color="000000"/>
            </w:tcBorders>
            <w:tcMar>
              <w:top w:w="0" w:type="dxa"/>
              <w:left w:w="0" w:type="dxa"/>
              <w:bottom w:w="0" w:type="dxa"/>
              <w:right w:w="0" w:type="dxa"/>
            </w:tcMar>
          </w:tcPr>
          <w:p w14:paraId="520046F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36EFE4CE"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271E6F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76B5EBE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3C276E1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4FB6F6F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392D4BA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19BD25E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08640B0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0106D10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7D8E8F3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6119840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2AEBE65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554FAC58"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2C2986D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5026649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119X</w:t>
            </w:r>
          </w:p>
        </w:tc>
        <w:tc>
          <w:tcPr>
            <w:tcW w:w="988" w:type="dxa"/>
            <w:tcMar>
              <w:top w:w="0" w:type="dxa"/>
              <w:left w:w="0" w:type="dxa"/>
              <w:bottom w:w="0" w:type="dxa"/>
              <w:right w:w="0" w:type="dxa"/>
            </w:tcMar>
          </w:tcPr>
          <w:p w14:paraId="6BEE763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117.20</w:t>
            </w:r>
          </w:p>
        </w:tc>
        <w:tc>
          <w:tcPr>
            <w:tcW w:w="988" w:type="dxa"/>
            <w:tcMar>
              <w:top w:w="0" w:type="dxa"/>
              <w:left w:w="0" w:type="dxa"/>
              <w:bottom w:w="0" w:type="dxa"/>
              <w:right w:w="0" w:type="dxa"/>
            </w:tcMar>
          </w:tcPr>
          <w:p w14:paraId="363AB32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04F8244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3E959A3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1 143</w:t>
            </w:r>
          </w:p>
        </w:tc>
        <w:tc>
          <w:tcPr>
            <w:tcW w:w="871" w:type="dxa"/>
            <w:tcMar>
              <w:top w:w="0" w:type="dxa"/>
              <w:left w:w="0" w:type="dxa"/>
              <w:bottom w:w="0" w:type="dxa"/>
              <w:right w:w="0" w:type="dxa"/>
            </w:tcMar>
          </w:tcPr>
          <w:p w14:paraId="0C499CE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7F140AF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3EF6DFB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1FF1F5F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1 206</w:t>
            </w:r>
          </w:p>
        </w:tc>
        <w:tc>
          <w:tcPr>
            <w:tcW w:w="794" w:type="dxa"/>
            <w:tcBorders>
              <w:right w:val="single" w:sz="2" w:space="0" w:color="000000"/>
            </w:tcBorders>
            <w:tcMar>
              <w:top w:w="0" w:type="dxa"/>
              <w:left w:w="0" w:type="dxa"/>
              <w:bottom w:w="0" w:type="dxa"/>
              <w:right w:w="0" w:type="dxa"/>
            </w:tcMar>
          </w:tcPr>
          <w:p w14:paraId="2075767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1BA1CCA0"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C938D6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73A37AC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119Y</w:t>
            </w:r>
          </w:p>
        </w:tc>
        <w:tc>
          <w:tcPr>
            <w:tcW w:w="988" w:type="dxa"/>
            <w:tcMar>
              <w:top w:w="0" w:type="dxa"/>
              <w:left w:w="0" w:type="dxa"/>
              <w:bottom w:w="0" w:type="dxa"/>
              <w:right w:w="0" w:type="dxa"/>
            </w:tcMar>
          </w:tcPr>
          <w:p w14:paraId="61AB366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117.25</w:t>
            </w:r>
          </w:p>
        </w:tc>
        <w:tc>
          <w:tcPr>
            <w:tcW w:w="988" w:type="dxa"/>
            <w:tcMar>
              <w:top w:w="0" w:type="dxa"/>
              <w:left w:w="0" w:type="dxa"/>
              <w:bottom w:w="0" w:type="dxa"/>
              <w:right w:w="0" w:type="dxa"/>
            </w:tcMar>
          </w:tcPr>
          <w:p w14:paraId="0054151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5 090.4</w:t>
            </w:r>
          </w:p>
        </w:tc>
        <w:tc>
          <w:tcPr>
            <w:tcW w:w="910" w:type="dxa"/>
            <w:tcMar>
              <w:top w:w="0" w:type="dxa"/>
              <w:left w:w="0" w:type="dxa"/>
              <w:bottom w:w="0" w:type="dxa"/>
              <w:right w:w="0" w:type="dxa"/>
            </w:tcMar>
          </w:tcPr>
          <w:p w14:paraId="34B917B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698</w:t>
            </w:r>
          </w:p>
        </w:tc>
        <w:tc>
          <w:tcPr>
            <w:tcW w:w="948" w:type="dxa"/>
            <w:tcMar>
              <w:top w:w="0" w:type="dxa"/>
              <w:left w:w="0" w:type="dxa"/>
              <w:bottom w:w="0" w:type="dxa"/>
              <w:right w:w="0" w:type="dxa"/>
            </w:tcMar>
          </w:tcPr>
          <w:p w14:paraId="3BCFF94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1 143</w:t>
            </w:r>
          </w:p>
        </w:tc>
        <w:tc>
          <w:tcPr>
            <w:tcW w:w="871" w:type="dxa"/>
            <w:tcMar>
              <w:top w:w="0" w:type="dxa"/>
              <w:left w:w="0" w:type="dxa"/>
              <w:bottom w:w="0" w:type="dxa"/>
              <w:right w:w="0" w:type="dxa"/>
            </w:tcMar>
          </w:tcPr>
          <w:p w14:paraId="349B4F0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4533431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5AA0AB4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42</w:t>
            </w:r>
          </w:p>
        </w:tc>
        <w:tc>
          <w:tcPr>
            <w:tcW w:w="988" w:type="dxa"/>
            <w:tcMar>
              <w:top w:w="0" w:type="dxa"/>
              <w:left w:w="0" w:type="dxa"/>
              <w:bottom w:w="0" w:type="dxa"/>
              <w:right w:w="280" w:type="dxa"/>
            </w:tcMar>
          </w:tcPr>
          <w:p w14:paraId="60D6D2C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1 080</w:t>
            </w:r>
          </w:p>
        </w:tc>
        <w:tc>
          <w:tcPr>
            <w:tcW w:w="794" w:type="dxa"/>
            <w:tcBorders>
              <w:right w:val="single" w:sz="2" w:space="0" w:color="000000"/>
            </w:tcBorders>
            <w:tcMar>
              <w:top w:w="0" w:type="dxa"/>
              <w:left w:w="0" w:type="dxa"/>
              <w:bottom w:w="0" w:type="dxa"/>
              <w:right w:w="0" w:type="dxa"/>
            </w:tcMar>
          </w:tcPr>
          <w:p w14:paraId="2C60E0E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48A3BABF"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2933D88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4505F0E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119Z</w:t>
            </w:r>
          </w:p>
        </w:tc>
        <w:tc>
          <w:tcPr>
            <w:tcW w:w="988" w:type="dxa"/>
            <w:tcMar>
              <w:top w:w="0" w:type="dxa"/>
              <w:left w:w="0" w:type="dxa"/>
              <w:bottom w:w="0" w:type="dxa"/>
              <w:right w:w="0" w:type="dxa"/>
            </w:tcMar>
          </w:tcPr>
          <w:p w14:paraId="0FF6D90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0" w:type="dxa"/>
            </w:tcMar>
          </w:tcPr>
          <w:p w14:paraId="0BF0D3F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5 090.7</w:t>
            </w:r>
          </w:p>
        </w:tc>
        <w:tc>
          <w:tcPr>
            <w:tcW w:w="910" w:type="dxa"/>
            <w:tcMar>
              <w:top w:w="0" w:type="dxa"/>
              <w:left w:w="0" w:type="dxa"/>
              <w:bottom w:w="0" w:type="dxa"/>
              <w:right w:w="0" w:type="dxa"/>
            </w:tcMar>
          </w:tcPr>
          <w:p w14:paraId="310045D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699</w:t>
            </w:r>
          </w:p>
        </w:tc>
        <w:tc>
          <w:tcPr>
            <w:tcW w:w="948" w:type="dxa"/>
            <w:tcMar>
              <w:top w:w="0" w:type="dxa"/>
              <w:left w:w="0" w:type="dxa"/>
              <w:bottom w:w="0" w:type="dxa"/>
              <w:right w:w="0" w:type="dxa"/>
            </w:tcMar>
          </w:tcPr>
          <w:p w14:paraId="7284B2F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1 143</w:t>
            </w:r>
          </w:p>
        </w:tc>
        <w:tc>
          <w:tcPr>
            <w:tcW w:w="871" w:type="dxa"/>
            <w:tcMar>
              <w:top w:w="0" w:type="dxa"/>
              <w:left w:w="0" w:type="dxa"/>
              <w:bottom w:w="0" w:type="dxa"/>
              <w:right w:w="0" w:type="dxa"/>
            </w:tcMar>
          </w:tcPr>
          <w:p w14:paraId="67D2370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0695A8B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21</w:t>
            </w:r>
          </w:p>
        </w:tc>
        <w:tc>
          <w:tcPr>
            <w:tcW w:w="871" w:type="dxa"/>
            <w:tcMar>
              <w:top w:w="0" w:type="dxa"/>
              <w:left w:w="0" w:type="dxa"/>
              <w:bottom w:w="0" w:type="dxa"/>
              <w:right w:w="0" w:type="dxa"/>
            </w:tcMar>
          </w:tcPr>
          <w:p w14:paraId="3677200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27</w:t>
            </w:r>
          </w:p>
        </w:tc>
        <w:tc>
          <w:tcPr>
            <w:tcW w:w="988" w:type="dxa"/>
            <w:tcMar>
              <w:top w:w="0" w:type="dxa"/>
              <w:left w:w="0" w:type="dxa"/>
              <w:bottom w:w="0" w:type="dxa"/>
              <w:right w:w="280" w:type="dxa"/>
            </w:tcMar>
          </w:tcPr>
          <w:p w14:paraId="1315277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1 080</w:t>
            </w:r>
          </w:p>
        </w:tc>
        <w:tc>
          <w:tcPr>
            <w:tcW w:w="794" w:type="dxa"/>
            <w:tcBorders>
              <w:right w:val="single" w:sz="2" w:space="0" w:color="000000"/>
            </w:tcBorders>
            <w:tcMar>
              <w:top w:w="0" w:type="dxa"/>
              <w:left w:w="0" w:type="dxa"/>
              <w:bottom w:w="0" w:type="dxa"/>
              <w:right w:w="0" w:type="dxa"/>
            </w:tcMar>
          </w:tcPr>
          <w:p w14:paraId="2D98593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w:t>
            </w:r>
          </w:p>
        </w:tc>
      </w:tr>
      <w:tr w:rsidR="002E201C" w:rsidRPr="002E201C" w14:paraId="3B5001EC"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4C3FFF7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4E38360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5D7E3E9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4F3393E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08BDBA1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7199E96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389B68A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3D0AF23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67FBD5A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433FD95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03825DA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7FC8C895"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0766994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0613B4E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120X</w:t>
            </w:r>
          </w:p>
        </w:tc>
        <w:tc>
          <w:tcPr>
            <w:tcW w:w="988" w:type="dxa"/>
            <w:tcMar>
              <w:top w:w="0" w:type="dxa"/>
              <w:left w:w="0" w:type="dxa"/>
              <w:bottom w:w="0" w:type="dxa"/>
              <w:right w:w="0" w:type="dxa"/>
            </w:tcMar>
          </w:tcPr>
          <w:p w14:paraId="3D10CA6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117.30</w:t>
            </w:r>
          </w:p>
        </w:tc>
        <w:tc>
          <w:tcPr>
            <w:tcW w:w="988" w:type="dxa"/>
            <w:tcMar>
              <w:top w:w="0" w:type="dxa"/>
              <w:left w:w="0" w:type="dxa"/>
              <w:bottom w:w="0" w:type="dxa"/>
              <w:right w:w="0" w:type="dxa"/>
            </w:tcMar>
          </w:tcPr>
          <w:p w14:paraId="4831B73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364FBFF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2C83EC3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1 144</w:t>
            </w:r>
          </w:p>
        </w:tc>
        <w:tc>
          <w:tcPr>
            <w:tcW w:w="871" w:type="dxa"/>
            <w:tcMar>
              <w:top w:w="0" w:type="dxa"/>
              <w:left w:w="0" w:type="dxa"/>
              <w:bottom w:w="0" w:type="dxa"/>
              <w:right w:w="0" w:type="dxa"/>
            </w:tcMar>
          </w:tcPr>
          <w:p w14:paraId="5C09445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6A8F489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15E1CA2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12147A6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1 207</w:t>
            </w:r>
          </w:p>
        </w:tc>
        <w:tc>
          <w:tcPr>
            <w:tcW w:w="794" w:type="dxa"/>
            <w:tcBorders>
              <w:right w:val="single" w:sz="2" w:space="0" w:color="000000"/>
            </w:tcBorders>
            <w:tcMar>
              <w:top w:w="0" w:type="dxa"/>
              <w:left w:w="0" w:type="dxa"/>
              <w:bottom w:w="0" w:type="dxa"/>
              <w:right w:w="0" w:type="dxa"/>
            </w:tcMar>
          </w:tcPr>
          <w:p w14:paraId="36A8AB8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4C3ECBD1"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4C3EFF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7BD9D00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120Y</w:t>
            </w:r>
          </w:p>
        </w:tc>
        <w:tc>
          <w:tcPr>
            <w:tcW w:w="988" w:type="dxa"/>
            <w:tcMar>
              <w:top w:w="0" w:type="dxa"/>
              <w:left w:w="0" w:type="dxa"/>
              <w:bottom w:w="0" w:type="dxa"/>
              <w:right w:w="0" w:type="dxa"/>
            </w:tcMar>
          </w:tcPr>
          <w:p w14:paraId="6E0EEC6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117.35</w:t>
            </w:r>
          </w:p>
        </w:tc>
        <w:tc>
          <w:tcPr>
            <w:tcW w:w="988" w:type="dxa"/>
            <w:tcMar>
              <w:top w:w="0" w:type="dxa"/>
              <w:left w:w="0" w:type="dxa"/>
              <w:bottom w:w="0" w:type="dxa"/>
              <w:right w:w="0" w:type="dxa"/>
            </w:tcMar>
          </w:tcPr>
          <w:p w14:paraId="4D8FB3B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1CEF136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1AC93E8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1 144</w:t>
            </w:r>
          </w:p>
        </w:tc>
        <w:tc>
          <w:tcPr>
            <w:tcW w:w="871" w:type="dxa"/>
            <w:tcMar>
              <w:top w:w="0" w:type="dxa"/>
              <w:left w:w="0" w:type="dxa"/>
              <w:bottom w:w="0" w:type="dxa"/>
              <w:right w:w="0" w:type="dxa"/>
            </w:tcMar>
          </w:tcPr>
          <w:p w14:paraId="3570732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35FF265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186DC84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46A8C68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1 081</w:t>
            </w:r>
          </w:p>
        </w:tc>
        <w:tc>
          <w:tcPr>
            <w:tcW w:w="794" w:type="dxa"/>
            <w:tcBorders>
              <w:right w:val="single" w:sz="2" w:space="0" w:color="000000"/>
            </w:tcBorders>
            <w:tcMar>
              <w:top w:w="0" w:type="dxa"/>
              <w:left w:w="0" w:type="dxa"/>
              <w:bottom w:w="0" w:type="dxa"/>
              <w:right w:w="0" w:type="dxa"/>
            </w:tcMar>
          </w:tcPr>
          <w:p w14:paraId="53D5CDA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68DA9B2C"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201DF67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38849EB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52C91BB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0838D11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06B9124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04FF01D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45F74D7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3B644B7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11B0D22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477AF08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526ADE2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52DA5B6A"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257FC89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324022E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121X</w:t>
            </w:r>
          </w:p>
        </w:tc>
        <w:tc>
          <w:tcPr>
            <w:tcW w:w="988" w:type="dxa"/>
            <w:tcMar>
              <w:top w:w="0" w:type="dxa"/>
              <w:left w:w="0" w:type="dxa"/>
              <w:bottom w:w="0" w:type="dxa"/>
              <w:right w:w="0" w:type="dxa"/>
            </w:tcMar>
          </w:tcPr>
          <w:p w14:paraId="6186BE2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117.40</w:t>
            </w:r>
          </w:p>
        </w:tc>
        <w:tc>
          <w:tcPr>
            <w:tcW w:w="988" w:type="dxa"/>
            <w:tcMar>
              <w:top w:w="0" w:type="dxa"/>
              <w:left w:w="0" w:type="dxa"/>
              <w:bottom w:w="0" w:type="dxa"/>
              <w:right w:w="0" w:type="dxa"/>
            </w:tcMar>
          </w:tcPr>
          <w:p w14:paraId="093A6CD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216D1E5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72319A9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1 145</w:t>
            </w:r>
          </w:p>
        </w:tc>
        <w:tc>
          <w:tcPr>
            <w:tcW w:w="871" w:type="dxa"/>
            <w:tcMar>
              <w:top w:w="0" w:type="dxa"/>
              <w:left w:w="0" w:type="dxa"/>
              <w:bottom w:w="0" w:type="dxa"/>
              <w:right w:w="0" w:type="dxa"/>
            </w:tcMar>
          </w:tcPr>
          <w:p w14:paraId="74055CE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0CCA5BC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4A304C0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39E21EE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1 208</w:t>
            </w:r>
          </w:p>
        </w:tc>
        <w:tc>
          <w:tcPr>
            <w:tcW w:w="794" w:type="dxa"/>
            <w:tcBorders>
              <w:right w:val="single" w:sz="2" w:space="0" w:color="000000"/>
            </w:tcBorders>
            <w:tcMar>
              <w:top w:w="0" w:type="dxa"/>
              <w:left w:w="0" w:type="dxa"/>
              <w:bottom w:w="0" w:type="dxa"/>
              <w:right w:w="0" w:type="dxa"/>
            </w:tcMar>
          </w:tcPr>
          <w:p w14:paraId="32C88D1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2969EE85"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1DF1CF1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60A2A08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121Y</w:t>
            </w:r>
          </w:p>
        </w:tc>
        <w:tc>
          <w:tcPr>
            <w:tcW w:w="988" w:type="dxa"/>
            <w:tcMar>
              <w:top w:w="0" w:type="dxa"/>
              <w:left w:w="0" w:type="dxa"/>
              <w:bottom w:w="0" w:type="dxa"/>
              <w:right w:w="0" w:type="dxa"/>
            </w:tcMar>
          </w:tcPr>
          <w:p w14:paraId="59F5994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117.45</w:t>
            </w:r>
          </w:p>
        </w:tc>
        <w:tc>
          <w:tcPr>
            <w:tcW w:w="988" w:type="dxa"/>
            <w:tcMar>
              <w:top w:w="0" w:type="dxa"/>
              <w:left w:w="0" w:type="dxa"/>
              <w:bottom w:w="0" w:type="dxa"/>
              <w:right w:w="0" w:type="dxa"/>
            </w:tcMar>
          </w:tcPr>
          <w:p w14:paraId="3E06667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169631D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1B01A3B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1 145</w:t>
            </w:r>
          </w:p>
        </w:tc>
        <w:tc>
          <w:tcPr>
            <w:tcW w:w="871" w:type="dxa"/>
            <w:tcMar>
              <w:top w:w="0" w:type="dxa"/>
              <w:left w:w="0" w:type="dxa"/>
              <w:bottom w:w="0" w:type="dxa"/>
              <w:right w:w="0" w:type="dxa"/>
            </w:tcMar>
          </w:tcPr>
          <w:p w14:paraId="28F2BBA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031618D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01C4A14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6F6C66E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1 082</w:t>
            </w:r>
          </w:p>
        </w:tc>
        <w:tc>
          <w:tcPr>
            <w:tcW w:w="794" w:type="dxa"/>
            <w:tcBorders>
              <w:right w:val="single" w:sz="2" w:space="0" w:color="000000"/>
            </w:tcBorders>
            <w:tcMar>
              <w:top w:w="0" w:type="dxa"/>
              <w:left w:w="0" w:type="dxa"/>
              <w:bottom w:w="0" w:type="dxa"/>
              <w:right w:w="0" w:type="dxa"/>
            </w:tcMar>
          </w:tcPr>
          <w:p w14:paraId="2CB4A6A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4DBE35E1"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FF0315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1CA1CC5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062826F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4D6C1FB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4809494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274C2F0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30B53FB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345B1CD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266E1C2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693AD8E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11A04D3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1054F557"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1525D3D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673D273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122X</w:t>
            </w:r>
          </w:p>
        </w:tc>
        <w:tc>
          <w:tcPr>
            <w:tcW w:w="988" w:type="dxa"/>
            <w:tcMar>
              <w:top w:w="0" w:type="dxa"/>
              <w:left w:w="0" w:type="dxa"/>
              <w:bottom w:w="0" w:type="dxa"/>
              <w:right w:w="0" w:type="dxa"/>
            </w:tcMar>
          </w:tcPr>
          <w:p w14:paraId="30172F3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117.50</w:t>
            </w:r>
          </w:p>
        </w:tc>
        <w:tc>
          <w:tcPr>
            <w:tcW w:w="988" w:type="dxa"/>
            <w:tcMar>
              <w:top w:w="0" w:type="dxa"/>
              <w:left w:w="0" w:type="dxa"/>
              <w:bottom w:w="0" w:type="dxa"/>
              <w:right w:w="0" w:type="dxa"/>
            </w:tcMar>
          </w:tcPr>
          <w:p w14:paraId="047B4BF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091D12C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3B67096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1 146</w:t>
            </w:r>
          </w:p>
        </w:tc>
        <w:tc>
          <w:tcPr>
            <w:tcW w:w="871" w:type="dxa"/>
            <w:tcMar>
              <w:top w:w="0" w:type="dxa"/>
              <w:left w:w="0" w:type="dxa"/>
              <w:bottom w:w="0" w:type="dxa"/>
              <w:right w:w="0" w:type="dxa"/>
            </w:tcMar>
          </w:tcPr>
          <w:p w14:paraId="7AE19B5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3C109B3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6420562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47957AE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1 209</w:t>
            </w:r>
          </w:p>
        </w:tc>
        <w:tc>
          <w:tcPr>
            <w:tcW w:w="794" w:type="dxa"/>
            <w:tcBorders>
              <w:right w:val="single" w:sz="2" w:space="0" w:color="000000"/>
            </w:tcBorders>
            <w:tcMar>
              <w:top w:w="0" w:type="dxa"/>
              <w:left w:w="0" w:type="dxa"/>
              <w:bottom w:w="0" w:type="dxa"/>
              <w:right w:w="0" w:type="dxa"/>
            </w:tcMar>
          </w:tcPr>
          <w:p w14:paraId="4C98788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1F4B303A"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2654CEB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1E8B209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122Y</w:t>
            </w:r>
          </w:p>
        </w:tc>
        <w:tc>
          <w:tcPr>
            <w:tcW w:w="988" w:type="dxa"/>
            <w:tcMar>
              <w:top w:w="0" w:type="dxa"/>
              <w:left w:w="0" w:type="dxa"/>
              <w:bottom w:w="0" w:type="dxa"/>
              <w:right w:w="0" w:type="dxa"/>
            </w:tcMar>
          </w:tcPr>
          <w:p w14:paraId="5A6E201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117.55</w:t>
            </w:r>
          </w:p>
        </w:tc>
        <w:tc>
          <w:tcPr>
            <w:tcW w:w="988" w:type="dxa"/>
            <w:tcMar>
              <w:top w:w="0" w:type="dxa"/>
              <w:left w:w="0" w:type="dxa"/>
              <w:bottom w:w="0" w:type="dxa"/>
              <w:right w:w="0" w:type="dxa"/>
            </w:tcMar>
          </w:tcPr>
          <w:p w14:paraId="4DD1E70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0898B4C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655B5FA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1 146</w:t>
            </w:r>
          </w:p>
        </w:tc>
        <w:tc>
          <w:tcPr>
            <w:tcW w:w="871" w:type="dxa"/>
            <w:tcMar>
              <w:top w:w="0" w:type="dxa"/>
              <w:left w:w="0" w:type="dxa"/>
              <w:bottom w:w="0" w:type="dxa"/>
              <w:right w:w="0" w:type="dxa"/>
            </w:tcMar>
          </w:tcPr>
          <w:p w14:paraId="7D724A9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24A4350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4A944EE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36A3AE3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1 083</w:t>
            </w:r>
          </w:p>
        </w:tc>
        <w:tc>
          <w:tcPr>
            <w:tcW w:w="794" w:type="dxa"/>
            <w:tcBorders>
              <w:right w:val="single" w:sz="2" w:space="0" w:color="000000"/>
            </w:tcBorders>
            <w:tcMar>
              <w:top w:w="0" w:type="dxa"/>
              <w:left w:w="0" w:type="dxa"/>
              <w:bottom w:w="0" w:type="dxa"/>
              <w:right w:w="0" w:type="dxa"/>
            </w:tcMar>
          </w:tcPr>
          <w:p w14:paraId="405F339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192C2029"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2285EB0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069629B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49CBE1F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2DA9BF2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64178BB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7656F28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00A3B84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23E075E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7517BBB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2A88510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4A9A369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453F1C33"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4CDA834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75EC534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123X</w:t>
            </w:r>
          </w:p>
        </w:tc>
        <w:tc>
          <w:tcPr>
            <w:tcW w:w="988" w:type="dxa"/>
            <w:tcMar>
              <w:top w:w="0" w:type="dxa"/>
              <w:left w:w="0" w:type="dxa"/>
              <w:bottom w:w="0" w:type="dxa"/>
              <w:right w:w="0" w:type="dxa"/>
            </w:tcMar>
          </w:tcPr>
          <w:p w14:paraId="0644968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117.60</w:t>
            </w:r>
          </w:p>
        </w:tc>
        <w:tc>
          <w:tcPr>
            <w:tcW w:w="988" w:type="dxa"/>
            <w:tcMar>
              <w:top w:w="0" w:type="dxa"/>
              <w:left w:w="0" w:type="dxa"/>
              <w:bottom w:w="0" w:type="dxa"/>
              <w:right w:w="0" w:type="dxa"/>
            </w:tcMar>
          </w:tcPr>
          <w:p w14:paraId="104E8B2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303C810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1C2DBB3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1 147</w:t>
            </w:r>
          </w:p>
        </w:tc>
        <w:tc>
          <w:tcPr>
            <w:tcW w:w="871" w:type="dxa"/>
            <w:tcMar>
              <w:top w:w="0" w:type="dxa"/>
              <w:left w:w="0" w:type="dxa"/>
              <w:bottom w:w="0" w:type="dxa"/>
              <w:right w:w="0" w:type="dxa"/>
            </w:tcMar>
          </w:tcPr>
          <w:p w14:paraId="2172E04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4F12D45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2068F19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7507E0A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1 210</w:t>
            </w:r>
          </w:p>
        </w:tc>
        <w:tc>
          <w:tcPr>
            <w:tcW w:w="794" w:type="dxa"/>
            <w:tcBorders>
              <w:right w:val="single" w:sz="2" w:space="0" w:color="000000"/>
            </w:tcBorders>
            <w:tcMar>
              <w:top w:w="0" w:type="dxa"/>
              <w:left w:w="0" w:type="dxa"/>
              <w:bottom w:w="0" w:type="dxa"/>
              <w:right w:w="0" w:type="dxa"/>
            </w:tcMar>
          </w:tcPr>
          <w:p w14:paraId="4A41469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0DE02241"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2129B39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57DB39E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123Y</w:t>
            </w:r>
          </w:p>
        </w:tc>
        <w:tc>
          <w:tcPr>
            <w:tcW w:w="988" w:type="dxa"/>
            <w:tcMar>
              <w:top w:w="0" w:type="dxa"/>
              <w:left w:w="0" w:type="dxa"/>
              <w:bottom w:w="0" w:type="dxa"/>
              <w:right w:w="0" w:type="dxa"/>
            </w:tcMar>
          </w:tcPr>
          <w:p w14:paraId="1049973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117.65</w:t>
            </w:r>
          </w:p>
        </w:tc>
        <w:tc>
          <w:tcPr>
            <w:tcW w:w="988" w:type="dxa"/>
            <w:tcMar>
              <w:top w:w="0" w:type="dxa"/>
              <w:left w:w="0" w:type="dxa"/>
              <w:bottom w:w="0" w:type="dxa"/>
              <w:right w:w="0" w:type="dxa"/>
            </w:tcMar>
          </w:tcPr>
          <w:p w14:paraId="723B886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70EBB1D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1D11DBA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1 147</w:t>
            </w:r>
          </w:p>
        </w:tc>
        <w:tc>
          <w:tcPr>
            <w:tcW w:w="871" w:type="dxa"/>
            <w:tcMar>
              <w:top w:w="0" w:type="dxa"/>
              <w:left w:w="0" w:type="dxa"/>
              <w:bottom w:w="0" w:type="dxa"/>
              <w:right w:w="0" w:type="dxa"/>
            </w:tcMar>
          </w:tcPr>
          <w:p w14:paraId="51251E3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1805F25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372DACF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6E5191F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1 084</w:t>
            </w:r>
          </w:p>
        </w:tc>
        <w:tc>
          <w:tcPr>
            <w:tcW w:w="794" w:type="dxa"/>
            <w:tcBorders>
              <w:right w:val="single" w:sz="2" w:space="0" w:color="000000"/>
            </w:tcBorders>
            <w:tcMar>
              <w:top w:w="0" w:type="dxa"/>
              <w:left w:w="0" w:type="dxa"/>
              <w:bottom w:w="0" w:type="dxa"/>
              <w:right w:w="0" w:type="dxa"/>
            </w:tcMar>
          </w:tcPr>
          <w:p w14:paraId="4A5A865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13A57FBE"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A8ED40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046813A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27C635E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7A0F732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3DC27A6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68DDF75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26659F9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23A924E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2AFA583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6117E23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6C4E51D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0607249A"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4F22542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7302EB2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124X</w:t>
            </w:r>
          </w:p>
        </w:tc>
        <w:tc>
          <w:tcPr>
            <w:tcW w:w="988" w:type="dxa"/>
            <w:tcMar>
              <w:top w:w="0" w:type="dxa"/>
              <w:left w:w="0" w:type="dxa"/>
              <w:bottom w:w="0" w:type="dxa"/>
              <w:right w:w="0" w:type="dxa"/>
            </w:tcMar>
          </w:tcPr>
          <w:p w14:paraId="52041D9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117.70</w:t>
            </w:r>
          </w:p>
        </w:tc>
        <w:tc>
          <w:tcPr>
            <w:tcW w:w="988" w:type="dxa"/>
            <w:tcMar>
              <w:top w:w="0" w:type="dxa"/>
              <w:left w:w="0" w:type="dxa"/>
              <w:bottom w:w="0" w:type="dxa"/>
              <w:right w:w="0" w:type="dxa"/>
            </w:tcMar>
          </w:tcPr>
          <w:p w14:paraId="02F035C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544ABEF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528C2C9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1 148</w:t>
            </w:r>
          </w:p>
        </w:tc>
        <w:tc>
          <w:tcPr>
            <w:tcW w:w="871" w:type="dxa"/>
            <w:tcMar>
              <w:top w:w="0" w:type="dxa"/>
              <w:left w:w="0" w:type="dxa"/>
              <w:bottom w:w="0" w:type="dxa"/>
              <w:right w:w="0" w:type="dxa"/>
            </w:tcMar>
          </w:tcPr>
          <w:p w14:paraId="6697BC8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662863C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3689AAB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5A679A0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1 211</w:t>
            </w:r>
          </w:p>
        </w:tc>
        <w:tc>
          <w:tcPr>
            <w:tcW w:w="794" w:type="dxa"/>
            <w:tcBorders>
              <w:right w:val="single" w:sz="2" w:space="0" w:color="000000"/>
            </w:tcBorders>
            <w:tcMar>
              <w:top w:w="0" w:type="dxa"/>
              <w:left w:w="0" w:type="dxa"/>
              <w:bottom w:w="0" w:type="dxa"/>
              <w:right w:w="0" w:type="dxa"/>
            </w:tcMar>
          </w:tcPr>
          <w:p w14:paraId="538DE7E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7FE65A1B"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B13CF9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220F645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124Y</w:t>
            </w:r>
          </w:p>
        </w:tc>
        <w:tc>
          <w:tcPr>
            <w:tcW w:w="988" w:type="dxa"/>
            <w:tcMar>
              <w:top w:w="0" w:type="dxa"/>
              <w:left w:w="0" w:type="dxa"/>
              <w:bottom w:w="0" w:type="dxa"/>
              <w:right w:w="0" w:type="dxa"/>
            </w:tcMar>
          </w:tcPr>
          <w:p w14:paraId="438935F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117.75</w:t>
            </w:r>
          </w:p>
        </w:tc>
        <w:tc>
          <w:tcPr>
            <w:tcW w:w="988" w:type="dxa"/>
            <w:tcMar>
              <w:top w:w="0" w:type="dxa"/>
              <w:left w:w="0" w:type="dxa"/>
              <w:bottom w:w="0" w:type="dxa"/>
              <w:right w:w="0" w:type="dxa"/>
            </w:tcMar>
          </w:tcPr>
          <w:p w14:paraId="01E764A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250DF99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242C1CC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1 148</w:t>
            </w:r>
          </w:p>
        </w:tc>
        <w:tc>
          <w:tcPr>
            <w:tcW w:w="871" w:type="dxa"/>
            <w:tcMar>
              <w:top w:w="0" w:type="dxa"/>
              <w:left w:w="0" w:type="dxa"/>
              <w:bottom w:w="0" w:type="dxa"/>
              <w:right w:w="0" w:type="dxa"/>
            </w:tcMar>
          </w:tcPr>
          <w:p w14:paraId="4B58B46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250D3FB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08520BB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4E98938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1 085</w:t>
            </w:r>
          </w:p>
        </w:tc>
        <w:tc>
          <w:tcPr>
            <w:tcW w:w="794" w:type="dxa"/>
            <w:tcBorders>
              <w:right w:val="single" w:sz="2" w:space="0" w:color="000000"/>
            </w:tcBorders>
            <w:tcMar>
              <w:top w:w="0" w:type="dxa"/>
              <w:left w:w="0" w:type="dxa"/>
              <w:bottom w:w="0" w:type="dxa"/>
              <w:right w:w="0" w:type="dxa"/>
            </w:tcMar>
          </w:tcPr>
          <w:p w14:paraId="4E61257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657F6A89"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431BB9E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19B731E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2401343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5D3E0E81"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30BF5ED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38A6B1E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6E04BE0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46FB89E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3AE56D8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0EA6D5D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31675D9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30D85B19"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6426F87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4615C56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125X</w:t>
            </w:r>
          </w:p>
        </w:tc>
        <w:tc>
          <w:tcPr>
            <w:tcW w:w="988" w:type="dxa"/>
            <w:tcMar>
              <w:top w:w="0" w:type="dxa"/>
              <w:left w:w="0" w:type="dxa"/>
              <w:bottom w:w="0" w:type="dxa"/>
              <w:right w:w="0" w:type="dxa"/>
            </w:tcMar>
          </w:tcPr>
          <w:p w14:paraId="4C426BF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117.80</w:t>
            </w:r>
          </w:p>
        </w:tc>
        <w:tc>
          <w:tcPr>
            <w:tcW w:w="988" w:type="dxa"/>
            <w:tcMar>
              <w:top w:w="0" w:type="dxa"/>
              <w:left w:w="0" w:type="dxa"/>
              <w:bottom w:w="0" w:type="dxa"/>
              <w:right w:w="0" w:type="dxa"/>
            </w:tcMar>
          </w:tcPr>
          <w:p w14:paraId="2B34A60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1DD1C5A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1397E46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1 149</w:t>
            </w:r>
          </w:p>
        </w:tc>
        <w:tc>
          <w:tcPr>
            <w:tcW w:w="871" w:type="dxa"/>
            <w:tcMar>
              <w:top w:w="0" w:type="dxa"/>
              <w:left w:w="0" w:type="dxa"/>
              <w:bottom w:w="0" w:type="dxa"/>
              <w:right w:w="0" w:type="dxa"/>
            </w:tcMar>
          </w:tcPr>
          <w:p w14:paraId="4522AD6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5E63C5D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34A9155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55A4240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1 212</w:t>
            </w:r>
          </w:p>
        </w:tc>
        <w:tc>
          <w:tcPr>
            <w:tcW w:w="794" w:type="dxa"/>
            <w:tcBorders>
              <w:right w:val="single" w:sz="2" w:space="0" w:color="000000"/>
            </w:tcBorders>
            <w:tcMar>
              <w:top w:w="0" w:type="dxa"/>
              <w:left w:w="0" w:type="dxa"/>
              <w:bottom w:w="0" w:type="dxa"/>
              <w:right w:w="0" w:type="dxa"/>
            </w:tcMar>
          </w:tcPr>
          <w:p w14:paraId="1506618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13B99015"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772BACD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619391D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125Y</w:t>
            </w:r>
          </w:p>
        </w:tc>
        <w:tc>
          <w:tcPr>
            <w:tcW w:w="988" w:type="dxa"/>
            <w:tcMar>
              <w:top w:w="0" w:type="dxa"/>
              <w:left w:w="0" w:type="dxa"/>
              <w:bottom w:w="0" w:type="dxa"/>
              <w:right w:w="0" w:type="dxa"/>
            </w:tcMar>
          </w:tcPr>
          <w:p w14:paraId="754FEDF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117.85</w:t>
            </w:r>
          </w:p>
        </w:tc>
        <w:tc>
          <w:tcPr>
            <w:tcW w:w="988" w:type="dxa"/>
            <w:tcMar>
              <w:top w:w="0" w:type="dxa"/>
              <w:left w:w="0" w:type="dxa"/>
              <w:bottom w:w="0" w:type="dxa"/>
              <w:right w:w="0" w:type="dxa"/>
            </w:tcMar>
          </w:tcPr>
          <w:p w14:paraId="1668909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447FE0E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78E2BA0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1 149</w:t>
            </w:r>
          </w:p>
        </w:tc>
        <w:tc>
          <w:tcPr>
            <w:tcW w:w="871" w:type="dxa"/>
            <w:tcMar>
              <w:top w:w="0" w:type="dxa"/>
              <w:left w:w="0" w:type="dxa"/>
              <w:bottom w:w="0" w:type="dxa"/>
              <w:right w:w="0" w:type="dxa"/>
            </w:tcMar>
          </w:tcPr>
          <w:p w14:paraId="2D088C4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3BF9FD2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00724D1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3C0519F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1 086</w:t>
            </w:r>
          </w:p>
        </w:tc>
        <w:tc>
          <w:tcPr>
            <w:tcW w:w="794" w:type="dxa"/>
            <w:tcBorders>
              <w:right w:val="single" w:sz="2" w:space="0" w:color="000000"/>
            </w:tcBorders>
            <w:tcMar>
              <w:top w:w="0" w:type="dxa"/>
              <w:left w:w="0" w:type="dxa"/>
              <w:bottom w:w="0" w:type="dxa"/>
              <w:right w:w="0" w:type="dxa"/>
            </w:tcMar>
          </w:tcPr>
          <w:p w14:paraId="2AC2F18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01EEE503"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50D931A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375273B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712EE99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0" w:type="dxa"/>
            </w:tcMar>
          </w:tcPr>
          <w:p w14:paraId="2FC4D83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10" w:type="dxa"/>
            <w:tcMar>
              <w:top w:w="0" w:type="dxa"/>
              <w:left w:w="0" w:type="dxa"/>
              <w:bottom w:w="0" w:type="dxa"/>
              <w:right w:w="0" w:type="dxa"/>
            </w:tcMar>
          </w:tcPr>
          <w:p w14:paraId="2DA8A2F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48" w:type="dxa"/>
            <w:tcMar>
              <w:top w:w="0" w:type="dxa"/>
              <w:left w:w="0" w:type="dxa"/>
              <w:bottom w:w="0" w:type="dxa"/>
              <w:right w:w="0" w:type="dxa"/>
            </w:tcMar>
          </w:tcPr>
          <w:p w14:paraId="3980621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0D3F614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5383834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871" w:type="dxa"/>
            <w:tcMar>
              <w:top w:w="0" w:type="dxa"/>
              <w:left w:w="0" w:type="dxa"/>
              <w:bottom w:w="0" w:type="dxa"/>
              <w:right w:w="0" w:type="dxa"/>
            </w:tcMar>
          </w:tcPr>
          <w:p w14:paraId="774F6A1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c>
          <w:tcPr>
            <w:tcW w:w="988" w:type="dxa"/>
            <w:tcMar>
              <w:top w:w="0" w:type="dxa"/>
              <w:left w:w="0" w:type="dxa"/>
              <w:bottom w:w="0" w:type="dxa"/>
              <w:right w:w="280" w:type="dxa"/>
            </w:tcMar>
          </w:tcPr>
          <w:p w14:paraId="3CA602DF"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sz w:val="17"/>
                <w:szCs w:val="17"/>
                <w:lang w:eastAsia="zh-CN"/>
              </w:rPr>
            </w:pPr>
          </w:p>
        </w:tc>
        <w:tc>
          <w:tcPr>
            <w:tcW w:w="794" w:type="dxa"/>
            <w:tcBorders>
              <w:right w:val="single" w:sz="2" w:space="0" w:color="000000"/>
            </w:tcBorders>
            <w:tcMar>
              <w:top w:w="0" w:type="dxa"/>
              <w:left w:w="0" w:type="dxa"/>
              <w:bottom w:w="0" w:type="dxa"/>
              <w:right w:w="0" w:type="dxa"/>
            </w:tcMar>
          </w:tcPr>
          <w:p w14:paraId="47C8EB1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7C577BCD"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44D464E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p>
        </w:tc>
        <w:tc>
          <w:tcPr>
            <w:tcW w:w="602" w:type="dxa"/>
            <w:tcMar>
              <w:top w:w="0" w:type="dxa"/>
              <w:left w:w="0" w:type="dxa"/>
              <w:bottom w:w="0" w:type="dxa"/>
              <w:right w:w="0" w:type="dxa"/>
            </w:tcMar>
          </w:tcPr>
          <w:p w14:paraId="232FD05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126X</w:t>
            </w:r>
          </w:p>
        </w:tc>
        <w:tc>
          <w:tcPr>
            <w:tcW w:w="988" w:type="dxa"/>
            <w:tcMar>
              <w:top w:w="0" w:type="dxa"/>
              <w:left w:w="0" w:type="dxa"/>
              <w:bottom w:w="0" w:type="dxa"/>
              <w:right w:w="0" w:type="dxa"/>
            </w:tcMar>
          </w:tcPr>
          <w:p w14:paraId="7C58124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117.90</w:t>
            </w:r>
          </w:p>
        </w:tc>
        <w:tc>
          <w:tcPr>
            <w:tcW w:w="988" w:type="dxa"/>
            <w:tcMar>
              <w:top w:w="0" w:type="dxa"/>
              <w:left w:w="0" w:type="dxa"/>
              <w:bottom w:w="0" w:type="dxa"/>
              <w:right w:w="0" w:type="dxa"/>
            </w:tcMar>
          </w:tcPr>
          <w:p w14:paraId="59C175D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6DD1DF4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276F15B6"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1 150</w:t>
            </w:r>
          </w:p>
        </w:tc>
        <w:tc>
          <w:tcPr>
            <w:tcW w:w="871" w:type="dxa"/>
            <w:tcMar>
              <w:top w:w="0" w:type="dxa"/>
              <w:left w:w="0" w:type="dxa"/>
              <w:bottom w:w="0" w:type="dxa"/>
              <w:right w:w="0" w:type="dxa"/>
            </w:tcMar>
          </w:tcPr>
          <w:p w14:paraId="6BA0B11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c>
          <w:tcPr>
            <w:tcW w:w="871" w:type="dxa"/>
            <w:tcMar>
              <w:top w:w="0" w:type="dxa"/>
              <w:left w:w="0" w:type="dxa"/>
              <w:bottom w:w="0" w:type="dxa"/>
              <w:right w:w="0" w:type="dxa"/>
            </w:tcMar>
          </w:tcPr>
          <w:p w14:paraId="0EB5E41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72FC3D90"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51D2BD2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1 213</w:t>
            </w:r>
          </w:p>
        </w:tc>
        <w:tc>
          <w:tcPr>
            <w:tcW w:w="794" w:type="dxa"/>
            <w:tcBorders>
              <w:right w:val="single" w:sz="2" w:space="0" w:color="000000"/>
            </w:tcBorders>
            <w:tcMar>
              <w:top w:w="0" w:type="dxa"/>
              <w:left w:w="0" w:type="dxa"/>
              <w:bottom w:w="0" w:type="dxa"/>
              <w:right w:w="0" w:type="dxa"/>
            </w:tcMar>
          </w:tcPr>
          <w:p w14:paraId="1CAEE36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w:t>
            </w:r>
          </w:p>
        </w:tc>
      </w:tr>
      <w:tr w:rsidR="002E201C" w:rsidRPr="002E201C" w14:paraId="113C3F4B" w14:textId="77777777" w:rsidTr="00830264">
        <w:trPr>
          <w:trHeight w:val="160"/>
          <w:jc w:val="center"/>
        </w:trPr>
        <w:tc>
          <w:tcPr>
            <w:tcW w:w="351" w:type="dxa"/>
            <w:tcBorders>
              <w:left w:val="single" w:sz="2" w:space="0" w:color="000000"/>
            </w:tcBorders>
            <w:tcMar>
              <w:top w:w="0" w:type="dxa"/>
              <w:left w:w="0" w:type="dxa"/>
              <w:bottom w:w="0" w:type="dxa"/>
              <w:right w:w="0" w:type="dxa"/>
            </w:tcMar>
          </w:tcPr>
          <w:p w14:paraId="433551F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602" w:type="dxa"/>
            <w:tcMar>
              <w:top w:w="0" w:type="dxa"/>
              <w:left w:w="0" w:type="dxa"/>
              <w:bottom w:w="0" w:type="dxa"/>
              <w:right w:w="0" w:type="dxa"/>
            </w:tcMar>
          </w:tcPr>
          <w:p w14:paraId="6F958F19"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126Y</w:t>
            </w:r>
          </w:p>
        </w:tc>
        <w:tc>
          <w:tcPr>
            <w:tcW w:w="988" w:type="dxa"/>
            <w:tcMar>
              <w:top w:w="0" w:type="dxa"/>
              <w:left w:w="0" w:type="dxa"/>
              <w:bottom w:w="0" w:type="dxa"/>
              <w:right w:w="0" w:type="dxa"/>
            </w:tcMar>
          </w:tcPr>
          <w:p w14:paraId="579F9848"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117.95</w:t>
            </w:r>
          </w:p>
        </w:tc>
        <w:tc>
          <w:tcPr>
            <w:tcW w:w="988" w:type="dxa"/>
            <w:tcMar>
              <w:top w:w="0" w:type="dxa"/>
              <w:left w:w="0" w:type="dxa"/>
              <w:bottom w:w="0" w:type="dxa"/>
              <w:right w:w="0" w:type="dxa"/>
            </w:tcMar>
          </w:tcPr>
          <w:p w14:paraId="20A1F91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10" w:type="dxa"/>
            <w:tcMar>
              <w:top w:w="0" w:type="dxa"/>
              <w:left w:w="0" w:type="dxa"/>
              <w:bottom w:w="0" w:type="dxa"/>
              <w:right w:w="0" w:type="dxa"/>
            </w:tcMar>
          </w:tcPr>
          <w:p w14:paraId="00DCE52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48" w:type="dxa"/>
            <w:tcMar>
              <w:top w:w="0" w:type="dxa"/>
              <w:left w:w="0" w:type="dxa"/>
              <w:bottom w:w="0" w:type="dxa"/>
              <w:right w:w="0" w:type="dxa"/>
            </w:tcMar>
          </w:tcPr>
          <w:p w14:paraId="354F08AB"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1 150</w:t>
            </w:r>
          </w:p>
        </w:tc>
        <w:tc>
          <w:tcPr>
            <w:tcW w:w="871" w:type="dxa"/>
            <w:tcMar>
              <w:top w:w="0" w:type="dxa"/>
              <w:left w:w="0" w:type="dxa"/>
              <w:bottom w:w="0" w:type="dxa"/>
              <w:right w:w="0" w:type="dxa"/>
            </w:tcMar>
          </w:tcPr>
          <w:p w14:paraId="340C4E42"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36</w:t>
            </w:r>
          </w:p>
        </w:tc>
        <w:tc>
          <w:tcPr>
            <w:tcW w:w="871" w:type="dxa"/>
            <w:tcMar>
              <w:top w:w="0" w:type="dxa"/>
              <w:left w:w="0" w:type="dxa"/>
              <w:bottom w:w="0" w:type="dxa"/>
              <w:right w:w="0" w:type="dxa"/>
            </w:tcMar>
          </w:tcPr>
          <w:p w14:paraId="5722F98D"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871" w:type="dxa"/>
            <w:tcMar>
              <w:top w:w="0" w:type="dxa"/>
              <w:left w:w="0" w:type="dxa"/>
              <w:bottom w:w="0" w:type="dxa"/>
              <w:right w:w="0" w:type="dxa"/>
            </w:tcMar>
          </w:tcPr>
          <w:p w14:paraId="73CC87EC"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w:t>
            </w:r>
          </w:p>
        </w:tc>
        <w:tc>
          <w:tcPr>
            <w:tcW w:w="988" w:type="dxa"/>
            <w:tcMar>
              <w:top w:w="0" w:type="dxa"/>
              <w:left w:w="0" w:type="dxa"/>
              <w:bottom w:w="0" w:type="dxa"/>
              <w:right w:w="280" w:type="dxa"/>
            </w:tcMar>
          </w:tcPr>
          <w:p w14:paraId="08876E43"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righ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1 087</w:t>
            </w:r>
          </w:p>
        </w:tc>
        <w:tc>
          <w:tcPr>
            <w:tcW w:w="794" w:type="dxa"/>
            <w:tcBorders>
              <w:right w:val="single" w:sz="2" w:space="0" w:color="000000"/>
            </w:tcBorders>
            <w:tcMar>
              <w:top w:w="0" w:type="dxa"/>
              <w:left w:w="0" w:type="dxa"/>
              <w:bottom w:w="0" w:type="dxa"/>
              <w:right w:w="0" w:type="dxa"/>
            </w:tcMar>
          </w:tcPr>
          <w:p w14:paraId="4E9DA7D4"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30</w:t>
            </w:r>
          </w:p>
        </w:tc>
      </w:tr>
      <w:tr w:rsidR="002E201C" w:rsidRPr="002E201C" w14:paraId="6F1158ED" w14:textId="77777777" w:rsidTr="00830264">
        <w:trPr>
          <w:trHeight w:val="1160"/>
          <w:jc w:val="center"/>
        </w:trPr>
        <w:tc>
          <w:tcPr>
            <w:tcW w:w="9182" w:type="dxa"/>
            <w:gridSpan w:val="11"/>
            <w:tcBorders>
              <w:left w:val="single" w:sz="2" w:space="0" w:color="000000"/>
              <w:bottom w:val="single" w:sz="2" w:space="0" w:color="000000"/>
              <w:right w:val="single" w:sz="2" w:space="0" w:color="000000"/>
            </w:tcBorders>
            <w:tcMar>
              <w:top w:w="60" w:type="dxa"/>
              <w:left w:w="60" w:type="dxa"/>
              <w:bottom w:w="60" w:type="dxa"/>
              <w:right w:w="60" w:type="dxa"/>
            </w:tcMar>
          </w:tcPr>
          <w:p w14:paraId="4F54DA77"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rPr>
                <w:rFonts w:ascii="Times New Roman" w:eastAsia="SimSun" w:hAnsi="Times New Roman" w:cs="Times New Roman"/>
                <w:i/>
                <w:iCs/>
                <w:color w:val="FFFFFF"/>
                <w:sz w:val="17"/>
                <w:szCs w:val="17"/>
                <w:lang w:eastAsia="zh-CN"/>
              </w:rPr>
            </w:pPr>
          </w:p>
          <w:p w14:paraId="054DE63E"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rPr>
                <w:rFonts w:ascii="Times New Roman" w:eastAsia="SimSun" w:hAnsi="Times New Roman" w:cs="Times New Roman"/>
                <w:sz w:val="17"/>
                <w:szCs w:val="17"/>
                <w:lang w:eastAsia="zh-CN"/>
              </w:rPr>
            </w:pPr>
            <w:r w:rsidRPr="002E201C">
              <w:rPr>
                <w:rFonts w:ascii="Times New Roman" w:eastAsia="SimSun" w:hAnsi="Times New Roman" w:cs="Times New Roman"/>
                <w:color w:val="FFFFFF"/>
                <w:sz w:val="17"/>
                <w:szCs w:val="17"/>
                <w:lang w:eastAsia="zh-CN"/>
              </w:rPr>
              <w:t>*</w:t>
            </w:r>
            <w:r w:rsidRPr="002E201C">
              <w:rPr>
                <w:rFonts w:ascii="Times New Roman" w:eastAsia="SimSun" w:hAnsi="Times New Roman" w:cs="Times New Roman"/>
                <w:sz w:val="17"/>
                <w:szCs w:val="17"/>
                <w:lang w:eastAsia="zh-CN"/>
              </w:rPr>
              <w:t>*</w:t>
            </w:r>
            <w:r w:rsidRPr="002E201C">
              <w:rPr>
                <w:rFonts w:ascii="Times New Roman" w:eastAsia="SimSun" w:hAnsi="Times New Roman" w:cs="Times New Roman"/>
                <w:sz w:val="17"/>
                <w:szCs w:val="17"/>
                <w:lang w:eastAsia="zh-CN"/>
              </w:rPr>
              <w:tab/>
              <w:t>These channels are reserved exclusively for national allotments.</w:t>
            </w:r>
          </w:p>
          <w:p w14:paraId="1886984A"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w:t>
            </w:r>
            <w:r w:rsidRPr="002E201C">
              <w:rPr>
                <w:rFonts w:ascii="Times New Roman" w:eastAsia="SimSun" w:hAnsi="Times New Roman" w:cs="Times New Roman"/>
                <w:sz w:val="17"/>
                <w:szCs w:val="17"/>
                <w:lang w:eastAsia="zh-CN"/>
              </w:rPr>
              <w:tab/>
              <w:t>These channels may be used for national allotment on a secondary basis.</w:t>
            </w:r>
          </w:p>
          <w:p w14:paraId="7E8D1875" w14:textId="77777777" w:rsidR="002E201C" w:rsidRPr="002E201C" w:rsidRDefault="002E201C" w:rsidP="002E201C">
            <w:pPr>
              <w:widowControl w:val="0"/>
              <w:tabs>
                <w:tab w:val="left" w:pos="360"/>
                <w:tab w:val="left" w:pos="720"/>
                <w:tab w:val="left" w:pos="1080"/>
                <w:tab w:val="left" w:pos="1440"/>
              </w:tabs>
              <w:spacing w:after="0" w:line="200" w:lineRule="exact"/>
              <w:ind w:left="0" w:firstLine="0"/>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ab/>
              <w:t>The primary reason for reserving these channels is to provide protection for the secondary surveillance radar (SSR) system.</w:t>
            </w:r>
          </w:p>
          <w:p w14:paraId="05F04EF2" w14:textId="77777777" w:rsidR="002E201C" w:rsidRPr="002E201C" w:rsidRDefault="002E201C" w:rsidP="002E201C">
            <w:pPr>
              <w:widowControl w:val="0"/>
              <w:tabs>
                <w:tab w:val="left" w:pos="360"/>
                <w:tab w:val="left" w:pos="720"/>
                <w:tab w:val="left" w:pos="1080"/>
                <w:tab w:val="left" w:pos="1440"/>
              </w:tabs>
              <w:spacing w:after="0" w:line="200" w:lineRule="exact"/>
              <w:ind w:left="360" w:hanging="360"/>
              <w:rPr>
                <w:rFonts w:ascii="Times New Roman" w:eastAsia="SimSun" w:hAnsi="Times New Roman" w:cs="Times New Roman"/>
                <w:w w:val="0"/>
                <w:sz w:val="17"/>
                <w:szCs w:val="17"/>
                <w:lang w:eastAsia="zh-CN"/>
              </w:rPr>
            </w:pPr>
            <w:r w:rsidRPr="002E201C">
              <w:rPr>
                <w:rFonts w:ascii="Symbol" w:eastAsia="SimSun" w:hAnsi="Symbol" w:cs="Symbol"/>
                <w:sz w:val="17"/>
                <w:szCs w:val="17"/>
                <w:lang w:eastAsia="zh-CN"/>
              </w:rPr>
              <w:t></w:t>
            </w:r>
            <w:r w:rsidRPr="002E201C">
              <w:rPr>
                <w:rFonts w:ascii="Times New Roman" w:eastAsia="SimSun" w:hAnsi="Times New Roman" w:cs="Times New Roman"/>
                <w:sz w:val="17"/>
                <w:szCs w:val="17"/>
                <w:lang w:eastAsia="zh-CN"/>
              </w:rPr>
              <w:tab/>
              <w:t>108.0 MHz is not scheduled for assignment to ILS service. The associated DME operating channel No. 17X may be assigned for emergency use. The reply frequency of channel No. 17X (</w:t>
            </w:r>
            <w:proofErr w:type="gramStart"/>
            <w:r w:rsidRPr="002E201C">
              <w:rPr>
                <w:rFonts w:ascii="Times New Roman" w:eastAsia="SimSun" w:hAnsi="Times New Roman" w:cs="Times New Roman"/>
                <w:sz w:val="17"/>
                <w:szCs w:val="17"/>
                <w:lang w:eastAsia="zh-CN"/>
              </w:rPr>
              <w:t>i.e.</w:t>
            </w:r>
            <w:proofErr w:type="gramEnd"/>
            <w:r w:rsidRPr="002E201C">
              <w:rPr>
                <w:rFonts w:ascii="Times New Roman" w:eastAsia="SimSun" w:hAnsi="Times New Roman" w:cs="Times New Roman"/>
                <w:sz w:val="17"/>
                <w:szCs w:val="17"/>
                <w:lang w:eastAsia="zh-CN"/>
              </w:rPr>
              <w:t xml:space="preserve"> 978 MHz) is also utilized for the operation of the universal access transceiver (UAT). Standards and Recommended Practices for UAT are found in Annex 10, Volume III, Part I, Chapter 12.</w:t>
            </w:r>
          </w:p>
        </w:tc>
      </w:tr>
    </w:tbl>
    <w:p w14:paraId="169F7168" w14:textId="77777777" w:rsidR="00166CE4" w:rsidRPr="00354878" w:rsidRDefault="00166CE4" w:rsidP="00476E80">
      <w:pPr>
        <w:pStyle w:val="Subseca"/>
        <w:numPr>
          <w:ilvl w:val="0"/>
          <w:numId w:val="0"/>
        </w:numPr>
        <w:ind w:left="1077"/>
      </w:pPr>
    </w:p>
    <w:p w14:paraId="48065CD7" w14:textId="77777777" w:rsidR="00354878" w:rsidRPr="00354878" w:rsidRDefault="00354878" w:rsidP="00354878">
      <w:pPr>
        <w:widowControl w:val="0"/>
        <w:tabs>
          <w:tab w:val="left" w:pos="360"/>
          <w:tab w:val="left" w:pos="720"/>
          <w:tab w:val="left" w:pos="1080"/>
          <w:tab w:val="left" w:pos="1440"/>
          <w:tab w:val="left" w:pos="1800"/>
          <w:tab w:val="left" w:pos="2160"/>
        </w:tabs>
        <w:spacing w:after="0"/>
        <w:rPr>
          <w:rFonts w:ascii="Times New Roman" w:eastAsia="SimSun" w:hAnsi="Times New Roman" w:cs="Times New Roman"/>
          <w:b/>
          <w:sz w:val="24"/>
          <w:szCs w:val="24"/>
          <w:lang w:eastAsia="zh-CN"/>
        </w:rPr>
      </w:pPr>
    </w:p>
    <w:p w14:paraId="28F39503" w14:textId="1D2BD0BA" w:rsidR="00354878" w:rsidRDefault="00354878" w:rsidP="00851A7C">
      <w:pPr>
        <w:rPr>
          <w:lang w:val="en-US"/>
        </w:rPr>
      </w:pPr>
    </w:p>
    <w:p w14:paraId="34F3272B" w14:textId="6F326DEA" w:rsidR="007E0C43" w:rsidRDefault="007E0C43" w:rsidP="00851A7C">
      <w:pPr>
        <w:rPr>
          <w:lang w:val="en-US"/>
        </w:rPr>
      </w:pPr>
    </w:p>
    <w:p w14:paraId="7CAFAD47" w14:textId="7A9785FC" w:rsidR="007E0C43" w:rsidRDefault="007E0C43" w:rsidP="00851A7C">
      <w:pPr>
        <w:rPr>
          <w:lang w:val="en-US"/>
        </w:rPr>
      </w:pPr>
    </w:p>
    <w:p w14:paraId="21FC04DE" w14:textId="5C5376EA" w:rsidR="007E0C43" w:rsidRDefault="007E0C43" w:rsidP="00851A7C">
      <w:pPr>
        <w:rPr>
          <w:lang w:val="en-US"/>
        </w:rPr>
      </w:pPr>
    </w:p>
    <w:p w14:paraId="0905C6AD" w14:textId="3DA3A241" w:rsidR="007E0C43" w:rsidRDefault="007E0C43" w:rsidP="00851A7C">
      <w:pPr>
        <w:rPr>
          <w:lang w:val="en-US"/>
        </w:rPr>
      </w:pPr>
    </w:p>
    <w:p w14:paraId="4994756C" w14:textId="5F6999F5" w:rsidR="007E0C43" w:rsidRDefault="007E0C43" w:rsidP="00851A7C">
      <w:pPr>
        <w:rPr>
          <w:lang w:val="en-US"/>
        </w:rPr>
      </w:pPr>
    </w:p>
    <w:p w14:paraId="5707980F" w14:textId="77777777" w:rsidR="002E201C" w:rsidRDefault="002E201C" w:rsidP="00851A7C">
      <w:pPr>
        <w:rPr>
          <w:lang w:val="en-US"/>
        </w:rPr>
      </w:pPr>
    </w:p>
    <w:p w14:paraId="71443128" w14:textId="77777777" w:rsidR="007E0C43" w:rsidRPr="00222A91" w:rsidRDefault="007E0C43" w:rsidP="00851A7C">
      <w:pPr>
        <w:rPr>
          <w:lang w:val="en-US"/>
        </w:rPr>
      </w:pPr>
    </w:p>
    <w:p w14:paraId="55C84136" w14:textId="5BEE47C5" w:rsidR="00D25B92" w:rsidRDefault="00D25B92" w:rsidP="00D25B92">
      <w:pPr>
        <w:widowControl w:val="0"/>
        <w:tabs>
          <w:tab w:val="left" w:pos="360"/>
          <w:tab w:val="left" w:pos="720"/>
          <w:tab w:val="left" w:pos="1080"/>
          <w:tab w:val="left" w:pos="1440"/>
          <w:tab w:val="left" w:pos="1800"/>
          <w:tab w:val="left" w:pos="2160"/>
        </w:tabs>
        <w:spacing w:after="0"/>
        <w:rPr>
          <w:rFonts w:ascii="Times New Roman" w:eastAsia="SimSun" w:hAnsi="Times New Roman" w:cs="Times New Roman"/>
          <w:b/>
          <w:sz w:val="24"/>
          <w:szCs w:val="24"/>
          <w:lang w:eastAsia="zh-CN"/>
        </w:rPr>
      </w:pPr>
      <w:r w:rsidRPr="00D25B92">
        <w:rPr>
          <w:rFonts w:ascii="Times New Roman" w:eastAsia="SimSun" w:hAnsi="Times New Roman" w:cs="Times New Roman"/>
          <w:b/>
          <w:sz w:val="24"/>
          <w:szCs w:val="24"/>
          <w:lang w:eastAsia="zh-CN"/>
        </w:rPr>
        <w:t xml:space="preserve">Table </w:t>
      </w:r>
      <w:r w:rsidR="0082185B">
        <w:rPr>
          <w:rFonts w:ascii="Times New Roman" w:eastAsia="SimSun" w:hAnsi="Times New Roman" w:cs="Times New Roman"/>
          <w:b/>
          <w:sz w:val="24"/>
          <w:szCs w:val="24"/>
          <w:lang w:eastAsia="zh-CN"/>
        </w:rPr>
        <w:t>B.</w:t>
      </w:r>
      <w:r w:rsidRPr="00354878">
        <w:rPr>
          <w:rFonts w:ascii="Times New Roman" w:eastAsia="SimSun" w:hAnsi="Times New Roman" w:cs="Times New Roman"/>
          <w:b/>
          <w:sz w:val="24"/>
          <w:szCs w:val="24"/>
          <w:lang w:eastAsia="zh-CN"/>
        </w:rPr>
        <w:t>    Signal-in-space performance requirements</w:t>
      </w:r>
    </w:p>
    <w:p w14:paraId="6818AE1E" w14:textId="77777777" w:rsidR="002E201C" w:rsidRPr="00354878" w:rsidRDefault="002E201C" w:rsidP="00D25B92">
      <w:pPr>
        <w:widowControl w:val="0"/>
        <w:tabs>
          <w:tab w:val="left" w:pos="360"/>
          <w:tab w:val="left" w:pos="720"/>
          <w:tab w:val="left" w:pos="1080"/>
          <w:tab w:val="left" w:pos="1440"/>
          <w:tab w:val="left" w:pos="1800"/>
          <w:tab w:val="left" w:pos="2160"/>
        </w:tabs>
        <w:spacing w:after="0"/>
        <w:rPr>
          <w:rFonts w:ascii="Times New Roman" w:eastAsia="SimSun" w:hAnsi="Times New Roman" w:cs="Times New Roman"/>
          <w:b/>
          <w:sz w:val="24"/>
          <w:szCs w:val="24"/>
          <w:lang w:eastAsia="zh-CN"/>
        </w:rPr>
      </w:pPr>
    </w:p>
    <w:tbl>
      <w:tblPr>
        <w:tblW w:w="0" w:type="auto"/>
        <w:jc w:val="center"/>
        <w:tblLayout w:type="fixed"/>
        <w:tblCellMar>
          <w:left w:w="0" w:type="dxa"/>
          <w:right w:w="0" w:type="dxa"/>
        </w:tblCellMar>
        <w:tblLook w:val="0000" w:firstRow="0" w:lastRow="0" w:firstColumn="0" w:lastColumn="0" w:noHBand="0" w:noVBand="0"/>
      </w:tblPr>
      <w:tblGrid>
        <w:gridCol w:w="2340"/>
        <w:gridCol w:w="1320"/>
        <w:gridCol w:w="1240"/>
        <w:gridCol w:w="1080"/>
        <w:gridCol w:w="1100"/>
        <w:gridCol w:w="1440"/>
        <w:gridCol w:w="980"/>
      </w:tblGrid>
      <w:tr w:rsidR="002E201C" w:rsidRPr="002E201C" w14:paraId="670E642B" w14:textId="77777777" w:rsidTr="00830264">
        <w:trPr>
          <w:jc w:val="center"/>
        </w:trPr>
        <w:tc>
          <w:tcPr>
            <w:tcW w:w="2340" w:type="dxa"/>
            <w:tcBorders>
              <w:top w:val="single" w:sz="2" w:space="0" w:color="000000"/>
              <w:left w:val="nil"/>
              <w:bottom w:val="single" w:sz="2" w:space="0" w:color="000000"/>
              <w:right w:val="nil"/>
            </w:tcBorders>
            <w:tcMar>
              <w:top w:w="60" w:type="dxa"/>
              <w:left w:w="0" w:type="dxa"/>
              <w:bottom w:w="60" w:type="dxa"/>
              <w:right w:w="0" w:type="dxa"/>
            </w:tcMar>
            <w:vAlign w:val="bottom"/>
          </w:tcPr>
          <w:p w14:paraId="453EA95B"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180" w:lineRule="exact"/>
              <w:ind w:left="0" w:firstLine="0"/>
              <w:jc w:val="left"/>
              <w:rPr>
                <w:rFonts w:ascii="Times New Roman" w:eastAsia="SimSun" w:hAnsi="Times New Roman" w:cs="Times New Roman"/>
                <w:w w:val="0"/>
                <w:sz w:val="15"/>
                <w:szCs w:val="15"/>
                <w:lang w:eastAsia="zh-CN"/>
              </w:rPr>
            </w:pPr>
            <w:r w:rsidRPr="002E201C">
              <w:rPr>
                <w:rFonts w:ascii="Times New Roman" w:eastAsia="SimSun" w:hAnsi="Times New Roman" w:cs="Times New Roman"/>
                <w:sz w:val="15"/>
                <w:szCs w:val="15"/>
                <w:lang w:eastAsia="zh-CN"/>
              </w:rPr>
              <w:t>Typical operation</w:t>
            </w:r>
          </w:p>
        </w:tc>
        <w:tc>
          <w:tcPr>
            <w:tcW w:w="1320" w:type="dxa"/>
            <w:tcBorders>
              <w:top w:val="single" w:sz="2" w:space="0" w:color="000000"/>
              <w:left w:val="nil"/>
              <w:bottom w:val="single" w:sz="2" w:space="0" w:color="000000"/>
              <w:right w:val="nil"/>
            </w:tcBorders>
            <w:tcMar>
              <w:top w:w="60" w:type="dxa"/>
              <w:left w:w="0" w:type="dxa"/>
              <w:bottom w:w="60" w:type="dxa"/>
              <w:right w:w="0" w:type="dxa"/>
            </w:tcMar>
            <w:vAlign w:val="bottom"/>
          </w:tcPr>
          <w:p w14:paraId="0FF3D6BD"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180" w:lineRule="exact"/>
              <w:ind w:left="0" w:firstLine="0"/>
              <w:jc w:val="center"/>
              <w:rPr>
                <w:rFonts w:ascii="Times New Roman" w:eastAsia="SimSun" w:hAnsi="Times New Roman" w:cs="Times New Roman"/>
                <w:sz w:val="15"/>
                <w:szCs w:val="15"/>
                <w:lang w:eastAsia="zh-CN"/>
              </w:rPr>
            </w:pPr>
            <w:r w:rsidRPr="002E201C">
              <w:rPr>
                <w:rFonts w:ascii="Times New Roman" w:eastAsia="SimSun" w:hAnsi="Times New Roman" w:cs="Times New Roman"/>
                <w:sz w:val="15"/>
                <w:szCs w:val="15"/>
                <w:lang w:eastAsia="zh-CN"/>
              </w:rPr>
              <w:t>Accuracy</w:t>
            </w:r>
          </w:p>
          <w:p w14:paraId="1881B980"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180" w:lineRule="exact"/>
              <w:ind w:left="0" w:firstLine="0"/>
              <w:jc w:val="center"/>
              <w:rPr>
                <w:rFonts w:ascii="Times New Roman" w:eastAsia="SimSun" w:hAnsi="Times New Roman" w:cs="Times New Roman"/>
                <w:sz w:val="15"/>
                <w:szCs w:val="15"/>
                <w:lang w:eastAsia="zh-CN"/>
              </w:rPr>
            </w:pPr>
            <w:r w:rsidRPr="002E201C">
              <w:rPr>
                <w:rFonts w:ascii="Times New Roman" w:eastAsia="SimSun" w:hAnsi="Times New Roman" w:cs="Times New Roman"/>
                <w:sz w:val="15"/>
                <w:szCs w:val="15"/>
                <w:lang w:eastAsia="zh-CN"/>
              </w:rPr>
              <w:t>horizontal</w:t>
            </w:r>
          </w:p>
          <w:p w14:paraId="43B616C0"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180" w:lineRule="exact"/>
              <w:ind w:left="0" w:firstLine="0"/>
              <w:jc w:val="center"/>
              <w:rPr>
                <w:rFonts w:ascii="Times New Roman" w:eastAsia="SimSun" w:hAnsi="Times New Roman" w:cs="Times New Roman"/>
                <w:sz w:val="15"/>
                <w:szCs w:val="15"/>
                <w:lang w:eastAsia="zh-CN"/>
              </w:rPr>
            </w:pPr>
            <w:r w:rsidRPr="002E201C">
              <w:rPr>
                <w:rFonts w:ascii="Times New Roman" w:eastAsia="SimSun" w:hAnsi="Times New Roman" w:cs="Times New Roman"/>
                <w:sz w:val="15"/>
                <w:szCs w:val="15"/>
                <w:lang w:eastAsia="zh-CN"/>
              </w:rPr>
              <w:t>95%</w:t>
            </w:r>
          </w:p>
          <w:p w14:paraId="3B93A6E1"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180" w:lineRule="exact"/>
              <w:ind w:left="0" w:firstLine="0"/>
              <w:jc w:val="center"/>
              <w:rPr>
                <w:rFonts w:ascii="Times New Roman" w:eastAsia="SimSun" w:hAnsi="Times New Roman" w:cs="Times New Roman"/>
                <w:w w:val="0"/>
                <w:sz w:val="15"/>
                <w:szCs w:val="15"/>
                <w:lang w:eastAsia="zh-CN"/>
              </w:rPr>
            </w:pPr>
            <w:r w:rsidRPr="002E201C">
              <w:rPr>
                <w:rFonts w:ascii="Times New Roman" w:eastAsia="SimSun" w:hAnsi="Times New Roman" w:cs="Times New Roman"/>
                <w:sz w:val="15"/>
                <w:szCs w:val="15"/>
                <w:lang w:eastAsia="zh-CN"/>
              </w:rPr>
              <w:t>(Notes 1 and 3)</w:t>
            </w:r>
          </w:p>
        </w:tc>
        <w:tc>
          <w:tcPr>
            <w:tcW w:w="1240" w:type="dxa"/>
            <w:tcBorders>
              <w:top w:val="single" w:sz="2" w:space="0" w:color="000000"/>
              <w:left w:val="nil"/>
              <w:bottom w:val="single" w:sz="2" w:space="0" w:color="000000"/>
              <w:right w:val="nil"/>
            </w:tcBorders>
            <w:tcMar>
              <w:top w:w="60" w:type="dxa"/>
              <w:left w:w="0" w:type="dxa"/>
              <w:bottom w:w="60" w:type="dxa"/>
              <w:right w:w="0" w:type="dxa"/>
            </w:tcMar>
            <w:vAlign w:val="bottom"/>
          </w:tcPr>
          <w:p w14:paraId="2A75EB7E"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180" w:lineRule="exact"/>
              <w:ind w:left="0" w:firstLine="0"/>
              <w:jc w:val="center"/>
              <w:rPr>
                <w:rFonts w:ascii="Times New Roman" w:eastAsia="SimSun" w:hAnsi="Times New Roman" w:cs="Times New Roman"/>
                <w:sz w:val="15"/>
                <w:szCs w:val="15"/>
                <w:lang w:eastAsia="zh-CN"/>
              </w:rPr>
            </w:pPr>
            <w:r w:rsidRPr="002E201C">
              <w:rPr>
                <w:rFonts w:ascii="Times New Roman" w:eastAsia="SimSun" w:hAnsi="Times New Roman" w:cs="Times New Roman"/>
                <w:sz w:val="15"/>
                <w:szCs w:val="15"/>
                <w:lang w:eastAsia="zh-CN"/>
              </w:rPr>
              <w:t>Accuracy</w:t>
            </w:r>
          </w:p>
          <w:p w14:paraId="08D80DE1"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180" w:lineRule="exact"/>
              <w:ind w:left="0" w:firstLine="0"/>
              <w:jc w:val="center"/>
              <w:rPr>
                <w:rFonts w:ascii="Times New Roman" w:eastAsia="SimSun" w:hAnsi="Times New Roman" w:cs="Times New Roman"/>
                <w:sz w:val="15"/>
                <w:szCs w:val="15"/>
                <w:lang w:eastAsia="zh-CN"/>
              </w:rPr>
            </w:pPr>
            <w:r w:rsidRPr="002E201C">
              <w:rPr>
                <w:rFonts w:ascii="Times New Roman" w:eastAsia="SimSun" w:hAnsi="Times New Roman" w:cs="Times New Roman"/>
                <w:sz w:val="15"/>
                <w:szCs w:val="15"/>
                <w:lang w:eastAsia="zh-CN"/>
              </w:rPr>
              <w:t>vertical</w:t>
            </w:r>
          </w:p>
          <w:p w14:paraId="639920B1"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180" w:lineRule="exact"/>
              <w:ind w:left="0" w:firstLine="0"/>
              <w:jc w:val="center"/>
              <w:rPr>
                <w:rFonts w:ascii="Times New Roman" w:eastAsia="SimSun" w:hAnsi="Times New Roman" w:cs="Times New Roman"/>
                <w:sz w:val="15"/>
                <w:szCs w:val="15"/>
                <w:lang w:eastAsia="zh-CN"/>
              </w:rPr>
            </w:pPr>
            <w:r w:rsidRPr="002E201C">
              <w:rPr>
                <w:rFonts w:ascii="Times New Roman" w:eastAsia="SimSun" w:hAnsi="Times New Roman" w:cs="Times New Roman"/>
                <w:sz w:val="15"/>
                <w:szCs w:val="15"/>
                <w:lang w:eastAsia="zh-CN"/>
              </w:rPr>
              <w:t>95%</w:t>
            </w:r>
          </w:p>
          <w:p w14:paraId="048809BC"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180" w:lineRule="exact"/>
              <w:ind w:left="0" w:firstLine="0"/>
              <w:jc w:val="center"/>
              <w:rPr>
                <w:rFonts w:ascii="Times New Roman" w:eastAsia="SimSun" w:hAnsi="Times New Roman" w:cs="Times New Roman"/>
                <w:w w:val="0"/>
                <w:sz w:val="15"/>
                <w:szCs w:val="15"/>
                <w:lang w:eastAsia="zh-CN"/>
              </w:rPr>
            </w:pPr>
            <w:r w:rsidRPr="002E201C">
              <w:rPr>
                <w:rFonts w:ascii="Times New Roman" w:eastAsia="SimSun" w:hAnsi="Times New Roman" w:cs="Times New Roman"/>
                <w:sz w:val="15"/>
                <w:szCs w:val="15"/>
                <w:lang w:eastAsia="zh-CN"/>
              </w:rPr>
              <w:t>(Notes 1 and 3)</w:t>
            </w:r>
          </w:p>
        </w:tc>
        <w:tc>
          <w:tcPr>
            <w:tcW w:w="1080" w:type="dxa"/>
            <w:tcBorders>
              <w:top w:val="single" w:sz="2" w:space="0" w:color="000000"/>
              <w:left w:val="nil"/>
              <w:bottom w:val="single" w:sz="2" w:space="0" w:color="000000"/>
              <w:right w:val="nil"/>
            </w:tcBorders>
            <w:tcMar>
              <w:top w:w="60" w:type="dxa"/>
              <w:left w:w="0" w:type="dxa"/>
              <w:bottom w:w="60" w:type="dxa"/>
              <w:right w:w="0" w:type="dxa"/>
            </w:tcMar>
            <w:vAlign w:val="bottom"/>
          </w:tcPr>
          <w:p w14:paraId="71EA2632"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180" w:lineRule="exact"/>
              <w:ind w:left="0" w:firstLine="0"/>
              <w:jc w:val="center"/>
              <w:rPr>
                <w:rFonts w:ascii="Times New Roman" w:eastAsia="SimSun" w:hAnsi="Times New Roman" w:cs="Times New Roman"/>
                <w:sz w:val="15"/>
                <w:szCs w:val="15"/>
                <w:lang w:eastAsia="zh-CN"/>
              </w:rPr>
            </w:pPr>
            <w:r w:rsidRPr="002E201C">
              <w:rPr>
                <w:rFonts w:ascii="Times New Roman" w:eastAsia="SimSun" w:hAnsi="Times New Roman" w:cs="Times New Roman"/>
                <w:sz w:val="15"/>
                <w:szCs w:val="15"/>
                <w:lang w:eastAsia="zh-CN"/>
              </w:rPr>
              <w:t>Integrity</w:t>
            </w:r>
          </w:p>
          <w:p w14:paraId="3EC82F25"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180" w:lineRule="exact"/>
              <w:ind w:left="0" w:firstLine="0"/>
              <w:jc w:val="center"/>
              <w:rPr>
                <w:rFonts w:ascii="Times New Roman" w:eastAsia="SimSun" w:hAnsi="Times New Roman" w:cs="Times New Roman"/>
                <w:w w:val="0"/>
                <w:sz w:val="15"/>
                <w:szCs w:val="15"/>
                <w:lang w:eastAsia="zh-CN"/>
              </w:rPr>
            </w:pPr>
            <w:r w:rsidRPr="002E201C">
              <w:rPr>
                <w:rFonts w:ascii="Times New Roman" w:eastAsia="SimSun" w:hAnsi="Times New Roman" w:cs="Times New Roman"/>
                <w:sz w:val="15"/>
                <w:szCs w:val="15"/>
                <w:lang w:eastAsia="zh-CN"/>
              </w:rPr>
              <w:t>(Note 2)</w:t>
            </w:r>
          </w:p>
        </w:tc>
        <w:tc>
          <w:tcPr>
            <w:tcW w:w="1100" w:type="dxa"/>
            <w:tcBorders>
              <w:top w:val="single" w:sz="2" w:space="0" w:color="000000"/>
              <w:left w:val="nil"/>
              <w:bottom w:val="single" w:sz="2" w:space="0" w:color="000000"/>
              <w:right w:val="nil"/>
            </w:tcBorders>
            <w:tcMar>
              <w:top w:w="60" w:type="dxa"/>
              <w:left w:w="0" w:type="dxa"/>
              <w:bottom w:w="60" w:type="dxa"/>
              <w:right w:w="0" w:type="dxa"/>
            </w:tcMar>
            <w:vAlign w:val="bottom"/>
          </w:tcPr>
          <w:p w14:paraId="20C57656"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180" w:lineRule="exact"/>
              <w:ind w:left="0" w:firstLine="0"/>
              <w:jc w:val="center"/>
              <w:rPr>
                <w:rFonts w:ascii="Times New Roman" w:eastAsia="SimSun" w:hAnsi="Times New Roman" w:cs="Times New Roman"/>
                <w:sz w:val="15"/>
                <w:szCs w:val="15"/>
                <w:lang w:eastAsia="zh-CN"/>
              </w:rPr>
            </w:pPr>
            <w:r w:rsidRPr="002E201C">
              <w:rPr>
                <w:rFonts w:ascii="Times New Roman" w:eastAsia="SimSun" w:hAnsi="Times New Roman" w:cs="Times New Roman"/>
                <w:sz w:val="15"/>
                <w:szCs w:val="15"/>
                <w:lang w:eastAsia="zh-CN"/>
              </w:rPr>
              <w:t>Time-to-alert</w:t>
            </w:r>
          </w:p>
          <w:p w14:paraId="52597731"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180" w:lineRule="exact"/>
              <w:ind w:left="0" w:firstLine="0"/>
              <w:jc w:val="center"/>
              <w:rPr>
                <w:rFonts w:ascii="Times New Roman" w:eastAsia="SimSun" w:hAnsi="Times New Roman" w:cs="Times New Roman"/>
                <w:w w:val="0"/>
                <w:sz w:val="15"/>
                <w:szCs w:val="15"/>
                <w:lang w:eastAsia="zh-CN"/>
              </w:rPr>
            </w:pPr>
            <w:r w:rsidRPr="002E201C">
              <w:rPr>
                <w:rFonts w:ascii="Times New Roman" w:eastAsia="SimSun" w:hAnsi="Times New Roman" w:cs="Times New Roman"/>
                <w:sz w:val="15"/>
                <w:szCs w:val="15"/>
                <w:lang w:eastAsia="zh-CN"/>
              </w:rPr>
              <w:t>(Note 3)</w:t>
            </w:r>
          </w:p>
        </w:tc>
        <w:tc>
          <w:tcPr>
            <w:tcW w:w="1440" w:type="dxa"/>
            <w:tcBorders>
              <w:top w:val="single" w:sz="2" w:space="0" w:color="000000"/>
              <w:left w:val="nil"/>
              <w:bottom w:val="single" w:sz="2" w:space="0" w:color="000000"/>
              <w:right w:val="nil"/>
            </w:tcBorders>
            <w:tcMar>
              <w:top w:w="60" w:type="dxa"/>
              <w:left w:w="0" w:type="dxa"/>
              <w:bottom w:w="60" w:type="dxa"/>
              <w:right w:w="0" w:type="dxa"/>
            </w:tcMar>
            <w:vAlign w:val="bottom"/>
          </w:tcPr>
          <w:p w14:paraId="4D3E643F"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180" w:lineRule="exact"/>
              <w:ind w:left="0" w:firstLine="0"/>
              <w:jc w:val="center"/>
              <w:rPr>
                <w:rFonts w:ascii="Times New Roman" w:eastAsia="SimSun" w:hAnsi="Times New Roman" w:cs="Times New Roman"/>
                <w:sz w:val="15"/>
                <w:szCs w:val="15"/>
                <w:lang w:eastAsia="zh-CN"/>
              </w:rPr>
            </w:pPr>
            <w:r w:rsidRPr="002E201C">
              <w:rPr>
                <w:rFonts w:ascii="Times New Roman" w:eastAsia="SimSun" w:hAnsi="Times New Roman" w:cs="Times New Roman"/>
                <w:sz w:val="15"/>
                <w:szCs w:val="15"/>
                <w:lang w:eastAsia="zh-CN"/>
              </w:rPr>
              <w:t>Continuity</w:t>
            </w:r>
          </w:p>
          <w:p w14:paraId="6D98AFBB"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180" w:lineRule="exact"/>
              <w:ind w:left="0" w:firstLine="0"/>
              <w:jc w:val="center"/>
              <w:rPr>
                <w:rFonts w:ascii="Times New Roman" w:eastAsia="SimSun" w:hAnsi="Times New Roman" w:cs="Times New Roman"/>
                <w:w w:val="0"/>
                <w:sz w:val="15"/>
                <w:szCs w:val="15"/>
                <w:lang w:eastAsia="zh-CN"/>
              </w:rPr>
            </w:pPr>
            <w:r w:rsidRPr="002E201C">
              <w:rPr>
                <w:rFonts w:ascii="Times New Roman" w:eastAsia="SimSun" w:hAnsi="Times New Roman" w:cs="Times New Roman"/>
                <w:sz w:val="15"/>
                <w:szCs w:val="15"/>
                <w:lang w:eastAsia="zh-CN"/>
              </w:rPr>
              <w:t>(Note 4)</w:t>
            </w:r>
          </w:p>
        </w:tc>
        <w:tc>
          <w:tcPr>
            <w:tcW w:w="980" w:type="dxa"/>
            <w:tcBorders>
              <w:top w:val="single" w:sz="2" w:space="0" w:color="000000"/>
              <w:left w:val="nil"/>
              <w:bottom w:val="single" w:sz="2" w:space="0" w:color="000000"/>
              <w:right w:val="nil"/>
            </w:tcBorders>
            <w:tcMar>
              <w:top w:w="60" w:type="dxa"/>
              <w:left w:w="0" w:type="dxa"/>
              <w:bottom w:w="60" w:type="dxa"/>
              <w:right w:w="0" w:type="dxa"/>
            </w:tcMar>
            <w:vAlign w:val="bottom"/>
          </w:tcPr>
          <w:p w14:paraId="159A99E3"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180" w:lineRule="exact"/>
              <w:ind w:left="0" w:firstLine="0"/>
              <w:jc w:val="center"/>
              <w:rPr>
                <w:rFonts w:ascii="Times New Roman" w:eastAsia="SimSun" w:hAnsi="Times New Roman" w:cs="Times New Roman"/>
                <w:w w:val="0"/>
                <w:sz w:val="15"/>
                <w:szCs w:val="15"/>
                <w:lang w:eastAsia="zh-CN"/>
              </w:rPr>
            </w:pPr>
            <w:r w:rsidRPr="002E201C">
              <w:rPr>
                <w:rFonts w:ascii="Times New Roman" w:eastAsia="SimSun" w:hAnsi="Times New Roman" w:cs="Times New Roman"/>
                <w:sz w:val="15"/>
                <w:szCs w:val="15"/>
                <w:lang w:eastAsia="zh-CN"/>
              </w:rPr>
              <w:t>Availability (Note 5)</w:t>
            </w:r>
          </w:p>
        </w:tc>
      </w:tr>
      <w:tr w:rsidR="002E201C" w:rsidRPr="002E201C" w14:paraId="4B8053ED" w14:textId="77777777" w:rsidTr="00830264">
        <w:trPr>
          <w:jc w:val="center"/>
        </w:trPr>
        <w:tc>
          <w:tcPr>
            <w:tcW w:w="2340" w:type="dxa"/>
            <w:tcBorders>
              <w:top w:val="single" w:sz="2" w:space="0" w:color="000000"/>
              <w:left w:val="nil"/>
              <w:bottom w:val="nil"/>
              <w:right w:val="nil"/>
            </w:tcBorders>
            <w:tcMar>
              <w:top w:w="0" w:type="dxa"/>
              <w:left w:w="0" w:type="dxa"/>
              <w:bottom w:w="0" w:type="dxa"/>
              <w:right w:w="0" w:type="dxa"/>
            </w:tcMar>
          </w:tcPr>
          <w:p w14:paraId="2E25A322"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120" w:lineRule="exact"/>
              <w:ind w:left="0" w:firstLine="0"/>
              <w:jc w:val="left"/>
              <w:rPr>
                <w:rFonts w:ascii="Times New Roman" w:eastAsia="SimSun" w:hAnsi="Times New Roman" w:cs="Times New Roman"/>
                <w:w w:val="0"/>
                <w:sz w:val="12"/>
                <w:szCs w:val="12"/>
                <w:lang w:eastAsia="zh-CN"/>
              </w:rPr>
            </w:pPr>
          </w:p>
        </w:tc>
        <w:tc>
          <w:tcPr>
            <w:tcW w:w="1320" w:type="dxa"/>
            <w:tcBorders>
              <w:top w:val="single" w:sz="2" w:space="0" w:color="000000"/>
              <w:left w:val="nil"/>
              <w:bottom w:val="nil"/>
              <w:right w:val="nil"/>
            </w:tcBorders>
            <w:tcMar>
              <w:top w:w="0" w:type="dxa"/>
              <w:left w:w="0" w:type="dxa"/>
              <w:bottom w:w="0" w:type="dxa"/>
              <w:right w:w="0" w:type="dxa"/>
            </w:tcMar>
          </w:tcPr>
          <w:p w14:paraId="74F01D33"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120" w:lineRule="exact"/>
              <w:ind w:left="0" w:firstLine="0"/>
              <w:jc w:val="center"/>
              <w:rPr>
                <w:rFonts w:ascii="Times New Roman" w:eastAsia="SimSun" w:hAnsi="Times New Roman" w:cs="Times New Roman"/>
                <w:w w:val="0"/>
                <w:sz w:val="12"/>
                <w:szCs w:val="12"/>
                <w:lang w:eastAsia="zh-CN"/>
              </w:rPr>
            </w:pPr>
          </w:p>
        </w:tc>
        <w:tc>
          <w:tcPr>
            <w:tcW w:w="1240" w:type="dxa"/>
            <w:tcBorders>
              <w:top w:val="single" w:sz="2" w:space="0" w:color="000000"/>
              <w:left w:val="nil"/>
              <w:bottom w:val="nil"/>
              <w:right w:val="nil"/>
            </w:tcBorders>
            <w:tcMar>
              <w:top w:w="0" w:type="dxa"/>
              <w:left w:w="0" w:type="dxa"/>
              <w:bottom w:w="0" w:type="dxa"/>
              <w:right w:w="0" w:type="dxa"/>
            </w:tcMar>
          </w:tcPr>
          <w:p w14:paraId="3A9D232A"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120" w:lineRule="exact"/>
              <w:ind w:left="0" w:firstLine="0"/>
              <w:jc w:val="center"/>
              <w:rPr>
                <w:rFonts w:ascii="Times New Roman" w:eastAsia="SimSun" w:hAnsi="Times New Roman" w:cs="Times New Roman"/>
                <w:w w:val="0"/>
                <w:sz w:val="12"/>
                <w:szCs w:val="12"/>
                <w:lang w:eastAsia="zh-CN"/>
              </w:rPr>
            </w:pPr>
          </w:p>
        </w:tc>
        <w:tc>
          <w:tcPr>
            <w:tcW w:w="1080" w:type="dxa"/>
            <w:tcBorders>
              <w:top w:val="single" w:sz="2" w:space="0" w:color="000000"/>
              <w:left w:val="nil"/>
              <w:bottom w:val="nil"/>
              <w:right w:val="nil"/>
            </w:tcBorders>
            <w:tcMar>
              <w:top w:w="0" w:type="dxa"/>
              <w:left w:w="0" w:type="dxa"/>
              <w:bottom w:w="0" w:type="dxa"/>
              <w:right w:w="0" w:type="dxa"/>
            </w:tcMar>
          </w:tcPr>
          <w:p w14:paraId="395AE2FE"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120" w:lineRule="exact"/>
              <w:ind w:left="0" w:firstLine="0"/>
              <w:jc w:val="center"/>
              <w:rPr>
                <w:rFonts w:ascii="Times New Roman" w:eastAsia="SimSun" w:hAnsi="Times New Roman" w:cs="Times New Roman"/>
                <w:w w:val="0"/>
                <w:sz w:val="12"/>
                <w:szCs w:val="12"/>
                <w:lang w:eastAsia="zh-CN"/>
              </w:rPr>
            </w:pPr>
          </w:p>
        </w:tc>
        <w:tc>
          <w:tcPr>
            <w:tcW w:w="1100" w:type="dxa"/>
            <w:tcBorders>
              <w:top w:val="single" w:sz="2" w:space="0" w:color="000000"/>
              <w:left w:val="nil"/>
              <w:bottom w:val="nil"/>
              <w:right w:val="nil"/>
            </w:tcBorders>
            <w:tcMar>
              <w:top w:w="0" w:type="dxa"/>
              <w:left w:w="0" w:type="dxa"/>
              <w:bottom w:w="0" w:type="dxa"/>
              <w:right w:w="0" w:type="dxa"/>
            </w:tcMar>
          </w:tcPr>
          <w:p w14:paraId="6EC2F0DA"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120" w:lineRule="exact"/>
              <w:ind w:left="0" w:firstLine="0"/>
              <w:jc w:val="center"/>
              <w:rPr>
                <w:rFonts w:ascii="Times New Roman" w:eastAsia="SimSun" w:hAnsi="Times New Roman" w:cs="Times New Roman"/>
                <w:w w:val="0"/>
                <w:sz w:val="12"/>
                <w:szCs w:val="12"/>
                <w:lang w:eastAsia="zh-CN"/>
              </w:rPr>
            </w:pPr>
          </w:p>
        </w:tc>
        <w:tc>
          <w:tcPr>
            <w:tcW w:w="1440" w:type="dxa"/>
            <w:tcBorders>
              <w:top w:val="single" w:sz="2" w:space="0" w:color="000000"/>
              <w:left w:val="nil"/>
              <w:bottom w:val="nil"/>
              <w:right w:val="nil"/>
            </w:tcBorders>
            <w:tcMar>
              <w:top w:w="0" w:type="dxa"/>
              <w:left w:w="0" w:type="dxa"/>
              <w:bottom w:w="0" w:type="dxa"/>
              <w:right w:w="0" w:type="dxa"/>
            </w:tcMar>
          </w:tcPr>
          <w:p w14:paraId="479EDF72"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120" w:lineRule="exact"/>
              <w:ind w:left="0" w:firstLine="0"/>
              <w:jc w:val="center"/>
              <w:rPr>
                <w:rFonts w:ascii="Times New Roman" w:eastAsia="SimSun" w:hAnsi="Times New Roman" w:cs="Times New Roman"/>
                <w:w w:val="0"/>
                <w:sz w:val="12"/>
                <w:szCs w:val="12"/>
                <w:lang w:eastAsia="zh-CN"/>
              </w:rPr>
            </w:pPr>
          </w:p>
        </w:tc>
        <w:tc>
          <w:tcPr>
            <w:tcW w:w="980" w:type="dxa"/>
            <w:tcBorders>
              <w:top w:val="single" w:sz="2" w:space="0" w:color="000000"/>
              <w:left w:val="nil"/>
              <w:bottom w:val="nil"/>
              <w:right w:val="nil"/>
            </w:tcBorders>
            <w:tcMar>
              <w:top w:w="0" w:type="dxa"/>
              <w:left w:w="0" w:type="dxa"/>
              <w:bottom w:w="0" w:type="dxa"/>
              <w:right w:w="0" w:type="dxa"/>
            </w:tcMar>
          </w:tcPr>
          <w:p w14:paraId="34EEE2D2"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120" w:lineRule="exact"/>
              <w:ind w:left="0" w:firstLine="0"/>
              <w:jc w:val="center"/>
              <w:rPr>
                <w:rFonts w:ascii="Times New Roman" w:eastAsia="SimSun" w:hAnsi="Times New Roman" w:cs="Times New Roman"/>
                <w:w w:val="0"/>
                <w:sz w:val="12"/>
                <w:szCs w:val="12"/>
                <w:lang w:eastAsia="zh-CN"/>
              </w:rPr>
            </w:pPr>
          </w:p>
        </w:tc>
      </w:tr>
      <w:tr w:rsidR="002E201C" w:rsidRPr="002E201C" w14:paraId="13B27DA5" w14:textId="77777777" w:rsidTr="00830264">
        <w:trPr>
          <w:jc w:val="center"/>
        </w:trPr>
        <w:tc>
          <w:tcPr>
            <w:tcW w:w="2340" w:type="dxa"/>
            <w:tcBorders>
              <w:top w:val="nil"/>
              <w:left w:val="nil"/>
              <w:bottom w:val="nil"/>
              <w:right w:val="nil"/>
            </w:tcBorders>
            <w:tcMar>
              <w:top w:w="0" w:type="dxa"/>
              <w:left w:w="0" w:type="dxa"/>
              <w:bottom w:w="0" w:type="dxa"/>
              <w:right w:w="0" w:type="dxa"/>
            </w:tcMar>
          </w:tcPr>
          <w:p w14:paraId="1520896F"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En-route</w:t>
            </w:r>
          </w:p>
        </w:tc>
        <w:tc>
          <w:tcPr>
            <w:tcW w:w="1320" w:type="dxa"/>
            <w:tcBorders>
              <w:top w:val="nil"/>
              <w:left w:val="nil"/>
              <w:bottom w:val="nil"/>
              <w:right w:val="nil"/>
            </w:tcBorders>
            <w:tcMar>
              <w:top w:w="0" w:type="dxa"/>
              <w:left w:w="0" w:type="dxa"/>
              <w:bottom w:w="0" w:type="dxa"/>
              <w:right w:w="0" w:type="dxa"/>
            </w:tcMar>
          </w:tcPr>
          <w:p w14:paraId="1C45351A"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3.7 km</w:t>
            </w:r>
          </w:p>
          <w:p w14:paraId="2612EEC1"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(2.0 NM)</w:t>
            </w:r>
          </w:p>
        </w:tc>
        <w:tc>
          <w:tcPr>
            <w:tcW w:w="1240" w:type="dxa"/>
            <w:tcBorders>
              <w:top w:val="nil"/>
              <w:left w:val="nil"/>
              <w:bottom w:val="nil"/>
              <w:right w:val="nil"/>
            </w:tcBorders>
            <w:tcMar>
              <w:top w:w="0" w:type="dxa"/>
              <w:left w:w="0" w:type="dxa"/>
              <w:bottom w:w="0" w:type="dxa"/>
              <w:right w:w="0" w:type="dxa"/>
            </w:tcMar>
          </w:tcPr>
          <w:p w14:paraId="3F5E2074"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N/A</w:t>
            </w:r>
          </w:p>
        </w:tc>
        <w:tc>
          <w:tcPr>
            <w:tcW w:w="1080" w:type="dxa"/>
            <w:tcBorders>
              <w:top w:val="nil"/>
              <w:left w:val="nil"/>
              <w:bottom w:val="nil"/>
              <w:right w:val="nil"/>
            </w:tcBorders>
            <w:tcMar>
              <w:top w:w="0" w:type="dxa"/>
              <w:left w:w="0" w:type="dxa"/>
              <w:bottom w:w="0" w:type="dxa"/>
              <w:right w:w="0" w:type="dxa"/>
            </w:tcMar>
          </w:tcPr>
          <w:p w14:paraId="190FE0C7"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 1</w:t>
            </w:r>
            <w:r w:rsidRPr="002E201C">
              <w:rPr>
                <w:rFonts w:ascii="Symbol" w:eastAsia="SimSun" w:hAnsi="Symbol" w:cs="Symbol"/>
                <w:sz w:val="17"/>
                <w:szCs w:val="17"/>
                <w:lang w:eastAsia="zh-CN"/>
              </w:rPr>
              <w:t></w:t>
            </w:r>
            <w:r w:rsidRPr="002E201C">
              <w:rPr>
                <w:rFonts w:ascii="Times New Roman" w:eastAsia="SimSun" w:hAnsi="Times New Roman" w:cs="Times New Roman"/>
                <w:sz w:val="17"/>
                <w:szCs w:val="17"/>
                <w:lang w:eastAsia="zh-CN"/>
              </w:rPr>
              <w:t>×</w:t>
            </w:r>
            <w:r w:rsidRPr="002E201C">
              <w:rPr>
                <w:rFonts w:ascii="Symbol" w:eastAsia="SimSun" w:hAnsi="Symbol" w:cs="Symbol"/>
                <w:sz w:val="17"/>
                <w:szCs w:val="17"/>
                <w:lang w:eastAsia="zh-CN"/>
              </w:rPr>
              <w:t></w:t>
            </w:r>
            <w:r w:rsidRPr="002E201C">
              <w:rPr>
                <w:rFonts w:ascii="Times New Roman" w:eastAsia="SimSun" w:hAnsi="Times New Roman" w:cs="Times New Roman"/>
                <w:sz w:val="17"/>
                <w:szCs w:val="17"/>
                <w:lang w:eastAsia="zh-CN"/>
              </w:rPr>
              <w:t>10</w:t>
            </w:r>
            <w:r w:rsidRPr="002E201C">
              <w:rPr>
                <w:rFonts w:ascii="Times New Roman" w:eastAsia="SimSun" w:hAnsi="Times New Roman" w:cs="Times New Roman"/>
                <w:sz w:val="17"/>
                <w:szCs w:val="17"/>
                <w:vertAlign w:val="superscript"/>
                <w:lang w:eastAsia="zh-CN"/>
              </w:rPr>
              <w:t>–7</w:t>
            </w:r>
            <w:r w:rsidRPr="002E201C">
              <w:rPr>
                <w:rFonts w:ascii="Times New Roman" w:eastAsia="SimSun" w:hAnsi="Times New Roman" w:cs="Times New Roman"/>
                <w:sz w:val="17"/>
                <w:szCs w:val="17"/>
                <w:lang w:eastAsia="zh-CN"/>
              </w:rPr>
              <w:t>/h</w:t>
            </w:r>
          </w:p>
        </w:tc>
        <w:tc>
          <w:tcPr>
            <w:tcW w:w="1100" w:type="dxa"/>
            <w:tcBorders>
              <w:top w:val="nil"/>
              <w:left w:val="nil"/>
              <w:bottom w:val="nil"/>
              <w:right w:val="nil"/>
            </w:tcBorders>
            <w:tcMar>
              <w:top w:w="0" w:type="dxa"/>
              <w:left w:w="0" w:type="dxa"/>
              <w:bottom w:w="0" w:type="dxa"/>
              <w:right w:w="0" w:type="dxa"/>
            </w:tcMar>
          </w:tcPr>
          <w:p w14:paraId="112EF595"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 min</w:t>
            </w:r>
          </w:p>
        </w:tc>
        <w:tc>
          <w:tcPr>
            <w:tcW w:w="1440" w:type="dxa"/>
            <w:tcBorders>
              <w:top w:val="nil"/>
              <w:left w:val="nil"/>
              <w:bottom w:val="nil"/>
              <w:right w:val="nil"/>
            </w:tcBorders>
            <w:tcMar>
              <w:top w:w="0" w:type="dxa"/>
              <w:left w:w="0" w:type="dxa"/>
              <w:bottom w:w="0" w:type="dxa"/>
              <w:right w:w="0" w:type="dxa"/>
            </w:tcMar>
          </w:tcPr>
          <w:p w14:paraId="51900CF3"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1 – 1</w:t>
            </w:r>
            <w:r w:rsidRPr="002E201C">
              <w:rPr>
                <w:rFonts w:ascii="Symbol" w:eastAsia="SimSun" w:hAnsi="Symbol" w:cs="Symbol"/>
                <w:sz w:val="17"/>
                <w:szCs w:val="17"/>
                <w:lang w:eastAsia="zh-CN"/>
              </w:rPr>
              <w:t></w:t>
            </w:r>
            <w:r w:rsidRPr="002E201C">
              <w:rPr>
                <w:rFonts w:ascii="Times New Roman" w:eastAsia="SimSun" w:hAnsi="Times New Roman" w:cs="Times New Roman"/>
                <w:sz w:val="17"/>
                <w:szCs w:val="17"/>
                <w:lang w:eastAsia="zh-CN"/>
              </w:rPr>
              <w:t>× 10</w:t>
            </w:r>
            <w:r w:rsidRPr="002E201C">
              <w:rPr>
                <w:rFonts w:ascii="Times New Roman" w:eastAsia="SimSun" w:hAnsi="Times New Roman" w:cs="Times New Roman"/>
                <w:sz w:val="17"/>
                <w:szCs w:val="17"/>
                <w:vertAlign w:val="superscript"/>
                <w:lang w:eastAsia="zh-CN"/>
              </w:rPr>
              <w:t>–4</w:t>
            </w:r>
            <w:r w:rsidRPr="002E201C">
              <w:rPr>
                <w:rFonts w:ascii="Times New Roman" w:eastAsia="SimSun" w:hAnsi="Times New Roman" w:cs="Times New Roman"/>
                <w:sz w:val="17"/>
                <w:szCs w:val="17"/>
                <w:lang w:eastAsia="zh-CN"/>
              </w:rPr>
              <w:t xml:space="preserve">/h </w:t>
            </w:r>
          </w:p>
          <w:p w14:paraId="1E4DAC7B"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to 1 – 1</w:t>
            </w:r>
            <w:r w:rsidRPr="002E201C">
              <w:rPr>
                <w:rFonts w:ascii="Symbol" w:eastAsia="SimSun" w:hAnsi="Symbol" w:cs="Symbol"/>
                <w:sz w:val="17"/>
                <w:szCs w:val="17"/>
                <w:lang w:eastAsia="zh-CN"/>
              </w:rPr>
              <w:t></w:t>
            </w:r>
            <w:r w:rsidRPr="002E201C">
              <w:rPr>
                <w:rFonts w:ascii="Times New Roman" w:eastAsia="SimSun" w:hAnsi="Times New Roman" w:cs="Times New Roman"/>
                <w:sz w:val="17"/>
                <w:szCs w:val="17"/>
                <w:lang w:eastAsia="zh-CN"/>
              </w:rPr>
              <w:t>×</w:t>
            </w:r>
            <w:r w:rsidRPr="002E201C">
              <w:rPr>
                <w:rFonts w:ascii="Symbol" w:eastAsia="SimSun" w:hAnsi="Symbol" w:cs="Symbol"/>
                <w:sz w:val="17"/>
                <w:szCs w:val="17"/>
                <w:lang w:eastAsia="zh-CN"/>
              </w:rPr>
              <w:t></w:t>
            </w:r>
            <w:r w:rsidRPr="002E201C">
              <w:rPr>
                <w:rFonts w:ascii="Times New Roman" w:eastAsia="SimSun" w:hAnsi="Times New Roman" w:cs="Times New Roman"/>
                <w:sz w:val="17"/>
                <w:szCs w:val="17"/>
                <w:lang w:eastAsia="zh-CN"/>
              </w:rPr>
              <w:t>10</w:t>
            </w:r>
            <w:r w:rsidRPr="002E201C">
              <w:rPr>
                <w:rFonts w:ascii="Times New Roman" w:eastAsia="SimSun" w:hAnsi="Times New Roman" w:cs="Times New Roman"/>
                <w:sz w:val="17"/>
                <w:szCs w:val="17"/>
                <w:vertAlign w:val="superscript"/>
                <w:lang w:eastAsia="zh-CN"/>
              </w:rPr>
              <w:t>–8</w:t>
            </w:r>
            <w:r w:rsidRPr="002E201C">
              <w:rPr>
                <w:rFonts w:ascii="Times New Roman" w:eastAsia="SimSun" w:hAnsi="Times New Roman" w:cs="Times New Roman"/>
                <w:sz w:val="17"/>
                <w:szCs w:val="17"/>
                <w:lang w:eastAsia="zh-CN"/>
              </w:rPr>
              <w:t>/h</w:t>
            </w:r>
          </w:p>
        </w:tc>
        <w:tc>
          <w:tcPr>
            <w:tcW w:w="980" w:type="dxa"/>
            <w:tcBorders>
              <w:top w:val="nil"/>
              <w:left w:val="nil"/>
              <w:bottom w:val="nil"/>
              <w:right w:val="nil"/>
            </w:tcBorders>
            <w:tcMar>
              <w:top w:w="0" w:type="dxa"/>
              <w:left w:w="0" w:type="dxa"/>
              <w:bottom w:w="0" w:type="dxa"/>
              <w:right w:w="0" w:type="dxa"/>
            </w:tcMar>
          </w:tcPr>
          <w:p w14:paraId="24DEBB3C"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0.99 to</w:t>
            </w:r>
          </w:p>
          <w:p w14:paraId="0FC1AA64"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0.99999</w:t>
            </w:r>
          </w:p>
        </w:tc>
      </w:tr>
      <w:tr w:rsidR="002E201C" w:rsidRPr="002E201C" w14:paraId="6D40DAE7" w14:textId="77777777" w:rsidTr="00830264">
        <w:trPr>
          <w:jc w:val="center"/>
        </w:trPr>
        <w:tc>
          <w:tcPr>
            <w:tcW w:w="2340" w:type="dxa"/>
            <w:tcBorders>
              <w:top w:val="nil"/>
              <w:left w:val="nil"/>
              <w:bottom w:val="nil"/>
              <w:right w:val="nil"/>
            </w:tcBorders>
            <w:tcMar>
              <w:top w:w="0" w:type="dxa"/>
              <w:left w:w="0" w:type="dxa"/>
              <w:bottom w:w="0" w:type="dxa"/>
              <w:right w:w="0" w:type="dxa"/>
            </w:tcMar>
          </w:tcPr>
          <w:p w14:paraId="418AE913"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left"/>
              <w:rPr>
                <w:rFonts w:ascii="Times New Roman" w:eastAsia="SimSun" w:hAnsi="Times New Roman" w:cs="Times New Roman"/>
                <w:sz w:val="17"/>
                <w:szCs w:val="17"/>
                <w:lang w:eastAsia="zh-CN"/>
              </w:rPr>
            </w:pPr>
          </w:p>
        </w:tc>
        <w:tc>
          <w:tcPr>
            <w:tcW w:w="1320" w:type="dxa"/>
            <w:tcBorders>
              <w:top w:val="nil"/>
              <w:left w:val="nil"/>
              <w:bottom w:val="nil"/>
              <w:right w:val="nil"/>
            </w:tcBorders>
            <w:tcMar>
              <w:top w:w="0" w:type="dxa"/>
              <w:left w:w="0" w:type="dxa"/>
              <w:bottom w:w="0" w:type="dxa"/>
              <w:right w:w="0" w:type="dxa"/>
            </w:tcMar>
          </w:tcPr>
          <w:p w14:paraId="091C5858"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p>
        </w:tc>
        <w:tc>
          <w:tcPr>
            <w:tcW w:w="1240" w:type="dxa"/>
            <w:tcBorders>
              <w:top w:val="nil"/>
              <w:left w:val="nil"/>
              <w:bottom w:val="nil"/>
              <w:right w:val="nil"/>
            </w:tcBorders>
            <w:tcMar>
              <w:top w:w="0" w:type="dxa"/>
              <w:left w:w="0" w:type="dxa"/>
              <w:bottom w:w="0" w:type="dxa"/>
              <w:right w:w="0" w:type="dxa"/>
            </w:tcMar>
          </w:tcPr>
          <w:p w14:paraId="1F75E4AA"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p>
        </w:tc>
        <w:tc>
          <w:tcPr>
            <w:tcW w:w="1080" w:type="dxa"/>
            <w:tcBorders>
              <w:top w:val="nil"/>
              <w:left w:val="nil"/>
              <w:bottom w:val="nil"/>
              <w:right w:val="nil"/>
            </w:tcBorders>
            <w:tcMar>
              <w:top w:w="0" w:type="dxa"/>
              <w:left w:w="0" w:type="dxa"/>
              <w:bottom w:w="0" w:type="dxa"/>
              <w:right w:w="0" w:type="dxa"/>
            </w:tcMar>
          </w:tcPr>
          <w:p w14:paraId="08D2062F"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p>
        </w:tc>
        <w:tc>
          <w:tcPr>
            <w:tcW w:w="1100" w:type="dxa"/>
            <w:tcBorders>
              <w:top w:val="nil"/>
              <w:left w:val="nil"/>
              <w:bottom w:val="nil"/>
              <w:right w:val="nil"/>
            </w:tcBorders>
            <w:tcMar>
              <w:top w:w="0" w:type="dxa"/>
              <w:left w:w="0" w:type="dxa"/>
              <w:bottom w:w="0" w:type="dxa"/>
              <w:right w:w="0" w:type="dxa"/>
            </w:tcMar>
          </w:tcPr>
          <w:p w14:paraId="7C43E3EE"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p>
        </w:tc>
        <w:tc>
          <w:tcPr>
            <w:tcW w:w="1440" w:type="dxa"/>
            <w:tcBorders>
              <w:top w:val="nil"/>
              <w:left w:val="nil"/>
              <w:bottom w:val="nil"/>
              <w:right w:val="nil"/>
            </w:tcBorders>
            <w:tcMar>
              <w:top w:w="0" w:type="dxa"/>
              <w:left w:w="0" w:type="dxa"/>
              <w:bottom w:w="0" w:type="dxa"/>
              <w:right w:w="0" w:type="dxa"/>
            </w:tcMar>
          </w:tcPr>
          <w:p w14:paraId="538C1DC4"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p>
        </w:tc>
        <w:tc>
          <w:tcPr>
            <w:tcW w:w="980" w:type="dxa"/>
            <w:tcBorders>
              <w:top w:val="nil"/>
              <w:left w:val="nil"/>
              <w:bottom w:val="nil"/>
              <w:right w:val="nil"/>
            </w:tcBorders>
            <w:tcMar>
              <w:top w:w="0" w:type="dxa"/>
              <w:left w:w="0" w:type="dxa"/>
              <w:bottom w:w="0" w:type="dxa"/>
              <w:right w:w="0" w:type="dxa"/>
            </w:tcMar>
          </w:tcPr>
          <w:p w14:paraId="415ECF3B"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06C80162" w14:textId="77777777" w:rsidTr="00830264">
        <w:trPr>
          <w:jc w:val="center"/>
        </w:trPr>
        <w:tc>
          <w:tcPr>
            <w:tcW w:w="2340" w:type="dxa"/>
            <w:tcBorders>
              <w:top w:val="nil"/>
              <w:left w:val="nil"/>
              <w:bottom w:val="nil"/>
              <w:right w:val="nil"/>
            </w:tcBorders>
            <w:tcMar>
              <w:top w:w="0" w:type="dxa"/>
              <w:left w:w="0" w:type="dxa"/>
              <w:bottom w:w="0" w:type="dxa"/>
              <w:right w:w="0" w:type="dxa"/>
            </w:tcMar>
          </w:tcPr>
          <w:p w14:paraId="6C1AD344"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left"/>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En-route,</w:t>
            </w:r>
          </w:p>
          <w:p w14:paraId="5C27C193"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Terminal</w:t>
            </w:r>
          </w:p>
        </w:tc>
        <w:tc>
          <w:tcPr>
            <w:tcW w:w="1320" w:type="dxa"/>
            <w:tcBorders>
              <w:top w:val="nil"/>
              <w:left w:val="nil"/>
              <w:bottom w:val="nil"/>
              <w:right w:val="nil"/>
            </w:tcBorders>
            <w:tcMar>
              <w:top w:w="0" w:type="dxa"/>
              <w:left w:w="0" w:type="dxa"/>
              <w:bottom w:w="0" w:type="dxa"/>
              <w:right w:w="0" w:type="dxa"/>
            </w:tcMar>
          </w:tcPr>
          <w:p w14:paraId="7C3A1790"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0.74 km</w:t>
            </w:r>
          </w:p>
          <w:p w14:paraId="5BA6F67B"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(0.4 NM)</w:t>
            </w:r>
          </w:p>
        </w:tc>
        <w:tc>
          <w:tcPr>
            <w:tcW w:w="1240" w:type="dxa"/>
            <w:tcBorders>
              <w:top w:val="nil"/>
              <w:left w:val="nil"/>
              <w:bottom w:val="nil"/>
              <w:right w:val="nil"/>
            </w:tcBorders>
            <w:tcMar>
              <w:top w:w="0" w:type="dxa"/>
              <w:left w:w="0" w:type="dxa"/>
              <w:bottom w:w="0" w:type="dxa"/>
              <w:right w:w="0" w:type="dxa"/>
            </w:tcMar>
          </w:tcPr>
          <w:p w14:paraId="2F4AC099"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N/A</w:t>
            </w:r>
          </w:p>
        </w:tc>
        <w:tc>
          <w:tcPr>
            <w:tcW w:w="1080" w:type="dxa"/>
            <w:tcBorders>
              <w:top w:val="nil"/>
              <w:left w:val="nil"/>
              <w:bottom w:val="nil"/>
              <w:right w:val="nil"/>
            </w:tcBorders>
            <w:tcMar>
              <w:top w:w="0" w:type="dxa"/>
              <w:left w:w="0" w:type="dxa"/>
              <w:bottom w:w="0" w:type="dxa"/>
              <w:right w:w="0" w:type="dxa"/>
            </w:tcMar>
          </w:tcPr>
          <w:p w14:paraId="61CB8758"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 – 1</w:t>
            </w:r>
            <w:r w:rsidRPr="002E201C">
              <w:rPr>
                <w:rFonts w:ascii="Symbol" w:eastAsia="SimSun" w:hAnsi="Symbol" w:cs="Symbol"/>
                <w:sz w:val="17"/>
                <w:szCs w:val="17"/>
                <w:lang w:eastAsia="zh-CN"/>
              </w:rPr>
              <w:t></w:t>
            </w:r>
            <w:r w:rsidRPr="002E201C">
              <w:rPr>
                <w:rFonts w:ascii="Times New Roman" w:eastAsia="SimSun" w:hAnsi="Times New Roman" w:cs="Times New Roman"/>
                <w:sz w:val="17"/>
                <w:szCs w:val="17"/>
                <w:lang w:eastAsia="zh-CN"/>
              </w:rPr>
              <w:t>× 10</w:t>
            </w:r>
            <w:r w:rsidRPr="002E201C">
              <w:rPr>
                <w:rFonts w:ascii="Times New Roman" w:eastAsia="SimSun" w:hAnsi="Times New Roman" w:cs="Times New Roman"/>
                <w:sz w:val="17"/>
                <w:szCs w:val="17"/>
                <w:vertAlign w:val="superscript"/>
                <w:lang w:eastAsia="zh-CN"/>
              </w:rPr>
              <w:t>–7</w:t>
            </w:r>
            <w:r w:rsidRPr="002E201C">
              <w:rPr>
                <w:rFonts w:ascii="Times New Roman" w:eastAsia="SimSun" w:hAnsi="Times New Roman" w:cs="Times New Roman"/>
                <w:sz w:val="17"/>
                <w:szCs w:val="17"/>
                <w:lang w:eastAsia="zh-CN"/>
              </w:rPr>
              <w:t>/h</w:t>
            </w:r>
          </w:p>
        </w:tc>
        <w:tc>
          <w:tcPr>
            <w:tcW w:w="1100" w:type="dxa"/>
            <w:tcBorders>
              <w:top w:val="nil"/>
              <w:left w:val="nil"/>
              <w:bottom w:val="nil"/>
              <w:right w:val="nil"/>
            </w:tcBorders>
            <w:tcMar>
              <w:top w:w="0" w:type="dxa"/>
              <w:left w:w="0" w:type="dxa"/>
              <w:bottom w:w="0" w:type="dxa"/>
              <w:right w:w="0" w:type="dxa"/>
            </w:tcMar>
          </w:tcPr>
          <w:p w14:paraId="58142C09"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15 s</w:t>
            </w:r>
          </w:p>
        </w:tc>
        <w:tc>
          <w:tcPr>
            <w:tcW w:w="1440" w:type="dxa"/>
            <w:tcBorders>
              <w:top w:val="nil"/>
              <w:left w:val="nil"/>
              <w:bottom w:val="nil"/>
              <w:right w:val="nil"/>
            </w:tcBorders>
            <w:tcMar>
              <w:top w:w="0" w:type="dxa"/>
              <w:left w:w="0" w:type="dxa"/>
              <w:bottom w:w="0" w:type="dxa"/>
              <w:right w:w="0" w:type="dxa"/>
            </w:tcMar>
          </w:tcPr>
          <w:p w14:paraId="18EA32C8"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1 – 1</w:t>
            </w:r>
            <w:r w:rsidRPr="002E201C">
              <w:rPr>
                <w:rFonts w:ascii="Symbol" w:eastAsia="SimSun" w:hAnsi="Symbol" w:cs="Symbol"/>
                <w:sz w:val="17"/>
                <w:szCs w:val="17"/>
                <w:lang w:eastAsia="zh-CN"/>
              </w:rPr>
              <w:t></w:t>
            </w:r>
            <w:r w:rsidRPr="002E201C">
              <w:rPr>
                <w:rFonts w:ascii="Times New Roman" w:eastAsia="SimSun" w:hAnsi="Times New Roman" w:cs="Times New Roman"/>
                <w:sz w:val="17"/>
                <w:szCs w:val="17"/>
                <w:lang w:eastAsia="zh-CN"/>
              </w:rPr>
              <w:t>× 10</w:t>
            </w:r>
            <w:r w:rsidRPr="002E201C">
              <w:rPr>
                <w:rFonts w:ascii="Times New Roman" w:eastAsia="SimSun" w:hAnsi="Times New Roman" w:cs="Times New Roman"/>
                <w:sz w:val="17"/>
                <w:szCs w:val="17"/>
                <w:vertAlign w:val="superscript"/>
                <w:lang w:eastAsia="zh-CN"/>
              </w:rPr>
              <w:t>–4</w:t>
            </w:r>
            <w:r w:rsidRPr="002E201C">
              <w:rPr>
                <w:rFonts w:ascii="Times New Roman" w:eastAsia="SimSun" w:hAnsi="Times New Roman" w:cs="Times New Roman"/>
                <w:sz w:val="17"/>
                <w:szCs w:val="17"/>
                <w:lang w:eastAsia="zh-CN"/>
              </w:rPr>
              <w:t xml:space="preserve">/h </w:t>
            </w:r>
          </w:p>
          <w:p w14:paraId="6BAAF081"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40" w:lineRule="exact"/>
              <w:ind w:left="0" w:firstLine="0"/>
              <w:jc w:val="center"/>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to 1 – 1</w:t>
            </w:r>
            <w:r w:rsidRPr="002E201C">
              <w:rPr>
                <w:rFonts w:ascii="Symbol" w:eastAsia="SimSun" w:hAnsi="Symbol" w:cs="Symbol"/>
                <w:sz w:val="17"/>
                <w:szCs w:val="17"/>
                <w:lang w:eastAsia="zh-CN"/>
              </w:rPr>
              <w:t></w:t>
            </w:r>
            <w:r w:rsidRPr="002E201C">
              <w:rPr>
                <w:rFonts w:ascii="Times New Roman" w:eastAsia="SimSun" w:hAnsi="Times New Roman" w:cs="Times New Roman"/>
                <w:sz w:val="17"/>
                <w:szCs w:val="17"/>
                <w:lang w:eastAsia="zh-CN"/>
              </w:rPr>
              <w:t>×</w:t>
            </w:r>
            <w:r w:rsidRPr="002E201C">
              <w:rPr>
                <w:rFonts w:ascii="Symbol" w:eastAsia="SimSun" w:hAnsi="Symbol" w:cs="Symbol"/>
                <w:sz w:val="17"/>
                <w:szCs w:val="17"/>
                <w:lang w:eastAsia="zh-CN"/>
              </w:rPr>
              <w:t></w:t>
            </w:r>
            <w:r w:rsidRPr="002E201C">
              <w:rPr>
                <w:rFonts w:ascii="Times New Roman" w:eastAsia="SimSun" w:hAnsi="Times New Roman" w:cs="Times New Roman"/>
                <w:sz w:val="17"/>
                <w:szCs w:val="17"/>
                <w:lang w:eastAsia="zh-CN"/>
              </w:rPr>
              <w:t>10</w:t>
            </w:r>
            <w:r w:rsidRPr="002E201C">
              <w:rPr>
                <w:rFonts w:ascii="Times New Roman" w:eastAsia="SimSun" w:hAnsi="Times New Roman" w:cs="Times New Roman"/>
                <w:sz w:val="17"/>
                <w:szCs w:val="17"/>
                <w:vertAlign w:val="superscript"/>
                <w:lang w:eastAsia="zh-CN"/>
              </w:rPr>
              <w:t>–8</w:t>
            </w:r>
            <w:r w:rsidRPr="002E201C">
              <w:rPr>
                <w:rFonts w:ascii="Times New Roman" w:eastAsia="SimSun" w:hAnsi="Times New Roman" w:cs="Times New Roman"/>
                <w:sz w:val="17"/>
                <w:szCs w:val="17"/>
                <w:lang w:eastAsia="zh-CN"/>
              </w:rPr>
              <w:t>/h</w:t>
            </w:r>
          </w:p>
        </w:tc>
        <w:tc>
          <w:tcPr>
            <w:tcW w:w="980" w:type="dxa"/>
            <w:tcBorders>
              <w:top w:val="nil"/>
              <w:left w:val="nil"/>
              <w:bottom w:val="nil"/>
              <w:right w:val="nil"/>
            </w:tcBorders>
            <w:tcMar>
              <w:top w:w="0" w:type="dxa"/>
              <w:left w:w="0" w:type="dxa"/>
              <w:bottom w:w="0" w:type="dxa"/>
              <w:right w:w="0" w:type="dxa"/>
            </w:tcMar>
          </w:tcPr>
          <w:p w14:paraId="17D97A81"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0.99 to</w:t>
            </w:r>
          </w:p>
          <w:p w14:paraId="0D3D613C"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0.99999</w:t>
            </w:r>
          </w:p>
        </w:tc>
      </w:tr>
      <w:tr w:rsidR="002E201C" w:rsidRPr="002E201C" w14:paraId="77B194F7" w14:textId="77777777" w:rsidTr="00830264">
        <w:trPr>
          <w:jc w:val="center"/>
        </w:trPr>
        <w:tc>
          <w:tcPr>
            <w:tcW w:w="2340" w:type="dxa"/>
            <w:tcBorders>
              <w:top w:val="nil"/>
              <w:left w:val="nil"/>
              <w:bottom w:val="nil"/>
              <w:right w:val="nil"/>
            </w:tcBorders>
            <w:tcMar>
              <w:top w:w="0" w:type="dxa"/>
              <w:left w:w="0" w:type="dxa"/>
              <w:bottom w:w="0" w:type="dxa"/>
              <w:right w:w="0" w:type="dxa"/>
            </w:tcMar>
          </w:tcPr>
          <w:p w14:paraId="41E9C420"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left"/>
              <w:rPr>
                <w:rFonts w:ascii="Times New Roman" w:eastAsia="SimSun" w:hAnsi="Times New Roman" w:cs="Times New Roman"/>
                <w:sz w:val="17"/>
                <w:szCs w:val="17"/>
                <w:lang w:eastAsia="zh-CN"/>
              </w:rPr>
            </w:pPr>
          </w:p>
        </w:tc>
        <w:tc>
          <w:tcPr>
            <w:tcW w:w="1320" w:type="dxa"/>
            <w:tcBorders>
              <w:top w:val="nil"/>
              <w:left w:val="nil"/>
              <w:bottom w:val="nil"/>
              <w:right w:val="nil"/>
            </w:tcBorders>
            <w:tcMar>
              <w:top w:w="0" w:type="dxa"/>
              <w:left w:w="0" w:type="dxa"/>
              <w:bottom w:w="0" w:type="dxa"/>
              <w:right w:w="0" w:type="dxa"/>
            </w:tcMar>
          </w:tcPr>
          <w:p w14:paraId="4015C9F4"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p>
        </w:tc>
        <w:tc>
          <w:tcPr>
            <w:tcW w:w="1240" w:type="dxa"/>
            <w:tcBorders>
              <w:top w:val="nil"/>
              <w:left w:val="nil"/>
              <w:bottom w:val="nil"/>
              <w:right w:val="nil"/>
            </w:tcBorders>
            <w:tcMar>
              <w:top w:w="0" w:type="dxa"/>
              <w:left w:w="0" w:type="dxa"/>
              <w:bottom w:w="0" w:type="dxa"/>
              <w:right w:w="0" w:type="dxa"/>
            </w:tcMar>
          </w:tcPr>
          <w:p w14:paraId="1EF176AD"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p>
        </w:tc>
        <w:tc>
          <w:tcPr>
            <w:tcW w:w="1080" w:type="dxa"/>
            <w:tcBorders>
              <w:top w:val="nil"/>
              <w:left w:val="nil"/>
              <w:bottom w:val="nil"/>
              <w:right w:val="nil"/>
            </w:tcBorders>
            <w:tcMar>
              <w:top w:w="0" w:type="dxa"/>
              <w:left w:w="0" w:type="dxa"/>
              <w:bottom w:w="0" w:type="dxa"/>
              <w:right w:w="0" w:type="dxa"/>
            </w:tcMar>
          </w:tcPr>
          <w:p w14:paraId="306286F1"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p>
        </w:tc>
        <w:tc>
          <w:tcPr>
            <w:tcW w:w="1100" w:type="dxa"/>
            <w:tcBorders>
              <w:top w:val="nil"/>
              <w:left w:val="nil"/>
              <w:bottom w:val="nil"/>
              <w:right w:val="nil"/>
            </w:tcBorders>
            <w:tcMar>
              <w:top w:w="0" w:type="dxa"/>
              <w:left w:w="0" w:type="dxa"/>
              <w:bottom w:w="0" w:type="dxa"/>
              <w:right w:w="0" w:type="dxa"/>
            </w:tcMar>
          </w:tcPr>
          <w:p w14:paraId="4EDF98F3"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p>
        </w:tc>
        <w:tc>
          <w:tcPr>
            <w:tcW w:w="1440" w:type="dxa"/>
            <w:tcBorders>
              <w:top w:val="nil"/>
              <w:left w:val="nil"/>
              <w:bottom w:val="nil"/>
              <w:right w:val="nil"/>
            </w:tcBorders>
            <w:tcMar>
              <w:top w:w="0" w:type="dxa"/>
              <w:left w:w="0" w:type="dxa"/>
              <w:bottom w:w="0" w:type="dxa"/>
              <w:right w:w="0" w:type="dxa"/>
            </w:tcMar>
          </w:tcPr>
          <w:p w14:paraId="72FB9477"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p>
        </w:tc>
        <w:tc>
          <w:tcPr>
            <w:tcW w:w="980" w:type="dxa"/>
            <w:tcBorders>
              <w:top w:val="nil"/>
              <w:left w:val="nil"/>
              <w:bottom w:val="nil"/>
              <w:right w:val="nil"/>
            </w:tcBorders>
            <w:tcMar>
              <w:top w:w="0" w:type="dxa"/>
              <w:left w:w="0" w:type="dxa"/>
              <w:bottom w:w="0" w:type="dxa"/>
              <w:right w:w="0" w:type="dxa"/>
            </w:tcMar>
          </w:tcPr>
          <w:p w14:paraId="387B928A"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47558E2E" w14:textId="77777777" w:rsidTr="00830264">
        <w:trPr>
          <w:jc w:val="center"/>
        </w:trPr>
        <w:tc>
          <w:tcPr>
            <w:tcW w:w="2340" w:type="dxa"/>
            <w:tcBorders>
              <w:top w:val="nil"/>
              <w:left w:val="nil"/>
              <w:bottom w:val="nil"/>
              <w:right w:val="nil"/>
            </w:tcBorders>
            <w:tcMar>
              <w:top w:w="0" w:type="dxa"/>
              <w:left w:w="0" w:type="dxa"/>
              <w:bottom w:w="0" w:type="dxa"/>
              <w:right w:w="0" w:type="dxa"/>
            </w:tcMar>
          </w:tcPr>
          <w:p w14:paraId="72ACC9F4"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left"/>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Initial approach,</w:t>
            </w:r>
          </w:p>
          <w:p w14:paraId="69CC8A27"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left"/>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Intermediate approach,</w:t>
            </w:r>
          </w:p>
          <w:p w14:paraId="66DCE563"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left"/>
              <w:rPr>
                <w:rFonts w:ascii="Times New Roman" w:eastAsia="SimSun" w:hAnsi="Times New Roman" w:cs="Times New Roman"/>
                <w:spacing w:val="-3"/>
                <w:sz w:val="17"/>
                <w:szCs w:val="17"/>
                <w:lang w:eastAsia="zh-CN"/>
              </w:rPr>
            </w:pPr>
            <w:r w:rsidRPr="002E201C">
              <w:rPr>
                <w:rFonts w:ascii="Times New Roman" w:eastAsia="SimSun" w:hAnsi="Times New Roman" w:cs="Times New Roman"/>
                <w:spacing w:val="-3"/>
                <w:sz w:val="17"/>
                <w:szCs w:val="17"/>
                <w:lang w:eastAsia="zh-CN"/>
              </w:rPr>
              <w:t>Non-precision approach (NPA),</w:t>
            </w:r>
          </w:p>
          <w:p w14:paraId="43590465"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pacing w:val="-2"/>
                <w:sz w:val="17"/>
                <w:szCs w:val="17"/>
                <w:lang w:eastAsia="zh-CN"/>
              </w:rPr>
              <w:t>Departure</w:t>
            </w:r>
          </w:p>
        </w:tc>
        <w:tc>
          <w:tcPr>
            <w:tcW w:w="1320" w:type="dxa"/>
            <w:tcBorders>
              <w:top w:val="nil"/>
              <w:left w:val="nil"/>
              <w:bottom w:val="nil"/>
              <w:right w:val="nil"/>
            </w:tcBorders>
            <w:tcMar>
              <w:top w:w="0" w:type="dxa"/>
              <w:left w:w="0" w:type="dxa"/>
              <w:bottom w:w="0" w:type="dxa"/>
              <w:right w:w="0" w:type="dxa"/>
            </w:tcMar>
          </w:tcPr>
          <w:p w14:paraId="490A7314"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220 m</w:t>
            </w:r>
          </w:p>
          <w:p w14:paraId="30ED9EAF"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(720 ft)</w:t>
            </w:r>
          </w:p>
        </w:tc>
        <w:tc>
          <w:tcPr>
            <w:tcW w:w="1240" w:type="dxa"/>
            <w:tcBorders>
              <w:top w:val="nil"/>
              <w:left w:val="nil"/>
              <w:bottom w:val="nil"/>
              <w:right w:val="nil"/>
            </w:tcBorders>
            <w:tcMar>
              <w:top w:w="0" w:type="dxa"/>
              <w:left w:w="0" w:type="dxa"/>
              <w:bottom w:w="0" w:type="dxa"/>
              <w:right w:w="0" w:type="dxa"/>
            </w:tcMar>
          </w:tcPr>
          <w:p w14:paraId="26ED5FF1"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N/A</w:t>
            </w:r>
          </w:p>
        </w:tc>
        <w:tc>
          <w:tcPr>
            <w:tcW w:w="1080" w:type="dxa"/>
            <w:tcBorders>
              <w:top w:val="nil"/>
              <w:left w:val="nil"/>
              <w:bottom w:val="nil"/>
              <w:right w:val="nil"/>
            </w:tcBorders>
            <w:tcMar>
              <w:top w:w="0" w:type="dxa"/>
              <w:left w:w="0" w:type="dxa"/>
              <w:bottom w:w="0" w:type="dxa"/>
              <w:right w:w="0" w:type="dxa"/>
            </w:tcMar>
          </w:tcPr>
          <w:p w14:paraId="7B865526"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1 – 1</w:t>
            </w:r>
            <w:r w:rsidRPr="002E201C">
              <w:rPr>
                <w:rFonts w:ascii="Symbol" w:eastAsia="SimSun" w:hAnsi="Symbol" w:cs="Symbol"/>
                <w:sz w:val="17"/>
                <w:szCs w:val="17"/>
                <w:lang w:eastAsia="zh-CN"/>
              </w:rPr>
              <w:t></w:t>
            </w:r>
            <w:r w:rsidRPr="002E201C">
              <w:rPr>
                <w:rFonts w:ascii="Times New Roman" w:eastAsia="SimSun" w:hAnsi="Times New Roman" w:cs="Times New Roman"/>
                <w:sz w:val="17"/>
                <w:szCs w:val="17"/>
                <w:lang w:eastAsia="zh-CN"/>
              </w:rPr>
              <w:t>× 10</w:t>
            </w:r>
            <w:r w:rsidRPr="002E201C">
              <w:rPr>
                <w:rFonts w:ascii="Times New Roman" w:eastAsia="SimSun" w:hAnsi="Times New Roman" w:cs="Times New Roman"/>
                <w:sz w:val="17"/>
                <w:szCs w:val="17"/>
                <w:vertAlign w:val="superscript"/>
                <w:lang w:eastAsia="zh-CN"/>
              </w:rPr>
              <w:t>–7</w:t>
            </w:r>
            <w:r w:rsidRPr="002E201C">
              <w:rPr>
                <w:rFonts w:ascii="Times New Roman" w:eastAsia="SimSun" w:hAnsi="Times New Roman" w:cs="Times New Roman"/>
                <w:sz w:val="17"/>
                <w:szCs w:val="17"/>
                <w:lang w:eastAsia="zh-CN"/>
              </w:rPr>
              <w:t>/h</w:t>
            </w:r>
          </w:p>
          <w:p w14:paraId="6B7D8046"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w w:val="0"/>
                <w:sz w:val="17"/>
                <w:szCs w:val="17"/>
                <w:lang w:eastAsia="zh-CN"/>
              </w:rPr>
            </w:pPr>
          </w:p>
        </w:tc>
        <w:tc>
          <w:tcPr>
            <w:tcW w:w="1100" w:type="dxa"/>
            <w:tcBorders>
              <w:top w:val="nil"/>
              <w:left w:val="nil"/>
              <w:bottom w:val="nil"/>
              <w:right w:val="nil"/>
            </w:tcBorders>
            <w:tcMar>
              <w:top w:w="0" w:type="dxa"/>
              <w:left w:w="0" w:type="dxa"/>
              <w:bottom w:w="0" w:type="dxa"/>
              <w:right w:w="0" w:type="dxa"/>
            </w:tcMar>
          </w:tcPr>
          <w:p w14:paraId="48AEE5CE"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10 s</w:t>
            </w:r>
          </w:p>
        </w:tc>
        <w:tc>
          <w:tcPr>
            <w:tcW w:w="1440" w:type="dxa"/>
            <w:tcBorders>
              <w:top w:val="nil"/>
              <w:left w:val="nil"/>
              <w:bottom w:val="nil"/>
              <w:right w:val="nil"/>
            </w:tcBorders>
            <w:tcMar>
              <w:top w:w="0" w:type="dxa"/>
              <w:left w:w="0" w:type="dxa"/>
              <w:bottom w:w="0" w:type="dxa"/>
              <w:right w:w="0" w:type="dxa"/>
            </w:tcMar>
          </w:tcPr>
          <w:p w14:paraId="78B2EAB9"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1 – 1</w:t>
            </w:r>
            <w:r w:rsidRPr="002E201C">
              <w:rPr>
                <w:rFonts w:ascii="Symbol" w:eastAsia="SimSun" w:hAnsi="Symbol" w:cs="Symbol"/>
                <w:sz w:val="17"/>
                <w:szCs w:val="17"/>
                <w:lang w:eastAsia="zh-CN"/>
              </w:rPr>
              <w:t></w:t>
            </w:r>
            <w:r w:rsidRPr="002E201C">
              <w:rPr>
                <w:rFonts w:ascii="Times New Roman" w:eastAsia="SimSun" w:hAnsi="Times New Roman" w:cs="Times New Roman"/>
                <w:sz w:val="17"/>
                <w:szCs w:val="17"/>
                <w:lang w:eastAsia="zh-CN"/>
              </w:rPr>
              <w:t>×</w:t>
            </w:r>
            <w:r w:rsidRPr="002E201C">
              <w:rPr>
                <w:rFonts w:ascii="Symbol" w:eastAsia="SimSun" w:hAnsi="Symbol" w:cs="Symbol"/>
                <w:sz w:val="17"/>
                <w:szCs w:val="17"/>
                <w:lang w:eastAsia="zh-CN"/>
              </w:rPr>
              <w:t></w:t>
            </w:r>
            <w:r w:rsidRPr="002E201C">
              <w:rPr>
                <w:rFonts w:ascii="Times New Roman" w:eastAsia="SimSun" w:hAnsi="Times New Roman" w:cs="Times New Roman"/>
                <w:sz w:val="17"/>
                <w:szCs w:val="17"/>
                <w:lang w:eastAsia="zh-CN"/>
              </w:rPr>
              <w:t>10</w:t>
            </w:r>
            <w:r w:rsidRPr="002E201C">
              <w:rPr>
                <w:rFonts w:ascii="Times New Roman" w:eastAsia="SimSun" w:hAnsi="Times New Roman" w:cs="Times New Roman"/>
                <w:sz w:val="17"/>
                <w:szCs w:val="17"/>
                <w:vertAlign w:val="superscript"/>
                <w:lang w:eastAsia="zh-CN"/>
              </w:rPr>
              <w:t>–4</w:t>
            </w:r>
            <w:r w:rsidRPr="002E201C">
              <w:rPr>
                <w:rFonts w:ascii="Times New Roman" w:eastAsia="SimSun" w:hAnsi="Times New Roman" w:cs="Times New Roman"/>
                <w:sz w:val="17"/>
                <w:szCs w:val="17"/>
                <w:lang w:eastAsia="zh-CN"/>
              </w:rPr>
              <w:t>/h</w:t>
            </w:r>
          </w:p>
          <w:p w14:paraId="02E3A1B7"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to 1 – 1</w:t>
            </w:r>
            <w:r w:rsidRPr="002E201C">
              <w:rPr>
                <w:rFonts w:ascii="Symbol" w:eastAsia="SimSun" w:hAnsi="Symbol" w:cs="Symbol"/>
                <w:sz w:val="17"/>
                <w:szCs w:val="17"/>
                <w:lang w:eastAsia="zh-CN"/>
              </w:rPr>
              <w:t></w:t>
            </w:r>
            <w:r w:rsidRPr="002E201C">
              <w:rPr>
                <w:rFonts w:ascii="Times New Roman" w:eastAsia="SimSun" w:hAnsi="Times New Roman" w:cs="Times New Roman"/>
                <w:sz w:val="17"/>
                <w:szCs w:val="17"/>
                <w:lang w:eastAsia="zh-CN"/>
              </w:rPr>
              <w:t>×</w:t>
            </w:r>
            <w:r w:rsidRPr="002E201C">
              <w:rPr>
                <w:rFonts w:ascii="Symbol" w:eastAsia="SimSun" w:hAnsi="Symbol" w:cs="Symbol"/>
                <w:sz w:val="17"/>
                <w:szCs w:val="17"/>
                <w:lang w:eastAsia="zh-CN"/>
              </w:rPr>
              <w:t></w:t>
            </w:r>
            <w:r w:rsidRPr="002E201C">
              <w:rPr>
                <w:rFonts w:ascii="Times New Roman" w:eastAsia="SimSun" w:hAnsi="Times New Roman" w:cs="Times New Roman"/>
                <w:sz w:val="17"/>
                <w:szCs w:val="17"/>
                <w:lang w:eastAsia="zh-CN"/>
              </w:rPr>
              <w:t>10</w:t>
            </w:r>
            <w:r w:rsidRPr="002E201C">
              <w:rPr>
                <w:rFonts w:ascii="Times New Roman" w:eastAsia="SimSun" w:hAnsi="Times New Roman" w:cs="Times New Roman"/>
                <w:sz w:val="17"/>
                <w:szCs w:val="17"/>
                <w:vertAlign w:val="superscript"/>
                <w:lang w:eastAsia="zh-CN"/>
              </w:rPr>
              <w:t>–8</w:t>
            </w:r>
            <w:r w:rsidRPr="002E201C">
              <w:rPr>
                <w:rFonts w:ascii="Times New Roman" w:eastAsia="SimSun" w:hAnsi="Times New Roman" w:cs="Times New Roman"/>
                <w:sz w:val="17"/>
                <w:szCs w:val="17"/>
                <w:lang w:eastAsia="zh-CN"/>
              </w:rPr>
              <w:t>/h</w:t>
            </w:r>
          </w:p>
        </w:tc>
        <w:tc>
          <w:tcPr>
            <w:tcW w:w="980" w:type="dxa"/>
            <w:tcBorders>
              <w:top w:val="nil"/>
              <w:left w:val="nil"/>
              <w:bottom w:val="nil"/>
              <w:right w:val="nil"/>
            </w:tcBorders>
            <w:tcMar>
              <w:top w:w="0" w:type="dxa"/>
              <w:left w:w="0" w:type="dxa"/>
              <w:bottom w:w="0" w:type="dxa"/>
              <w:right w:w="0" w:type="dxa"/>
            </w:tcMar>
          </w:tcPr>
          <w:p w14:paraId="71BF892C"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0.99 to</w:t>
            </w:r>
          </w:p>
          <w:p w14:paraId="5BFE56D2"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0.99999</w:t>
            </w:r>
          </w:p>
        </w:tc>
      </w:tr>
      <w:tr w:rsidR="002E201C" w:rsidRPr="002E201C" w14:paraId="2AC1992D" w14:textId="77777777" w:rsidTr="00830264">
        <w:trPr>
          <w:jc w:val="center"/>
        </w:trPr>
        <w:tc>
          <w:tcPr>
            <w:tcW w:w="2340" w:type="dxa"/>
            <w:tcBorders>
              <w:top w:val="nil"/>
              <w:left w:val="nil"/>
              <w:bottom w:val="nil"/>
              <w:right w:val="nil"/>
            </w:tcBorders>
            <w:tcMar>
              <w:top w:w="0" w:type="dxa"/>
              <w:left w:w="0" w:type="dxa"/>
              <w:bottom w:w="0" w:type="dxa"/>
              <w:right w:w="0" w:type="dxa"/>
            </w:tcMar>
          </w:tcPr>
          <w:p w14:paraId="383C5706"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left"/>
              <w:rPr>
                <w:rFonts w:ascii="Times New Roman" w:eastAsia="SimSun" w:hAnsi="Times New Roman" w:cs="Times New Roman"/>
                <w:sz w:val="17"/>
                <w:szCs w:val="17"/>
                <w:lang w:eastAsia="zh-CN"/>
              </w:rPr>
            </w:pPr>
          </w:p>
        </w:tc>
        <w:tc>
          <w:tcPr>
            <w:tcW w:w="1320" w:type="dxa"/>
            <w:tcBorders>
              <w:top w:val="nil"/>
              <w:left w:val="nil"/>
              <w:bottom w:val="nil"/>
              <w:right w:val="nil"/>
            </w:tcBorders>
            <w:tcMar>
              <w:top w:w="0" w:type="dxa"/>
              <w:left w:w="0" w:type="dxa"/>
              <w:bottom w:w="0" w:type="dxa"/>
              <w:right w:w="0" w:type="dxa"/>
            </w:tcMar>
          </w:tcPr>
          <w:p w14:paraId="7DE352A0"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p>
        </w:tc>
        <w:tc>
          <w:tcPr>
            <w:tcW w:w="1240" w:type="dxa"/>
            <w:tcBorders>
              <w:top w:val="nil"/>
              <w:left w:val="nil"/>
              <w:bottom w:val="nil"/>
              <w:right w:val="nil"/>
            </w:tcBorders>
            <w:tcMar>
              <w:top w:w="0" w:type="dxa"/>
              <w:left w:w="0" w:type="dxa"/>
              <w:bottom w:w="0" w:type="dxa"/>
              <w:right w:w="0" w:type="dxa"/>
            </w:tcMar>
          </w:tcPr>
          <w:p w14:paraId="14E5AEFA"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p>
        </w:tc>
        <w:tc>
          <w:tcPr>
            <w:tcW w:w="1080" w:type="dxa"/>
            <w:tcBorders>
              <w:top w:val="nil"/>
              <w:left w:val="nil"/>
              <w:bottom w:val="nil"/>
              <w:right w:val="nil"/>
            </w:tcBorders>
            <w:tcMar>
              <w:top w:w="0" w:type="dxa"/>
              <w:left w:w="0" w:type="dxa"/>
              <w:bottom w:w="0" w:type="dxa"/>
              <w:right w:w="0" w:type="dxa"/>
            </w:tcMar>
          </w:tcPr>
          <w:p w14:paraId="4A766132"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p>
        </w:tc>
        <w:tc>
          <w:tcPr>
            <w:tcW w:w="1100" w:type="dxa"/>
            <w:tcBorders>
              <w:top w:val="nil"/>
              <w:left w:val="nil"/>
              <w:bottom w:val="nil"/>
              <w:right w:val="nil"/>
            </w:tcBorders>
            <w:tcMar>
              <w:top w:w="0" w:type="dxa"/>
              <w:left w:w="0" w:type="dxa"/>
              <w:bottom w:w="0" w:type="dxa"/>
              <w:right w:w="0" w:type="dxa"/>
            </w:tcMar>
          </w:tcPr>
          <w:p w14:paraId="3A7B93BB"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p>
        </w:tc>
        <w:tc>
          <w:tcPr>
            <w:tcW w:w="1440" w:type="dxa"/>
            <w:tcBorders>
              <w:top w:val="nil"/>
              <w:left w:val="nil"/>
              <w:bottom w:val="nil"/>
              <w:right w:val="nil"/>
            </w:tcBorders>
            <w:tcMar>
              <w:top w:w="0" w:type="dxa"/>
              <w:left w:w="0" w:type="dxa"/>
              <w:bottom w:w="0" w:type="dxa"/>
              <w:right w:w="0" w:type="dxa"/>
            </w:tcMar>
          </w:tcPr>
          <w:p w14:paraId="31DF3B3C"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p>
        </w:tc>
        <w:tc>
          <w:tcPr>
            <w:tcW w:w="980" w:type="dxa"/>
            <w:tcBorders>
              <w:top w:val="nil"/>
              <w:left w:val="nil"/>
              <w:bottom w:val="nil"/>
              <w:right w:val="nil"/>
            </w:tcBorders>
            <w:tcMar>
              <w:top w:w="0" w:type="dxa"/>
              <w:left w:w="0" w:type="dxa"/>
              <w:bottom w:w="0" w:type="dxa"/>
              <w:right w:w="0" w:type="dxa"/>
            </w:tcMar>
          </w:tcPr>
          <w:p w14:paraId="5BF03F84"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6FF50E06" w14:textId="77777777" w:rsidTr="00830264">
        <w:trPr>
          <w:jc w:val="center"/>
        </w:trPr>
        <w:tc>
          <w:tcPr>
            <w:tcW w:w="2340" w:type="dxa"/>
            <w:tcBorders>
              <w:top w:val="nil"/>
              <w:left w:val="nil"/>
              <w:bottom w:val="nil"/>
              <w:right w:val="nil"/>
            </w:tcBorders>
            <w:tcMar>
              <w:top w:w="0" w:type="dxa"/>
              <w:left w:w="0" w:type="dxa"/>
              <w:bottom w:w="0" w:type="dxa"/>
              <w:right w:w="0" w:type="dxa"/>
            </w:tcMar>
          </w:tcPr>
          <w:p w14:paraId="601E0E3D"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left"/>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Approach operations with vertical guidance (APV-I)</w:t>
            </w:r>
          </w:p>
          <w:p w14:paraId="7C153185"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(Note 8)</w:t>
            </w:r>
          </w:p>
        </w:tc>
        <w:tc>
          <w:tcPr>
            <w:tcW w:w="1320" w:type="dxa"/>
            <w:tcBorders>
              <w:top w:val="nil"/>
              <w:left w:val="nil"/>
              <w:bottom w:val="nil"/>
              <w:right w:val="nil"/>
            </w:tcBorders>
            <w:tcMar>
              <w:top w:w="0" w:type="dxa"/>
              <w:left w:w="0" w:type="dxa"/>
              <w:bottom w:w="0" w:type="dxa"/>
              <w:right w:w="0" w:type="dxa"/>
            </w:tcMar>
          </w:tcPr>
          <w:p w14:paraId="5419A2B7"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16.0 m</w:t>
            </w:r>
          </w:p>
          <w:p w14:paraId="768439CB"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(52 ft)</w:t>
            </w:r>
          </w:p>
        </w:tc>
        <w:tc>
          <w:tcPr>
            <w:tcW w:w="1240" w:type="dxa"/>
            <w:tcBorders>
              <w:top w:val="nil"/>
              <w:left w:val="nil"/>
              <w:bottom w:val="nil"/>
              <w:right w:val="nil"/>
            </w:tcBorders>
            <w:tcMar>
              <w:top w:w="0" w:type="dxa"/>
              <w:left w:w="0" w:type="dxa"/>
              <w:bottom w:w="0" w:type="dxa"/>
              <w:right w:w="0" w:type="dxa"/>
            </w:tcMar>
          </w:tcPr>
          <w:p w14:paraId="49AA0F7D"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20 m</w:t>
            </w:r>
          </w:p>
          <w:p w14:paraId="1C211A3C"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(66 ft)</w:t>
            </w:r>
          </w:p>
        </w:tc>
        <w:tc>
          <w:tcPr>
            <w:tcW w:w="1080" w:type="dxa"/>
            <w:tcBorders>
              <w:top w:val="nil"/>
              <w:left w:val="nil"/>
              <w:bottom w:val="nil"/>
              <w:right w:val="nil"/>
            </w:tcBorders>
            <w:tcMar>
              <w:top w:w="0" w:type="dxa"/>
              <w:left w:w="0" w:type="dxa"/>
              <w:bottom w:w="0" w:type="dxa"/>
              <w:right w:w="0" w:type="dxa"/>
            </w:tcMar>
          </w:tcPr>
          <w:p w14:paraId="3CF831E2"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1 – 2</w:t>
            </w:r>
            <w:r w:rsidRPr="002E201C">
              <w:rPr>
                <w:rFonts w:ascii="Symbol" w:eastAsia="SimSun" w:hAnsi="Symbol" w:cs="Symbol"/>
                <w:sz w:val="17"/>
                <w:szCs w:val="17"/>
                <w:lang w:eastAsia="zh-CN"/>
              </w:rPr>
              <w:t></w:t>
            </w:r>
            <w:r w:rsidRPr="002E201C">
              <w:rPr>
                <w:rFonts w:ascii="Times New Roman" w:eastAsia="SimSun" w:hAnsi="Times New Roman" w:cs="Times New Roman"/>
                <w:sz w:val="17"/>
                <w:szCs w:val="17"/>
                <w:lang w:eastAsia="zh-CN"/>
              </w:rPr>
              <w:t>× 10</w:t>
            </w:r>
            <w:r w:rsidRPr="002E201C">
              <w:rPr>
                <w:rFonts w:ascii="Times New Roman" w:eastAsia="SimSun" w:hAnsi="Times New Roman" w:cs="Times New Roman"/>
                <w:sz w:val="17"/>
                <w:szCs w:val="17"/>
                <w:vertAlign w:val="superscript"/>
                <w:lang w:eastAsia="zh-CN"/>
              </w:rPr>
              <w:t>–7</w:t>
            </w:r>
            <w:r w:rsidRPr="002E201C">
              <w:rPr>
                <w:rFonts w:ascii="Times New Roman" w:eastAsia="SimSun" w:hAnsi="Times New Roman" w:cs="Times New Roman"/>
                <w:sz w:val="17"/>
                <w:szCs w:val="17"/>
                <w:lang w:eastAsia="zh-CN"/>
              </w:rPr>
              <w:t xml:space="preserve"> </w:t>
            </w:r>
          </w:p>
          <w:p w14:paraId="189E8CE3"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in any</w:t>
            </w:r>
          </w:p>
          <w:p w14:paraId="158F9584"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approach</w:t>
            </w:r>
          </w:p>
        </w:tc>
        <w:tc>
          <w:tcPr>
            <w:tcW w:w="1100" w:type="dxa"/>
            <w:tcBorders>
              <w:top w:val="nil"/>
              <w:left w:val="nil"/>
              <w:bottom w:val="nil"/>
              <w:right w:val="nil"/>
            </w:tcBorders>
            <w:tcMar>
              <w:top w:w="0" w:type="dxa"/>
              <w:left w:w="0" w:type="dxa"/>
              <w:bottom w:w="0" w:type="dxa"/>
              <w:right w:w="0" w:type="dxa"/>
            </w:tcMar>
          </w:tcPr>
          <w:p w14:paraId="4067B382"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10 s</w:t>
            </w:r>
          </w:p>
        </w:tc>
        <w:tc>
          <w:tcPr>
            <w:tcW w:w="1440" w:type="dxa"/>
            <w:tcBorders>
              <w:top w:val="nil"/>
              <w:left w:val="nil"/>
              <w:bottom w:val="nil"/>
              <w:right w:val="nil"/>
            </w:tcBorders>
            <w:tcMar>
              <w:top w:w="0" w:type="dxa"/>
              <w:left w:w="0" w:type="dxa"/>
              <w:bottom w:w="0" w:type="dxa"/>
              <w:right w:w="0" w:type="dxa"/>
            </w:tcMar>
          </w:tcPr>
          <w:p w14:paraId="655E51CC"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1 – 8</w:t>
            </w:r>
            <w:r w:rsidRPr="002E201C">
              <w:rPr>
                <w:rFonts w:ascii="Symbol" w:eastAsia="SimSun" w:hAnsi="Symbol" w:cs="Symbol"/>
                <w:sz w:val="17"/>
                <w:szCs w:val="17"/>
                <w:lang w:eastAsia="zh-CN"/>
              </w:rPr>
              <w:t></w:t>
            </w:r>
            <w:r w:rsidRPr="002E201C">
              <w:rPr>
                <w:rFonts w:ascii="Times New Roman" w:eastAsia="SimSun" w:hAnsi="Times New Roman" w:cs="Times New Roman"/>
                <w:sz w:val="17"/>
                <w:szCs w:val="17"/>
                <w:lang w:eastAsia="zh-CN"/>
              </w:rPr>
              <w:t>× 10</w:t>
            </w:r>
            <w:r w:rsidRPr="002E201C">
              <w:rPr>
                <w:rFonts w:ascii="Times New Roman" w:eastAsia="SimSun" w:hAnsi="Times New Roman" w:cs="Times New Roman"/>
                <w:sz w:val="17"/>
                <w:szCs w:val="17"/>
                <w:vertAlign w:val="superscript"/>
                <w:lang w:eastAsia="zh-CN"/>
              </w:rPr>
              <w:t>–6</w:t>
            </w:r>
          </w:p>
          <w:p w14:paraId="6E74FB90"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per 15 s</w:t>
            </w:r>
          </w:p>
        </w:tc>
        <w:tc>
          <w:tcPr>
            <w:tcW w:w="980" w:type="dxa"/>
            <w:tcBorders>
              <w:top w:val="nil"/>
              <w:left w:val="nil"/>
              <w:bottom w:val="nil"/>
              <w:right w:val="nil"/>
            </w:tcBorders>
            <w:tcMar>
              <w:top w:w="0" w:type="dxa"/>
              <w:left w:w="0" w:type="dxa"/>
              <w:bottom w:w="0" w:type="dxa"/>
              <w:right w:w="0" w:type="dxa"/>
            </w:tcMar>
          </w:tcPr>
          <w:p w14:paraId="18E3B834"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0.99 to</w:t>
            </w:r>
          </w:p>
          <w:p w14:paraId="731E6426"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0.99999</w:t>
            </w:r>
          </w:p>
        </w:tc>
      </w:tr>
      <w:tr w:rsidR="002E201C" w:rsidRPr="002E201C" w14:paraId="28EF6234" w14:textId="77777777" w:rsidTr="00830264">
        <w:trPr>
          <w:jc w:val="center"/>
        </w:trPr>
        <w:tc>
          <w:tcPr>
            <w:tcW w:w="2340" w:type="dxa"/>
            <w:tcBorders>
              <w:top w:val="nil"/>
              <w:left w:val="nil"/>
              <w:bottom w:val="nil"/>
              <w:right w:val="nil"/>
            </w:tcBorders>
            <w:tcMar>
              <w:top w:w="0" w:type="dxa"/>
              <w:left w:w="0" w:type="dxa"/>
              <w:bottom w:w="0" w:type="dxa"/>
              <w:right w:w="0" w:type="dxa"/>
            </w:tcMar>
          </w:tcPr>
          <w:p w14:paraId="2727DEB6"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left"/>
              <w:rPr>
                <w:rFonts w:ascii="Times New Roman" w:eastAsia="SimSun" w:hAnsi="Times New Roman" w:cs="Times New Roman"/>
                <w:sz w:val="17"/>
                <w:szCs w:val="17"/>
                <w:lang w:eastAsia="zh-CN"/>
              </w:rPr>
            </w:pPr>
          </w:p>
        </w:tc>
        <w:tc>
          <w:tcPr>
            <w:tcW w:w="1320" w:type="dxa"/>
            <w:tcBorders>
              <w:top w:val="nil"/>
              <w:left w:val="nil"/>
              <w:bottom w:val="nil"/>
              <w:right w:val="nil"/>
            </w:tcBorders>
            <w:tcMar>
              <w:top w:w="0" w:type="dxa"/>
              <w:left w:w="0" w:type="dxa"/>
              <w:bottom w:w="0" w:type="dxa"/>
              <w:right w:w="0" w:type="dxa"/>
            </w:tcMar>
          </w:tcPr>
          <w:p w14:paraId="3F97C090"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p>
        </w:tc>
        <w:tc>
          <w:tcPr>
            <w:tcW w:w="1240" w:type="dxa"/>
            <w:tcBorders>
              <w:top w:val="nil"/>
              <w:left w:val="nil"/>
              <w:bottom w:val="nil"/>
              <w:right w:val="nil"/>
            </w:tcBorders>
            <w:tcMar>
              <w:top w:w="0" w:type="dxa"/>
              <w:left w:w="0" w:type="dxa"/>
              <w:bottom w:w="0" w:type="dxa"/>
              <w:right w:w="0" w:type="dxa"/>
            </w:tcMar>
          </w:tcPr>
          <w:p w14:paraId="3BC322FD"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p>
        </w:tc>
        <w:tc>
          <w:tcPr>
            <w:tcW w:w="1080" w:type="dxa"/>
            <w:tcBorders>
              <w:top w:val="nil"/>
              <w:left w:val="nil"/>
              <w:bottom w:val="nil"/>
              <w:right w:val="nil"/>
            </w:tcBorders>
            <w:tcMar>
              <w:top w:w="0" w:type="dxa"/>
              <w:left w:w="0" w:type="dxa"/>
              <w:bottom w:w="0" w:type="dxa"/>
              <w:right w:w="0" w:type="dxa"/>
            </w:tcMar>
          </w:tcPr>
          <w:p w14:paraId="4822131C"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p>
        </w:tc>
        <w:tc>
          <w:tcPr>
            <w:tcW w:w="1100" w:type="dxa"/>
            <w:tcBorders>
              <w:top w:val="nil"/>
              <w:left w:val="nil"/>
              <w:bottom w:val="nil"/>
              <w:right w:val="nil"/>
            </w:tcBorders>
            <w:tcMar>
              <w:top w:w="0" w:type="dxa"/>
              <w:left w:w="0" w:type="dxa"/>
              <w:bottom w:w="0" w:type="dxa"/>
              <w:right w:w="0" w:type="dxa"/>
            </w:tcMar>
          </w:tcPr>
          <w:p w14:paraId="5E43F2C9"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p>
        </w:tc>
        <w:tc>
          <w:tcPr>
            <w:tcW w:w="1440" w:type="dxa"/>
            <w:tcBorders>
              <w:top w:val="nil"/>
              <w:left w:val="nil"/>
              <w:bottom w:val="nil"/>
              <w:right w:val="nil"/>
            </w:tcBorders>
            <w:tcMar>
              <w:top w:w="0" w:type="dxa"/>
              <w:left w:w="0" w:type="dxa"/>
              <w:bottom w:w="0" w:type="dxa"/>
              <w:right w:w="0" w:type="dxa"/>
            </w:tcMar>
          </w:tcPr>
          <w:p w14:paraId="6FC5EC26"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p>
        </w:tc>
        <w:tc>
          <w:tcPr>
            <w:tcW w:w="980" w:type="dxa"/>
            <w:tcBorders>
              <w:top w:val="nil"/>
              <w:left w:val="nil"/>
              <w:bottom w:val="nil"/>
              <w:right w:val="nil"/>
            </w:tcBorders>
            <w:tcMar>
              <w:top w:w="0" w:type="dxa"/>
              <w:left w:w="0" w:type="dxa"/>
              <w:bottom w:w="0" w:type="dxa"/>
              <w:right w:w="0" w:type="dxa"/>
            </w:tcMar>
          </w:tcPr>
          <w:p w14:paraId="1701538F"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5D5C7E52" w14:textId="77777777" w:rsidTr="00830264">
        <w:trPr>
          <w:jc w:val="center"/>
        </w:trPr>
        <w:tc>
          <w:tcPr>
            <w:tcW w:w="2340" w:type="dxa"/>
            <w:tcBorders>
              <w:top w:val="nil"/>
              <w:left w:val="nil"/>
              <w:bottom w:val="nil"/>
              <w:right w:val="nil"/>
            </w:tcBorders>
            <w:tcMar>
              <w:top w:w="0" w:type="dxa"/>
              <w:left w:w="0" w:type="dxa"/>
              <w:bottom w:w="0" w:type="dxa"/>
              <w:right w:w="0" w:type="dxa"/>
            </w:tcMar>
          </w:tcPr>
          <w:p w14:paraId="029722C9"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left"/>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Approach operations with vertical guidance (APV-II)</w:t>
            </w:r>
          </w:p>
          <w:p w14:paraId="7B1E2DD7"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(Note 8)</w:t>
            </w:r>
          </w:p>
        </w:tc>
        <w:tc>
          <w:tcPr>
            <w:tcW w:w="1320" w:type="dxa"/>
            <w:tcBorders>
              <w:top w:val="nil"/>
              <w:left w:val="nil"/>
              <w:bottom w:val="nil"/>
              <w:right w:val="nil"/>
            </w:tcBorders>
            <w:tcMar>
              <w:top w:w="0" w:type="dxa"/>
              <w:left w:w="0" w:type="dxa"/>
              <w:bottom w:w="0" w:type="dxa"/>
              <w:right w:w="0" w:type="dxa"/>
            </w:tcMar>
          </w:tcPr>
          <w:p w14:paraId="4FD1937B"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16.0 m</w:t>
            </w:r>
          </w:p>
          <w:p w14:paraId="3613C8B3"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(52 ft)</w:t>
            </w:r>
          </w:p>
        </w:tc>
        <w:tc>
          <w:tcPr>
            <w:tcW w:w="1240" w:type="dxa"/>
            <w:tcBorders>
              <w:top w:val="nil"/>
              <w:left w:val="nil"/>
              <w:bottom w:val="nil"/>
              <w:right w:val="nil"/>
            </w:tcBorders>
            <w:tcMar>
              <w:top w:w="0" w:type="dxa"/>
              <w:left w:w="0" w:type="dxa"/>
              <w:bottom w:w="0" w:type="dxa"/>
              <w:right w:w="0" w:type="dxa"/>
            </w:tcMar>
          </w:tcPr>
          <w:p w14:paraId="30074DE6"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8.0 m</w:t>
            </w:r>
          </w:p>
          <w:p w14:paraId="2344465A"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(26 ft)</w:t>
            </w:r>
          </w:p>
        </w:tc>
        <w:tc>
          <w:tcPr>
            <w:tcW w:w="1080" w:type="dxa"/>
            <w:tcBorders>
              <w:top w:val="nil"/>
              <w:left w:val="nil"/>
              <w:bottom w:val="nil"/>
              <w:right w:val="nil"/>
            </w:tcBorders>
            <w:tcMar>
              <w:top w:w="0" w:type="dxa"/>
              <w:left w:w="0" w:type="dxa"/>
              <w:bottom w:w="0" w:type="dxa"/>
              <w:right w:w="0" w:type="dxa"/>
            </w:tcMar>
          </w:tcPr>
          <w:p w14:paraId="0D4B9D5A"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1 – 2</w:t>
            </w:r>
            <w:r w:rsidRPr="002E201C">
              <w:rPr>
                <w:rFonts w:ascii="Symbol" w:eastAsia="SimSun" w:hAnsi="Symbol" w:cs="Symbol"/>
                <w:sz w:val="17"/>
                <w:szCs w:val="17"/>
                <w:lang w:eastAsia="zh-CN"/>
              </w:rPr>
              <w:t></w:t>
            </w:r>
            <w:r w:rsidRPr="002E201C">
              <w:rPr>
                <w:rFonts w:ascii="Times New Roman" w:eastAsia="SimSun" w:hAnsi="Times New Roman" w:cs="Times New Roman"/>
                <w:sz w:val="17"/>
                <w:szCs w:val="17"/>
                <w:lang w:eastAsia="zh-CN"/>
              </w:rPr>
              <w:t>× 10</w:t>
            </w:r>
            <w:r w:rsidRPr="002E201C">
              <w:rPr>
                <w:rFonts w:ascii="Times New Roman" w:eastAsia="SimSun" w:hAnsi="Times New Roman" w:cs="Times New Roman"/>
                <w:sz w:val="17"/>
                <w:szCs w:val="17"/>
                <w:vertAlign w:val="superscript"/>
                <w:lang w:eastAsia="zh-CN"/>
              </w:rPr>
              <w:t>–7</w:t>
            </w:r>
            <w:r w:rsidRPr="002E201C">
              <w:rPr>
                <w:rFonts w:ascii="Times New Roman" w:eastAsia="SimSun" w:hAnsi="Times New Roman" w:cs="Times New Roman"/>
                <w:sz w:val="17"/>
                <w:szCs w:val="17"/>
                <w:lang w:eastAsia="zh-CN"/>
              </w:rPr>
              <w:t xml:space="preserve"> </w:t>
            </w:r>
          </w:p>
          <w:p w14:paraId="28E03115"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in any</w:t>
            </w:r>
          </w:p>
          <w:p w14:paraId="3BC7ACA0"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approach</w:t>
            </w:r>
          </w:p>
        </w:tc>
        <w:tc>
          <w:tcPr>
            <w:tcW w:w="1100" w:type="dxa"/>
            <w:tcBorders>
              <w:top w:val="nil"/>
              <w:left w:val="nil"/>
              <w:bottom w:val="nil"/>
              <w:right w:val="nil"/>
            </w:tcBorders>
            <w:tcMar>
              <w:top w:w="0" w:type="dxa"/>
              <w:left w:w="0" w:type="dxa"/>
              <w:bottom w:w="0" w:type="dxa"/>
              <w:right w:w="0" w:type="dxa"/>
            </w:tcMar>
          </w:tcPr>
          <w:p w14:paraId="7636403A"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6 s</w:t>
            </w:r>
          </w:p>
        </w:tc>
        <w:tc>
          <w:tcPr>
            <w:tcW w:w="1440" w:type="dxa"/>
            <w:tcBorders>
              <w:top w:val="nil"/>
              <w:left w:val="nil"/>
              <w:bottom w:val="nil"/>
              <w:right w:val="nil"/>
            </w:tcBorders>
            <w:tcMar>
              <w:top w:w="0" w:type="dxa"/>
              <w:left w:w="0" w:type="dxa"/>
              <w:bottom w:w="0" w:type="dxa"/>
              <w:right w:w="0" w:type="dxa"/>
            </w:tcMar>
          </w:tcPr>
          <w:p w14:paraId="1A4AE390"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1 – 8</w:t>
            </w:r>
            <w:r w:rsidRPr="002E201C">
              <w:rPr>
                <w:rFonts w:ascii="Symbol" w:eastAsia="SimSun" w:hAnsi="Symbol" w:cs="Symbol"/>
                <w:sz w:val="17"/>
                <w:szCs w:val="17"/>
                <w:lang w:eastAsia="zh-CN"/>
              </w:rPr>
              <w:t></w:t>
            </w:r>
            <w:r w:rsidRPr="002E201C">
              <w:rPr>
                <w:rFonts w:ascii="Times New Roman" w:eastAsia="SimSun" w:hAnsi="Times New Roman" w:cs="Times New Roman"/>
                <w:sz w:val="17"/>
                <w:szCs w:val="17"/>
                <w:lang w:eastAsia="zh-CN"/>
              </w:rPr>
              <w:t>× 10</w:t>
            </w:r>
            <w:r w:rsidRPr="002E201C">
              <w:rPr>
                <w:rFonts w:ascii="Times New Roman" w:eastAsia="SimSun" w:hAnsi="Times New Roman" w:cs="Times New Roman"/>
                <w:sz w:val="17"/>
                <w:szCs w:val="17"/>
                <w:vertAlign w:val="superscript"/>
                <w:lang w:eastAsia="zh-CN"/>
              </w:rPr>
              <w:t>–6</w:t>
            </w:r>
            <w:r w:rsidRPr="002E201C">
              <w:rPr>
                <w:rFonts w:ascii="Times New Roman" w:eastAsia="SimSun" w:hAnsi="Times New Roman" w:cs="Times New Roman"/>
                <w:sz w:val="17"/>
                <w:szCs w:val="17"/>
                <w:lang w:eastAsia="zh-CN"/>
              </w:rPr>
              <w:t xml:space="preserve"> </w:t>
            </w:r>
          </w:p>
          <w:p w14:paraId="4608D3C5"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per 15 s</w:t>
            </w:r>
          </w:p>
        </w:tc>
        <w:tc>
          <w:tcPr>
            <w:tcW w:w="980" w:type="dxa"/>
            <w:tcBorders>
              <w:top w:val="nil"/>
              <w:left w:val="nil"/>
              <w:bottom w:val="nil"/>
              <w:right w:val="nil"/>
            </w:tcBorders>
            <w:tcMar>
              <w:top w:w="0" w:type="dxa"/>
              <w:left w:w="0" w:type="dxa"/>
              <w:bottom w:w="0" w:type="dxa"/>
              <w:right w:w="0" w:type="dxa"/>
            </w:tcMar>
          </w:tcPr>
          <w:p w14:paraId="5BB0F8D8"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0.99 to</w:t>
            </w:r>
          </w:p>
          <w:p w14:paraId="2F474CDD"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0.99999</w:t>
            </w:r>
          </w:p>
        </w:tc>
      </w:tr>
      <w:tr w:rsidR="002E201C" w:rsidRPr="002E201C" w14:paraId="6FC5B561" w14:textId="77777777" w:rsidTr="00830264">
        <w:trPr>
          <w:jc w:val="center"/>
        </w:trPr>
        <w:tc>
          <w:tcPr>
            <w:tcW w:w="2340" w:type="dxa"/>
            <w:tcBorders>
              <w:top w:val="nil"/>
              <w:left w:val="nil"/>
              <w:right w:val="nil"/>
            </w:tcBorders>
            <w:tcMar>
              <w:top w:w="0" w:type="dxa"/>
              <w:left w:w="0" w:type="dxa"/>
              <w:bottom w:w="0" w:type="dxa"/>
              <w:right w:w="0" w:type="dxa"/>
            </w:tcMar>
          </w:tcPr>
          <w:p w14:paraId="4066E6EE"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left"/>
              <w:rPr>
                <w:rFonts w:ascii="Times New Roman" w:eastAsia="SimSun" w:hAnsi="Times New Roman" w:cs="Times New Roman"/>
                <w:sz w:val="17"/>
                <w:szCs w:val="17"/>
                <w:lang w:eastAsia="zh-CN"/>
              </w:rPr>
            </w:pPr>
          </w:p>
        </w:tc>
        <w:tc>
          <w:tcPr>
            <w:tcW w:w="1320" w:type="dxa"/>
            <w:tcBorders>
              <w:top w:val="nil"/>
              <w:left w:val="nil"/>
              <w:right w:val="nil"/>
            </w:tcBorders>
            <w:tcMar>
              <w:top w:w="0" w:type="dxa"/>
              <w:left w:w="0" w:type="dxa"/>
              <w:bottom w:w="0" w:type="dxa"/>
              <w:right w:w="0" w:type="dxa"/>
            </w:tcMar>
          </w:tcPr>
          <w:p w14:paraId="46B61BD1"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p>
        </w:tc>
        <w:tc>
          <w:tcPr>
            <w:tcW w:w="1240" w:type="dxa"/>
            <w:tcBorders>
              <w:top w:val="nil"/>
              <w:left w:val="nil"/>
              <w:right w:val="nil"/>
            </w:tcBorders>
            <w:tcMar>
              <w:top w:w="0" w:type="dxa"/>
              <w:left w:w="0" w:type="dxa"/>
              <w:bottom w:w="0" w:type="dxa"/>
              <w:right w:w="0" w:type="dxa"/>
            </w:tcMar>
          </w:tcPr>
          <w:p w14:paraId="5355F538"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p>
        </w:tc>
        <w:tc>
          <w:tcPr>
            <w:tcW w:w="1080" w:type="dxa"/>
            <w:tcBorders>
              <w:top w:val="nil"/>
              <w:left w:val="nil"/>
              <w:right w:val="nil"/>
            </w:tcBorders>
            <w:tcMar>
              <w:top w:w="0" w:type="dxa"/>
              <w:left w:w="0" w:type="dxa"/>
              <w:bottom w:w="0" w:type="dxa"/>
              <w:right w:w="0" w:type="dxa"/>
            </w:tcMar>
          </w:tcPr>
          <w:p w14:paraId="23AD4C72"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p>
        </w:tc>
        <w:tc>
          <w:tcPr>
            <w:tcW w:w="1100" w:type="dxa"/>
            <w:tcBorders>
              <w:top w:val="nil"/>
              <w:left w:val="nil"/>
              <w:right w:val="nil"/>
            </w:tcBorders>
            <w:tcMar>
              <w:top w:w="0" w:type="dxa"/>
              <w:left w:w="0" w:type="dxa"/>
              <w:bottom w:w="0" w:type="dxa"/>
              <w:right w:w="0" w:type="dxa"/>
            </w:tcMar>
          </w:tcPr>
          <w:p w14:paraId="4A5A88DB"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p>
        </w:tc>
        <w:tc>
          <w:tcPr>
            <w:tcW w:w="1440" w:type="dxa"/>
            <w:tcBorders>
              <w:top w:val="nil"/>
              <w:left w:val="nil"/>
              <w:right w:val="nil"/>
            </w:tcBorders>
            <w:tcMar>
              <w:top w:w="0" w:type="dxa"/>
              <w:left w:w="0" w:type="dxa"/>
              <w:bottom w:w="0" w:type="dxa"/>
              <w:right w:w="0" w:type="dxa"/>
            </w:tcMar>
          </w:tcPr>
          <w:p w14:paraId="0E41126D"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p>
        </w:tc>
        <w:tc>
          <w:tcPr>
            <w:tcW w:w="980" w:type="dxa"/>
            <w:tcBorders>
              <w:top w:val="nil"/>
              <w:left w:val="nil"/>
              <w:right w:val="nil"/>
            </w:tcBorders>
            <w:tcMar>
              <w:top w:w="0" w:type="dxa"/>
              <w:left w:w="0" w:type="dxa"/>
              <w:bottom w:w="0" w:type="dxa"/>
              <w:right w:w="0" w:type="dxa"/>
            </w:tcMar>
          </w:tcPr>
          <w:p w14:paraId="716CA368"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p>
        </w:tc>
      </w:tr>
      <w:tr w:rsidR="002E201C" w:rsidRPr="002E201C" w14:paraId="05F1EAA2" w14:textId="77777777" w:rsidTr="00830264">
        <w:trPr>
          <w:jc w:val="center"/>
        </w:trPr>
        <w:tc>
          <w:tcPr>
            <w:tcW w:w="2340" w:type="dxa"/>
            <w:tcBorders>
              <w:top w:val="nil"/>
              <w:left w:val="nil"/>
              <w:right w:val="nil"/>
            </w:tcBorders>
            <w:tcMar>
              <w:top w:w="0" w:type="dxa"/>
              <w:left w:w="0" w:type="dxa"/>
              <w:bottom w:w="0" w:type="dxa"/>
              <w:right w:w="0" w:type="dxa"/>
            </w:tcMar>
          </w:tcPr>
          <w:p w14:paraId="0ECC39F6"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left"/>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Category I precision approach (Note 7)</w:t>
            </w:r>
          </w:p>
        </w:tc>
        <w:tc>
          <w:tcPr>
            <w:tcW w:w="1320" w:type="dxa"/>
            <w:tcBorders>
              <w:top w:val="nil"/>
              <w:left w:val="nil"/>
              <w:right w:val="nil"/>
            </w:tcBorders>
            <w:tcMar>
              <w:top w:w="0" w:type="dxa"/>
              <w:left w:w="0" w:type="dxa"/>
              <w:bottom w:w="0" w:type="dxa"/>
              <w:right w:w="0" w:type="dxa"/>
            </w:tcMar>
          </w:tcPr>
          <w:p w14:paraId="4BD83F40"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16.0 m</w:t>
            </w:r>
          </w:p>
          <w:p w14:paraId="41FF4C85"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(52 ft)</w:t>
            </w:r>
          </w:p>
        </w:tc>
        <w:tc>
          <w:tcPr>
            <w:tcW w:w="1240" w:type="dxa"/>
            <w:tcBorders>
              <w:top w:val="nil"/>
              <w:left w:val="nil"/>
              <w:right w:val="nil"/>
            </w:tcBorders>
            <w:tcMar>
              <w:top w:w="0" w:type="dxa"/>
              <w:left w:w="0" w:type="dxa"/>
              <w:bottom w:w="0" w:type="dxa"/>
              <w:right w:w="0" w:type="dxa"/>
            </w:tcMar>
          </w:tcPr>
          <w:p w14:paraId="7A277516"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6.0 m to 4.0 m (20 ft to 13 ft)</w:t>
            </w:r>
          </w:p>
          <w:p w14:paraId="56C3C6F9"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(Note 6)</w:t>
            </w:r>
          </w:p>
        </w:tc>
        <w:tc>
          <w:tcPr>
            <w:tcW w:w="1080" w:type="dxa"/>
            <w:tcBorders>
              <w:top w:val="nil"/>
              <w:left w:val="nil"/>
              <w:right w:val="nil"/>
            </w:tcBorders>
            <w:tcMar>
              <w:top w:w="0" w:type="dxa"/>
              <w:left w:w="0" w:type="dxa"/>
              <w:bottom w:w="0" w:type="dxa"/>
              <w:right w:w="0" w:type="dxa"/>
            </w:tcMar>
          </w:tcPr>
          <w:p w14:paraId="2FB53392"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1 – 2</w:t>
            </w:r>
            <w:r w:rsidRPr="002E201C">
              <w:rPr>
                <w:rFonts w:ascii="Symbol" w:eastAsia="SimSun" w:hAnsi="Symbol" w:cs="Symbol"/>
                <w:sz w:val="17"/>
                <w:szCs w:val="17"/>
                <w:lang w:eastAsia="zh-CN"/>
              </w:rPr>
              <w:t></w:t>
            </w:r>
            <w:r w:rsidRPr="002E201C">
              <w:rPr>
                <w:rFonts w:ascii="Times New Roman" w:eastAsia="SimSun" w:hAnsi="Times New Roman" w:cs="Times New Roman"/>
                <w:sz w:val="17"/>
                <w:szCs w:val="17"/>
                <w:lang w:eastAsia="zh-CN"/>
              </w:rPr>
              <w:t>× 10</w:t>
            </w:r>
            <w:r w:rsidRPr="002E201C">
              <w:rPr>
                <w:rFonts w:ascii="Times New Roman" w:eastAsia="SimSun" w:hAnsi="Times New Roman" w:cs="Times New Roman"/>
                <w:sz w:val="17"/>
                <w:szCs w:val="17"/>
                <w:vertAlign w:val="superscript"/>
                <w:lang w:eastAsia="zh-CN"/>
              </w:rPr>
              <w:t>–7</w:t>
            </w:r>
            <w:r w:rsidRPr="002E201C">
              <w:rPr>
                <w:rFonts w:ascii="Times New Roman" w:eastAsia="SimSun" w:hAnsi="Times New Roman" w:cs="Times New Roman"/>
                <w:sz w:val="17"/>
                <w:szCs w:val="17"/>
                <w:lang w:eastAsia="zh-CN"/>
              </w:rPr>
              <w:t xml:space="preserve"> </w:t>
            </w:r>
          </w:p>
          <w:p w14:paraId="55883E35"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in any</w:t>
            </w:r>
          </w:p>
          <w:p w14:paraId="66C74CBF"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approach</w:t>
            </w:r>
          </w:p>
        </w:tc>
        <w:tc>
          <w:tcPr>
            <w:tcW w:w="1100" w:type="dxa"/>
            <w:tcBorders>
              <w:top w:val="nil"/>
              <w:left w:val="nil"/>
              <w:right w:val="nil"/>
            </w:tcBorders>
            <w:tcMar>
              <w:top w:w="0" w:type="dxa"/>
              <w:left w:w="0" w:type="dxa"/>
              <w:bottom w:w="0" w:type="dxa"/>
              <w:right w:w="0" w:type="dxa"/>
            </w:tcMar>
          </w:tcPr>
          <w:p w14:paraId="06D81EE5"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6 s</w:t>
            </w:r>
          </w:p>
        </w:tc>
        <w:tc>
          <w:tcPr>
            <w:tcW w:w="1440" w:type="dxa"/>
            <w:tcBorders>
              <w:top w:val="nil"/>
              <w:left w:val="nil"/>
              <w:right w:val="nil"/>
            </w:tcBorders>
            <w:tcMar>
              <w:top w:w="0" w:type="dxa"/>
              <w:left w:w="0" w:type="dxa"/>
              <w:bottom w:w="0" w:type="dxa"/>
              <w:right w:w="0" w:type="dxa"/>
            </w:tcMar>
          </w:tcPr>
          <w:p w14:paraId="2C25F310"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1 – 8</w:t>
            </w:r>
            <w:r w:rsidRPr="002E201C">
              <w:rPr>
                <w:rFonts w:ascii="Symbol" w:eastAsia="SimSun" w:hAnsi="Symbol" w:cs="Symbol"/>
                <w:sz w:val="17"/>
                <w:szCs w:val="17"/>
                <w:lang w:eastAsia="zh-CN"/>
              </w:rPr>
              <w:t></w:t>
            </w:r>
            <w:r w:rsidRPr="002E201C">
              <w:rPr>
                <w:rFonts w:ascii="Times New Roman" w:eastAsia="SimSun" w:hAnsi="Times New Roman" w:cs="Times New Roman"/>
                <w:sz w:val="17"/>
                <w:szCs w:val="17"/>
                <w:lang w:eastAsia="zh-CN"/>
              </w:rPr>
              <w:t>× 10</w:t>
            </w:r>
            <w:r w:rsidRPr="002E201C">
              <w:rPr>
                <w:rFonts w:ascii="Times New Roman" w:eastAsia="SimSun" w:hAnsi="Times New Roman" w:cs="Times New Roman"/>
                <w:sz w:val="17"/>
                <w:szCs w:val="17"/>
                <w:vertAlign w:val="superscript"/>
                <w:lang w:eastAsia="zh-CN"/>
              </w:rPr>
              <w:t>–6</w:t>
            </w:r>
          </w:p>
          <w:p w14:paraId="46EA654F"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per 15 s</w:t>
            </w:r>
          </w:p>
        </w:tc>
        <w:tc>
          <w:tcPr>
            <w:tcW w:w="980" w:type="dxa"/>
            <w:tcBorders>
              <w:top w:val="nil"/>
              <w:left w:val="nil"/>
              <w:right w:val="nil"/>
            </w:tcBorders>
            <w:tcMar>
              <w:top w:w="0" w:type="dxa"/>
              <w:left w:w="0" w:type="dxa"/>
              <w:bottom w:w="0" w:type="dxa"/>
              <w:right w:w="0" w:type="dxa"/>
            </w:tcMar>
          </w:tcPr>
          <w:p w14:paraId="293D5FE4"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sz w:val="17"/>
                <w:szCs w:val="17"/>
                <w:lang w:eastAsia="zh-CN"/>
              </w:rPr>
            </w:pPr>
            <w:r w:rsidRPr="002E201C">
              <w:rPr>
                <w:rFonts w:ascii="Times New Roman" w:eastAsia="SimSun" w:hAnsi="Times New Roman" w:cs="Times New Roman"/>
                <w:sz w:val="17"/>
                <w:szCs w:val="17"/>
                <w:lang w:eastAsia="zh-CN"/>
              </w:rPr>
              <w:t>0.99 to</w:t>
            </w:r>
          </w:p>
          <w:p w14:paraId="32947FA7"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200" w:lineRule="exact"/>
              <w:ind w:left="0" w:firstLine="0"/>
              <w:jc w:val="center"/>
              <w:rPr>
                <w:rFonts w:ascii="Times New Roman" w:eastAsia="SimSun" w:hAnsi="Times New Roman" w:cs="Times New Roman"/>
                <w:w w:val="0"/>
                <w:sz w:val="17"/>
                <w:szCs w:val="17"/>
                <w:lang w:eastAsia="zh-CN"/>
              </w:rPr>
            </w:pPr>
            <w:r w:rsidRPr="002E201C">
              <w:rPr>
                <w:rFonts w:ascii="Times New Roman" w:eastAsia="SimSun" w:hAnsi="Times New Roman" w:cs="Times New Roman"/>
                <w:sz w:val="17"/>
                <w:szCs w:val="17"/>
                <w:lang w:eastAsia="zh-CN"/>
              </w:rPr>
              <w:t>0.99999</w:t>
            </w:r>
          </w:p>
        </w:tc>
      </w:tr>
      <w:tr w:rsidR="002E201C" w:rsidRPr="002E201C" w14:paraId="22FB2B53" w14:textId="77777777" w:rsidTr="00830264">
        <w:trPr>
          <w:jc w:val="center"/>
        </w:trPr>
        <w:tc>
          <w:tcPr>
            <w:tcW w:w="9500" w:type="dxa"/>
            <w:gridSpan w:val="7"/>
            <w:tcBorders>
              <w:top w:val="nil"/>
              <w:left w:val="nil"/>
              <w:right w:val="nil"/>
            </w:tcBorders>
            <w:tcMar>
              <w:top w:w="0" w:type="dxa"/>
              <w:left w:w="0" w:type="dxa"/>
              <w:bottom w:w="60" w:type="dxa"/>
              <w:right w:w="0" w:type="dxa"/>
            </w:tcMar>
          </w:tcPr>
          <w:p w14:paraId="2CC30ED6" w14:textId="77777777" w:rsidR="002E201C" w:rsidRPr="002E201C" w:rsidRDefault="002E201C" w:rsidP="002E201C">
            <w:pPr>
              <w:widowControl w:val="0"/>
              <w:tabs>
                <w:tab w:val="left" w:pos="360"/>
                <w:tab w:val="left" w:pos="720"/>
                <w:tab w:val="left" w:pos="1080"/>
                <w:tab w:val="left" w:pos="1440"/>
                <w:tab w:val="left" w:pos="1800"/>
                <w:tab w:val="left" w:pos="2160"/>
              </w:tabs>
              <w:spacing w:after="0" w:line="180" w:lineRule="exact"/>
              <w:ind w:left="0" w:firstLine="0"/>
              <w:rPr>
                <w:rFonts w:ascii="Times New Roman" w:eastAsia="SimSun" w:hAnsi="Times New Roman" w:cs="Times New Roman"/>
                <w:i/>
                <w:iCs/>
                <w:sz w:val="15"/>
                <w:szCs w:val="15"/>
                <w:lang w:eastAsia="zh-CN"/>
              </w:rPr>
            </w:pPr>
            <w:proofErr w:type="gramStart"/>
            <w:r w:rsidRPr="002E201C">
              <w:rPr>
                <w:rFonts w:ascii="Times New Roman" w:eastAsia="SimSun" w:hAnsi="Times New Roman" w:cs="Times New Roman"/>
                <w:i/>
                <w:iCs/>
                <w:sz w:val="15"/>
                <w:szCs w:val="15"/>
                <w:lang w:eastAsia="zh-CN"/>
              </w:rPr>
              <w:t>NOTES.—</w:t>
            </w:r>
            <w:proofErr w:type="gramEnd"/>
          </w:p>
          <w:p w14:paraId="521CF43E" w14:textId="77777777" w:rsidR="002E201C" w:rsidRPr="002E201C" w:rsidRDefault="002E201C" w:rsidP="002E201C">
            <w:pPr>
              <w:widowControl w:val="0"/>
              <w:tabs>
                <w:tab w:val="left" w:pos="240"/>
                <w:tab w:val="left" w:pos="1800"/>
                <w:tab w:val="left" w:pos="2160"/>
              </w:tabs>
              <w:spacing w:after="0" w:line="180" w:lineRule="exact"/>
              <w:ind w:left="240" w:hanging="240"/>
              <w:rPr>
                <w:rFonts w:ascii="Times New Roman" w:eastAsia="SimSun" w:hAnsi="Times New Roman" w:cs="Times New Roman"/>
                <w:sz w:val="15"/>
                <w:szCs w:val="15"/>
                <w:lang w:eastAsia="zh-CN"/>
              </w:rPr>
            </w:pPr>
            <w:r w:rsidRPr="002E201C">
              <w:rPr>
                <w:rFonts w:ascii="Times New Roman" w:eastAsia="SimSun" w:hAnsi="Times New Roman" w:cs="Times New Roman"/>
                <w:sz w:val="15"/>
                <w:szCs w:val="15"/>
                <w:lang w:eastAsia="zh-CN"/>
              </w:rPr>
              <w:t>1.</w:t>
            </w:r>
            <w:r w:rsidRPr="002E201C">
              <w:rPr>
                <w:rFonts w:ascii="Times New Roman" w:eastAsia="SimSun" w:hAnsi="Times New Roman" w:cs="Times New Roman"/>
                <w:sz w:val="15"/>
                <w:szCs w:val="15"/>
                <w:lang w:eastAsia="zh-CN"/>
              </w:rPr>
              <w:tab/>
              <w:t>The 95th percentile values for GNSS position errors are those required for the intended operation at the lowest height above threshold (HAT), if applicable. Detailed requirements are specified in Appendix B and guidance material is given in Attachment D, 3.2.</w:t>
            </w:r>
          </w:p>
          <w:p w14:paraId="3BD2D9D2" w14:textId="77777777" w:rsidR="002E201C" w:rsidRPr="002E201C" w:rsidRDefault="002E201C" w:rsidP="002E201C">
            <w:pPr>
              <w:widowControl w:val="0"/>
              <w:tabs>
                <w:tab w:val="left" w:pos="240"/>
                <w:tab w:val="left" w:pos="1800"/>
                <w:tab w:val="left" w:pos="2160"/>
              </w:tabs>
              <w:spacing w:after="0" w:line="180" w:lineRule="exact"/>
              <w:ind w:left="240" w:hanging="240"/>
              <w:rPr>
                <w:rFonts w:ascii="Times New Roman" w:eastAsia="SimSun" w:hAnsi="Times New Roman" w:cs="Times New Roman"/>
                <w:sz w:val="20"/>
                <w:szCs w:val="20"/>
                <w:lang w:eastAsia="zh-CN"/>
              </w:rPr>
            </w:pPr>
            <w:r w:rsidRPr="002E201C">
              <w:rPr>
                <w:rFonts w:ascii="Times New Roman" w:eastAsia="SimSun" w:hAnsi="Times New Roman" w:cs="Times New Roman"/>
                <w:sz w:val="15"/>
                <w:szCs w:val="15"/>
                <w:lang w:eastAsia="zh-CN"/>
              </w:rPr>
              <w:t>2.</w:t>
            </w:r>
            <w:r w:rsidRPr="002E201C">
              <w:rPr>
                <w:rFonts w:ascii="Times New Roman" w:eastAsia="SimSun" w:hAnsi="Times New Roman" w:cs="Times New Roman"/>
                <w:sz w:val="15"/>
                <w:szCs w:val="15"/>
                <w:lang w:eastAsia="zh-CN"/>
              </w:rPr>
              <w:tab/>
              <w:t>The definition of the integrity requirement includes an alert limit against which the requirement can be assessed</w:t>
            </w:r>
            <w:r w:rsidRPr="002E201C">
              <w:rPr>
                <w:rFonts w:ascii="Times New Roman" w:eastAsia="SimSun" w:hAnsi="Times New Roman" w:cs="Times New Roman" w:hint="eastAsia"/>
                <w:sz w:val="15"/>
                <w:szCs w:val="15"/>
                <w:lang w:eastAsia="zh-CN"/>
              </w:rPr>
              <w:t xml:space="preserve">. </w:t>
            </w:r>
            <w:r w:rsidRPr="002E201C">
              <w:rPr>
                <w:rFonts w:ascii="Times New Roman" w:eastAsia="SimSun" w:hAnsi="Times New Roman" w:cs="Times New Roman"/>
                <w:sz w:val="15"/>
                <w:szCs w:val="15"/>
                <w:lang w:eastAsia="zh-CN"/>
              </w:rPr>
              <w:t>For Category I precision approach, a vertical alert limit (VAL) greater than 10 m for a specific system design may only be used if a system-specific safety analysis has been completed. Further guidance on the alert limits is provided in Attachment D, 3.3.6 to 3.3.10. These alert limits are:</w:t>
            </w:r>
          </w:p>
        </w:tc>
      </w:tr>
    </w:tbl>
    <w:p w14:paraId="7E7AA0F6" w14:textId="77777777" w:rsidR="00D25B92" w:rsidRDefault="00D25B92" w:rsidP="00D25B92">
      <w:pPr>
        <w:rPr>
          <w:rFonts w:ascii="Times New Roman" w:hAnsi="Times New Roman" w:cs="Times New Roman"/>
          <w:sz w:val="24"/>
          <w:szCs w:val="24"/>
        </w:rPr>
      </w:pPr>
    </w:p>
    <w:p w14:paraId="6E532E33" w14:textId="77777777" w:rsidR="00D25B92" w:rsidRDefault="00D25B92" w:rsidP="00D25B92">
      <w:pPr>
        <w:rPr>
          <w:rFonts w:ascii="Times New Roman" w:hAnsi="Times New Roman" w:cs="Times New Roman"/>
          <w:sz w:val="24"/>
          <w:szCs w:val="24"/>
        </w:rPr>
      </w:pPr>
    </w:p>
    <w:p w14:paraId="08204A2D" w14:textId="365001DA" w:rsidR="00D25B92" w:rsidRPr="00354878" w:rsidRDefault="00D25B92" w:rsidP="00D25B92">
      <w:pPr>
        <w:widowControl w:val="0"/>
        <w:tabs>
          <w:tab w:val="left" w:pos="360"/>
          <w:tab w:val="left" w:pos="720"/>
          <w:tab w:val="left" w:pos="1080"/>
          <w:tab w:val="left" w:pos="1440"/>
          <w:tab w:val="left" w:pos="1800"/>
          <w:tab w:val="left" w:pos="2160"/>
        </w:tabs>
        <w:spacing w:after="0"/>
        <w:rPr>
          <w:rFonts w:ascii="Times New Roman" w:eastAsia="SimSun" w:hAnsi="Times New Roman" w:cs="Times New Roman"/>
          <w:b/>
          <w:sz w:val="24"/>
          <w:szCs w:val="24"/>
          <w:lang w:eastAsia="zh-CN"/>
        </w:rPr>
      </w:pPr>
      <w:r w:rsidRPr="00D25B92">
        <w:rPr>
          <w:rFonts w:ascii="Times New Roman" w:eastAsia="SimSun" w:hAnsi="Times New Roman" w:cs="Times New Roman"/>
          <w:b/>
          <w:sz w:val="24"/>
          <w:szCs w:val="24"/>
          <w:lang w:eastAsia="zh-CN"/>
        </w:rPr>
        <w:t xml:space="preserve">Table </w:t>
      </w:r>
      <w:r w:rsidR="0082185B">
        <w:rPr>
          <w:rFonts w:ascii="Times New Roman" w:eastAsia="SimSun" w:hAnsi="Times New Roman" w:cs="Times New Roman"/>
          <w:b/>
          <w:sz w:val="24"/>
          <w:szCs w:val="24"/>
          <w:lang w:eastAsia="zh-CN"/>
        </w:rPr>
        <w:t>C</w:t>
      </w:r>
      <w:r w:rsidRPr="00D25B92">
        <w:rPr>
          <w:rFonts w:ascii="Times New Roman" w:eastAsia="SimSun" w:hAnsi="Times New Roman" w:cs="Times New Roman"/>
          <w:b/>
          <w:sz w:val="24"/>
          <w:szCs w:val="24"/>
          <w:lang w:eastAsia="zh-CN"/>
        </w:rPr>
        <w:t>.</w:t>
      </w:r>
      <w:r w:rsidRPr="00354878">
        <w:rPr>
          <w:rFonts w:ascii="Times New Roman" w:eastAsia="SimSun" w:hAnsi="Times New Roman" w:cs="Times New Roman"/>
          <w:b/>
          <w:sz w:val="24"/>
          <w:szCs w:val="24"/>
          <w:lang w:eastAsia="zh-CN"/>
        </w:rPr>
        <w:t>    GBAS broadcast power transmitted in adjacent channels</w:t>
      </w:r>
    </w:p>
    <w:p w14:paraId="59CA4656" w14:textId="77777777" w:rsidR="00D25B92" w:rsidRPr="00354878" w:rsidRDefault="00D25B92" w:rsidP="00D25B92">
      <w:pPr>
        <w:rPr>
          <w:rFonts w:ascii="Times New Roman" w:hAnsi="Times New Roman" w:cs="Times New Roman"/>
          <w:sz w:val="24"/>
          <w:szCs w:val="24"/>
        </w:rPr>
      </w:pPr>
    </w:p>
    <w:tbl>
      <w:tblPr>
        <w:tblW w:w="8000" w:type="dxa"/>
        <w:jc w:val="center"/>
        <w:tblLayout w:type="fixed"/>
        <w:tblCellMar>
          <w:left w:w="0" w:type="dxa"/>
          <w:right w:w="0" w:type="dxa"/>
        </w:tblCellMar>
        <w:tblLook w:val="0000" w:firstRow="0" w:lastRow="0" w:firstColumn="0" w:lastColumn="0" w:noHBand="0" w:noVBand="0"/>
      </w:tblPr>
      <w:tblGrid>
        <w:gridCol w:w="3280"/>
        <w:gridCol w:w="2420"/>
        <w:gridCol w:w="2300"/>
      </w:tblGrid>
      <w:tr w:rsidR="00DA1FCC" w:rsidRPr="00DA1FCC" w14:paraId="0D31D2EC" w14:textId="77777777" w:rsidTr="00830264">
        <w:trPr>
          <w:jc w:val="center"/>
        </w:trPr>
        <w:tc>
          <w:tcPr>
            <w:tcW w:w="3280" w:type="dxa"/>
            <w:tcBorders>
              <w:top w:val="single" w:sz="2" w:space="0" w:color="000000"/>
              <w:left w:val="nil"/>
              <w:bottom w:val="single" w:sz="2" w:space="0" w:color="000000"/>
              <w:right w:val="nil"/>
            </w:tcBorders>
            <w:tcMar>
              <w:top w:w="60" w:type="dxa"/>
              <w:left w:w="0" w:type="dxa"/>
              <w:bottom w:w="60" w:type="dxa"/>
              <w:right w:w="0" w:type="dxa"/>
            </w:tcMar>
            <w:vAlign w:val="bottom"/>
          </w:tcPr>
          <w:p w14:paraId="692CFF87" w14:textId="77777777" w:rsidR="00DA1FCC" w:rsidRPr="00DA1FCC" w:rsidRDefault="00DA1FCC" w:rsidP="00DA1FCC">
            <w:pPr>
              <w:widowControl w:val="0"/>
              <w:tabs>
                <w:tab w:val="left" w:pos="360"/>
                <w:tab w:val="left" w:pos="720"/>
                <w:tab w:val="left" w:pos="1080"/>
                <w:tab w:val="left" w:pos="1440"/>
              </w:tabs>
              <w:spacing w:after="0" w:line="240" w:lineRule="exact"/>
              <w:ind w:left="0" w:firstLine="0"/>
              <w:rPr>
                <w:rFonts w:ascii="Times New Roman" w:eastAsia="SimSun" w:hAnsi="Times New Roman" w:cs="Times New Roman"/>
                <w:w w:val="0"/>
                <w:sz w:val="17"/>
                <w:szCs w:val="17"/>
                <w:lang w:eastAsia="zh-CN"/>
              </w:rPr>
            </w:pPr>
            <w:r w:rsidRPr="00DA1FCC">
              <w:rPr>
                <w:rFonts w:ascii="Times New Roman" w:eastAsia="SimSun" w:hAnsi="Times New Roman" w:cs="Times New Roman"/>
                <w:sz w:val="17"/>
                <w:szCs w:val="17"/>
                <w:lang w:eastAsia="zh-CN"/>
              </w:rPr>
              <w:t>Channel</w:t>
            </w:r>
          </w:p>
        </w:tc>
        <w:tc>
          <w:tcPr>
            <w:tcW w:w="2420" w:type="dxa"/>
            <w:tcBorders>
              <w:top w:val="single" w:sz="2" w:space="0" w:color="000000"/>
              <w:left w:val="nil"/>
              <w:bottom w:val="single" w:sz="2" w:space="0" w:color="000000"/>
              <w:right w:val="nil"/>
            </w:tcBorders>
            <w:tcMar>
              <w:top w:w="60" w:type="dxa"/>
              <w:left w:w="0" w:type="dxa"/>
              <w:bottom w:w="60" w:type="dxa"/>
              <w:right w:w="0" w:type="dxa"/>
            </w:tcMar>
            <w:vAlign w:val="bottom"/>
          </w:tcPr>
          <w:p w14:paraId="7E53C31E" w14:textId="77777777" w:rsidR="00DA1FCC" w:rsidRPr="00DA1FCC" w:rsidRDefault="00DA1FCC" w:rsidP="00DA1FCC">
            <w:pPr>
              <w:widowControl w:val="0"/>
              <w:tabs>
                <w:tab w:val="left" w:pos="360"/>
                <w:tab w:val="left" w:pos="720"/>
                <w:tab w:val="left" w:pos="1080"/>
                <w:tab w:val="left" w:pos="1440"/>
              </w:tabs>
              <w:spacing w:after="0" w:line="240" w:lineRule="exact"/>
              <w:ind w:left="0" w:firstLine="0"/>
              <w:jc w:val="left"/>
              <w:rPr>
                <w:rFonts w:ascii="Times New Roman" w:eastAsia="SimSun" w:hAnsi="Times New Roman" w:cs="Times New Roman"/>
                <w:w w:val="0"/>
                <w:sz w:val="17"/>
                <w:szCs w:val="17"/>
                <w:lang w:eastAsia="zh-CN"/>
              </w:rPr>
            </w:pPr>
            <w:r w:rsidRPr="00DA1FCC">
              <w:rPr>
                <w:rFonts w:ascii="Times New Roman" w:eastAsia="SimSun" w:hAnsi="Times New Roman" w:cs="Times New Roman"/>
                <w:sz w:val="17"/>
                <w:szCs w:val="17"/>
                <w:lang w:eastAsia="zh-CN"/>
              </w:rPr>
              <w:t>Relative power</w:t>
            </w:r>
          </w:p>
        </w:tc>
        <w:tc>
          <w:tcPr>
            <w:tcW w:w="2300" w:type="dxa"/>
            <w:tcBorders>
              <w:top w:val="single" w:sz="2" w:space="0" w:color="000000"/>
              <w:left w:val="nil"/>
              <w:bottom w:val="single" w:sz="2" w:space="0" w:color="000000"/>
              <w:right w:val="nil"/>
            </w:tcBorders>
            <w:tcMar>
              <w:top w:w="60" w:type="dxa"/>
              <w:left w:w="0" w:type="dxa"/>
              <w:bottom w:w="60" w:type="dxa"/>
              <w:right w:w="0" w:type="dxa"/>
            </w:tcMar>
            <w:vAlign w:val="bottom"/>
          </w:tcPr>
          <w:p w14:paraId="6E71575F" w14:textId="77777777" w:rsidR="00DA1FCC" w:rsidRPr="00DA1FCC" w:rsidRDefault="00DA1FCC" w:rsidP="00DA1FCC">
            <w:pPr>
              <w:widowControl w:val="0"/>
              <w:tabs>
                <w:tab w:val="left" w:pos="360"/>
                <w:tab w:val="left" w:pos="720"/>
                <w:tab w:val="left" w:pos="1080"/>
                <w:tab w:val="left" w:pos="1440"/>
              </w:tabs>
              <w:spacing w:after="0" w:line="240" w:lineRule="exact"/>
              <w:ind w:left="0" w:firstLine="0"/>
              <w:jc w:val="left"/>
              <w:rPr>
                <w:rFonts w:ascii="Times New Roman" w:eastAsia="SimSun" w:hAnsi="Times New Roman" w:cs="Times New Roman"/>
                <w:w w:val="0"/>
                <w:sz w:val="17"/>
                <w:szCs w:val="17"/>
                <w:lang w:eastAsia="zh-CN"/>
              </w:rPr>
            </w:pPr>
            <w:r w:rsidRPr="00DA1FCC">
              <w:rPr>
                <w:rFonts w:ascii="Times New Roman" w:eastAsia="SimSun" w:hAnsi="Times New Roman" w:cs="Times New Roman"/>
                <w:sz w:val="17"/>
                <w:szCs w:val="17"/>
                <w:lang w:eastAsia="zh-CN"/>
              </w:rPr>
              <w:t>Maximum power</w:t>
            </w:r>
          </w:p>
        </w:tc>
      </w:tr>
      <w:tr w:rsidR="00DA1FCC" w:rsidRPr="00DA1FCC" w14:paraId="494684C3" w14:textId="77777777" w:rsidTr="00830264">
        <w:trPr>
          <w:jc w:val="center"/>
        </w:trPr>
        <w:tc>
          <w:tcPr>
            <w:tcW w:w="3280" w:type="dxa"/>
            <w:tcBorders>
              <w:top w:val="single" w:sz="2" w:space="0" w:color="000000"/>
              <w:left w:val="nil"/>
              <w:bottom w:val="nil"/>
              <w:right w:val="nil"/>
            </w:tcBorders>
            <w:tcMar>
              <w:top w:w="60" w:type="dxa"/>
              <w:left w:w="0" w:type="dxa"/>
              <w:bottom w:w="60" w:type="dxa"/>
              <w:right w:w="0" w:type="dxa"/>
            </w:tcMar>
          </w:tcPr>
          <w:p w14:paraId="4B756181" w14:textId="77777777" w:rsidR="00DA1FCC" w:rsidRPr="00DA1FCC" w:rsidRDefault="00DA1FCC" w:rsidP="00DA1FCC">
            <w:pPr>
              <w:widowControl w:val="0"/>
              <w:tabs>
                <w:tab w:val="left" w:pos="360"/>
                <w:tab w:val="left" w:pos="720"/>
                <w:tab w:val="left" w:pos="1080"/>
                <w:tab w:val="left" w:pos="1440"/>
              </w:tabs>
              <w:spacing w:after="0" w:line="240" w:lineRule="exact"/>
              <w:ind w:left="0" w:firstLine="0"/>
              <w:rPr>
                <w:rFonts w:ascii="Times New Roman" w:eastAsia="SimSun" w:hAnsi="Times New Roman" w:cs="Times New Roman"/>
                <w:w w:val="0"/>
                <w:sz w:val="20"/>
                <w:szCs w:val="20"/>
                <w:lang w:eastAsia="zh-CN"/>
              </w:rPr>
            </w:pPr>
          </w:p>
        </w:tc>
        <w:tc>
          <w:tcPr>
            <w:tcW w:w="2420" w:type="dxa"/>
            <w:tcBorders>
              <w:top w:val="single" w:sz="2" w:space="0" w:color="000000"/>
              <w:left w:val="nil"/>
              <w:bottom w:val="nil"/>
              <w:right w:val="nil"/>
            </w:tcBorders>
            <w:tcMar>
              <w:top w:w="60" w:type="dxa"/>
              <w:left w:w="0" w:type="dxa"/>
              <w:bottom w:w="60" w:type="dxa"/>
              <w:right w:w="0" w:type="dxa"/>
            </w:tcMar>
          </w:tcPr>
          <w:p w14:paraId="712A6D6C" w14:textId="77777777" w:rsidR="00DA1FCC" w:rsidRPr="00DA1FCC" w:rsidRDefault="00DA1FCC" w:rsidP="00DA1FCC">
            <w:pPr>
              <w:widowControl w:val="0"/>
              <w:tabs>
                <w:tab w:val="left" w:pos="360"/>
                <w:tab w:val="left" w:pos="720"/>
                <w:tab w:val="left" w:pos="1080"/>
                <w:tab w:val="left" w:pos="1440"/>
              </w:tabs>
              <w:spacing w:after="0" w:line="240" w:lineRule="exact"/>
              <w:ind w:left="0" w:firstLine="0"/>
              <w:rPr>
                <w:rFonts w:ascii="Times New Roman" w:eastAsia="SimSun" w:hAnsi="Times New Roman" w:cs="Times New Roman"/>
                <w:w w:val="0"/>
                <w:sz w:val="20"/>
                <w:szCs w:val="20"/>
                <w:lang w:eastAsia="zh-CN"/>
              </w:rPr>
            </w:pPr>
          </w:p>
        </w:tc>
        <w:tc>
          <w:tcPr>
            <w:tcW w:w="2300" w:type="dxa"/>
            <w:tcBorders>
              <w:top w:val="single" w:sz="2" w:space="0" w:color="000000"/>
              <w:left w:val="nil"/>
              <w:bottom w:val="nil"/>
              <w:right w:val="nil"/>
            </w:tcBorders>
            <w:tcMar>
              <w:top w:w="60" w:type="dxa"/>
              <w:left w:w="0" w:type="dxa"/>
              <w:bottom w:w="60" w:type="dxa"/>
              <w:right w:w="0" w:type="dxa"/>
            </w:tcMar>
          </w:tcPr>
          <w:p w14:paraId="03B4C718" w14:textId="77777777" w:rsidR="00DA1FCC" w:rsidRPr="00DA1FCC" w:rsidRDefault="00DA1FCC" w:rsidP="00DA1FCC">
            <w:pPr>
              <w:widowControl w:val="0"/>
              <w:tabs>
                <w:tab w:val="left" w:pos="360"/>
                <w:tab w:val="left" w:pos="720"/>
                <w:tab w:val="left" w:pos="1080"/>
                <w:tab w:val="left" w:pos="1440"/>
              </w:tabs>
              <w:spacing w:after="0" w:line="240" w:lineRule="exact"/>
              <w:ind w:left="0" w:firstLine="0"/>
              <w:rPr>
                <w:rFonts w:ascii="Times New Roman" w:eastAsia="SimSun" w:hAnsi="Times New Roman" w:cs="Times New Roman"/>
                <w:w w:val="0"/>
                <w:sz w:val="20"/>
                <w:szCs w:val="20"/>
                <w:lang w:eastAsia="zh-CN"/>
              </w:rPr>
            </w:pPr>
          </w:p>
        </w:tc>
      </w:tr>
      <w:tr w:rsidR="00DA1FCC" w:rsidRPr="00DA1FCC" w14:paraId="2A7BE7BF" w14:textId="77777777" w:rsidTr="00830264">
        <w:trPr>
          <w:jc w:val="center"/>
        </w:trPr>
        <w:tc>
          <w:tcPr>
            <w:tcW w:w="3280" w:type="dxa"/>
            <w:tcBorders>
              <w:top w:val="nil"/>
              <w:left w:val="nil"/>
              <w:bottom w:val="nil"/>
              <w:right w:val="nil"/>
            </w:tcBorders>
            <w:tcMar>
              <w:top w:w="60" w:type="dxa"/>
              <w:left w:w="0" w:type="dxa"/>
              <w:bottom w:w="60" w:type="dxa"/>
              <w:right w:w="0" w:type="dxa"/>
            </w:tcMar>
          </w:tcPr>
          <w:p w14:paraId="31600AA7" w14:textId="77777777" w:rsidR="00DA1FCC" w:rsidRPr="00DA1FCC" w:rsidRDefault="00DA1FCC" w:rsidP="00DA1FCC">
            <w:pPr>
              <w:widowControl w:val="0"/>
              <w:tabs>
                <w:tab w:val="left" w:pos="360"/>
                <w:tab w:val="left" w:pos="720"/>
                <w:tab w:val="left" w:pos="1080"/>
                <w:tab w:val="left" w:pos="1440"/>
              </w:tabs>
              <w:spacing w:after="0" w:line="240" w:lineRule="exact"/>
              <w:ind w:left="0" w:firstLine="0"/>
              <w:rPr>
                <w:rFonts w:ascii="Times New Roman" w:eastAsia="SimSun" w:hAnsi="Times New Roman" w:cs="Times New Roman"/>
                <w:w w:val="0"/>
                <w:sz w:val="20"/>
                <w:szCs w:val="20"/>
                <w:lang w:eastAsia="zh-CN"/>
              </w:rPr>
            </w:pPr>
            <w:r w:rsidRPr="00DA1FCC">
              <w:rPr>
                <w:rFonts w:ascii="Times New Roman" w:eastAsia="SimSun" w:hAnsi="Times New Roman" w:cs="Times New Roman"/>
                <w:sz w:val="20"/>
                <w:szCs w:val="20"/>
                <w:lang w:eastAsia="zh-CN"/>
              </w:rPr>
              <w:t>1st adjacent</w:t>
            </w:r>
          </w:p>
        </w:tc>
        <w:tc>
          <w:tcPr>
            <w:tcW w:w="2420" w:type="dxa"/>
            <w:tcBorders>
              <w:top w:val="nil"/>
              <w:left w:val="nil"/>
              <w:bottom w:val="nil"/>
              <w:right w:val="nil"/>
            </w:tcBorders>
            <w:tcMar>
              <w:top w:w="60" w:type="dxa"/>
              <w:left w:w="0" w:type="dxa"/>
              <w:bottom w:w="60" w:type="dxa"/>
              <w:right w:w="0" w:type="dxa"/>
            </w:tcMar>
          </w:tcPr>
          <w:p w14:paraId="4C856C07" w14:textId="77777777" w:rsidR="00DA1FCC" w:rsidRPr="00DA1FCC" w:rsidRDefault="00DA1FCC" w:rsidP="00DA1FCC">
            <w:pPr>
              <w:widowControl w:val="0"/>
              <w:tabs>
                <w:tab w:val="left" w:pos="360"/>
                <w:tab w:val="left" w:pos="720"/>
                <w:tab w:val="left" w:pos="1080"/>
                <w:tab w:val="left" w:pos="1440"/>
              </w:tabs>
              <w:spacing w:after="0" w:line="240" w:lineRule="exact"/>
              <w:ind w:left="0" w:firstLine="0"/>
              <w:rPr>
                <w:rFonts w:ascii="Times New Roman" w:eastAsia="SimSun" w:hAnsi="Times New Roman" w:cs="Times New Roman"/>
                <w:w w:val="0"/>
                <w:sz w:val="20"/>
                <w:szCs w:val="20"/>
                <w:lang w:eastAsia="zh-CN"/>
              </w:rPr>
            </w:pPr>
            <w:r w:rsidRPr="00DA1FCC">
              <w:rPr>
                <w:rFonts w:ascii="Times New Roman" w:eastAsia="SimSun" w:hAnsi="Times New Roman" w:cs="Times New Roman"/>
                <w:sz w:val="20"/>
                <w:szCs w:val="20"/>
                <w:lang w:eastAsia="zh-CN"/>
              </w:rPr>
              <w:t xml:space="preserve">–40 </w:t>
            </w:r>
            <w:proofErr w:type="spellStart"/>
            <w:r w:rsidRPr="00DA1FCC">
              <w:rPr>
                <w:rFonts w:ascii="Times New Roman" w:eastAsia="SimSun" w:hAnsi="Times New Roman" w:cs="Times New Roman"/>
                <w:sz w:val="20"/>
                <w:szCs w:val="20"/>
                <w:lang w:eastAsia="zh-CN"/>
              </w:rPr>
              <w:t>dBc</w:t>
            </w:r>
            <w:proofErr w:type="spellEnd"/>
          </w:p>
        </w:tc>
        <w:tc>
          <w:tcPr>
            <w:tcW w:w="2300" w:type="dxa"/>
            <w:tcBorders>
              <w:top w:val="nil"/>
              <w:left w:val="nil"/>
              <w:bottom w:val="nil"/>
              <w:right w:val="nil"/>
            </w:tcBorders>
            <w:tcMar>
              <w:top w:w="60" w:type="dxa"/>
              <w:left w:w="0" w:type="dxa"/>
              <w:bottom w:w="60" w:type="dxa"/>
              <w:right w:w="0" w:type="dxa"/>
            </w:tcMar>
          </w:tcPr>
          <w:p w14:paraId="358E2DB2" w14:textId="77777777" w:rsidR="00DA1FCC" w:rsidRPr="00DA1FCC" w:rsidRDefault="00DA1FCC" w:rsidP="00DA1FCC">
            <w:pPr>
              <w:widowControl w:val="0"/>
              <w:tabs>
                <w:tab w:val="left" w:pos="360"/>
                <w:tab w:val="left" w:pos="720"/>
                <w:tab w:val="left" w:pos="1080"/>
                <w:tab w:val="left" w:pos="1440"/>
              </w:tabs>
              <w:spacing w:after="0" w:line="240" w:lineRule="exact"/>
              <w:ind w:left="0" w:firstLine="0"/>
              <w:rPr>
                <w:rFonts w:ascii="Times New Roman" w:eastAsia="SimSun" w:hAnsi="Times New Roman" w:cs="Times New Roman"/>
                <w:w w:val="0"/>
                <w:sz w:val="20"/>
                <w:szCs w:val="20"/>
                <w:lang w:eastAsia="zh-CN"/>
              </w:rPr>
            </w:pPr>
            <w:r w:rsidRPr="00DA1FCC">
              <w:rPr>
                <w:rFonts w:ascii="Times New Roman" w:eastAsia="SimSun" w:hAnsi="Times New Roman" w:cs="Times New Roman"/>
                <w:sz w:val="20"/>
                <w:szCs w:val="20"/>
                <w:lang w:eastAsia="zh-CN"/>
              </w:rPr>
              <w:t>12 dBm</w:t>
            </w:r>
          </w:p>
        </w:tc>
      </w:tr>
      <w:tr w:rsidR="00DA1FCC" w:rsidRPr="00DA1FCC" w14:paraId="48221879" w14:textId="77777777" w:rsidTr="00830264">
        <w:trPr>
          <w:jc w:val="center"/>
        </w:trPr>
        <w:tc>
          <w:tcPr>
            <w:tcW w:w="3280" w:type="dxa"/>
            <w:tcBorders>
              <w:top w:val="nil"/>
              <w:left w:val="nil"/>
              <w:bottom w:val="nil"/>
              <w:right w:val="nil"/>
            </w:tcBorders>
            <w:tcMar>
              <w:top w:w="60" w:type="dxa"/>
              <w:left w:w="0" w:type="dxa"/>
              <w:bottom w:w="60" w:type="dxa"/>
              <w:right w:w="0" w:type="dxa"/>
            </w:tcMar>
          </w:tcPr>
          <w:p w14:paraId="6E765B4F" w14:textId="77777777" w:rsidR="00DA1FCC" w:rsidRPr="00DA1FCC" w:rsidRDefault="00DA1FCC" w:rsidP="00DA1FCC">
            <w:pPr>
              <w:widowControl w:val="0"/>
              <w:tabs>
                <w:tab w:val="left" w:pos="360"/>
                <w:tab w:val="left" w:pos="720"/>
                <w:tab w:val="left" w:pos="1080"/>
                <w:tab w:val="left" w:pos="1440"/>
              </w:tabs>
              <w:spacing w:after="0" w:line="240" w:lineRule="exact"/>
              <w:ind w:left="0" w:firstLine="0"/>
              <w:rPr>
                <w:rFonts w:ascii="Times New Roman" w:eastAsia="SimSun" w:hAnsi="Times New Roman" w:cs="Times New Roman"/>
                <w:w w:val="0"/>
                <w:sz w:val="20"/>
                <w:szCs w:val="20"/>
                <w:lang w:eastAsia="zh-CN"/>
              </w:rPr>
            </w:pPr>
            <w:r w:rsidRPr="00DA1FCC">
              <w:rPr>
                <w:rFonts w:ascii="Times New Roman" w:eastAsia="SimSun" w:hAnsi="Times New Roman" w:cs="Times New Roman"/>
                <w:sz w:val="20"/>
                <w:szCs w:val="20"/>
                <w:lang w:eastAsia="zh-CN"/>
              </w:rPr>
              <w:t>2nd adjacent</w:t>
            </w:r>
          </w:p>
        </w:tc>
        <w:tc>
          <w:tcPr>
            <w:tcW w:w="2420" w:type="dxa"/>
            <w:tcBorders>
              <w:top w:val="nil"/>
              <w:left w:val="nil"/>
              <w:bottom w:val="nil"/>
              <w:right w:val="nil"/>
            </w:tcBorders>
            <w:tcMar>
              <w:top w:w="60" w:type="dxa"/>
              <w:left w:w="0" w:type="dxa"/>
              <w:bottom w:w="60" w:type="dxa"/>
              <w:right w:w="0" w:type="dxa"/>
            </w:tcMar>
          </w:tcPr>
          <w:p w14:paraId="4D99C622" w14:textId="77777777" w:rsidR="00DA1FCC" w:rsidRPr="00DA1FCC" w:rsidRDefault="00DA1FCC" w:rsidP="00DA1FCC">
            <w:pPr>
              <w:widowControl w:val="0"/>
              <w:tabs>
                <w:tab w:val="left" w:pos="360"/>
                <w:tab w:val="left" w:pos="720"/>
                <w:tab w:val="left" w:pos="1080"/>
                <w:tab w:val="left" w:pos="1440"/>
              </w:tabs>
              <w:spacing w:after="0" w:line="240" w:lineRule="exact"/>
              <w:ind w:left="0" w:firstLine="0"/>
              <w:rPr>
                <w:rFonts w:ascii="Times New Roman" w:eastAsia="SimSun" w:hAnsi="Times New Roman" w:cs="Times New Roman"/>
                <w:w w:val="0"/>
                <w:sz w:val="20"/>
                <w:szCs w:val="20"/>
                <w:lang w:eastAsia="zh-CN"/>
              </w:rPr>
            </w:pPr>
            <w:r w:rsidRPr="00DA1FCC">
              <w:rPr>
                <w:rFonts w:ascii="Times New Roman" w:eastAsia="SimSun" w:hAnsi="Times New Roman" w:cs="Times New Roman"/>
                <w:sz w:val="20"/>
                <w:szCs w:val="20"/>
                <w:lang w:eastAsia="zh-CN"/>
              </w:rPr>
              <w:t xml:space="preserve">–65 </w:t>
            </w:r>
            <w:proofErr w:type="spellStart"/>
            <w:r w:rsidRPr="00DA1FCC">
              <w:rPr>
                <w:rFonts w:ascii="Times New Roman" w:eastAsia="SimSun" w:hAnsi="Times New Roman" w:cs="Times New Roman"/>
                <w:sz w:val="20"/>
                <w:szCs w:val="20"/>
                <w:lang w:eastAsia="zh-CN"/>
              </w:rPr>
              <w:t>dBc</w:t>
            </w:r>
            <w:proofErr w:type="spellEnd"/>
          </w:p>
        </w:tc>
        <w:tc>
          <w:tcPr>
            <w:tcW w:w="2300" w:type="dxa"/>
            <w:tcBorders>
              <w:top w:val="nil"/>
              <w:left w:val="nil"/>
              <w:bottom w:val="nil"/>
              <w:right w:val="nil"/>
            </w:tcBorders>
            <w:tcMar>
              <w:top w:w="60" w:type="dxa"/>
              <w:left w:w="0" w:type="dxa"/>
              <w:bottom w:w="60" w:type="dxa"/>
              <w:right w:w="0" w:type="dxa"/>
            </w:tcMar>
          </w:tcPr>
          <w:p w14:paraId="1F52D780" w14:textId="77777777" w:rsidR="00DA1FCC" w:rsidRPr="00DA1FCC" w:rsidRDefault="00DA1FCC" w:rsidP="00DA1FCC">
            <w:pPr>
              <w:widowControl w:val="0"/>
              <w:tabs>
                <w:tab w:val="left" w:pos="360"/>
                <w:tab w:val="left" w:pos="720"/>
                <w:tab w:val="left" w:pos="1080"/>
                <w:tab w:val="left" w:pos="1440"/>
              </w:tabs>
              <w:spacing w:after="0" w:line="240" w:lineRule="exact"/>
              <w:ind w:left="0" w:firstLine="0"/>
              <w:rPr>
                <w:rFonts w:ascii="Times New Roman" w:eastAsia="SimSun" w:hAnsi="Times New Roman" w:cs="Times New Roman"/>
                <w:w w:val="0"/>
                <w:sz w:val="20"/>
                <w:szCs w:val="20"/>
                <w:lang w:eastAsia="zh-CN"/>
              </w:rPr>
            </w:pPr>
            <w:r w:rsidRPr="00DA1FCC">
              <w:rPr>
                <w:rFonts w:ascii="Times New Roman" w:eastAsia="SimSun" w:hAnsi="Times New Roman" w:cs="Times New Roman"/>
                <w:sz w:val="20"/>
                <w:szCs w:val="20"/>
                <w:lang w:eastAsia="zh-CN"/>
              </w:rPr>
              <w:t>–13 dBm</w:t>
            </w:r>
          </w:p>
        </w:tc>
      </w:tr>
      <w:tr w:rsidR="00DA1FCC" w:rsidRPr="00DA1FCC" w14:paraId="3DB12D39" w14:textId="77777777" w:rsidTr="00830264">
        <w:trPr>
          <w:jc w:val="center"/>
        </w:trPr>
        <w:tc>
          <w:tcPr>
            <w:tcW w:w="3280" w:type="dxa"/>
            <w:tcBorders>
              <w:top w:val="nil"/>
              <w:left w:val="nil"/>
              <w:bottom w:val="nil"/>
              <w:right w:val="nil"/>
            </w:tcBorders>
            <w:tcMar>
              <w:top w:w="60" w:type="dxa"/>
              <w:left w:w="0" w:type="dxa"/>
              <w:bottom w:w="60" w:type="dxa"/>
              <w:right w:w="0" w:type="dxa"/>
            </w:tcMar>
          </w:tcPr>
          <w:p w14:paraId="5F11C507" w14:textId="77777777" w:rsidR="00DA1FCC" w:rsidRPr="00DA1FCC" w:rsidRDefault="00DA1FCC" w:rsidP="00DA1FCC">
            <w:pPr>
              <w:widowControl w:val="0"/>
              <w:tabs>
                <w:tab w:val="left" w:pos="360"/>
                <w:tab w:val="left" w:pos="720"/>
                <w:tab w:val="left" w:pos="1080"/>
                <w:tab w:val="left" w:pos="1440"/>
              </w:tabs>
              <w:spacing w:after="0" w:line="240" w:lineRule="exact"/>
              <w:ind w:left="0" w:firstLine="0"/>
              <w:rPr>
                <w:rFonts w:ascii="Times New Roman" w:eastAsia="SimSun" w:hAnsi="Times New Roman" w:cs="Times New Roman"/>
                <w:w w:val="0"/>
                <w:sz w:val="20"/>
                <w:szCs w:val="20"/>
                <w:lang w:eastAsia="zh-CN"/>
              </w:rPr>
            </w:pPr>
            <w:r w:rsidRPr="00DA1FCC">
              <w:rPr>
                <w:rFonts w:ascii="Times New Roman" w:eastAsia="SimSun" w:hAnsi="Times New Roman" w:cs="Times New Roman"/>
                <w:sz w:val="20"/>
                <w:szCs w:val="20"/>
                <w:lang w:eastAsia="zh-CN"/>
              </w:rPr>
              <w:t>4th adjacent</w:t>
            </w:r>
          </w:p>
        </w:tc>
        <w:tc>
          <w:tcPr>
            <w:tcW w:w="2420" w:type="dxa"/>
            <w:tcBorders>
              <w:top w:val="nil"/>
              <w:left w:val="nil"/>
              <w:bottom w:val="nil"/>
              <w:right w:val="nil"/>
            </w:tcBorders>
            <w:tcMar>
              <w:top w:w="60" w:type="dxa"/>
              <w:left w:w="0" w:type="dxa"/>
              <w:bottom w:w="60" w:type="dxa"/>
              <w:right w:w="0" w:type="dxa"/>
            </w:tcMar>
          </w:tcPr>
          <w:p w14:paraId="47C08D09" w14:textId="77777777" w:rsidR="00DA1FCC" w:rsidRPr="00DA1FCC" w:rsidRDefault="00DA1FCC" w:rsidP="00DA1FCC">
            <w:pPr>
              <w:widowControl w:val="0"/>
              <w:tabs>
                <w:tab w:val="left" w:pos="360"/>
                <w:tab w:val="left" w:pos="720"/>
                <w:tab w:val="left" w:pos="1080"/>
                <w:tab w:val="left" w:pos="1440"/>
              </w:tabs>
              <w:spacing w:after="0" w:line="240" w:lineRule="exact"/>
              <w:ind w:left="0" w:firstLine="0"/>
              <w:rPr>
                <w:rFonts w:ascii="Times New Roman" w:eastAsia="SimSun" w:hAnsi="Times New Roman" w:cs="Times New Roman"/>
                <w:w w:val="0"/>
                <w:sz w:val="20"/>
                <w:szCs w:val="20"/>
                <w:lang w:eastAsia="zh-CN"/>
              </w:rPr>
            </w:pPr>
            <w:r w:rsidRPr="00DA1FCC">
              <w:rPr>
                <w:rFonts w:ascii="Times New Roman" w:eastAsia="SimSun" w:hAnsi="Times New Roman" w:cs="Times New Roman"/>
                <w:sz w:val="20"/>
                <w:szCs w:val="20"/>
                <w:lang w:eastAsia="zh-CN"/>
              </w:rPr>
              <w:t xml:space="preserve">–74 </w:t>
            </w:r>
            <w:proofErr w:type="spellStart"/>
            <w:r w:rsidRPr="00DA1FCC">
              <w:rPr>
                <w:rFonts w:ascii="Times New Roman" w:eastAsia="SimSun" w:hAnsi="Times New Roman" w:cs="Times New Roman"/>
                <w:sz w:val="20"/>
                <w:szCs w:val="20"/>
                <w:lang w:eastAsia="zh-CN"/>
              </w:rPr>
              <w:t>dBc</w:t>
            </w:r>
            <w:proofErr w:type="spellEnd"/>
          </w:p>
        </w:tc>
        <w:tc>
          <w:tcPr>
            <w:tcW w:w="2300" w:type="dxa"/>
            <w:tcBorders>
              <w:top w:val="nil"/>
              <w:left w:val="nil"/>
              <w:bottom w:val="nil"/>
              <w:right w:val="nil"/>
            </w:tcBorders>
            <w:tcMar>
              <w:top w:w="60" w:type="dxa"/>
              <w:left w:w="0" w:type="dxa"/>
              <w:bottom w:w="60" w:type="dxa"/>
              <w:right w:w="0" w:type="dxa"/>
            </w:tcMar>
          </w:tcPr>
          <w:p w14:paraId="40EF76E6" w14:textId="77777777" w:rsidR="00DA1FCC" w:rsidRPr="00DA1FCC" w:rsidRDefault="00DA1FCC" w:rsidP="00DA1FCC">
            <w:pPr>
              <w:widowControl w:val="0"/>
              <w:tabs>
                <w:tab w:val="left" w:pos="360"/>
                <w:tab w:val="left" w:pos="720"/>
                <w:tab w:val="left" w:pos="1080"/>
                <w:tab w:val="left" w:pos="1440"/>
              </w:tabs>
              <w:spacing w:after="0" w:line="240" w:lineRule="exact"/>
              <w:ind w:left="0" w:firstLine="0"/>
              <w:rPr>
                <w:rFonts w:ascii="Times New Roman" w:eastAsia="SimSun" w:hAnsi="Times New Roman" w:cs="Times New Roman"/>
                <w:w w:val="0"/>
                <w:sz w:val="20"/>
                <w:szCs w:val="20"/>
                <w:lang w:eastAsia="zh-CN"/>
              </w:rPr>
            </w:pPr>
            <w:r w:rsidRPr="00DA1FCC">
              <w:rPr>
                <w:rFonts w:ascii="Times New Roman" w:eastAsia="SimSun" w:hAnsi="Times New Roman" w:cs="Times New Roman"/>
                <w:sz w:val="20"/>
                <w:szCs w:val="20"/>
                <w:lang w:eastAsia="zh-CN"/>
              </w:rPr>
              <w:t>–22 dBm</w:t>
            </w:r>
          </w:p>
        </w:tc>
      </w:tr>
      <w:tr w:rsidR="00DA1FCC" w:rsidRPr="00DA1FCC" w14:paraId="1EF53D88" w14:textId="77777777" w:rsidTr="00830264">
        <w:trPr>
          <w:jc w:val="center"/>
        </w:trPr>
        <w:tc>
          <w:tcPr>
            <w:tcW w:w="3280" w:type="dxa"/>
            <w:tcBorders>
              <w:top w:val="nil"/>
              <w:left w:val="nil"/>
              <w:bottom w:val="nil"/>
              <w:right w:val="nil"/>
            </w:tcBorders>
            <w:tcMar>
              <w:top w:w="60" w:type="dxa"/>
              <w:left w:w="0" w:type="dxa"/>
              <w:bottom w:w="60" w:type="dxa"/>
              <w:right w:w="0" w:type="dxa"/>
            </w:tcMar>
          </w:tcPr>
          <w:p w14:paraId="5120AB1D" w14:textId="77777777" w:rsidR="00DA1FCC" w:rsidRPr="00DA1FCC" w:rsidRDefault="00DA1FCC" w:rsidP="00DA1FCC">
            <w:pPr>
              <w:widowControl w:val="0"/>
              <w:tabs>
                <w:tab w:val="left" w:pos="360"/>
                <w:tab w:val="left" w:pos="720"/>
                <w:tab w:val="left" w:pos="1080"/>
                <w:tab w:val="left" w:pos="1440"/>
              </w:tabs>
              <w:spacing w:after="0" w:line="240" w:lineRule="exact"/>
              <w:ind w:left="0" w:firstLine="0"/>
              <w:rPr>
                <w:rFonts w:ascii="Times New Roman" w:eastAsia="SimSun" w:hAnsi="Times New Roman" w:cs="Times New Roman"/>
                <w:w w:val="0"/>
                <w:sz w:val="20"/>
                <w:szCs w:val="20"/>
                <w:lang w:eastAsia="zh-CN"/>
              </w:rPr>
            </w:pPr>
            <w:r w:rsidRPr="00DA1FCC">
              <w:rPr>
                <w:rFonts w:ascii="Times New Roman" w:eastAsia="SimSun" w:hAnsi="Times New Roman" w:cs="Times New Roman"/>
                <w:sz w:val="20"/>
                <w:szCs w:val="20"/>
                <w:lang w:eastAsia="zh-CN"/>
              </w:rPr>
              <w:t>8th adjacent</w:t>
            </w:r>
          </w:p>
        </w:tc>
        <w:tc>
          <w:tcPr>
            <w:tcW w:w="2420" w:type="dxa"/>
            <w:tcBorders>
              <w:top w:val="nil"/>
              <w:left w:val="nil"/>
              <w:bottom w:val="nil"/>
              <w:right w:val="nil"/>
            </w:tcBorders>
            <w:tcMar>
              <w:top w:w="60" w:type="dxa"/>
              <w:left w:w="0" w:type="dxa"/>
              <w:bottom w:w="60" w:type="dxa"/>
              <w:right w:w="0" w:type="dxa"/>
            </w:tcMar>
          </w:tcPr>
          <w:p w14:paraId="6D515558" w14:textId="77777777" w:rsidR="00DA1FCC" w:rsidRPr="00DA1FCC" w:rsidRDefault="00DA1FCC" w:rsidP="00DA1FCC">
            <w:pPr>
              <w:widowControl w:val="0"/>
              <w:tabs>
                <w:tab w:val="left" w:pos="360"/>
                <w:tab w:val="left" w:pos="720"/>
                <w:tab w:val="left" w:pos="1080"/>
                <w:tab w:val="left" w:pos="1440"/>
              </w:tabs>
              <w:spacing w:after="0" w:line="240" w:lineRule="exact"/>
              <w:ind w:left="0" w:firstLine="0"/>
              <w:rPr>
                <w:rFonts w:ascii="Times New Roman" w:eastAsia="SimSun" w:hAnsi="Times New Roman" w:cs="Times New Roman"/>
                <w:w w:val="0"/>
                <w:sz w:val="20"/>
                <w:szCs w:val="20"/>
                <w:lang w:eastAsia="zh-CN"/>
              </w:rPr>
            </w:pPr>
            <w:r w:rsidRPr="00DA1FCC">
              <w:rPr>
                <w:rFonts w:ascii="Times New Roman" w:eastAsia="SimSun" w:hAnsi="Times New Roman" w:cs="Times New Roman"/>
                <w:sz w:val="20"/>
                <w:szCs w:val="20"/>
                <w:lang w:eastAsia="zh-CN"/>
              </w:rPr>
              <w:t xml:space="preserve">–88.5 </w:t>
            </w:r>
            <w:proofErr w:type="spellStart"/>
            <w:r w:rsidRPr="00DA1FCC">
              <w:rPr>
                <w:rFonts w:ascii="Times New Roman" w:eastAsia="SimSun" w:hAnsi="Times New Roman" w:cs="Times New Roman"/>
                <w:sz w:val="20"/>
                <w:szCs w:val="20"/>
                <w:lang w:eastAsia="zh-CN"/>
              </w:rPr>
              <w:t>dBc</w:t>
            </w:r>
            <w:proofErr w:type="spellEnd"/>
          </w:p>
        </w:tc>
        <w:tc>
          <w:tcPr>
            <w:tcW w:w="2300" w:type="dxa"/>
            <w:tcBorders>
              <w:top w:val="nil"/>
              <w:left w:val="nil"/>
              <w:bottom w:val="nil"/>
              <w:right w:val="nil"/>
            </w:tcBorders>
            <w:tcMar>
              <w:top w:w="60" w:type="dxa"/>
              <w:left w:w="0" w:type="dxa"/>
              <w:bottom w:w="60" w:type="dxa"/>
              <w:right w:w="0" w:type="dxa"/>
            </w:tcMar>
          </w:tcPr>
          <w:p w14:paraId="6443FAB1" w14:textId="77777777" w:rsidR="00DA1FCC" w:rsidRPr="00DA1FCC" w:rsidRDefault="00DA1FCC" w:rsidP="00DA1FCC">
            <w:pPr>
              <w:widowControl w:val="0"/>
              <w:tabs>
                <w:tab w:val="left" w:pos="360"/>
                <w:tab w:val="left" w:pos="720"/>
                <w:tab w:val="left" w:pos="1080"/>
                <w:tab w:val="left" w:pos="1440"/>
              </w:tabs>
              <w:spacing w:after="0" w:line="240" w:lineRule="exact"/>
              <w:ind w:left="0" w:firstLine="0"/>
              <w:rPr>
                <w:rFonts w:ascii="Times New Roman" w:eastAsia="SimSun" w:hAnsi="Times New Roman" w:cs="Times New Roman"/>
                <w:w w:val="0"/>
                <w:sz w:val="20"/>
                <w:szCs w:val="20"/>
                <w:lang w:eastAsia="zh-CN"/>
              </w:rPr>
            </w:pPr>
            <w:r w:rsidRPr="00DA1FCC">
              <w:rPr>
                <w:rFonts w:ascii="Times New Roman" w:eastAsia="SimSun" w:hAnsi="Times New Roman" w:cs="Times New Roman"/>
                <w:sz w:val="20"/>
                <w:szCs w:val="20"/>
                <w:lang w:eastAsia="zh-CN"/>
              </w:rPr>
              <w:t>–36.5 dBm</w:t>
            </w:r>
          </w:p>
        </w:tc>
      </w:tr>
      <w:tr w:rsidR="00DA1FCC" w:rsidRPr="00DA1FCC" w14:paraId="33AE9A2D" w14:textId="77777777" w:rsidTr="00830264">
        <w:trPr>
          <w:jc w:val="center"/>
        </w:trPr>
        <w:tc>
          <w:tcPr>
            <w:tcW w:w="3280" w:type="dxa"/>
            <w:tcBorders>
              <w:top w:val="nil"/>
              <w:left w:val="nil"/>
              <w:bottom w:val="nil"/>
              <w:right w:val="nil"/>
            </w:tcBorders>
            <w:tcMar>
              <w:top w:w="60" w:type="dxa"/>
              <w:left w:w="0" w:type="dxa"/>
              <w:bottom w:w="60" w:type="dxa"/>
              <w:right w:w="0" w:type="dxa"/>
            </w:tcMar>
          </w:tcPr>
          <w:p w14:paraId="41464D18" w14:textId="77777777" w:rsidR="00DA1FCC" w:rsidRPr="00DA1FCC" w:rsidRDefault="00DA1FCC" w:rsidP="00DA1FCC">
            <w:pPr>
              <w:widowControl w:val="0"/>
              <w:tabs>
                <w:tab w:val="left" w:pos="360"/>
                <w:tab w:val="left" w:pos="720"/>
                <w:tab w:val="left" w:pos="1080"/>
                <w:tab w:val="left" w:pos="1440"/>
              </w:tabs>
              <w:spacing w:after="0" w:line="240" w:lineRule="exact"/>
              <w:ind w:left="0" w:firstLine="0"/>
              <w:rPr>
                <w:rFonts w:ascii="Times New Roman" w:eastAsia="SimSun" w:hAnsi="Times New Roman" w:cs="Times New Roman"/>
                <w:w w:val="0"/>
                <w:sz w:val="20"/>
                <w:szCs w:val="20"/>
                <w:lang w:eastAsia="zh-CN"/>
              </w:rPr>
            </w:pPr>
            <w:r w:rsidRPr="00DA1FCC">
              <w:rPr>
                <w:rFonts w:ascii="Times New Roman" w:eastAsia="SimSun" w:hAnsi="Times New Roman" w:cs="Times New Roman"/>
                <w:sz w:val="20"/>
                <w:szCs w:val="20"/>
                <w:lang w:eastAsia="zh-CN"/>
              </w:rPr>
              <w:t>16th adjacent</w:t>
            </w:r>
          </w:p>
        </w:tc>
        <w:tc>
          <w:tcPr>
            <w:tcW w:w="2420" w:type="dxa"/>
            <w:tcBorders>
              <w:top w:val="nil"/>
              <w:left w:val="nil"/>
              <w:bottom w:val="nil"/>
              <w:right w:val="nil"/>
            </w:tcBorders>
            <w:tcMar>
              <w:top w:w="60" w:type="dxa"/>
              <w:left w:w="0" w:type="dxa"/>
              <w:bottom w:w="60" w:type="dxa"/>
              <w:right w:w="0" w:type="dxa"/>
            </w:tcMar>
          </w:tcPr>
          <w:p w14:paraId="41085E85" w14:textId="77777777" w:rsidR="00DA1FCC" w:rsidRPr="00DA1FCC" w:rsidRDefault="00DA1FCC" w:rsidP="00DA1FCC">
            <w:pPr>
              <w:widowControl w:val="0"/>
              <w:tabs>
                <w:tab w:val="left" w:pos="360"/>
                <w:tab w:val="left" w:pos="720"/>
                <w:tab w:val="left" w:pos="1080"/>
                <w:tab w:val="left" w:pos="1440"/>
              </w:tabs>
              <w:spacing w:after="0" w:line="240" w:lineRule="exact"/>
              <w:ind w:left="0" w:firstLine="0"/>
              <w:rPr>
                <w:rFonts w:ascii="Times New Roman" w:eastAsia="SimSun" w:hAnsi="Times New Roman" w:cs="Times New Roman"/>
                <w:w w:val="0"/>
                <w:sz w:val="20"/>
                <w:szCs w:val="20"/>
                <w:lang w:eastAsia="zh-CN"/>
              </w:rPr>
            </w:pPr>
            <w:r w:rsidRPr="00DA1FCC">
              <w:rPr>
                <w:rFonts w:ascii="Times New Roman" w:eastAsia="SimSun" w:hAnsi="Times New Roman" w:cs="Times New Roman"/>
                <w:sz w:val="20"/>
                <w:szCs w:val="20"/>
                <w:lang w:eastAsia="zh-CN"/>
              </w:rPr>
              <w:t xml:space="preserve">–101.5 </w:t>
            </w:r>
            <w:proofErr w:type="spellStart"/>
            <w:r w:rsidRPr="00DA1FCC">
              <w:rPr>
                <w:rFonts w:ascii="Times New Roman" w:eastAsia="SimSun" w:hAnsi="Times New Roman" w:cs="Times New Roman"/>
                <w:sz w:val="20"/>
                <w:szCs w:val="20"/>
                <w:lang w:eastAsia="zh-CN"/>
              </w:rPr>
              <w:t>dBc</w:t>
            </w:r>
            <w:proofErr w:type="spellEnd"/>
          </w:p>
        </w:tc>
        <w:tc>
          <w:tcPr>
            <w:tcW w:w="2300" w:type="dxa"/>
            <w:tcBorders>
              <w:top w:val="nil"/>
              <w:left w:val="nil"/>
              <w:bottom w:val="nil"/>
              <w:right w:val="nil"/>
            </w:tcBorders>
            <w:tcMar>
              <w:top w:w="60" w:type="dxa"/>
              <w:left w:w="0" w:type="dxa"/>
              <w:bottom w:w="60" w:type="dxa"/>
              <w:right w:w="0" w:type="dxa"/>
            </w:tcMar>
          </w:tcPr>
          <w:p w14:paraId="791EF51F" w14:textId="77777777" w:rsidR="00DA1FCC" w:rsidRPr="00DA1FCC" w:rsidRDefault="00DA1FCC" w:rsidP="00DA1FCC">
            <w:pPr>
              <w:widowControl w:val="0"/>
              <w:tabs>
                <w:tab w:val="left" w:pos="360"/>
                <w:tab w:val="left" w:pos="720"/>
                <w:tab w:val="left" w:pos="1080"/>
                <w:tab w:val="left" w:pos="1440"/>
              </w:tabs>
              <w:spacing w:after="0" w:line="240" w:lineRule="exact"/>
              <w:ind w:left="0" w:firstLine="0"/>
              <w:rPr>
                <w:rFonts w:ascii="Times New Roman" w:eastAsia="SimSun" w:hAnsi="Times New Roman" w:cs="Times New Roman"/>
                <w:w w:val="0"/>
                <w:sz w:val="20"/>
                <w:szCs w:val="20"/>
                <w:lang w:eastAsia="zh-CN"/>
              </w:rPr>
            </w:pPr>
            <w:r w:rsidRPr="00DA1FCC">
              <w:rPr>
                <w:rFonts w:ascii="Times New Roman" w:eastAsia="SimSun" w:hAnsi="Times New Roman" w:cs="Times New Roman"/>
                <w:sz w:val="20"/>
                <w:szCs w:val="20"/>
                <w:lang w:eastAsia="zh-CN"/>
              </w:rPr>
              <w:t>–49.5 dBm</w:t>
            </w:r>
          </w:p>
        </w:tc>
      </w:tr>
      <w:tr w:rsidR="00DA1FCC" w:rsidRPr="00DA1FCC" w14:paraId="0D866E8B" w14:textId="77777777" w:rsidTr="00830264">
        <w:trPr>
          <w:jc w:val="center"/>
        </w:trPr>
        <w:tc>
          <w:tcPr>
            <w:tcW w:w="3280" w:type="dxa"/>
            <w:tcBorders>
              <w:top w:val="nil"/>
              <w:left w:val="nil"/>
              <w:bottom w:val="nil"/>
              <w:right w:val="nil"/>
            </w:tcBorders>
            <w:tcMar>
              <w:top w:w="60" w:type="dxa"/>
              <w:left w:w="0" w:type="dxa"/>
              <w:bottom w:w="60" w:type="dxa"/>
              <w:right w:w="0" w:type="dxa"/>
            </w:tcMar>
          </w:tcPr>
          <w:p w14:paraId="4C5D8A30" w14:textId="77777777" w:rsidR="00DA1FCC" w:rsidRPr="00DA1FCC" w:rsidRDefault="00DA1FCC" w:rsidP="00DA1FCC">
            <w:pPr>
              <w:widowControl w:val="0"/>
              <w:tabs>
                <w:tab w:val="left" w:pos="360"/>
                <w:tab w:val="left" w:pos="720"/>
                <w:tab w:val="left" w:pos="1080"/>
                <w:tab w:val="left" w:pos="1440"/>
              </w:tabs>
              <w:spacing w:after="0" w:line="240" w:lineRule="exact"/>
              <w:ind w:left="0" w:firstLine="0"/>
              <w:rPr>
                <w:rFonts w:ascii="Times New Roman" w:eastAsia="SimSun" w:hAnsi="Times New Roman" w:cs="Times New Roman"/>
                <w:w w:val="0"/>
                <w:sz w:val="20"/>
                <w:szCs w:val="20"/>
                <w:lang w:eastAsia="zh-CN"/>
              </w:rPr>
            </w:pPr>
            <w:r w:rsidRPr="00DA1FCC">
              <w:rPr>
                <w:rFonts w:ascii="Times New Roman" w:eastAsia="SimSun" w:hAnsi="Times New Roman" w:cs="Times New Roman"/>
                <w:sz w:val="20"/>
                <w:szCs w:val="20"/>
                <w:lang w:eastAsia="zh-CN"/>
              </w:rPr>
              <w:t>32nd adjacent</w:t>
            </w:r>
          </w:p>
        </w:tc>
        <w:tc>
          <w:tcPr>
            <w:tcW w:w="2420" w:type="dxa"/>
            <w:tcBorders>
              <w:top w:val="nil"/>
              <w:left w:val="nil"/>
              <w:bottom w:val="nil"/>
              <w:right w:val="nil"/>
            </w:tcBorders>
            <w:tcMar>
              <w:top w:w="60" w:type="dxa"/>
              <w:left w:w="0" w:type="dxa"/>
              <w:bottom w:w="60" w:type="dxa"/>
              <w:right w:w="0" w:type="dxa"/>
            </w:tcMar>
          </w:tcPr>
          <w:p w14:paraId="3B8B251C" w14:textId="77777777" w:rsidR="00DA1FCC" w:rsidRPr="00DA1FCC" w:rsidRDefault="00DA1FCC" w:rsidP="00DA1FCC">
            <w:pPr>
              <w:widowControl w:val="0"/>
              <w:tabs>
                <w:tab w:val="left" w:pos="360"/>
                <w:tab w:val="left" w:pos="720"/>
                <w:tab w:val="left" w:pos="1080"/>
                <w:tab w:val="left" w:pos="1440"/>
              </w:tabs>
              <w:spacing w:after="0" w:line="240" w:lineRule="exact"/>
              <w:ind w:left="0" w:firstLine="0"/>
              <w:rPr>
                <w:rFonts w:ascii="Times New Roman" w:eastAsia="SimSun" w:hAnsi="Times New Roman" w:cs="Times New Roman"/>
                <w:w w:val="0"/>
                <w:sz w:val="20"/>
                <w:szCs w:val="20"/>
                <w:lang w:eastAsia="zh-CN"/>
              </w:rPr>
            </w:pPr>
            <w:r w:rsidRPr="00DA1FCC">
              <w:rPr>
                <w:rFonts w:ascii="Times New Roman" w:eastAsia="SimSun" w:hAnsi="Times New Roman" w:cs="Times New Roman"/>
                <w:sz w:val="20"/>
                <w:szCs w:val="20"/>
                <w:lang w:eastAsia="zh-CN"/>
              </w:rPr>
              <w:t xml:space="preserve">–105 </w:t>
            </w:r>
            <w:proofErr w:type="spellStart"/>
            <w:r w:rsidRPr="00DA1FCC">
              <w:rPr>
                <w:rFonts w:ascii="Times New Roman" w:eastAsia="SimSun" w:hAnsi="Times New Roman" w:cs="Times New Roman"/>
                <w:sz w:val="20"/>
                <w:szCs w:val="20"/>
                <w:lang w:eastAsia="zh-CN"/>
              </w:rPr>
              <w:t>dBc</w:t>
            </w:r>
            <w:proofErr w:type="spellEnd"/>
          </w:p>
        </w:tc>
        <w:tc>
          <w:tcPr>
            <w:tcW w:w="2300" w:type="dxa"/>
            <w:tcBorders>
              <w:top w:val="nil"/>
              <w:left w:val="nil"/>
              <w:bottom w:val="nil"/>
              <w:right w:val="nil"/>
            </w:tcBorders>
            <w:tcMar>
              <w:top w:w="60" w:type="dxa"/>
              <w:left w:w="0" w:type="dxa"/>
              <w:bottom w:w="60" w:type="dxa"/>
              <w:right w:w="0" w:type="dxa"/>
            </w:tcMar>
          </w:tcPr>
          <w:p w14:paraId="641B7C8F" w14:textId="77777777" w:rsidR="00DA1FCC" w:rsidRPr="00DA1FCC" w:rsidRDefault="00DA1FCC" w:rsidP="00DA1FCC">
            <w:pPr>
              <w:widowControl w:val="0"/>
              <w:tabs>
                <w:tab w:val="left" w:pos="360"/>
                <w:tab w:val="left" w:pos="720"/>
                <w:tab w:val="left" w:pos="1080"/>
                <w:tab w:val="left" w:pos="1440"/>
              </w:tabs>
              <w:spacing w:after="0" w:line="240" w:lineRule="exact"/>
              <w:ind w:left="0" w:firstLine="0"/>
              <w:rPr>
                <w:rFonts w:ascii="Times New Roman" w:eastAsia="SimSun" w:hAnsi="Times New Roman" w:cs="Times New Roman"/>
                <w:w w:val="0"/>
                <w:sz w:val="20"/>
                <w:szCs w:val="20"/>
                <w:lang w:eastAsia="zh-CN"/>
              </w:rPr>
            </w:pPr>
            <w:r w:rsidRPr="00DA1FCC">
              <w:rPr>
                <w:rFonts w:ascii="Times New Roman" w:eastAsia="SimSun" w:hAnsi="Times New Roman" w:cs="Times New Roman"/>
                <w:sz w:val="20"/>
                <w:szCs w:val="20"/>
                <w:lang w:eastAsia="zh-CN"/>
              </w:rPr>
              <w:t>–53 dBm</w:t>
            </w:r>
          </w:p>
        </w:tc>
      </w:tr>
      <w:tr w:rsidR="00DA1FCC" w:rsidRPr="00DA1FCC" w14:paraId="43471316" w14:textId="77777777" w:rsidTr="00830264">
        <w:trPr>
          <w:jc w:val="center"/>
        </w:trPr>
        <w:tc>
          <w:tcPr>
            <w:tcW w:w="3280" w:type="dxa"/>
            <w:tcBorders>
              <w:top w:val="nil"/>
              <w:left w:val="nil"/>
              <w:bottom w:val="nil"/>
              <w:right w:val="nil"/>
            </w:tcBorders>
            <w:tcMar>
              <w:top w:w="60" w:type="dxa"/>
              <w:left w:w="0" w:type="dxa"/>
              <w:bottom w:w="60" w:type="dxa"/>
              <w:right w:w="0" w:type="dxa"/>
            </w:tcMar>
          </w:tcPr>
          <w:p w14:paraId="794B6FE2" w14:textId="77777777" w:rsidR="00DA1FCC" w:rsidRPr="00DA1FCC" w:rsidRDefault="00DA1FCC" w:rsidP="00DA1FCC">
            <w:pPr>
              <w:widowControl w:val="0"/>
              <w:tabs>
                <w:tab w:val="left" w:pos="360"/>
                <w:tab w:val="left" w:pos="720"/>
                <w:tab w:val="left" w:pos="1080"/>
                <w:tab w:val="left" w:pos="1440"/>
              </w:tabs>
              <w:spacing w:after="0" w:line="240" w:lineRule="exact"/>
              <w:ind w:left="0" w:firstLine="0"/>
              <w:rPr>
                <w:rFonts w:ascii="Times New Roman" w:eastAsia="SimSun" w:hAnsi="Times New Roman" w:cs="Times New Roman"/>
                <w:w w:val="0"/>
                <w:sz w:val="20"/>
                <w:szCs w:val="20"/>
                <w:lang w:eastAsia="zh-CN"/>
              </w:rPr>
            </w:pPr>
            <w:r w:rsidRPr="00DA1FCC">
              <w:rPr>
                <w:rFonts w:ascii="Times New Roman" w:eastAsia="SimSun" w:hAnsi="Times New Roman" w:cs="Times New Roman"/>
                <w:sz w:val="20"/>
                <w:szCs w:val="20"/>
                <w:lang w:eastAsia="zh-CN"/>
              </w:rPr>
              <w:t>64th adjacent</w:t>
            </w:r>
          </w:p>
        </w:tc>
        <w:tc>
          <w:tcPr>
            <w:tcW w:w="2420" w:type="dxa"/>
            <w:tcBorders>
              <w:top w:val="nil"/>
              <w:left w:val="nil"/>
              <w:bottom w:val="nil"/>
              <w:right w:val="nil"/>
            </w:tcBorders>
            <w:tcMar>
              <w:top w:w="60" w:type="dxa"/>
              <w:left w:w="0" w:type="dxa"/>
              <w:bottom w:w="60" w:type="dxa"/>
              <w:right w:w="0" w:type="dxa"/>
            </w:tcMar>
          </w:tcPr>
          <w:p w14:paraId="5E102371" w14:textId="77777777" w:rsidR="00DA1FCC" w:rsidRPr="00DA1FCC" w:rsidRDefault="00DA1FCC" w:rsidP="00DA1FCC">
            <w:pPr>
              <w:widowControl w:val="0"/>
              <w:tabs>
                <w:tab w:val="left" w:pos="360"/>
                <w:tab w:val="left" w:pos="720"/>
                <w:tab w:val="left" w:pos="1080"/>
                <w:tab w:val="left" w:pos="1440"/>
              </w:tabs>
              <w:spacing w:after="0" w:line="240" w:lineRule="exact"/>
              <w:ind w:left="0" w:firstLine="0"/>
              <w:rPr>
                <w:rFonts w:ascii="Times New Roman" w:eastAsia="SimSun" w:hAnsi="Times New Roman" w:cs="Times New Roman"/>
                <w:w w:val="0"/>
                <w:sz w:val="20"/>
                <w:szCs w:val="20"/>
                <w:lang w:eastAsia="zh-CN"/>
              </w:rPr>
            </w:pPr>
            <w:r w:rsidRPr="00DA1FCC">
              <w:rPr>
                <w:rFonts w:ascii="Times New Roman" w:eastAsia="SimSun" w:hAnsi="Times New Roman" w:cs="Times New Roman"/>
                <w:sz w:val="20"/>
                <w:szCs w:val="20"/>
                <w:lang w:eastAsia="zh-CN"/>
              </w:rPr>
              <w:t xml:space="preserve">–113 </w:t>
            </w:r>
            <w:proofErr w:type="spellStart"/>
            <w:r w:rsidRPr="00DA1FCC">
              <w:rPr>
                <w:rFonts w:ascii="Times New Roman" w:eastAsia="SimSun" w:hAnsi="Times New Roman" w:cs="Times New Roman"/>
                <w:sz w:val="20"/>
                <w:szCs w:val="20"/>
                <w:lang w:eastAsia="zh-CN"/>
              </w:rPr>
              <w:t>dBc</w:t>
            </w:r>
            <w:proofErr w:type="spellEnd"/>
          </w:p>
        </w:tc>
        <w:tc>
          <w:tcPr>
            <w:tcW w:w="2300" w:type="dxa"/>
            <w:tcBorders>
              <w:top w:val="nil"/>
              <w:left w:val="nil"/>
              <w:bottom w:val="nil"/>
              <w:right w:val="nil"/>
            </w:tcBorders>
            <w:tcMar>
              <w:top w:w="60" w:type="dxa"/>
              <w:left w:w="0" w:type="dxa"/>
              <w:bottom w:w="60" w:type="dxa"/>
              <w:right w:w="0" w:type="dxa"/>
            </w:tcMar>
          </w:tcPr>
          <w:p w14:paraId="2C2C8716" w14:textId="77777777" w:rsidR="00DA1FCC" w:rsidRPr="00DA1FCC" w:rsidRDefault="00DA1FCC" w:rsidP="00DA1FCC">
            <w:pPr>
              <w:widowControl w:val="0"/>
              <w:tabs>
                <w:tab w:val="left" w:pos="360"/>
                <w:tab w:val="left" w:pos="720"/>
                <w:tab w:val="left" w:pos="1080"/>
                <w:tab w:val="left" w:pos="1440"/>
              </w:tabs>
              <w:spacing w:after="0" w:line="240" w:lineRule="exact"/>
              <w:ind w:left="0" w:firstLine="0"/>
              <w:rPr>
                <w:rFonts w:ascii="Times New Roman" w:eastAsia="SimSun" w:hAnsi="Times New Roman" w:cs="Times New Roman"/>
                <w:w w:val="0"/>
                <w:sz w:val="20"/>
                <w:szCs w:val="20"/>
                <w:lang w:eastAsia="zh-CN"/>
              </w:rPr>
            </w:pPr>
            <w:r w:rsidRPr="00DA1FCC">
              <w:rPr>
                <w:rFonts w:ascii="Times New Roman" w:eastAsia="SimSun" w:hAnsi="Times New Roman" w:cs="Times New Roman"/>
                <w:sz w:val="20"/>
                <w:szCs w:val="20"/>
                <w:lang w:eastAsia="zh-CN"/>
              </w:rPr>
              <w:t>–61 dBm</w:t>
            </w:r>
          </w:p>
        </w:tc>
      </w:tr>
      <w:tr w:rsidR="00DA1FCC" w:rsidRPr="00DA1FCC" w14:paraId="67CAE219" w14:textId="77777777" w:rsidTr="00830264">
        <w:trPr>
          <w:jc w:val="center"/>
        </w:trPr>
        <w:tc>
          <w:tcPr>
            <w:tcW w:w="3280" w:type="dxa"/>
            <w:tcBorders>
              <w:top w:val="nil"/>
              <w:left w:val="nil"/>
              <w:bottom w:val="nil"/>
              <w:right w:val="nil"/>
            </w:tcBorders>
            <w:tcMar>
              <w:top w:w="60" w:type="dxa"/>
              <w:left w:w="0" w:type="dxa"/>
              <w:bottom w:w="60" w:type="dxa"/>
              <w:right w:w="0" w:type="dxa"/>
            </w:tcMar>
          </w:tcPr>
          <w:p w14:paraId="18B40065" w14:textId="77777777" w:rsidR="00DA1FCC" w:rsidRPr="00DA1FCC" w:rsidRDefault="00DA1FCC" w:rsidP="00DA1FCC">
            <w:pPr>
              <w:widowControl w:val="0"/>
              <w:tabs>
                <w:tab w:val="left" w:pos="360"/>
                <w:tab w:val="left" w:pos="720"/>
                <w:tab w:val="left" w:pos="1080"/>
                <w:tab w:val="left" w:pos="1440"/>
              </w:tabs>
              <w:spacing w:after="0" w:line="240" w:lineRule="exact"/>
              <w:ind w:left="0" w:firstLine="0"/>
              <w:rPr>
                <w:rFonts w:ascii="Times New Roman" w:eastAsia="SimSun" w:hAnsi="Times New Roman" w:cs="Times New Roman"/>
                <w:w w:val="0"/>
                <w:sz w:val="20"/>
                <w:szCs w:val="20"/>
                <w:lang w:eastAsia="zh-CN"/>
              </w:rPr>
            </w:pPr>
            <w:r w:rsidRPr="00DA1FCC">
              <w:rPr>
                <w:rFonts w:ascii="Times New Roman" w:eastAsia="SimSun" w:hAnsi="Times New Roman" w:cs="Times New Roman"/>
                <w:sz w:val="20"/>
                <w:szCs w:val="20"/>
                <w:lang w:eastAsia="zh-CN"/>
              </w:rPr>
              <w:t>76th adjacent and beyond</w:t>
            </w:r>
          </w:p>
        </w:tc>
        <w:tc>
          <w:tcPr>
            <w:tcW w:w="2420" w:type="dxa"/>
            <w:tcBorders>
              <w:top w:val="nil"/>
              <w:left w:val="nil"/>
              <w:bottom w:val="nil"/>
              <w:right w:val="nil"/>
            </w:tcBorders>
            <w:tcMar>
              <w:top w:w="60" w:type="dxa"/>
              <w:left w:w="0" w:type="dxa"/>
              <w:bottom w:w="60" w:type="dxa"/>
              <w:right w:w="0" w:type="dxa"/>
            </w:tcMar>
          </w:tcPr>
          <w:p w14:paraId="4C7FEE85" w14:textId="77777777" w:rsidR="00DA1FCC" w:rsidRPr="00DA1FCC" w:rsidRDefault="00DA1FCC" w:rsidP="00DA1FCC">
            <w:pPr>
              <w:widowControl w:val="0"/>
              <w:tabs>
                <w:tab w:val="left" w:pos="360"/>
                <w:tab w:val="left" w:pos="720"/>
                <w:tab w:val="left" w:pos="1080"/>
                <w:tab w:val="left" w:pos="1440"/>
              </w:tabs>
              <w:spacing w:after="0" w:line="240" w:lineRule="exact"/>
              <w:ind w:left="0" w:firstLine="0"/>
              <w:rPr>
                <w:rFonts w:ascii="Times New Roman" w:eastAsia="SimSun" w:hAnsi="Times New Roman" w:cs="Times New Roman"/>
                <w:w w:val="0"/>
                <w:sz w:val="20"/>
                <w:szCs w:val="20"/>
                <w:lang w:eastAsia="zh-CN"/>
              </w:rPr>
            </w:pPr>
            <w:r w:rsidRPr="00DA1FCC">
              <w:rPr>
                <w:rFonts w:ascii="Times New Roman" w:eastAsia="SimSun" w:hAnsi="Times New Roman" w:cs="Times New Roman"/>
                <w:sz w:val="20"/>
                <w:szCs w:val="20"/>
                <w:lang w:eastAsia="zh-CN"/>
              </w:rPr>
              <w:t xml:space="preserve">–115 </w:t>
            </w:r>
            <w:proofErr w:type="spellStart"/>
            <w:r w:rsidRPr="00DA1FCC">
              <w:rPr>
                <w:rFonts w:ascii="Times New Roman" w:eastAsia="SimSun" w:hAnsi="Times New Roman" w:cs="Times New Roman"/>
                <w:sz w:val="20"/>
                <w:szCs w:val="20"/>
                <w:lang w:eastAsia="zh-CN"/>
              </w:rPr>
              <w:t>dBc</w:t>
            </w:r>
            <w:proofErr w:type="spellEnd"/>
          </w:p>
        </w:tc>
        <w:tc>
          <w:tcPr>
            <w:tcW w:w="2300" w:type="dxa"/>
            <w:tcBorders>
              <w:top w:val="nil"/>
              <w:left w:val="nil"/>
              <w:bottom w:val="nil"/>
              <w:right w:val="nil"/>
            </w:tcBorders>
            <w:tcMar>
              <w:top w:w="60" w:type="dxa"/>
              <w:left w:w="0" w:type="dxa"/>
              <w:bottom w:w="60" w:type="dxa"/>
              <w:right w:w="0" w:type="dxa"/>
            </w:tcMar>
          </w:tcPr>
          <w:p w14:paraId="62EE3743" w14:textId="77777777" w:rsidR="00DA1FCC" w:rsidRPr="00DA1FCC" w:rsidRDefault="00DA1FCC" w:rsidP="00DA1FCC">
            <w:pPr>
              <w:widowControl w:val="0"/>
              <w:tabs>
                <w:tab w:val="left" w:pos="360"/>
                <w:tab w:val="left" w:pos="720"/>
                <w:tab w:val="left" w:pos="1080"/>
                <w:tab w:val="left" w:pos="1440"/>
              </w:tabs>
              <w:spacing w:after="0" w:line="240" w:lineRule="exact"/>
              <w:ind w:left="0" w:firstLine="0"/>
              <w:rPr>
                <w:rFonts w:ascii="Times New Roman" w:eastAsia="SimSun" w:hAnsi="Times New Roman" w:cs="Times New Roman"/>
                <w:w w:val="0"/>
                <w:sz w:val="20"/>
                <w:szCs w:val="20"/>
                <w:lang w:eastAsia="zh-CN"/>
              </w:rPr>
            </w:pPr>
            <w:r w:rsidRPr="00DA1FCC">
              <w:rPr>
                <w:rFonts w:ascii="Times New Roman" w:eastAsia="SimSun" w:hAnsi="Times New Roman" w:cs="Times New Roman"/>
                <w:sz w:val="20"/>
                <w:szCs w:val="20"/>
                <w:lang w:eastAsia="zh-CN"/>
              </w:rPr>
              <w:t>–63 dBm</w:t>
            </w:r>
          </w:p>
        </w:tc>
      </w:tr>
      <w:tr w:rsidR="00DA1FCC" w:rsidRPr="00DA1FCC" w14:paraId="56EA8C17" w14:textId="77777777" w:rsidTr="00830264">
        <w:trPr>
          <w:jc w:val="center"/>
        </w:trPr>
        <w:tc>
          <w:tcPr>
            <w:tcW w:w="8000" w:type="dxa"/>
            <w:gridSpan w:val="3"/>
            <w:tcBorders>
              <w:top w:val="nil"/>
              <w:left w:val="nil"/>
              <w:bottom w:val="single" w:sz="2" w:space="0" w:color="000000"/>
              <w:right w:val="nil"/>
            </w:tcBorders>
            <w:tcMar>
              <w:top w:w="60" w:type="dxa"/>
              <w:left w:w="0" w:type="dxa"/>
              <w:bottom w:w="60" w:type="dxa"/>
              <w:right w:w="0" w:type="dxa"/>
            </w:tcMar>
          </w:tcPr>
          <w:p w14:paraId="6D50D456" w14:textId="77777777" w:rsidR="00DA1FCC" w:rsidRPr="00DA1FCC" w:rsidRDefault="00DA1FCC" w:rsidP="00DA1FCC">
            <w:pPr>
              <w:widowControl w:val="0"/>
              <w:tabs>
                <w:tab w:val="left" w:pos="240"/>
              </w:tabs>
              <w:spacing w:after="0" w:line="240" w:lineRule="exact"/>
              <w:ind w:left="0" w:firstLine="0"/>
              <w:rPr>
                <w:rFonts w:ascii="Times New Roman" w:eastAsia="SimSun" w:hAnsi="Times New Roman" w:cs="Times New Roman"/>
                <w:sz w:val="20"/>
                <w:szCs w:val="20"/>
                <w:lang w:eastAsia="zh-CN"/>
              </w:rPr>
            </w:pPr>
          </w:p>
          <w:p w14:paraId="50EEDFBA" w14:textId="77777777" w:rsidR="00DA1FCC" w:rsidRPr="00DA1FCC" w:rsidRDefault="00DA1FCC" w:rsidP="00DA1FCC">
            <w:pPr>
              <w:widowControl w:val="0"/>
              <w:tabs>
                <w:tab w:val="left" w:pos="240"/>
              </w:tabs>
              <w:spacing w:after="0" w:line="240" w:lineRule="exact"/>
              <w:ind w:left="0" w:firstLine="0"/>
              <w:rPr>
                <w:rFonts w:ascii="Times New Roman" w:eastAsia="SimSun" w:hAnsi="Times New Roman" w:cs="Times New Roman"/>
                <w:i/>
                <w:iCs/>
                <w:sz w:val="17"/>
                <w:szCs w:val="17"/>
                <w:lang w:eastAsia="zh-CN"/>
              </w:rPr>
            </w:pPr>
            <w:proofErr w:type="gramStart"/>
            <w:r w:rsidRPr="00DA1FCC">
              <w:rPr>
                <w:rFonts w:ascii="Times New Roman" w:eastAsia="SimSun" w:hAnsi="Times New Roman" w:cs="Times New Roman"/>
                <w:i/>
                <w:iCs/>
                <w:sz w:val="17"/>
                <w:szCs w:val="17"/>
                <w:lang w:eastAsia="zh-CN"/>
              </w:rPr>
              <w:t>NOTES.—</w:t>
            </w:r>
            <w:proofErr w:type="gramEnd"/>
          </w:p>
          <w:p w14:paraId="7709BF67" w14:textId="77777777" w:rsidR="00DA1FCC" w:rsidRPr="00DA1FCC" w:rsidRDefault="00DA1FCC" w:rsidP="00DA1FCC">
            <w:pPr>
              <w:widowControl w:val="0"/>
              <w:tabs>
                <w:tab w:val="left" w:pos="240"/>
              </w:tabs>
              <w:spacing w:after="0" w:line="240" w:lineRule="exact"/>
              <w:ind w:left="0" w:firstLine="0"/>
              <w:rPr>
                <w:rFonts w:ascii="Times New Roman" w:eastAsia="SimSun" w:hAnsi="Times New Roman" w:cs="Times New Roman"/>
                <w:sz w:val="17"/>
                <w:szCs w:val="17"/>
                <w:lang w:eastAsia="zh-CN"/>
              </w:rPr>
            </w:pPr>
            <w:r w:rsidRPr="00DA1FCC">
              <w:rPr>
                <w:rFonts w:ascii="Times New Roman" w:eastAsia="SimSun" w:hAnsi="Times New Roman" w:cs="Times New Roman"/>
                <w:sz w:val="17"/>
                <w:szCs w:val="17"/>
                <w:lang w:eastAsia="zh-CN"/>
              </w:rPr>
              <w:t>1.</w:t>
            </w:r>
            <w:r w:rsidRPr="00DA1FCC">
              <w:rPr>
                <w:rFonts w:ascii="Times New Roman" w:eastAsia="SimSun" w:hAnsi="Times New Roman" w:cs="Times New Roman"/>
                <w:sz w:val="17"/>
                <w:szCs w:val="17"/>
                <w:lang w:eastAsia="zh-CN"/>
              </w:rPr>
              <w:tab/>
              <w:t>The maximum power applies if the authorized transmitter power exceeds 150 W.</w:t>
            </w:r>
          </w:p>
          <w:p w14:paraId="4C00D4A5" w14:textId="77777777" w:rsidR="00DA1FCC" w:rsidRPr="00DA1FCC" w:rsidRDefault="00DA1FCC" w:rsidP="00DA1FCC">
            <w:pPr>
              <w:widowControl w:val="0"/>
              <w:tabs>
                <w:tab w:val="left" w:pos="240"/>
              </w:tabs>
              <w:spacing w:after="0" w:line="240" w:lineRule="exact"/>
              <w:ind w:left="0" w:firstLine="0"/>
              <w:rPr>
                <w:rFonts w:ascii="Times New Roman" w:eastAsia="SimSun" w:hAnsi="Times New Roman" w:cs="Times New Roman"/>
                <w:w w:val="0"/>
                <w:sz w:val="20"/>
                <w:szCs w:val="20"/>
                <w:lang w:eastAsia="zh-CN"/>
              </w:rPr>
            </w:pPr>
            <w:r w:rsidRPr="00DA1FCC">
              <w:rPr>
                <w:rFonts w:ascii="Times New Roman" w:eastAsia="SimSun" w:hAnsi="Times New Roman" w:cs="Times New Roman"/>
                <w:sz w:val="17"/>
                <w:szCs w:val="17"/>
                <w:lang w:eastAsia="zh-CN"/>
              </w:rPr>
              <w:t>2.</w:t>
            </w:r>
            <w:r w:rsidRPr="00DA1FCC">
              <w:rPr>
                <w:rFonts w:ascii="Times New Roman" w:eastAsia="SimSun" w:hAnsi="Times New Roman" w:cs="Times New Roman"/>
                <w:sz w:val="17"/>
                <w:szCs w:val="17"/>
                <w:lang w:eastAsia="zh-CN"/>
              </w:rPr>
              <w:tab/>
              <w:t>The relationship is linear between single adjacent points designated by the adjacent channels identified above.</w:t>
            </w:r>
          </w:p>
        </w:tc>
      </w:tr>
    </w:tbl>
    <w:p w14:paraId="4FB85F7F" w14:textId="601EAD9C" w:rsidR="00D25B92" w:rsidRDefault="00D25B92" w:rsidP="00D25B92">
      <w:pPr>
        <w:rPr>
          <w:rFonts w:ascii="Times New Roman" w:hAnsi="Times New Roman" w:cs="Times New Roman"/>
          <w:sz w:val="24"/>
          <w:szCs w:val="24"/>
        </w:rPr>
      </w:pPr>
    </w:p>
    <w:p w14:paraId="13F73109" w14:textId="77777777" w:rsidR="007E0C43" w:rsidRPr="00354878" w:rsidRDefault="007E0C43" w:rsidP="00D25B92">
      <w:pPr>
        <w:rPr>
          <w:rFonts w:ascii="Times New Roman" w:hAnsi="Times New Roman" w:cs="Times New Roman"/>
          <w:sz w:val="24"/>
          <w:szCs w:val="24"/>
        </w:rPr>
      </w:pPr>
    </w:p>
    <w:p w14:paraId="6F345FE1" w14:textId="761D2572" w:rsidR="00D25B92" w:rsidRPr="00354878" w:rsidRDefault="00D25B92" w:rsidP="00D25B92">
      <w:pPr>
        <w:widowControl w:val="0"/>
        <w:tabs>
          <w:tab w:val="left" w:pos="360"/>
          <w:tab w:val="left" w:pos="720"/>
          <w:tab w:val="left" w:pos="1080"/>
          <w:tab w:val="left" w:pos="1440"/>
          <w:tab w:val="left" w:pos="1800"/>
          <w:tab w:val="left" w:pos="2160"/>
        </w:tabs>
        <w:spacing w:after="0"/>
        <w:rPr>
          <w:rFonts w:ascii="Times New Roman" w:eastAsia="SimSun" w:hAnsi="Times New Roman" w:cs="Times New Roman"/>
          <w:b/>
          <w:sz w:val="24"/>
          <w:szCs w:val="24"/>
          <w:lang w:eastAsia="zh-CN"/>
        </w:rPr>
      </w:pPr>
      <w:r w:rsidRPr="00D25B92">
        <w:rPr>
          <w:rFonts w:ascii="Times New Roman" w:eastAsia="SimSun" w:hAnsi="Times New Roman" w:cs="Times New Roman"/>
          <w:b/>
          <w:sz w:val="24"/>
          <w:szCs w:val="24"/>
          <w:lang w:eastAsia="zh-CN"/>
        </w:rPr>
        <w:t xml:space="preserve">Table </w:t>
      </w:r>
      <w:r w:rsidR="0082185B">
        <w:rPr>
          <w:rFonts w:ascii="Times New Roman" w:eastAsia="SimSun" w:hAnsi="Times New Roman" w:cs="Times New Roman"/>
          <w:b/>
          <w:sz w:val="24"/>
          <w:szCs w:val="24"/>
          <w:lang w:eastAsia="zh-CN"/>
        </w:rPr>
        <w:t>D</w:t>
      </w:r>
      <w:r w:rsidRPr="00D25B92">
        <w:rPr>
          <w:rFonts w:ascii="Times New Roman" w:eastAsia="SimSun" w:hAnsi="Times New Roman" w:cs="Times New Roman"/>
          <w:b/>
          <w:sz w:val="24"/>
          <w:szCs w:val="24"/>
          <w:lang w:eastAsia="zh-CN"/>
        </w:rPr>
        <w:t>.</w:t>
      </w:r>
      <w:r w:rsidRPr="00354878">
        <w:rPr>
          <w:rFonts w:ascii="Times New Roman" w:eastAsia="SimSun" w:hAnsi="Times New Roman" w:cs="Times New Roman"/>
          <w:b/>
          <w:sz w:val="24"/>
          <w:szCs w:val="24"/>
          <w:lang w:eastAsia="zh-CN"/>
        </w:rPr>
        <w:t>    GBAS broadcast unwanted emissions</w:t>
      </w:r>
    </w:p>
    <w:p w14:paraId="474F2549" w14:textId="77777777" w:rsidR="00D25B92" w:rsidRPr="00354878" w:rsidRDefault="00D25B92" w:rsidP="00D25B92">
      <w:pPr>
        <w:rPr>
          <w:rFonts w:ascii="Times New Roman" w:hAnsi="Times New Roman" w:cs="Times New Roman"/>
          <w:sz w:val="24"/>
          <w:szCs w:val="24"/>
        </w:rPr>
      </w:pPr>
    </w:p>
    <w:tbl>
      <w:tblPr>
        <w:tblW w:w="8000" w:type="dxa"/>
        <w:jc w:val="center"/>
        <w:tblLayout w:type="fixed"/>
        <w:tblCellMar>
          <w:left w:w="0" w:type="dxa"/>
          <w:right w:w="0" w:type="dxa"/>
        </w:tblCellMar>
        <w:tblLook w:val="0000" w:firstRow="0" w:lastRow="0" w:firstColumn="0" w:lastColumn="0" w:noHBand="0" w:noVBand="0"/>
      </w:tblPr>
      <w:tblGrid>
        <w:gridCol w:w="2754"/>
        <w:gridCol w:w="2623"/>
        <w:gridCol w:w="2623"/>
      </w:tblGrid>
      <w:tr w:rsidR="00AC4AFB" w:rsidRPr="00AC4AFB" w14:paraId="03A0CF6C" w14:textId="77777777" w:rsidTr="00830264">
        <w:trPr>
          <w:tblHeader/>
          <w:jc w:val="center"/>
        </w:trPr>
        <w:tc>
          <w:tcPr>
            <w:tcW w:w="2520" w:type="dxa"/>
            <w:tcBorders>
              <w:top w:val="single" w:sz="2" w:space="0" w:color="000000"/>
              <w:left w:val="nil"/>
              <w:bottom w:val="single" w:sz="2" w:space="0" w:color="000000"/>
              <w:right w:val="nil"/>
            </w:tcBorders>
            <w:tcMar>
              <w:top w:w="60" w:type="dxa"/>
              <w:left w:w="0" w:type="dxa"/>
              <w:bottom w:w="60" w:type="dxa"/>
              <w:right w:w="0" w:type="dxa"/>
            </w:tcMar>
            <w:vAlign w:val="bottom"/>
          </w:tcPr>
          <w:p w14:paraId="7D4530F4"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17"/>
                <w:szCs w:val="17"/>
                <w:lang w:eastAsia="zh-CN"/>
              </w:rPr>
            </w:pPr>
            <w:r w:rsidRPr="00AC4AFB">
              <w:rPr>
                <w:rFonts w:ascii="Times New Roman" w:eastAsia="SimSun" w:hAnsi="Times New Roman" w:cs="Times New Roman"/>
                <w:sz w:val="17"/>
                <w:szCs w:val="17"/>
                <w:lang w:eastAsia="zh-CN"/>
              </w:rPr>
              <w:t>Frequency</w:t>
            </w:r>
          </w:p>
        </w:tc>
        <w:tc>
          <w:tcPr>
            <w:tcW w:w="2400" w:type="dxa"/>
            <w:tcBorders>
              <w:top w:val="single" w:sz="2" w:space="0" w:color="000000"/>
              <w:left w:val="nil"/>
              <w:bottom w:val="single" w:sz="2" w:space="0" w:color="000000"/>
              <w:right w:val="nil"/>
            </w:tcBorders>
            <w:tcMar>
              <w:top w:w="60" w:type="dxa"/>
              <w:left w:w="0" w:type="dxa"/>
              <w:bottom w:w="60" w:type="dxa"/>
              <w:right w:w="0" w:type="dxa"/>
            </w:tcMar>
            <w:vAlign w:val="bottom"/>
          </w:tcPr>
          <w:p w14:paraId="627404D0"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sz w:val="17"/>
                <w:szCs w:val="17"/>
                <w:lang w:eastAsia="zh-CN"/>
              </w:rPr>
            </w:pPr>
            <w:r w:rsidRPr="00AC4AFB">
              <w:rPr>
                <w:rFonts w:ascii="Times New Roman" w:eastAsia="SimSun" w:hAnsi="Times New Roman" w:cs="Times New Roman"/>
                <w:sz w:val="17"/>
                <w:szCs w:val="17"/>
                <w:lang w:eastAsia="zh-CN"/>
              </w:rPr>
              <w:t>Relative unwanted</w:t>
            </w:r>
          </w:p>
          <w:p w14:paraId="17E9894A"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sz w:val="17"/>
                <w:szCs w:val="17"/>
                <w:lang w:eastAsia="zh-CN"/>
              </w:rPr>
            </w:pPr>
            <w:r w:rsidRPr="00AC4AFB">
              <w:rPr>
                <w:rFonts w:ascii="Times New Roman" w:eastAsia="SimSun" w:hAnsi="Times New Roman" w:cs="Times New Roman"/>
                <w:sz w:val="17"/>
                <w:szCs w:val="17"/>
                <w:lang w:eastAsia="zh-CN"/>
              </w:rPr>
              <w:t>emission level</w:t>
            </w:r>
          </w:p>
          <w:p w14:paraId="75449AAB"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17"/>
                <w:szCs w:val="17"/>
                <w:lang w:eastAsia="zh-CN"/>
              </w:rPr>
            </w:pPr>
            <w:r w:rsidRPr="00AC4AFB">
              <w:rPr>
                <w:rFonts w:ascii="Times New Roman" w:eastAsia="SimSun" w:hAnsi="Times New Roman" w:cs="Times New Roman"/>
                <w:sz w:val="17"/>
                <w:szCs w:val="17"/>
                <w:lang w:eastAsia="zh-CN"/>
              </w:rPr>
              <w:t>(Note 2)</w:t>
            </w:r>
          </w:p>
        </w:tc>
        <w:tc>
          <w:tcPr>
            <w:tcW w:w="2400" w:type="dxa"/>
            <w:tcBorders>
              <w:top w:val="single" w:sz="2" w:space="0" w:color="000000"/>
              <w:left w:val="nil"/>
              <w:bottom w:val="single" w:sz="2" w:space="0" w:color="000000"/>
              <w:right w:val="nil"/>
            </w:tcBorders>
            <w:tcMar>
              <w:top w:w="60" w:type="dxa"/>
              <w:left w:w="0" w:type="dxa"/>
              <w:bottom w:w="60" w:type="dxa"/>
              <w:right w:w="0" w:type="dxa"/>
            </w:tcMar>
            <w:vAlign w:val="bottom"/>
          </w:tcPr>
          <w:p w14:paraId="63EE9A90"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sz w:val="17"/>
                <w:szCs w:val="17"/>
                <w:lang w:eastAsia="zh-CN"/>
              </w:rPr>
            </w:pPr>
            <w:r w:rsidRPr="00AC4AFB">
              <w:rPr>
                <w:rFonts w:ascii="Times New Roman" w:eastAsia="SimSun" w:hAnsi="Times New Roman" w:cs="Times New Roman"/>
                <w:sz w:val="17"/>
                <w:szCs w:val="17"/>
                <w:lang w:eastAsia="zh-CN"/>
              </w:rPr>
              <w:t>Maximum unwanted</w:t>
            </w:r>
          </w:p>
          <w:p w14:paraId="53AC7DAC"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sz w:val="17"/>
                <w:szCs w:val="17"/>
                <w:lang w:eastAsia="zh-CN"/>
              </w:rPr>
            </w:pPr>
            <w:r w:rsidRPr="00AC4AFB">
              <w:rPr>
                <w:rFonts w:ascii="Times New Roman" w:eastAsia="SimSun" w:hAnsi="Times New Roman" w:cs="Times New Roman"/>
                <w:sz w:val="17"/>
                <w:szCs w:val="17"/>
                <w:lang w:eastAsia="zh-CN"/>
              </w:rPr>
              <w:t>emission level</w:t>
            </w:r>
          </w:p>
          <w:p w14:paraId="1B5E16E3"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17"/>
                <w:szCs w:val="17"/>
                <w:lang w:eastAsia="zh-CN"/>
              </w:rPr>
            </w:pPr>
            <w:r w:rsidRPr="00AC4AFB">
              <w:rPr>
                <w:rFonts w:ascii="Times New Roman" w:eastAsia="SimSun" w:hAnsi="Times New Roman" w:cs="Times New Roman"/>
                <w:sz w:val="17"/>
                <w:szCs w:val="17"/>
                <w:lang w:eastAsia="zh-CN"/>
              </w:rPr>
              <w:t>(Note 1)</w:t>
            </w:r>
          </w:p>
        </w:tc>
      </w:tr>
      <w:tr w:rsidR="00AC4AFB" w:rsidRPr="00AC4AFB" w14:paraId="5BFAD8E9" w14:textId="77777777" w:rsidTr="00830264">
        <w:trPr>
          <w:jc w:val="center"/>
        </w:trPr>
        <w:tc>
          <w:tcPr>
            <w:tcW w:w="2520" w:type="dxa"/>
            <w:tcBorders>
              <w:top w:val="nil"/>
              <w:left w:val="nil"/>
              <w:bottom w:val="nil"/>
              <w:right w:val="nil"/>
            </w:tcBorders>
            <w:tcMar>
              <w:top w:w="0" w:type="dxa"/>
              <w:left w:w="0" w:type="dxa"/>
              <w:bottom w:w="0" w:type="dxa"/>
              <w:right w:w="0" w:type="dxa"/>
            </w:tcMar>
          </w:tcPr>
          <w:p w14:paraId="4B420440"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p>
        </w:tc>
        <w:tc>
          <w:tcPr>
            <w:tcW w:w="2400" w:type="dxa"/>
            <w:tcBorders>
              <w:top w:val="nil"/>
              <w:left w:val="nil"/>
              <w:bottom w:val="nil"/>
              <w:right w:val="nil"/>
            </w:tcBorders>
            <w:tcMar>
              <w:top w:w="0" w:type="dxa"/>
              <w:left w:w="0" w:type="dxa"/>
              <w:bottom w:w="0" w:type="dxa"/>
              <w:right w:w="0" w:type="dxa"/>
            </w:tcMar>
          </w:tcPr>
          <w:p w14:paraId="3EA9F6EC"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p>
        </w:tc>
        <w:tc>
          <w:tcPr>
            <w:tcW w:w="2400" w:type="dxa"/>
            <w:tcBorders>
              <w:top w:val="nil"/>
              <w:left w:val="nil"/>
              <w:bottom w:val="nil"/>
              <w:right w:val="nil"/>
            </w:tcBorders>
            <w:tcMar>
              <w:top w:w="0" w:type="dxa"/>
              <w:left w:w="0" w:type="dxa"/>
              <w:bottom w:w="0" w:type="dxa"/>
              <w:right w:w="0" w:type="dxa"/>
            </w:tcMar>
          </w:tcPr>
          <w:p w14:paraId="19729640"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p>
        </w:tc>
      </w:tr>
      <w:tr w:rsidR="00AC4AFB" w:rsidRPr="00AC4AFB" w14:paraId="448BEF46" w14:textId="77777777" w:rsidTr="00830264">
        <w:trPr>
          <w:jc w:val="center"/>
        </w:trPr>
        <w:tc>
          <w:tcPr>
            <w:tcW w:w="2520" w:type="dxa"/>
            <w:tcBorders>
              <w:top w:val="nil"/>
              <w:left w:val="nil"/>
              <w:bottom w:val="nil"/>
              <w:right w:val="nil"/>
            </w:tcBorders>
            <w:tcMar>
              <w:top w:w="0" w:type="dxa"/>
              <w:left w:w="0" w:type="dxa"/>
              <w:bottom w:w="30" w:type="dxa"/>
              <w:right w:w="0" w:type="dxa"/>
            </w:tcMar>
          </w:tcPr>
          <w:p w14:paraId="41603D4F"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AC4AFB">
              <w:rPr>
                <w:rFonts w:ascii="Times New Roman" w:eastAsia="SimSun" w:hAnsi="Times New Roman" w:cs="Times New Roman"/>
                <w:sz w:val="20"/>
                <w:szCs w:val="20"/>
                <w:lang w:eastAsia="zh-CN"/>
              </w:rPr>
              <w:t>9 kHz to 150 kHz</w:t>
            </w:r>
          </w:p>
        </w:tc>
        <w:tc>
          <w:tcPr>
            <w:tcW w:w="2400" w:type="dxa"/>
            <w:tcBorders>
              <w:top w:val="nil"/>
              <w:left w:val="nil"/>
              <w:bottom w:val="nil"/>
              <w:right w:val="nil"/>
            </w:tcBorders>
            <w:tcMar>
              <w:top w:w="0" w:type="dxa"/>
              <w:left w:w="0" w:type="dxa"/>
              <w:bottom w:w="30" w:type="dxa"/>
              <w:right w:w="0" w:type="dxa"/>
            </w:tcMar>
          </w:tcPr>
          <w:p w14:paraId="241CD14C"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sz w:val="20"/>
                <w:szCs w:val="20"/>
                <w:lang w:eastAsia="zh-CN"/>
              </w:rPr>
            </w:pPr>
            <w:r w:rsidRPr="00AC4AFB">
              <w:rPr>
                <w:rFonts w:ascii="Times New Roman" w:eastAsia="SimSun" w:hAnsi="Times New Roman" w:cs="Times New Roman"/>
                <w:sz w:val="20"/>
                <w:szCs w:val="20"/>
                <w:lang w:eastAsia="zh-CN"/>
              </w:rPr>
              <w:t xml:space="preserve">–93 </w:t>
            </w:r>
            <w:proofErr w:type="spellStart"/>
            <w:r w:rsidRPr="00AC4AFB">
              <w:rPr>
                <w:rFonts w:ascii="Times New Roman" w:eastAsia="SimSun" w:hAnsi="Times New Roman" w:cs="Times New Roman"/>
                <w:sz w:val="20"/>
                <w:szCs w:val="20"/>
                <w:lang w:eastAsia="zh-CN"/>
              </w:rPr>
              <w:t>dBc</w:t>
            </w:r>
            <w:proofErr w:type="spellEnd"/>
          </w:p>
          <w:p w14:paraId="00962309"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AC4AFB">
              <w:rPr>
                <w:rFonts w:ascii="Times New Roman" w:eastAsia="SimSun" w:hAnsi="Times New Roman" w:cs="Times New Roman"/>
                <w:sz w:val="20"/>
                <w:szCs w:val="20"/>
                <w:lang w:eastAsia="zh-CN"/>
              </w:rPr>
              <w:t>(Note 3)</w:t>
            </w:r>
          </w:p>
        </w:tc>
        <w:tc>
          <w:tcPr>
            <w:tcW w:w="2400" w:type="dxa"/>
            <w:tcBorders>
              <w:top w:val="nil"/>
              <w:left w:val="nil"/>
              <w:bottom w:val="nil"/>
              <w:right w:val="nil"/>
            </w:tcBorders>
            <w:tcMar>
              <w:top w:w="0" w:type="dxa"/>
              <w:left w:w="0" w:type="dxa"/>
              <w:bottom w:w="30" w:type="dxa"/>
              <w:right w:w="0" w:type="dxa"/>
            </w:tcMar>
          </w:tcPr>
          <w:p w14:paraId="1ACABC41"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sz w:val="20"/>
                <w:szCs w:val="20"/>
                <w:lang w:eastAsia="zh-CN"/>
              </w:rPr>
            </w:pPr>
            <w:r w:rsidRPr="00AC4AFB">
              <w:rPr>
                <w:rFonts w:ascii="Times New Roman" w:eastAsia="SimSun" w:hAnsi="Times New Roman" w:cs="Times New Roman"/>
                <w:sz w:val="20"/>
                <w:szCs w:val="20"/>
                <w:lang w:eastAsia="zh-CN"/>
              </w:rPr>
              <w:t>–55 dBm/1 kHz</w:t>
            </w:r>
          </w:p>
          <w:p w14:paraId="6EA4D4FD"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AC4AFB">
              <w:rPr>
                <w:rFonts w:ascii="Times New Roman" w:eastAsia="SimSun" w:hAnsi="Times New Roman" w:cs="Times New Roman"/>
                <w:sz w:val="20"/>
                <w:szCs w:val="20"/>
                <w:lang w:eastAsia="zh-CN"/>
              </w:rPr>
              <w:t>(Note 3)</w:t>
            </w:r>
          </w:p>
        </w:tc>
      </w:tr>
      <w:tr w:rsidR="00AC4AFB" w:rsidRPr="00AC4AFB" w14:paraId="4060DFD5" w14:textId="77777777" w:rsidTr="00830264">
        <w:trPr>
          <w:jc w:val="center"/>
        </w:trPr>
        <w:tc>
          <w:tcPr>
            <w:tcW w:w="2520" w:type="dxa"/>
            <w:tcBorders>
              <w:top w:val="nil"/>
              <w:left w:val="nil"/>
              <w:bottom w:val="nil"/>
              <w:right w:val="nil"/>
            </w:tcBorders>
            <w:tcMar>
              <w:top w:w="0" w:type="dxa"/>
              <w:left w:w="0" w:type="dxa"/>
              <w:bottom w:w="30" w:type="dxa"/>
              <w:right w:w="0" w:type="dxa"/>
            </w:tcMar>
          </w:tcPr>
          <w:p w14:paraId="47672E51"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AC4AFB">
              <w:rPr>
                <w:rFonts w:ascii="Times New Roman" w:eastAsia="SimSun" w:hAnsi="Times New Roman" w:cs="Times New Roman"/>
                <w:sz w:val="20"/>
                <w:szCs w:val="20"/>
                <w:lang w:eastAsia="zh-CN"/>
              </w:rPr>
              <w:t>150 kHz to 30 MHz</w:t>
            </w:r>
          </w:p>
        </w:tc>
        <w:tc>
          <w:tcPr>
            <w:tcW w:w="2400" w:type="dxa"/>
            <w:tcBorders>
              <w:top w:val="nil"/>
              <w:left w:val="nil"/>
              <w:bottom w:val="nil"/>
              <w:right w:val="nil"/>
            </w:tcBorders>
            <w:tcMar>
              <w:top w:w="0" w:type="dxa"/>
              <w:left w:w="0" w:type="dxa"/>
              <w:bottom w:w="30" w:type="dxa"/>
              <w:right w:w="0" w:type="dxa"/>
            </w:tcMar>
          </w:tcPr>
          <w:p w14:paraId="5C68A3C1"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sz w:val="20"/>
                <w:szCs w:val="20"/>
                <w:lang w:eastAsia="zh-CN"/>
              </w:rPr>
            </w:pPr>
            <w:r w:rsidRPr="00AC4AFB">
              <w:rPr>
                <w:rFonts w:ascii="Times New Roman" w:eastAsia="SimSun" w:hAnsi="Times New Roman" w:cs="Times New Roman"/>
                <w:sz w:val="20"/>
                <w:szCs w:val="20"/>
                <w:lang w:eastAsia="zh-CN"/>
              </w:rPr>
              <w:t xml:space="preserve">–103 </w:t>
            </w:r>
            <w:proofErr w:type="spellStart"/>
            <w:r w:rsidRPr="00AC4AFB">
              <w:rPr>
                <w:rFonts w:ascii="Times New Roman" w:eastAsia="SimSun" w:hAnsi="Times New Roman" w:cs="Times New Roman"/>
                <w:sz w:val="20"/>
                <w:szCs w:val="20"/>
                <w:lang w:eastAsia="zh-CN"/>
              </w:rPr>
              <w:t>dBc</w:t>
            </w:r>
            <w:proofErr w:type="spellEnd"/>
          </w:p>
          <w:p w14:paraId="355F0425"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AC4AFB">
              <w:rPr>
                <w:rFonts w:ascii="Times New Roman" w:eastAsia="SimSun" w:hAnsi="Times New Roman" w:cs="Times New Roman"/>
                <w:sz w:val="20"/>
                <w:szCs w:val="20"/>
                <w:lang w:eastAsia="zh-CN"/>
              </w:rPr>
              <w:t>(Note 3)</w:t>
            </w:r>
          </w:p>
        </w:tc>
        <w:tc>
          <w:tcPr>
            <w:tcW w:w="2400" w:type="dxa"/>
            <w:tcBorders>
              <w:top w:val="nil"/>
              <w:left w:val="nil"/>
              <w:bottom w:val="nil"/>
              <w:right w:val="nil"/>
            </w:tcBorders>
            <w:tcMar>
              <w:top w:w="0" w:type="dxa"/>
              <w:left w:w="0" w:type="dxa"/>
              <w:bottom w:w="30" w:type="dxa"/>
              <w:right w:w="0" w:type="dxa"/>
            </w:tcMar>
          </w:tcPr>
          <w:p w14:paraId="192EE1E6"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sz w:val="20"/>
                <w:szCs w:val="20"/>
                <w:lang w:eastAsia="zh-CN"/>
              </w:rPr>
            </w:pPr>
            <w:r w:rsidRPr="00AC4AFB">
              <w:rPr>
                <w:rFonts w:ascii="Times New Roman" w:eastAsia="SimSun" w:hAnsi="Times New Roman" w:cs="Times New Roman"/>
                <w:sz w:val="20"/>
                <w:szCs w:val="20"/>
                <w:lang w:eastAsia="zh-CN"/>
              </w:rPr>
              <w:t>–55 dBm/10 kHz</w:t>
            </w:r>
          </w:p>
          <w:p w14:paraId="369D01F5"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AC4AFB">
              <w:rPr>
                <w:rFonts w:ascii="Times New Roman" w:eastAsia="SimSun" w:hAnsi="Times New Roman" w:cs="Times New Roman"/>
                <w:sz w:val="20"/>
                <w:szCs w:val="20"/>
                <w:lang w:eastAsia="zh-CN"/>
              </w:rPr>
              <w:t>(Note 3)</w:t>
            </w:r>
          </w:p>
        </w:tc>
      </w:tr>
      <w:tr w:rsidR="00AC4AFB" w:rsidRPr="00AC4AFB" w14:paraId="3EAB120A" w14:textId="77777777" w:rsidTr="00830264">
        <w:trPr>
          <w:jc w:val="center"/>
        </w:trPr>
        <w:tc>
          <w:tcPr>
            <w:tcW w:w="2520" w:type="dxa"/>
            <w:tcBorders>
              <w:top w:val="nil"/>
              <w:left w:val="nil"/>
              <w:bottom w:val="nil"/>
              <w:right w:val="nil"/>
            </w:tcBorders>
            <w:tcMar>
              <w:top w:w="0" w:type="dxa"/>
              <w:left w:w="0" w:type="dxa"/>
              <w:bottom w:w="30" w:type="dxa"/>
              <w:right w:w="0" w:type="dxa"/>
            </w:tcMar>
          </w:tcPr>
          <w:p w14:paraId="5F77C153"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AC4AFB">
              <w:rPr>
                <w:rFonts w:ascii="Times New Roman" w:eastAsia="SimSun" w:hAnsi="Times New Roman" w:cs="Times New Roman"/>
                <w:sz w:val="20"/>
                <w:szCs w:val="20"/>
                <w:lang w:eastAsia="zh-CN"/>
              </w:rPr>
              <w:t>30 MHz to 106.125 MHz</w:t>
            </w:r>
          </w:p>
        </w:tc>
        <w:tc>
          <w:tcPr>
            <w:tcW w:w="2400" w:type="dxa"/>
            <w:tcBorders>
              <w:top w:val="nil"/>
              <w:left w:val="nil"/>
              <w:bottom w:val="nil"/>
              <w:right w:val="nil"/>
            </w:tcBorders>
            <w:tcMar>
              <w:top w:w="0" w:type="dxa"/>
              <w:left w:w="0" w:type="dxa"/>
              <w:bottom w:w="30" w:type="dxa"/>
              <w:right w:w="0" w:type="dxa"/>
            </w:tcMar>
          </w:tcPr>
          <w:p w14:paraId="104069EB"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AC4AFB">
              <w:rPr>
                <w:rFonts w:ascii="Times New Roman" w:eastAsia="SimSun" w:hAnsi="Times New Roman" w:cs="Times New Roman"/>
                <w:sz w:val="20"/>
                <w:szCs w:val="20"/>
                <w:lang w:eastAsia="zh-CN"/>
              </w:rPr>
              <w:t xml:space="preserve">–115 </w:t>
            </w:r>
            <w:proofErr w:type="spellStart"/>
            <w:r w:rsidRPr="00AC4AFB">
              <w:rPr>
                <w:rFonts w:ascii="Times New Roman" w:eastAsia="SimSun" w:hAnsi="Times New Roman" w:cs="Times New Roman"/>
                <w:sz w:val="20"/>
                <w:szCs w:val="20"/>
                <w:lang w:eastAsia="zh-CN"/>
              </w:rPr>
              <w:t>dBc</w:t>
            </w:r>
            <w:proofErr w:type="spellEnd"/>
          </w:p>
        </w:tc>
        <w:tc>
          <w:tcPr>
            <w:tcW w:w="2400" w:type="dxa"/>
            <w:tcBorders>
              <w:top w:val="nil"/>
              <w:left w:val="nil"/>
              <w:bottom w:val="nil"/>
              <w:right w:val="nil"/>
            </w:tcBorders>
            <w:tcMar>
              <w:top w:w="0" w:type="dxa"/>
              <w:left w:w="0" w:type="dxa"/>
              <w:bottom w:w="30" w:type="dxa"/>
              <w:right w:w="0" w:type="dxa"/>
            </w:tcMar>
          </w:tcPr>
          <w:p w14:paraId="122C0AE8"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AC4AFB">
              <w:rPr>
                <w:rFonts w:ascii="Times New Roman" w:eastAsia="SimSun" w:hAnsi="Times New Roman" w:cs="Times New Roman"/>
                <w:sz w:val="20"/>
                <w:szCs w:val="20"/>
                <w:lang w:eastAsia="zh-CN"/>
              </w:rPr>
              <w:t>–57 dBm/100 kHz</w:t>
            </w:r>
          </w:p>
        </w:tc>
      </w:tr>
      <w:tr w:rsidR="00AC4AFB" w:rsidRPr="00AC4AFB" w14:paraId="3FEABD26" w14:textId="77777777" w:rsidTr="00830264">
        <w:trPr>
          <w:jc w:val="center"/>
        </w:trPr>
        <w:tc>
          <w:tcPr>
            <w:tcW w:w="2520" w:type="dxa"/>
            <w:tcBorders>
              <w:top w:val="nil"/>
              <w:left w:val="nil"/>
              <w:bottom w:val="nil"/>
              <w:right w:val="nil"/>
            </w:tcBorders>
            <w:tcMar>
              <w:top w:w="0" w:type="dxa"/>
              <w:left w:w="0" w:type="dxa"/>
              <w:bottom w:w="30" w:type="dxa"/>
              <w:right w:w="0" w:type="dxa"/>
            </w:tcMar>
          </w:tcPr>
          <w:p w14:paraId="43DFE678"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AC4AFB">
              <w:rPr>
                <w:rFonts w:ascii="Times New Roman" w:eastAsia="SimSun" w:hAnsi="Times New Roman" w:cs="Times New Roman"/>
                <w:sz w:val="20"/>
                <w:szCs w:val="20"/>
                <w:lang w:eastAsia="zh-CN"/>
              </w:rPr>
              <w:t>106.425 MHz</w:t>
            </w:r>
          </w:p>
        </w:tc>
        <w:tc>
          <w:tcPr>
            <w:tcW w:w="2400" w:type="dxa"/>
            <w:tcBorders>
              <w:top w:val="nil"/>
              <w:left w:val="nil"/>
              <w:bottom w:val="nil"/>
              <w:right w:val="nil"/>
            </w:tcBorders>
            <w:tcMar>
              <w:top w:w="0" w:type="dxa"/>
              <w:left w:w="0" w:type="dxa"/>
              <w:bottom w:w="30" w:type="dxa"/>
              <w:right w:w="0" w:type="dxa"/>
            </w:tcMar>
          </w:tcPr>
          <w:p w14:paraId="7F996574"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AC4AFB">
              <w:rPr>
                <w:rFonts w:ascii="Times New Roman" w:eastAsia="SimSun" w:hAnsi="Times New Roman" w:cs="Times New Roman"/>
                <w:sz w:val="20"/>
                <w:szCs w:val="20"/>
                <w:lang w:eastAsia="zh-CN"/>
              </w:rPr>
              <w:t xml:space="preserve">–113 </w:t>
            </w:r>
            <w:proofErr w:type="spellStart"/>
            <w:r w:rsidRPr="00AC4AFB">
              <w:rPr>
                <w:rFonts w:ascii="Times New Roman" w:eastAsia="SimSun" w:hAnsi="Times New Roman" w:cs="Times New Roman"/>
                <w:sz w:val="20"/>
                <w:szCs w:val="20"/>
                <w:lang w:eastAsia="zh-CN"/>
              </w:rPr>
              <w:t>dBc</w:t>
            </w:r>
            <w:proofErr w:type="spellEnd"/>
          </w:p>
        </w:tc>
        <w:tc>
          <w:tcPr>
            <w:tcW w:w="2400" w:type="dxa"/>
            <w:tcBorders>
              <w:top w:val="nil"/>
              <w:left w:val="nil"/>
              <w:bottom w:val="nil"/>
              <w:right w:val="nil"/>
            </w:tcBorders>
            <w:tcMar>
              <w:top w:w="0" w:type="dxa"/>
              <w:left w:w="0" w:type="dxa"/>
              <w:bottom w:w="30" w:type="dxa"/>
              <w:right w:w="0" w:type="dxa"/>
            </w:tcMar>
          </w:tcPr>
          <w:p w14:paraId="3AD60781"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AC4AFB">
              <w:rPr>
                <w:rFonts w:ascii="Times New Roman" w:eastAsia="SimSun" w:hAnsi="Times New Roman" w:cs="Times New Roman"/>
                <w:sz w:val="20"/>
                <w:szCs w:val="20"/>
                <w:lang w:eastAsia="zh-CN"/>
              </w:rPr>
              <w:t>–55 dBm/100 kHz</w:t>
            </w:r>
          </w:p>
        </w:tc>
      </w:tr>
      <w:tr w:rsidR="00AC4AFB" w:rsidRPr="00AC4AFB" w14:paraId="611409A0" w14:textId="77777777" w:rsidTr="00830264">
        <w:trPr>
          <w:jc w:val="center"/>
        </w:trPr>
        <w:tc>
          <w:tcPr>
            <w:tcW w:w="2520" w:type="dxa"/>
            <w:tcBorders>
              <w:top w:val="nil"/>
              <w:left w:val="nil"/>
              <w:bottom w:val="nil"/>
              <w:right w:val="nil"/>
            </w:tcBorders>
            <w:tcMar>
              <w:top w:w="0" w:type="dxa"/>
              <w:left w:w="0" w:type="dxa"/>
              <w:bottom w:w="30" w:type="dxa"/>
              <w:right w:w="0" w:type="dxa"/>
            </w:tcMar>
          </w:tcPr>
          <w:p w14:paraId="2B673A1D"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AC4AFB">
              <w:rPr>
                <w:rFonts w:ascii="Times New Roman" w:eastAsia="SimSun" w:hAnsi="Times New Roman" w:cs="Times New Roman"/>
                <w:sz w:val="20"/>
                <w:szCs w:val="20"/>
                <w:lang w:eastAsia="zh-CN"/>
              </w:rPr>
              <w:t>107.225 MHz</w:t>
            </w:r>
          </w:p>
        </w:tc>
        <w:tc>
          <w:tcPr>
            <w:tcW w:w="2400" w:type="dxa"/>
            <w:tcBorders>
              <w:top w:val="nil"/>
              <w:left w:val="nil"/>
              <w:bottom w:val="nil"/>
              <w:right w:val="nil"/>
            </w:tcBorders>
            <w:tcMar>
              <w:top w:w="0" w:type="dxa"/>
              <w:left w:w="0" w:type="dxa"/>
              <w:bottom w:w="30" w:type="dxa"/>
              <w:right w:w="0" w:type="dxa"/>
            </w:tcMar>
          </w:tcPr>
          <w:p w14:paraId="322D462C"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AC4AFB">
              <w:rPr>
                <w:rFonts w:ascii="Times New Roman" w:eastAsia="SimSun" w:hAnsi="Times New Roman" w:cs="Times New Roman"/>
                <w:sz w:val="20"/>
                <w:szCs w:val="20"/>
                <w:lang w:eastAsia="zh-CN"/>
              </w:rPr>
              <w:t xml:space="preserve">–105 </w:t>
            </w:r>
            <w:proofErr w:type="spellStart"/>
            <w:r w:rsidRPr="00AC4AFB">
              <w:rPr>
                <w:rFonts w:ascii="Times New Roman" w:eastAsia="SimSun" w:hAnsi="Times New Roman" w:cs="Times New Roman"/>
                <w:sz w:val="20"/>
                <w:szCs w:val="20"/>
                <w:lang w:eastAsia="zh-CN"/>
              </w:rPr>
              <w:t>dBc</w:t>
            </w:r>
            <w:proofErr w:type="spellEnd"/>
          </w:p>
        </w:tc>
        <w:tc>
          <w:tcPr>
            <w:tcW w:w="2400" w:type="dxa"/>
            <w:tcBorders>
              <w:top w:val="nil"/>
              <w:left w:val="nil"/>
              <w:bottom w:val="nil"/>
              <w:right w:val="nil"/>
            </w:tcBorders>
            <w:tcMar>
              <w:top w:w="0" w:type="dxa"/>
              <w:left w:w="0" w:type="dxa"/>
              <w:bottom w:w="30" w:type="dxa"/>
              <w:right w:w="0" w:type="dxa"/>
            </w:tcMar>
          </w:tcPr>
          <w:p w14:paraId="0DE9E572"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AC4AFB">
              <w:rPr>
                <w:rFonts w:ascii="Times New Roman" w:eastAsia="SimSun" w:hAnsi="Times New Roman" w:cs="Times New Roman"/>
                <w:sz w:val="20"/>
                <w:szCs w:val="20"/>
                <w:lang w:eastAsia="zh-CN"/>
              </w:rPr>
              <w:t>–47 dBm/100 kHz</w:t>
            </w:r>
          </w:p>
        </w:tc>
      </w:tr>
      <w:tr w:rsidR="00AC4AFB" w:rsidRPr="00AC4AFB" w14:paraId="699EB953" w14:textId="77777777" w:rsidTr="00830264">
        <w:trPr>
          <w:jc w:val="center"/>
        </w:trPr>
        <w:tc>
          <w:tcPr>
            <w:tcW w:w="2520" w:type="dxa"/>
            <w:tcBorders>
              <w:top w:val="nil"/>
              <w:left w:val="nil"/>
              <w:bottom w:val="nil"/>
              <w:right w:val="nil"/>
            </w:tcBorders>
            <w:tcMar>
              <w:top w:w="0" w:type="dxa"/>
              <w:left w:w="0" w:type="dxa"/>
              <w:bottom w:w="30" w:type="dxa"/>
              <w:right w:w="0" w:type="dxa"/>
            </w:tcMar>
          </w:tcPr>
          <w:p w14:paraId="58C21657"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AC4AFB">
              <w:rPr>
                <w:rFonts w:ascii="Times New Roman" w:eastAsia="SimSun" w:hAnsi="Times New Roman" w:cs="Times New Roman"/>
                <w:sz w:val="20"/>
                <w:szCs w:val="20"/>
                <w:lang w:eastAsia="zh-CN"/>
              </w:rPr>
              <w:t>107.625 MHz</w:t>
            </w:r>
          </w:p>
        </w:tc>
        <w:tc>
          <w:tcPr>
            <w:tcW w:w="2400" w:type="dxa"/>
            <w:tcBorders>
              <w:top w:val="nil"/>
              <w:left w:val="nil"/>
              <w:bottom w:val="nil"/>
              <w:right w:val="nil"/>
            </w:tcBorders>
            <w:tcMar>
              <w:top w:w="0" w:type="dxa"/>
              <w:left w:w="0" w:type="dxa"/>
              <w:bottom w:w="30" w:type="dxa"/>
              <w:right w:w="0" w:type="dxa"/>
            </w:tcMar>
          </w:tcPr>
          <w:p w14:paraId="28DFF1EE"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AC4AFB">
              <w:rPr>
                <w:rFonts w:ascii="Times New Roman" w:eastAsia="SimSun" w:hAnsi="Times New Roman" w:cs="Times New Roman"/>
                <w:sz w:val="20"/>
                <w:szCs w:val="20"/>
                <w:lang w:eastAsia="zh-CN"/>
              </w:rPr>
              <w:t xml:space="preserve">–101.5 </w:t>
            </w:r>
            <w:proofErr w:type="spellStart"/>
            <w:r w:rsidRPr="00AC4AFB">
              <w:rPr>
                <w:rFonts w:ascii="Times New Roman" w:eastAsia="SimSun" w:hAnsi="Times New Roman" w:cs="Times New Roman"/>
                <w:sz w:val="20"/>
                <w:szCs w:val="20"/>
                <w:lang w:eastAsia="zh-CN"/>
              </w:rPr>
              <w:t>dBc</w:t>
            </w:r>
            <w:proofErr w:type="spellEnd"/>
          </w:p>
        </w:tc>
        <w:tc>
          <w:tcPr>
            <w:tcW w:w="2400" w:type="dxa"/>
            <w:tcBorders>
              <w:top w:val="nil"/>
              <w:left w:val="nil"/>
              <w:bottom w:val="nil"/>
              <w:right w:val="nil"/>
            </w:tcBorders>
            <w:tcMar>
              <w:top w:w="0" w:type="dxa"/>
              <w:left w:w="0" w:type="dxa"/>
              <w:bottom w:w="30" w:type="dxa"/>
              <w:right w:w="0" w:type="dxa"/>
            </w:tcMar>
          </w:tcPr>
          <w:p w14:paraId="325107A3"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AC4AFB">
              <w:rPr>
                <w:rFonts w:ascii="Times New Roman" w:eastAsia="SimSun" w:hAnsi="Times New Roman" w:cs="Times New Roman"/>
                <w:sz w:val="20"/>
                <w:szCs w:val="20"/>
                <w:lang w:eastAsia="zh-CN"/>
              </w:rPr>
              <w:t>–53.5 dBm/10 kHz</w:t>
            </w:r>
          </w:p>
        </w:tc>
      </w:tr>
      <w:tr w:rsidR="00AC4AFB" w:rsidRPr="00AC4AFB" w14:paraId="4EEBCE5C" w14:textId="77777777" w:rsidTr="00830264">
        <w:trPr>
          <w:jc w:val="center"/>
        </w:trPr>
        <w:tc>
          <w:tcPr>
            <w:tcW w:w="2520" w:type="dxa"/>
            <w:tcBorders>
              <w:top w:val="nil"/>
              <w:left w:val="nil"/>
              <w:bottom w:val="nil"/>
              <w:right w:val="nil"/>
            </w:tcBorders>
            <w:tcMar>
              <w:top w:w="0" w:type="dxa"/>
              <w:left w:w="0" w:type="dxa"/>
              <w:bottom w:w="30" w:type="dxa"/>
              <w:right w:w="0" w:type="dxa"/>
            </w:tcMar>
          </w:tcPr>
          <w:p w14:paraId="09389F70"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AC4AFB">
              <w:rPr>
                <w:rFonts w:ascii="Times New Roman" w:eastAsia="SimSun" w:hAnsi="Times New Roman" w:cs="Times New Roman"/>
                <w:sz w:val="20"/>
                <w:szCs w:val="20"/>
                <w:lang w:eastAsia="zh-CN"/>
              </w:rPr>
              <w:t>107.825 MHz</w:t>
            </w:r>
          </w:p>
        </w:tc>
        <w:tc>
          <w:tcPr>
            <w:tcW w:w="2400" w:type="dxa"/>
            <w:tcBorders>
              <w:top w:val="nil"/>
              <w:left w:val="nil"/>
              <w:bottom w:val="nil"/>
              <w:right w:val="nil"/>
            </w:tcBorders>
            <w:tcMar>
              <w:top w:w="0" w:type="dxa"/>
              <w:left w:w="0" w:type="dxa"/>
              <w:bottom w:w="30" w:type="dxa"/>
              <w:right w:w="0" w:type="dxa"/>
            </w:tcMar>
          </w:tcPr>
          <w:p w14:paraId="5C494FF2"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AC4AFB">
              <w:rPr>
                <w:rFonts w:ascii="Times New Roman" w:eastAsia="SimSun" w:hAnsi="Times New Roman" w:cs="Times New Roman"/>
                <w:sz w:val="20"/>
                <w:szCs w:val="20"/>
                <w:lang w:eastAsia="zh-CN"/>
              </w:rPr>
              <w:t xml:space="preserve">–88.5 </w:t>
            </w:r>
            <w:proofErr w:type="spellStart"/>
            <w:r w:rsidRPr="00AC4AFB">
              <w:rPr>
                <w:rFonts w:ascii="Times New Roman" w:eastAsia="SimSun" w:hAnsi="Times New Roman" w:cs="Times New Roman"/>
                <w:sz w:val="20"/>
                <w:szCs w:val="20"/>
                <w:lang w:eastAsia="zh-CN"/>
              </w:rPr>
              <w:t>dBc</w:t>
            </w:r>
            <w:proofErr w:type="spellEnd"/>
          </w:p>
        </w:tc>
        <w:tc>
          <w:tcPr>
            <w:tcW w:w="2400" w:type="dxa"/>
            <w:tcBorders>
              <w:top w:val="nil"/>
              <w:left w:val="nil"/>
              <w:bottom w:val="nil"/>
              <w:right w:val="nil"/>
            </w:tcBorders>
            <w:tcMar>
              <w:top w:w="0" w:type="dxa"/>
              <w:left w:w="0" w:type="dxa"/>
              <w:bottom w:w="30" w:type="dxa"/>
              <w:right w:w="0" w:type="dxa"/>
            </w:tcMar>
          </w:tcPr>
          <w:p w14:paraId="038CE2F7"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AC4AFB">
              <w:rPr>
                <w:rFonts w:ascii="Times New Roman" w:eastAsia="SimSun" w:hAnsi="Times New Roman" w:cs="Times New Roman"/>
                <w:sz w:val="20"/>
                <w:szCs w:val="20"/>
                <w:lang w:eastAsia="zh-CN"/>
              </w:rPr>
              <w:t>–40.5 dBm/10 kHz</w:t>
            </w:r>
          </w:p>
        </w:tc>
      </w:tr>
      <w:tr w:rsidR="00AC4AFB" w:rsidRPr="00AC4AFB" w14:paraId="2D4675F2" w14:textId="77777777" w:rsidTr="00830264">
        <w:trPr>
          <w:jc w:val="center"/>
        </w:trPr>
        <w:tc>
          <w:tcPr>
            <w:tcW w:w="2520" w:type="dxa"/>
            <w:tcBorders>
              <w:top w:val="nil"/>
              <w:left w:val="nil"/>
              <w:bottom w:val="nil"/>
              <w:right w:val="nil"/>
            </w:tcBorders>
            <w:tcMar>
              <w:top w:w="0" w:type="dxa"/>
              <w:left w:w="0" w:type="dxa"/>
              <w:bottom w:w="30" w:type="dxa"/>
              <w:right w:w="0" w:type="dxa"/>
            </w:tcMar>
          </w:tcPr>
          <w:p w14:paraId="475874D7"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AC4AFB">
              <w:rPr>
                <w:rFonts w:ascii="Times New Roman" w:eastAsia="SimSun" w:hAnsi="Times New Roman" w:cs="Times New Roman"/>
                <w:sz w:val="20"/>
                <w:szCs w:val="20"/>
                <w:lang w:eastAsia="zh-CN"/>
              </w:rPr>
              <w:t>107.925 MHz</w:t>
            </w:r>
          </w:p>
        </w:tc>
        <w:tc>
          <w:tcPr>
            <w:tcW w:w="2400" w:type="dxa"/>
            <w:tcBorders>
              <w:top w:val="nil"/>
              <w:left w:val="nil"/>
              <w:bottom w:val="nil"/>
              <w:right w:val="nil"/>
            </w:tcBorders>
            <w:tcMar>
              <w:top w:w="0" w:type="dxa"/>
              <w:left w:w="0" w:type="dxa"/>
              <w:bottom w:w="30" w:type="dxa"/>
              <w:right w:w="0" w:type="dxa"/>
            </w:tcMar>
          </w:tcPr>
          <w:p w14:paraId="278738A5"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AC4AFB">
              <w:rPr>
                <w:rFonts w:ascii="Times New Roman" w:eastAsia="SimSun" w:hAnsi="Times New Roman" w:cs="Times New Roman"/>
                <w:sz w:val="20"/>
                <w:szCs w:val="20"/>
                <w:lang w:eastAsia="zh-CN"/>
              </w:rPr>
              <w:t xml:space="preserve">–74 </w:t>
            </w:r>
            <w:proofErr w:type="spellStart"/>
            <w:r w:rsidRPr="00AC4AFB">
              <w:rPr>
                <w:rFonts w:ascii="Times New Roman" w:eastAsia="SimSun" w:hAnsi="Times New Roman" w:cs="Times New Roman"/>
                <w:sz w:val="20"/>
                <w:szCs w:val="20"/>
                <w:lang w:eastAsia="zh-CN"/>
              </w:rPr>
              <w:t>dBc</w:t>
            </w:r>
            <w:proofErr w:type="spellEnd"/>
          </w:p>
        </w:tc>
        <w:tc>
          <w:tcPr>
            <w:tcW w:w="2400" w:type="dxa"/>
            <w:tcBorders>
              <w:top w:val="nil"/>
              <w:left w:val="nil"/>
              <w:bottom w:val="nil"/>
              <w:right w:val="nil"/>
            </w:tcBorders>
            <w:tcMar>
              <w:top w:w="0" w:type="dxa"/>
              <w:left w:w="0" w:type="dxa"/>
              <w:bottom w:w="30" w:type="dxa"/>
              <w:right w:w="0" w:type="dxa"/>
            </w:tcMar>
          </w:tcPr>
          <w:p w14:paraId="0994D1EF"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AC4AFB">
              <w:rPr>
                <w:rFonts w:ascii="Times New Roman" w:eastAsia="SimSun" w:hAnsi="Times New Roman" w:cs="Times New Roman"/>
                <w:sz w:val="20"/>
                <w:szCs w:val="20"/>
                <w:lang w:eastAsia="zh-CN"/>
              </w:rPr>
              <w:t>–36 dBm/1 kHz</w:t>
            </w:r>
          </w:p>
        </w:tc>
      </w:tr>
      <w:tr w:rsidR="00AC4AFB" w:rsidRPr="00AC4AFB" w14:paraId="11810972" w14:textId="77777777" w:rsidTr="00830264">
        <w:trPr>
          <w:jc w:val="center"/>
        </w:trPr>
        <w:tc>
          <w:tcPr>
            <w:tcW w:w="2520" w:type="dxa"/>
            <w:tcBorders>
              <w:top w:val="nil"/>
              <w:left w:val="nil"/>
              <w:bottom w:val="nil"/>
              <w:right w:val="nil"/>
            </w:tcBorders>
            <w:tcMar>
              <w:top w:w="0" w:type="dxa"/>
              <w:left w:w="0" w:type="dxa"/>
              <w:bottom w:w="30" w:type="dxa"/>
              <w:right w:w="0" w:type="dxa"/>
            </w:tcMar>
          </w:tcPr>
          <w:p w14:paraId="0327A0A1"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AC4AFB">
              <w:rPr>
                <w:rFonts w:ascii="Times New Roman" w:eastAsia="SimSun" w:hAnsi="Times New Roman" w:cs="Times New Roman"/>
                <w:sz w:val="20"/>
                <w:szCs w:val="20"/>
                <w:lang w:eastAsia="zh-CN"/>
              </w:rPr>
              <w:t>107.9625 MHz</w:t>
            </w:r>
          </w:p>
        </w:tc>
        <w:tc>
          <w:tcPr>
            <w:tcW w:w="2400" w:type="dxa"/>
            <w:tcBorders>
              <w:top w:val="nil"/>
              <w:left w:val="nil"/>
              <w:bottom w:val="nil"/>
              <w:right w:val="nil"/>
            </w:tcBorders>
            <w:tcMar>
              <w:top w:w="0" w:type="dxa"/>
              <w:left w:w="0" w:type="dxa"/>
              <w:bottom w:w="30" w:type="dxa"/>
              <w:right w:w="0" w:type="dxa"/>
            </w:tcMar>
          </w:tcPr>
          <w:p w14:paraId="224A008E"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AC4AFB">
              <w:rPr>
                <w:rFonts w:ascii="Times New Roman" w:eastAsia="SimSun" w:hAnsi="Times New Roman" w:cs="Times New Roman"/>
                <w:sz w:val="20"/>
                <w:szCs w:val="20"/>
                <w:lang w:eastAsia="zh-CN"/>
              </w:rPr>
              <w:t xml:space="preserve">–71 </w:t>
            </w:r>
            <w:proofErr w:type="spellStart"/>
            <w:r w:rsidRPr="00AC4AFB">
              <w:rPr>
                <w:rFonts w:ascii="Times New Roman" w:eastAsia="SimSun" w:hAnsi="Times New Roman" w:cs="Times New Roman"/>
                <w:sz w:val="20"/>
                <w:szCs w:val="20"/>
                <w:lang w:eastAsia="zh-CN"/>
              </w:rPr>
              <w:t>dBc</w:t>
            </w:r>
            <w:proofErr w:type="spellEnd"/>
          </w:p>
        </w:tc>
        <w:tc>
          <w:tcPr>
            <w:tcW w:w="2400" w:type="dxa"/>
            <w:tcBorders>
              <w:top w:val="nil"/>
              <w:left w:val="nil"/>
              <w:bottom w:val="nil"/>
              <w:right w:val="nil"/>
            </w:tcBorders>
            <w:tcMar>
              <w:top w:w="0" w:type="dxa"/>
              <w:left w:w="0" w:type="dxa"/>
              <w:bottom w:w="30" w:type="dxa"/>
              <w:right w:w="0" w:type="dxa"/>
            </w:tcMar>
          </w:tcPr>
          <w:p w14:paraId="0C0406AE"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AC4AFB">
              <w:rPr>
                <w:rFonts w:ascii="Times New Roman" w:eastAsia="SimSun" w:hAnsi="Times New Roman" w:cs="Times New Roman"/>
                <w:sz w:val="20"/>
                <w:szCs w:val="20"/>
                <w:lang w:eastAsia="zh-CN"/>
              </w:rPr>
              <w:t>–33 dBm/1 kHz</w:t>
            </w:r>
          </w:p>
        </w:tc>
      </w:tr>
      <w:tr w:rsidR="00AC4AFB" w:rsidRPr="00AC4AFB" w14:paraId="6717EB98" w14:textId="77777777" w:rsidTr="00830264">
        <w:trPr>
          <w:jc w:val="center"/>
        </w:trPr>
        <w:tc>
          <w:tcPr>
            <w:tcW w:w="2520" w:type="dxa"/>
            <w:tcBorders>
              <w:top w:val="nil"/>
              <w:left w:val="nil"/>
              <w:bottom w:val="nil"/>
              <w:right w:val="nil"/>
            </w:tcBorders>
            <w:tcMar>
              <w:top w:w="0" w:type="dxa"/>
              <w:left w:w="0" w:type="dxa"/>
              <w:bottom w:w="30" w:type="dxa"/>
              <w:right w:w="0" w:type="dxa"/>
            </w:tcMar>
          </w:tcPr>
          <w:p w14:paraId="1E5411CA"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AC4AFB">
              <w:rPr>
                <w:rFonts w:ascii="Times New Roman" w:eastAsia="SimSun" w:hAnsi="Times New Roman" w:cs="Times New Roman"/>
                <w:sz w:val="20"/>
                <w:szCs w:val="20"/>
                <w:lang w:eastAsia="zh-CN"/>
              </w:rPr>
              <w:t>107.975 MHz</w:t>
            </w:r>
          </w:p>
        </w:tc>
        <w:tc>
          <w:tcPr>
            <w:tcW w:w="2400" w:type="dxa"/>
            <w:tcBorders>
              <w:top w:val="nil"/>
              <w:left w:val="nil"/>
              <w:bottom w:val="nil"/>
              <w:right w:val="nil"/>
            </w:tcBorders>
            <w:tcMar>
              <w:top w:w="0" w:type="dxa"/>
              <w:left w:w="0" w:type="dxa"/>
              <w:bottom w:w="30" w:type="dxa"/>
              <w:right w:w="0" w:type="dxa"/>
            </w:tcMar>
          </w:tcPr>
          <w:p w14:paraId="1A3B2EC7"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AC4AFB">
              <w:rPr>
                <w:rFonts w:ascii="Times New Roman" w:eastAsia="SimSun" w:hAnsi="Times New Roman" w:cs="Times New Roman"/>
                <w:sz w:val="20"/>
                <w:szCs w:val="20"/>
                <w:lang w:eastAsia="zh-CN"/>
              </w:rPr>
              <w:t xml:space="preserve">–65 </w:t>
            </w:r>
            <w:proofErr w:type="spellStart"/>
            <w:r w:rsidRPr="00AC4AFB">
              <w:rPr>
                <w:rFonts w:ascii="Times New Roman" w:eastAsia="SimSun" w:hAnsi="Times New Roman" w:cs="Times New Roman"/>
                <w:sz w:val="20"/>
                <w:szCs w:val="20"/>
                <w:lang w:eastAsia="zh-CN"/>
              </w:rPr>
              <w:t>dBc</w:t>
            </w:r>
            <w:proofErr w:type="spellEnd"/>
          </w:p>
        </w:tc>
        <w:tc>
          <w:tcPr>
            <w:tcW w:w="2400" w:type="dxa"/>
            <w:tcBorders>
              <w:top w:val="nil"/>
              <w:left w:val="nil"/>
              <w:bottom w:val="nil"/>
              <w:right w:val="nil"/>
            </w:tcBorders>
            <w:tcMar>
              <w:top w:w="0" w:type="dxa"/>
              <w:left w:w="0" w:type="dxa"/>
              <w:bottom w:w="30" w:type="dxa"/>
              <w:right w:w="0" w:type="dxa"/>
            </w:tcMar>
          </w:tcPr>
          <w:p w14:paraId="6B7E4B34"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AC4AFB">
              <w:rPr>
                <w:rFonts w:ascii="Times New Roman" w:eastAsia="SimSun" w:hAnsi="Times New Roman" w:cs="Times New Roman"/>
                <w:sz w:val="20"/>
                <w:szCs w:val="20"/>
                <w:lang w:eastAsia="zh-CN"/>
              </w:rPr>
              <w:t>–27 dBm/1 kHz</w:t>
            </w:r>
          </w:p>
        </w:tc>
      </w:tr>
      <w:tr w:rsidR="00AC4AFB" w:rsidRPr="00AC4AFB" w14:paraId="7C4DCD1B" w14:textId="77777777" w:rsidTr="00830264">
        <w:trPr>
          <w:jc w:val="center"/>
        </w:trPr>
        <w:tc>
          <w:tcPr>
            <w:tcW w:w="2520" w:type="dxa"/>
            <w:tcBorders>
              <w:top w:val="nil"/>
              <w:left w:val="nil"/>
              <w:bottom w:val="nil"/>
              <w:right w:val="nil"/>
            </w:tcBorders>
            <w:tcMar>
              <w:top w:w="0" w:type="dxa"/>
              <w:left w:w="0" w:type="dxa"/>
              <w:bottom w:w="30" w:type="dxa"/>
              <w:right w:w="0" w:type="dxa"/>
            </w:tcMar>
          </w:tcPr>
          <w:p w14:paraId="1BB62107"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AC4AFB">
              <w:rPr>
                <w:rFonts w:ascii="Times New Roman" w:eastAsia="SimSun" w:hAnsi="Times New Roman" w:cs="Times New Roman"/>
                <w:sz w:val="20"/>
                <w:szCs w:val="20"/>
                <w:lang w:eastAsia="zh-CN"/>
              </w:rPr>
              <w:t>118.000 MHz</w:t>
            </w:r>
          </w:p>
        </w:tc>
        <w:tc>
          <w:tcPr>
            <w:tcW w:w="2400" w:type="dxa"/>
            <w:tcBorders>
              <w:top w:val="nil"/>
              <w:left w:val="nil"/>
              <w:bottom w:val="nil"/>
              <w:right w:val="nil"/>
            </w:tcBorders>
            <w:tcMar>
              <w:top w:w="0" w:type="dxa"/>
              <w:left w:w="0" w:type="dxa"/>
              <w:bottom w:w="30" w:type="dxa"/>
              <w:right w:w="0" w:type="dxa"/>
            </w:tcMar>
          </w:tcPr>
          <w:p w14:paraId="351DD838"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AC4AFB">
              <w:rPr>
                <w:rFonts w:ascii="Times New Roman" w:eastAsia="SimSun" w:hAnsi="Times New Roman" w:cs="Times New Roman"/>
                <w:sz w:val="20"/>
                <w:szCs w:val="20"/>
                <w:lang w:eastAsia="zh-CN"/>
              </w:rPr>
              <w:t xml:space="preserve">–65 </w:t>
            </w:r>
            <w:proofErr w:type="spellStart"/>
            <w:r w:rsidRPr="00AC4AFB">
              <w:rPr>
                <w:rFonts w:ascii="Times New Roman" w:eastAsia="SimSun" w:hAnsi="Times New Roman" w:cs="Times New Roman"/>
                <w:sz w:val="20"/>
                <w:szCs w:val="20"/>
                <w:lang w:eastAsia="zh-CN"/>
              </w:rPr>
              <w:t>dBc</w:t>
            </w:r>
            <w:proofErr w:type="spellEnd"/>
          </w:p>
        </w:tc>
        <w:tc>
          <w:tcPr>
            <w:tcW w:w="2400" w:type="dxa"/>
            <w:tcBorders>
              <w:top w:val="nil"/>
              <w:left w:val="nil"/>
              <w:bottom w:val="nil"/>
              <w:right w:val="nil"/>
            </w:tcBorders>
            <w:tcMar>
              <w:top w:w="0" w:type="dxa"/>
              <w:left w:w="0" w:type="dxa"/>
              <w:bottom w:w="30" w:type="dxa"/>
              <w:right w:w="0" w:type="dxa"/>
            </w:tcMar>
          </w:tcPr>
          <w:p w14:paraId="54FCAB8B"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AC4AFB">
              <w:rPr>
                <w:rFonts w:ascii="Times New Roman" w:eastAsia="SimSun" w:hAnsi="Times New Roman" w:cs="Times New Roman"/>
                <w:sz w:val="20"/>
                <w:szCs w:val="20"/>
                <w:lang w:eastAsia="zh-CN"/>
              </w:rPr>
              <w:t>–27 dBm/1 kHz</w:t>
            </w:r>
          </w:p>
        </w:tc>
      </w:tr>
      <w:tr w:rsidR="00AC4AFB" w:rsidRPr="00AC4AFB" w14:paraId="299A6FD8" w14:textId="77777777" w:rsidTr="00830264">
        <w:trPr>
          <w:jc w:val="center"/>
        </w:trPr>
        <w:tc>
          <w:tcPr>
            <w:tcW w:w="2520" w:type="dxa"/>
            <w:tcBorders>
              <w:top w:val="nil"/>
              <w:left w:val="nil"/>
              <w:bottom w:val="nil"/>
              <w:right w:val="nil"/>
            </w:tcBorders>
            <w:tcMar>
              <w:top w:w="0" w:type="dxa"/>
              <w:left w:w="0" w:type="dxa"/>
              <w:bottom w:w="30" w:type="dxa"/>
              <w:right w:w="0" w:type="dxa"/>
            </w:tcMar>
          </w:tcPr>
          <w:p w14:paraId="4FC28E4D"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AC4AFB">
              <w:rPr>
                <w:rFonts w:ascii="Times New Roman" w:eastAsia="SimSun" w:hAnsi="Times New Roman" w:cs="Times New Roman"/>
                <w:sz w:val="20"/>
                <w:szCs w:val="20"/>
                <w:lang w:eastAsia="zh-CN"/>
              </w:rPr>
              <w:t>118.0125 MHz</w:t>
            </w:r>
          </w:p>
        </w:tc>
        <w:tc>
          <w:tcPr>
            <w:tcW w:w="2400" w:type="dxa"/>
            <w:tcBorders>
              <w:top w:val="nil"/>
              <w:left w:val="nil"/>
              <w:bottom w:val="nil"/>
              <w:right w:val="nil"/>
            </w:tcBorders>
            <w:tcMar>
              <w:top w:w="0" w:type="dxa"/>
              <w:left w:w="0" w:type="dxa"/>
              <w:bottom w:w="30" w:type="dxa"/>
              <w:right w:w="0" w:type="dxa"/>
            </w:tcMar>
          </w:tcPr>
          <w:p w14:paraId="75DA05CC"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AC4AFB">
              <w:rPr>
                <w:rFonts w:ascii="Times New Roman" w:eastAsia="SimSun" w:hAnsi="Times New Roman" w:cs="Times New Roman"/>
                <w:sz w:val="20"/>
                <w:szCs w:val="20"/>
                <w:lang w:eastAsia="zh-CN"/>
              </w:rPr>
              <w:t xml:space="preserve">–71 </w:t>
            </w:r>
            <w:proofErr w:type="spellStart"/>
            <w:r w:rsidRPr="00AC4AFB">
              <w:rPr>
                <w:rFonts w:ascii="Times New Roman" w:eastAsia="SimSun" w:hAnsi="Times New Roman" w:cs="Times New Roman"/>
                <w:sz w:val="20"/>
                <w:szCs w:val="20"/>
                <w:lang w:eastAsia="zh-CN"/>
              </w:rPr>
              <w:t>dBc</w:t>
            </w:r>
            <w:proofErr w:type="spellEnd"/>
          </w:p>
        </w:tc>
        <w:tc>
          <w:tcPr>
            <w:tcW w:w="2400" w:type="dxa"/>
            <w:tcBorders>
              <w:top w:val="nil"/>
              <w:left w:val="nil"/>
              <w:bottom w:val="nil"/>
              <w:right w:val="nil"/>
            </w:tcBorders>
            <w:tcMar>
              <w:top w:w="0" w:type="dxa"/>
              <w:left w:w="0" w:type="dxa"/>
              <w:bottom w:w="30" w:type="dxa"/>
              <w:right w:w="0" w:type="dxa"/>
            </w:tcMar>
          </w:tcPr>
          <w:p w14:paraId="481D5D8B"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AC4AFB">
              <w:rPr>
                <w:rFonts w:ascii="Times New Roman" w:eastAsia="SimSun" w:hAnsi="Times New Roman" w:cs="Times New Roman"/>
                <w:sz w:val="20"/>
                <w:szCs w:val="20"/>
                <w:lang w:eastAsia="zh-CN"/>
              </w:rPr>
              <w:t>–33 dBm/1 kHz</w:t>
            </w:r>
          </w:p>
        </w:tc>
      </w:tr>
      <w:tr w:rsidR="00AC4AFB" w:rsidRPr="00AC4AFB" w14:paraId="4C5F3502" w14:textId="77777777" w:rsidTr="00830264">
        <w:trPr>
          <w:jc w:val="center"/>
        </w:trPr>
        <w:tc>
          <w:tcPr>
            <w:tcW w:w="2520" w:type="dxa"/>
            <w:tcBorders>
              <w:top w:val="nil"/>
              <w:left w:val="nil"/>
              <w:bottom w:val="nil"/>
              <w:right w:val="nil"/>
            </w:tcBorders>
            <w:tcMar>
              <w:top w:w="0" w:type="dxa"/>
              <w:left w:w="0" w:type="dxa"/>
              <w:bottom w:w="30" w:type="dxa"/>
              <w:right w:w="0" w:type="dxa"/>
            </w:tcMar>
          </w:tcPr>
          <w:p w14:paraId="24C17CD9"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AC4AFB">
              <w:rPr>
                <w:rFonts w:ascii="Times New Roman" w:eastAsia="SimSun" w:hAnsi="Times New Roman" w:cs="Times New Roman"/>
                <w:sz w:val="20"/>
                <w:szCs w:val="20"/>
                <w:lang w:eastAsia="zh-CN"/>
              </w:rPr>
              <w:t>118.050 MHz</w:t>
            </w:r>
          </w:p>
        </w:tc>
        <w:tc>
          <w:tcPr>
            <w:tcW w:w="2400" w:type="dxa"/>
            <w:tcBorders>
              <w:top w:val="nil"/>
              <w:left w:val="nil"/>
              <w:bottom w:val="nil"/>
              <w:right w:val="nil"/>
            </w:tcBorders>
            <w:tcMar>
              <w:top w:w="0" w:type="dxa"/>
              <w:left w:w="0" w:type="dxa"/>
              <w:bottom w:w="30" w:type="dxa"/>
              <w:right w:w="0" w:type="dxa"/>
            </w:tcMar>
          </w:tcPr>
          <w:p w14:paraId="2DDF6055"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AC4AFB">
              <w:rPr>
                <w:rFonts w:ascii="Times New Roman" w:eastAsia="SimSun" w:hAnsi="Times New Roman" w:cs="Times New Roman"/>
                <w:sz w:val="20"/>
                <w:szCs w:val="20"/>
                <w:lang w:eastAsia="zh-CN"/>
              </w:rPr>
              <w:t xml:space="preserve">–74 </w:t>
            </w:r>
            <w:proofErr w:type="spellStart"/>
            <w:r w:rsidRPr="00AC4AFB">
              <w:rPr>
                <w:rFonts w:ascii="Times New Roman" w:eastAsia="SimSun" w:hAnsi="Times New Roman" w:cs="Times New Roman"/>
                <w:sz w:val="20"/>
                <w:szCs w:val="20"/>
                <w:lang w:eastAsia="zh-CN"/>
              </w:rPr>
              <w:t>dBc</w:t>
            </w:r>
            <w:proofErr w:type="spellEnd"/>
          </w:p>
        </w:tc>
        <w:tc>
          <w:tcPr>
            <w:tcW w:w="2400" w:type="dxa"/>
            <w:tcBorders>
              <w:top w:val="nil"/>
              <w:left w:val="nil"/>
              <w:bottom w:val="nil"/>
              <w:right w:val="nil"/>
            </w:tcBorders>
            <w:tcMar>
              <w:top w:w="0" w:type="dxa"/>
              <w:left w:w="0" w:type="dxa"/>
              <w:bottom w:w="30" w:type="dxa"/>
              <w:right w:w="0" w:type="dxa"/>
            </w:tcMar>
          </w:tcPr>
          <w:p w14:paraId="6D7F6C00"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AC4AFB">
              <w:rPr>
                <w:rFonts w:ascii="Times New Roman" w:eastAsia="SimSun" w:hAnsi="Times New Roman" w:cs="Times New Roman"/>
                <w:sz w:val="20"/>
                <w:szCs w:val="20"/>
                <w:lang w:eastAsia="zh-CN"/>
              </w:rPr>
              <w:t>–36 dBm/1 kHz</w:t>
            </w:r>
          </w:p>
        </w:tc>
      </w:tr>
      <w:tr w:rsidR="00AC4AFB" w:rsidRPr="00AC4AFB" w14:paraId="52CEADAC" w14:textId="77777777" w:rsidTr="00830264">
        <w:trPr>
          <w:jc w:val="center"/>
        </w:trPr>
        <w:tc>
          <w:tcPr>
            <w:tcW w:w="2520" w:type="dxa"/>
            <w:tcBorders>
              <w:top w:val="nil"/>
              <w:left w:val="nil"/>
              <w:bottom w:val="nil"/>
              <w:right w:val="nil"/>
            </w:tcBorders>
            <w:tcMar>
              <w:top w:w="0" w:type="dxa"/>
              <w:left w:w="0" w:type="dxa"/>
              <w:bottom w:w="30" w:type="dxa"/>
              <w:right w:w="0" w:type="dxa"/>
            </w:tcMar>
          </w:tcPr>
          <w:p w14:paraId="7B81750D"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AC4AFB">
              <w:rPr>
                <w:rFonts w:ascii="Times New Roman" w:eastAsia="SimSun" w:hAnsi="Times New Roman" w:cs="Times New Roman"/>
                <w:sz w:val="20"/>
                <w:szCs w:val="20"/>
                <w:lang w:eastAsia="zh-CN"/>
              </w:rPr>
              <w:t>118.150 MHz</w:t>
            </w:r>
          </w:p>
        </w:tc>
        <w:tc>
          <w:tcPr>
            <w:tcW w:w="2400" w:type="dxa"/>
            <w:tcBorders>
              <w:top w:val="nil"/>
              <w:left w:val="nil"/>
              <w:bottom w:val="nil"/>
              <w:right w:val="nil"/>
            </w:tcBorders>
            <w:tcMar>
              <w:top w:w="0" w:type="dxa"/>
              <w:left w:w="0" w:type="dxa"/>
              <w:bottom w:w="30" w:type="dxa"/>
              <w:right w:w="0" w:type="dxa"/>
            </w:tcMar>
          </w:tcPr>
          <w:p w14:paraId="30746012"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AC4AFB">
              <w:rPr>
                <w:rFonts w:ascii="Times New Roman" w:eastAsia="SimSun" w:hAnsi="Times New Roman" w:cs="Times New Roman"/>
                <w:sz w:val="20"/>
                <w:szCs w:val="20"/>
                <w:lang w:eastAsia="zh-CN"/>
              </w:rPr>
              <w:t xml:space="preserve">–88.5 </w:t>
            </w:r>
            <w:proofErr w:type="spellStart"/>
            <w:r w:rsidRPr="00AC4AFB">
              <w:rPr>
                <w:rFonts w:ascii="Times New Roman" w:eastAsia="SimSun" w:hAnsi="Times New Roman" w:cs="Times New Roman"/>
                <w:sz w:val="20"/>
                <w:szCs w:val="20"/>
                <w:lang w:eastAsia="zh-CN"/>
              </w:rPr>
              <w:t>dBc</w:t>
            </w:r>
            <w:proofErr w:type="spellEnd"/>
          </w:p>
        </w:tc>
        <w:tc>
          <w:tcPr>
            <w:tcW w:w="2400" w:type="dxa"/>
            <w:tcBorders>
              <w:top w:val="nil"/>
              <w:left w:val="nil"/>
              <w:bottom w:val="nil"/>
              <w:right w:val="nil"/>
            </w:tcBorders>
            <w:tcMar>
              <w:top w:w="0" w:type="dxa"/>
              <w:left w:w="0" w:type="dxa"/>
              <w:bottom w:w="30" w:type="dxa"/>
              <w:right w:w="0" w:type="dxa"/>
            </w:tcMar>
          </w:tcPr>
          <w:p w14:paraId="7B965F30"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AC4AFB">
              <w:rPr>
                <w:rFonts w:ascii="Times New Roman" w:eastAsia="SimSun" w:hAnsi="Times New Roman" w:cs="Times New Roman"/>
                <w:sz w:val="20"/>
                <w:szCs w:val="20"/>
                <w:lang w:eastAsia="zh-CN"/>
              </w:rPr>
              <w:t>–40.5 dBm/10 kHz</w:t>
            </w:r>
          </w:p>
        </w:tc>
      </w:tr>
      <w:tr w:rsidR="00AC4AFB" w:rsidRPr="00AC4AFB" w14:paraId="4A6E27AD" w14:textId="77777777" w:rsidTr="00830264">
        <w:trPr>
          <w:jc w:val="center"/>
        </w:trPr>
        <w:tc>
          <w:tcPr>
            <w:tcW w:w="2520" w:type="dxa"/>
            <w:tcBorders>
              <w:top w:val="nil"/>
              <w:left w:val="nil"/>
              <w:bottom w:val="nil"/>
              <w:right w:val="nil"/>
            </w:tcBorders>
            <w:tcMar>
              <w:top w:w="0" w:type="dxa"/>
              <w:left w:w="0" w:type="dxa"/>
              <w:bottom w:w="30" w:type="dxa"/>
              <w:right w:w="0" w:type="dxa"/>
            </w:tcMar>
          </w:tcPr>
          <w:p w14:paraId="5DE9756D"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AC4AFB">
              <w:rPr>
                <w:rFonts w:ascii="Times New Roman" w:eastAsia="SimSun" w:hAnsi="Times New Roman" w:cs="Times New Roman"/>
                <w:sz w:val="20"/>
                <w:szCs w:val="20"/>
                <w:lang w:eastAsia="zh-CN"/>
              </w:rPr>
              <w:t>118.350 MHz</w:t>
            </w:r>
          </w:p>
        </w:tc>
        <w:tc>
          <w:tcPr>
            <w:tcW w:w="2400" w:type="dxa"/>
            <w:tcBorders>
              <w:top w:val="nil"/>
              <w:left w:val="nil"/>
              <w:bottom w:val="nil"/>
              <w:right w:val="nil"/>
            </w:tcBorders>
            <w:tcMar>
              <w:top w:w="0" w:type="dxa"/>
              <w:left w:w="0" w:type="dxa"/>
              <w:bottom w:w="30" w:type="dxa"/>
              <w:right w:w="0" w:type="dxa"/>
            </w:tcMar>
          </w:tcPr>
          <w:p w14:paraId="604ABD8C"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AC4AFB">
              <w:rPr>
                <w:rFonts w:ascii="Times New Roman" w:eastAsia="SimSun" w:hAnsi="Times New Roman" w:cs="Times New Roman"/>
                <w:sz w:val="20"/>
                <w:szCs w:val="20"/>
                <w:lang w:eastAsia="zh-CN"/>
              </w:rPr>
              <w:t xml:space="preserve">–101.5 </w:t>
            </w:r>
            <w:proofErr w:type="spellStart"/>
            <w:r w:rsidRPr="00AC4AFB">
              <w:rPr>
                <w:rFonts w:ascii="Times New Roman" w:eastAsia="SimSun" w:hAnsi="Times New Roman" w:cs="Times New Roman"/>
                <w:sz w:val="20"/>
                <w:szCs w:val="20"/>
                <w:lang w:eastAsia="zh-CN"/>
              </w:rPr>
              <w:t>dBc</w:t>
            </w:r>
            <w:proofErr w:type="spellEnd"/>
          </w:p>
        </w:tc>
        <w:tc>
          <w:tcPr>
            <w:tcW w:w="2400" w:type="dxa"/>
            <w:tcBorders>
              <w:top w:val="nil"/>
              <w:left w:val="nil"/>
              <w:bottom w:val="nil"/>
              <w:right w:val="nil"/>
            </w:tcBorders>
            <w:tcMar>
              <w:top w:w="0" w:type="dxa"/>
              <w:left w:w="0" w:type="dxa"/>
              <w:bottom w:w="30" w:type="dxa"/>
              <w:right w:w="0" w:type="dxa"/>
            </w:tcMar>
          </w:tcPr>
          <w:p w14:paraId="2E5693BB"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AC4AFB">
              <w:rPr>
                <w:rFonts w:ascii="Times New Roman" w:eastAsia="SimSun" w:hAnsi="Times New Roman" w:cs="Times New Roman"/>
                <w:sz w:val="20"/>
                <w:szCs w:val="20"/>
                <w:lang w:eastAsia="zh-CN"/>
              </w:rPr>
              <w:t>–53.5 dBm/10 kHz</w:t>
            </w:r>
          </w:p>
        </w:tc>
      </w:tr>
      <w:tr w:rsidR="00AC4AFB" w:rsidRPr="00AC4AFB" w14:paraId="4FDE5DF4" w14:textId="77777777" w:rsidTr="00830264">
        <w:trPr>
          <w:jc w:val="center"/>
        </w:trPr>
        <w:tc>
          <w:tcPr>
            <w:tcW w:w="2520" w:type="dxa"/>
            <w:tcBorders>
              <w:top w:val="nil"/>
              <w:left w:val="nil"/>
              <w:bottom w:val="nil"/>
              <w:right w:val="nil"/>
            </w:tcBorders>
            <w:tcMar>
              <w:top w:w="0" w:type="dxa"/>
              <w:left w:w="0" w:type="dxa"/>
              <w:bottom w:w="30" w:type="dxa"/>
              <w:right w:w="0" w:type="dxa"/>
            </w:tcMar>
          </w:tcPr>
          <w:p w14:paraId="7EF50145"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AC4AFB">
              <w:rPr>
                <w:rFonts w:ascii="Times New Roman" w:eastAsia="SimSun" w:hAnsi="Times New Roman" w:cs="Times New Roman"/>
                <w:sz w:val="20"/>
                <w:szCs w:val="20"/>
                <w:lang w:eastAsia="zh-CN"/>
              </w:rPr>
              <w:t>118.750 MHz</w:t>
            </w:r>
          </w:p>
        </w:tc>
        <w:tc>
          <w:tcPr>
            <w:tcW w:w="2400" w:type="dxa"/>
            <w:tcBorders>
              <w:top w:val="nil"/>
              <w:left w:val="nil"/>
              <w:bottom w:val="nil"/>
              <w:right w:val="nil"/>
            </w:tcBorders>
            <w:tcMar>
              <w:top w:w="0" w:type="dxa"/>
              <w:left w:w="0" w:type="dxa"/>
              <w:bottom w:w="30" w:type="dxa"/>
              <w:right w:w="0" w:type="dxa"/>
            </w:tcMar>
          </w:tcPr>
          <w:p w14:paraId="183EA3B6"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AC4AFB">
              <w:rPr>
                <w:rFonts w:ascii="Times New Roman" w:eastAsia="SimSun" w:hAnsi="Times New Roman" w:cs="Times New Roman"/>
                <w:sz w:val="20"/>
                <w:szCs w:val="20"/>
                <w:lang w:eastAsia="zh-CN"/>
              </w:rPr>
              <w:t xml:space="preserve">–105 </w:t>
            </w:r>
            <w:proofErr w:type="spellStart"/>
            <w:r w:rsidRPr="00AC4AFB">
              <w:rPr>
                <w:rFonts w:ascii="Times New Roman" w:eastAsia="SimSun" w:hAnsi="Times New Roman" w:cs="Times New Roman"/>
                <w:sz w:val="20"/>
                <w:szCs w:val="20"/>
                <w:lang w:eastAsia="zh-CN"/>
              </w:rPr>
              <w:t>dBc</w:t>
            </w:r>
            <w:proofErr w:type="spellEnd"/>
          </w:p>
        </w:tc>
        <w:tc>
          <w:tcPr>
            <w:tcW w:w="2400" w:type="dxa"/>
            <w:tcBorders>
              <w:top w:val="nil"/>
              <w:left w:val="nil"/>
              <w:bottom w:val="nil"/>
              <w:right w:val="nil"/>
            </w:tcBorders>
            <w:tcMar>
              <w:top w:w="0" w:type="dxa"/>
              <w:left w:w="0" w:type="dxa"/>
              <w:bottom w:w="30" w:type="dxa"/>
              <w:right w:w="0" w:type="dxa"/>
            </w:tcMar>
          </w:tcPr>
          <w:p w14:paraId="361B4978"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AC4AFB">
              <w:rPr>
                <w:rFonts w:ascii="Times New Roman" w:eastAsia="SimSun" w:hAnsi="Times New Roman" w:cs="Times New Roman"/>
                <w:sz w:val="20"/>
                <w:szCs w:val="20"/>
                <w:lang w:eastAsia="zh-CN"/>
              </w:rPr>
              <w:t>–47 dBm/100 kHz</w:t>
            </w:r>
          </w:p>
        </w:tc>
      </w:tr>
      <w:tr w:rsidR="00AC4AFB" w:rsidRPr="00AC4AFB" w14:paraId="702656A9" w14:textId="77777777" w:rsidTr="00830264">
        <w:trPr>
          <w:jc w:val="center"/>
        </w:trPr>
        <w:tc>
          <w:tcPr>
            <w:tcW w:w="2520" w:type="dxa"/>
            <w:tcBorders>
              <w:top w:val="nil"/>
              <w:left w:val="nil"/>
              <w:bottom w:val="nil"/>
              <w:right w:val="nil"/>
            </w:tcBorders>
            <w:tcMar>
              <w:top w:w="0" w:type="dxa"/>
              <w:left w:w="0" w:type="dxa"/>
              <w:bottom w:w="30" w:type="dxa"/>
              <w:right w:w="0" w:type="dxa"/>
            </w:tcMar>
          </w:tcPr>
          <w:p w14:paraId="20C73FEC"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AC4AFB">
              <w:rPr>
                <w:rFonts w:ascii="Times New Roman" w:eastAsia="SimSun" w:hAnsi="Times New Roman" w:cs="Times New Roman"/>
                <w:sz w:val="20"/>
                <w:szCs w:val="20"/>
                <w:lang w:eastAsia="zh-CN"/>
              </w:rPr>
              <w:t>119.550 MHz</w:t>
            </w:r>
          </w:p>
        </w:tc>
        <w:tc>
          <w:tcPr>
            <w:tcW w:w="2400" w:type="dxa"/>
            <w:tcBorders>
              <w:top w:val="nil"/>
              <w:left w:val="nil"/>
              <w:bottom w:val="nil"/>
              <w:right w:val="nil"/>
            </w:tcBorders>
            <w:tcMar>
              <w:top w:w="0" w:type="dxa"/>
              <w:left w:w="0" w:type="dxa"/>
              <w:bottom w:w="30" w:type="dxa"/>
              <w:right w:w="0" w:type="dxa"/>
            </w:tcMar>
          </w:tcPr>
          <w:p w14:paraId="16EBF1E4"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AC4AFB">
              <w:rPr>
                <w:rFonts w:ascii="Times New Roman" w:eastAsia="SimSun" w:hAnsi="Times New Roman" w:cs="Times New Roman"/>
                <w:sz w:val="20"/>
                <w:szCs w:val="20"/>
                <w:lang w:eastAsia="zh-CN"/>
              </w:rPr>
              <w:t xml:space="preserve">–113 </w:t>
            </w:r>
            <w:proofErr w:type="spellStart"/>
            <w:r w:rsidRPr="00AC4AFB">
              <w:rPr>
                <w:rFonts w:ascii="Times New Roman" w:eastAsia="SimSun" w:hAnsi="Times New Roman" w:cs="Times New Roman"/>
                <w:sz w:val="20"/>
                <w:szCs w:val="20"/>
                <w:lang w:eastAsia="zh-CN"/>
              </w:rPr>
              <w:t>dBc</w:t>
            </w:r>
            <w:proofErr w:type="spellEnd"/>
          </w:p>
        </w:tc>
        <w:tc>
          <w:tcPr>
            <w:tcW w:w="2400" w:type="dxa"/>
            <w:tcBorders>
              <w:top w:val="nil"/>
              <w:left w:val="nil"/>
              <w:bottom w:val="nil"/>
              <w:right w:val="nil"/>
            </w:tcBorders>
            <w:tcMar>
              <w:top w:w="0" w:type="dxa"/>
              <w:left w:w="0" w:type="dxa"/>
              <w:bottom w:w="30" w:type="dxa"/>
              <w:right w:w="0" w:type="dxa"/>
            </w:tcMar>
          </w:tcPr>
          <w:p w14:paraId="74AB714C"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AC4AFB">
              <w:rPr>
                <w:rFonts w:ascii="Times New Roman" w:eastAsia="SimSun" w:hAnsi="Times New Roman" w:cs="Times New Roman"/>
                <w:sz w:val="20"/>
                <w:szCs w:val="20"/>
                <w:lang w:eastAsia="zh-CN"/>
              </w:rPr>
              <w:t>–55 dBm/100 kHz</w:t>
            </w:r>
          </w:p>
        </w:tc>
      </w:tr>
      <w:tr w:rsidR="00AC4AFB" w:rsidRPr="00AC4AFB" w14:paraId="14B38708" w14:textId="77777777" w:rsidTr="00830264">
        <w:trPr>
          <w:jc w:val="center"/>
        </w:trPr>
        <w:tc>
          <w:tcPr>
            <w:tcW w:w="2520" w:type="dxa"/>
            <w:tcBorders>
              <w:top w:val="nil"/>
              <w:left w:val="nil"/>
              <w:bottom w:val="nil"/>
              <w:right w:val="nil"/>
            </w:tcBorders>
            <w:tcMar>
              <w:top w:w="0" w:type="dxa"/>
              <w:left w:w="0" w:type="dxa"/>
              <w:bottom w:w="30" w:type="dxa"/>
              <w:right w:w="0" w:type="dxa"/>
            </w:tcMar>
          </w:tcPr>
          <w:p w14:paraId="09D77A86"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AC4AFB">
              <w:rPr>
                <w:rFonts w:ascii="Times New Roman" w:eastAsia="SimSun" w:hAnsi="Times New Roman" w:cs="Times New Roman"/>
                <w:sz w:val="20"/>
                <w:szCs w:val="20"/>
                <w:lang w:eastAsia="zh-CN"/>
              </w:rPr>
              <w:t>119.850 MHz to 1 GHz</w:t>
            </w:r>
          </w:p>
        </w:tc>
        <w:tc>
          <w:tcPr>
            <w:tcW w:w="2400" w:type="dxa"/>
            <w:tcBorders>
              <w:top w:val="nil"/>
              <w:left w:val="nil"/>
              <w:bottom w:val="nil"/>
              <w:right w:val="nil"/>
            </w:tcBorders>
            <w:tcMar>
              <w:top w:w="0" w:type="dxa"/>
              <w:left w:w="0" w:type="dxa"/>
              <w:bottom w:w="30" w:type="dxa"/>
              <w:right w:w="0" w:type="dxa"/>
            </w:tcMar>
          </w:tcPr>
          <w:p w14:paraId="2A84142A"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AC4AFB">
              <w:rPr>
                <w:rFonts w:ascii="Times New Roman" w:eastAsia="SimSun" w:hAnsi="Times New Roman" w:cs="Times New Roman"/>
                <w:sz w:val="20"/>
                <w:szCs w:val="20"/>
                <w:lang w:eastAsia="zh-CN"/>
              </w:rPr>
              <w:t xml:space="preserve">–115 </w:t>
            </w:r>
            <w:proofErr w:type="spellStart"/>
            <w:r w:rsidRPr="00AC4AFB">
              <w:rPr>
                <w:rFonts w:ascii="Times New Roman" w:eastAsia="SimSun" w:hAnsi="Times New Roman" w:cs="Times New Roman"/>
                <w:sz w:val="20"/>
                <w:szCs w:val="20"/>
                <w:lang w:eastAsia="zh-CN"/>
              </w:rPr>
              <w:t>dBc</w:t>
            </w:r>
            <w:proofErr w:type="spellEnd"/>
          </w:p>
        </w:tc>
        <w:tc>
          <w:tcPr>
            <w:tcW w:w="2400" w:type="dxa"/>
            <w:tcBorders>
              <w:top w:val="nil"/>
              <w:left w:val="nil"/>
              <w:bottom w:val="nil"/>
              <w:right w:val="nil"/>
            </w:tcBorders>
            <w:tcMar>
              <w:top w:w="0" w:type="dxa"/>
              <w:left w:w="0" w:type="dxa"/>
              <w:bottom w:w="30" w:type="dxa"/>
              <w:right w:w="0" w:type="dxa"/>
            </w:tcMar>
          </w:tcPr>
          <w:p w14:paraId="28064C8D"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AC4AFB">
              <w:rPr>
                <w:rFonts w:ascii="Times New Roman" w:eastAsia="SimSun" w:hAnsi="Times New Roman" w:cs="Times New Roman"/>
                <w:sz w:val="20"/>
                <w:szCs w:val="20"/>
                <w:lang w:eastAsia="zh-CN"/>
              </w:rPr>
              <w:t>–57 dBm/100 kHz</w:t>
            </w:r>
          </w:p>
        </w:tc>
      </w:tr>
      <w:tr w:rsidR="00AC4AFB" w:rsidRPr="00AC4AFB" w14:paraId="284609CC" w14:textId="77777777" w:rsidTr="00830264">
        <w:trPr>
          <w:jc w:val="center"/>
        </w:trPr>
        <w:tc>
          <w:tcPr>
            <w:tcW w:w="2520" w:type="dxa"/>
            <w:tcBorders>
              <w:top w:val="nil"/>
              <w:left w:val="nil"/>
              <w:bottom w:val="nil"/>
              <w:right w:val="nil"/>
            </w:tcBorders>
            <w:tcMar>
              <w:top w:w="0" w:type="dxa"/>
              <w:left w:w="0" w:type="dxa"/>
              <w:bottom w:w="30" w:type="dxa"/>
              <w:right w:w="0" w:type="dxa"/>
            </w:tcMar>
          </w:tcPr>
          <w:p w14:paraId="464FEE29"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AC4AFB">
              <w:rPr>
                <w:rFonts w:ascii="Times New Roman" w:eastAsia="SimSun" w:hAnsi="Times New Roman" w:cs="Times New Roman"/>
                <w:sz w:val="20"/>
                <w:szCs w:val="20"/>
                <w:lang w:eastAsia="zh-CN"/>
              </w:rPr>
              <w:t>1 GHz to 1.7 GHz</w:t>
            </w:r>
          </w:p>
        </w:tc>
        <w:tc>
          <w:tcPr>
            <w:tcW w:w="2400" w:type="dxa"/>
            <w:tcBorders>
              <w:top w:val="nil"/>
              <w:left w:val="nil"/>
              <w:bottom w:val="nil"/>
              <w:right w:val="nil"/>
            </w:tcBorders>
            <w:tcMar>
              <w:top w:w="0" w:type="dxa"/>
              <w:left w:w="0" w:type="dxa"/>
              <w:bottom w:w="30" w:type="dxa"/>
              <w:right w:w="0" w:type="dxa"/>
            </w:tcMar>
          </w:tcPr>
          <w:p w14:paraId="037073D7"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AC4AFB">
              <w:rPr>
                <w:rFonts w:ascii="Times New Roman" w:eastAsia="SimSun" w:hAnsi="Times New Roman" w:cs="Times New Roman"/>
                <w:sz w:val="20"/>
                <w:szCs w:val="20"/>
                <w:lang w:eastAsia="zh-CN"/>
              </w:rPr>
              <w:t xml:space="preserve">–115 </w:t>
            </w:r>
            <w:proofErr w:type="spellStart"/>
            <w:r w:rsidRPr="00AC4AFB">
              <w:rPr>
                <w:rFonts w:ascii="Times New Roman" w:eastAsia="SimSun" w:hAnsi="Times New Roman" w:cs="Times New Roman"/>
                <w:sz w:val="20"/>
                <w:szCs w:val="20"/>
                <w:lang w:eastAsia="zh-CN"/>
              </w:rPr>
              <w:t>dBc</w:t>
            </w:r>
            <w:proofErr w:type="spellEnd"/>
          </w:p>
        </w:tc>
        <w:tc>
          <w:tcPr>
            <w:tcW w:w="2400" w:type="dxa"/>
            <w:tcBorders>
              <w:top w:val="nil"/>
              <w:left w:val="nil"/>
              <w:bottom w:val="nil"/>
              <w:right w:val="nil"/>
            </w:tcBorders>
            <w:tcMar>
              <w:top w:w="0" w:type="dxa"/>
              <w:left w:w="0" w:type="dxa"/>
              <w:bottom w:w="30" w:type="dxa"/>
              <w:right w:w="0" w:type="dxa"/>
            </w:tcMar>
          </w:tcPr>
          <w:p w14:paraId="0C18A386" w14:textId="77777777" w:rsidR="00AC4AFB" w:rsidRPr="00AC4AFB" w:rsidRDefault="00AC4AFB" w:rsidP="00AC4AFB">
            <w:pPr>
              <w:widowControl w:val="0"/>
              <w:tabs>
                <w:tab w:val="left" w:pos="360"/>
                <w:tab w:val="left" w:pos="720"/>
                <w:tab w:val="left" w:pos="1080"/>
                <w:tab w:val="left" w:pos="1440"/>
              </w:tabs>
              <w:spacing w:after="0" w:line="240" w:lineRule="exact"/>
              <w:ind w:left="0" w:firstLine="0"/>
              <w:jc w:val="center"/>
              <w:rPr>
                <w:rFonts w:ascii="Times New Roman" w:eastAsia="SimSun" w:hAnsi="Times New Roman" w:cs="Times New Roman"/>
                <w:w w:val="0"/>
                <w:sz w:val="20"/>
                <w:szCs w:val="20"/>
                <w:lang w:eastAsia="zh-CN"/>
              </w:rPr>
            </w:pPr>
            <w:r w:rsidRPr="00AC4AFB">
              <w:rPr>
                <w:rFonts w:ascii="Times New Roman" w:eastAsia="SimSun" w:hAnsi="Times New Roman" w:cs="Times New Roman"/>
                <w:sz w:val="20"/>
                <w:szCs w:val="20"/>
                <w:lang w:eastAsia="zh-CN"/>
              </w:rPr>
              <w:t>–47 dBm/1 MHz</w:t>
            </w:r>
          </w:p>
        </w:tc>
      </w:tr>
      <w:tr w:rsidR="00AC4AFB" w:rsidRPr="00AC4AFB" w14:paraId="66B5FF2C" w14:textId="77777777" w:rsidTr="00830264">
        <w:trPr>
          <w:jc w:val="center"/>
        </w:trPr>
        <w:tc>
          <w:tcPr>
            <w:tcW w:w="7320" w:type="dxa"/>
            <w:gridSpan w:val="3"/>
            <w:tcBorders>
              <w:top w:val="nil"/>
              <w:left w:val="nil"/>
              <w:bottom w:val="single" w:sz="2" w:space="0" w:color="000000"/>
              <w:right w:val="nil"/>
            </w:tcBorders>
            <w:tcMar>
              <w:top w:w="0" w:type="dxa"/>
              <w:left w:w="0" w:type="dxa"/>
              <w:bottom w:w="80" w:type="dxa"/>
              <w:right w:w="0" w:type="dxa"/>
            </w:tcMar>
          </w:tcPr>
          <w:p w14:paraId="21F2A0D7" w14:textId="77777777" w:rsidR="00AC4AFB" w:rsidRPr="00AC4AFB" w:rsidRDefault="00AC4AFB" w:rsidP="00AC4AFB">
            <w:pPr>
              <w:widowControl w:val="0"/>
              <w:tabs>
                <w:tab w:val="left" w:pos="240"/>
              </w:tabs>
              <w:spacing w:after="0" w:line="200" w:lineRule="exact"/>
              <w:ind w:left="0" w:firstLine="0"/>
              <w:jc w:val="center"/>
              <w:rPr>
                <w:rFonts w:ascii="Times New Roman" w:eastAsia="SimSun" w:hAnsi="Times New Roman" w:cs="Times New Roman"/>
                <w:sz w:val="17"/>
                <w:szCs w:val="17"/>
                <w:lang w:eastAsia="zh-CN"/>
              </w:rPr>
            </w:pPr>
          </w:p>
          <w:p w14:paraId="741127C0" w14:textId="77777777" w:rsidR="00AC4AFB" w:rsidRPr="00AC4AFB" w:rsidRDefault="00AC4AFB" w:rsidP="00AC4AFB">
            <w:pPr>
              <w:widowControl w:val="0"/>
              <w:tabs>
                <w:tab w:val="left" w:pos="240"/>
              </w:tabs>
              <w:spacing w:after="0" w:line="200" w:lineRule="exact"/>
              <w:ind w:left="0" w:firstLine="0"/>
              <w:rPr>
                <w:rFonts w:ascii="Times New Roman" w:eastAsia="SimSun" w:hAnsi="Times New Roman" w:cs="Times New Roman"/>
                <w:i/>
                <w:iCs/>
                <w:sz w:val="17"/>
                <w:szCs w:val="17"/>
                <w:lang w:eastAsia="zh-CN"/>
              </w:rPr>
            </w:pPr>
            <w:proofErr w:type="gramStart"/>
            <w:r w:rsidRPr="00AC4AFB">
              <w:rPr>
                <w:rFonts w:ascii="Times New Roman" w:eastAsia="SimSun" w:hAnsi="Times New Roman" w:cs="Times New Roman"/>
                <w:i/>
                <w:iCs/>
                <w:sz w:val="17"/>
                <w:szCs w:val="17"/>
                <w:lang w:eastAsia="zh-CN"/>
              </w:rPr>
              <w:t>NOTES.—</w:t>
            </w:r>
            <w:proofErr w:type="gramEnd"/>
          </w:p>
          <w:p w14:paraId="512EF42C" w14:textId="77777777" w:rsidR="00AC4AFB" w:rsidRPr="00AC4AFB" w:rsidRDefault="00AC4AFB" w:rsidP="00AC4AFB">
            <w:pPr>
              <w:widowControl w:val="0"/>
              <w:tabs>
                <w:tab w:val="left" w:pos="240"/>
              </w:tabs>
              <w:spacing w:after="0" w:line="200" w:lineRule="exact"/>
              <w:ind w:left="240" w:hanging="240"/>
              <w:rPr>
                <w:rFonts w:ascii="Times New Roman" w:eastAsia="SimSun" w:hAnsi="Times New Roman" w:cs="Times New Roman"/>
                <w:sz w:val="17"/>
                <w:szCs w:val="17"/>
                <w:lang w:eastAsia="zh-CN"/>
              </w:rPr>
            </w:pPr>
            <w:r w:rsidRPr="00AC4AFB">
              <w:rPr>
                <w:rFonts w:ascii="Times New Roman" w:eastAsia="SimSun" w:hAnsi="Times New Roman" w:cs="Times New Roman"/>
                <w:sz w:val="17"/>
                <w:szCs w:val="17"/>
                <w:lang w:eastAsia="zh-CN"/>
              </w:rPr>
              <w:t>1.</w:t>
            </w:r>
            <w:r w:rsidRPr="00AC4AFB">
              <w:rPr>
                <w:rFonts w:ascii="Times New Roman" w:eastAsia="SimSun" w:hAnsi="Times New Roman" w:cs="Times New Roman"/>
                <w:sz w:val="17"/>
                <w:szCs w:val="17"/>
                <w:lang w:eastAsia="zh-CN"/>
              </w:rPr>
              <w:tab/>
              <w:t>The maximum unwanted emission level (absolute power) applies if the authorized transmitter power exceeds 150 W.</w:t>
            </w:r>
          </w:p>
          <w:p w14:paraId="115A2CE8" w14:textId="77777777" w:rsidR="00AC4AFB" w:rsidRPr="00AC4AFB" w:rsidRDefault="00AC4AFB" w:rsidP="00AC4AFB">
            <w:pPr>
              <w:widowControl w:val="0"/>
              <w:tabs>
                <w:tab w:val="left" w:pos="240"/>
              </w:tabs>
              <w:spacing w:after="0" w:line="200" w:lineRule="exact"/>
              <w:ind w:left="240" w:hanging="240"/>
              <w:rPr>
                <w:rFonts w:ascii="Times New Roman" w:eastAsia="SimSun" w:hAnsi="Times New Roman" w:cs="Times New Roman"/>
                <w:sz w:val="17"/>
                <w:szCs w:val="17"/>
                <w:lang w:eastAsia="zh-CN"/>
              </w:rPr>
            </w:pPr>
            <w:r w:rsidRPr="00AC4AFB">
              <w:rPr>
                <w:rFonts w:ascii="Times New Roman" w:eastAsia="SimSun" w:hAnsi="Times New Roman" w:cs="Times New Roman"/>
                <w:sz w:val="17"/>
                <w:szCs w:val="17"/>
                <w:lang w:eastAsia="zh-CN"/>
              </w:rPr>
              <w:t>2.</w:t>
            </w:r>
            <w:r w:rsidRPr="00AC4AFB">
              <w:rPr>
                <w:rFonts w:ascii="Times New Roman" w:eastAsia="SimSun" w:hAnsi="Times New Roman" w:cs="Times New Roman"/>
                <w:sz w:val="17"/>
                <w:szCs w:val="17"/>
                <w:lang w:eastAsia="zh-CN"/>
              </w:rPr>
              <w:tab/>
              <w:t>The relative unwanted emission level is to be computed using the same bandwidth for desired and unwanted signals. This may require conversion of the measurement for unwanted signals done using the bandwidth indicated in the maximum unwanted emission level column of this table.</w:t>
            </w:r>
          </w:p>
          <w:p w14:paraId="4B79697E" w14:textId="77777777" w:rsidR="00AC4AFB" w:rsidRPr="00AC4AFB" w:rsidRDefault="00AC4AFB" w:rsidP="00AC4AFB">
            <w:pPr>
              <w:widowControl w:val="0"/>
              <w:tabs>
                <w:tab w:val="left" w:pos="240"/>
              </w:tabs>
              <w:spacing w:after="0" w:line="200" w:lineRule="exact"/>
              <w:ind w:left="240" w:hanging="240"/>
              <w:rPr>
                <w:rFonts w:ascii="Times New Roman" w:eastAsia="SimSun" w:hAnsi="Times New Roman" w:cs="Times New Roman"/>
                <w:sz w:val="17"/>
                <w:szCs w:val="17"/>
                <w:lang w:eastAsia="zh-CN"/>
              </w:rPr>
            </w:pPr>
            <w:r w:rsidRPr="00AC4AFB">
              <w:rPr>
                <w:rFonts w:ascii="Times New Roman" w:eastAsia="SimSun" w:hAnsi="Times New Roman" w:cs="Times New Roman"/>
                <w:sz w:val="17"/>
                <w:szCs w:val="17"/>
                <w:lang w:eastAsia="zh-CN"/>
              </w:rPr>
              <w:t>3.</w:t>
            </w:r>
            <w:r w:rsidRPr="00AC4AFB">
              <w:rPr>
                <w:rFonts w:ascii="Times New Roman" w:eastAsia="SimSun" w:hAnsi="Times New Roman" w:cs="Times New Roman"/>
                <w:sz w:val="17"/>
                <w:szCs w:val="17"/>
                <w:lang w:eastAsia="zh-CN"/>
              </w:rPr>
              <w:tab/>
              <w:t>This value is driven by measurement limitations. Actual performance is expected to be better.</w:t>
            </w:r>
          </w:p>
          <w:p w14:paraId="0BD0DCDF" w14:textId="77777777" w:rsidR="00AC4AFB" w:rsidRPr="00AC4AFB" w:rsidRDefault="00AC4AFB" w:rsidP="00AC4AFB">
            <w:pPr>
              <w:widowControl w:val="0"/>
              <w:tabs>
                <w:tab w:val="left" w:pos="240"/>
              </w:tabs>
              <w:spacing w:after="0" w:line="200" w:lineRule="exact"/>
              <w:ind w:left="240" w:hanging="240"/>
              <w:rPr>
                <w:rFonts w:ascii="Times New Roman" w:eastAsia="SimSun" w:hAnsi="Times New Roman" w:cs="Times New Roman"/>
                <w:w w:val="0"/>
                <w:sz w:val="17"/>
                <w:szCs w:val="17"/>
                <w:lang w:eastAsia="zh-CN"/>
              </w:rPr>
            </w:pPr>
            <w:r w:rsidRPr="00AC4AFB">
              <w:rPr>
                <w:rFonts w:ascii="Times New Roman" w:eastAsia="SimSun" w:hAnsi="Times New Roman" w:cs="Times New Roman"/>
                <w:sz w:val="17"/>
                <w:szCs w:val="17"/>
                <w:lang w:eastAsia="zh-CN"/>
              </w:rPr>
              <w:t>4.</w:t>
            </w:r>
            <w:r w:rsidRPr="00AC4AFB">
              <w:rPr>
                <w:rFonts w:ascii="Times New Roman" w:eastAsia="SimSun" w:hAnsi="Times New Roman" w:cs="Times New Roman"/>
                <w:sz w:val="17"/>
                <w:szCs w:val="17"/>
                <w:lang w:eastAsia="zh-CN"/>
              </w:rPr>
              <w:tab/>
              <w:t>The relationship is linear between single adjacent points designated by the adjacent channels identified above.</w:t>
            </w:r>
          </w:p>
        </w:tc>
      </w:tr>
    </w:tbl>
    <w:p w14:paraId="2806552C" w14:textId="15FE45A4" w:rsidR="00AC0309" w:rsidRDefault="00AC0309" w:rsidP="00851A7C">
      <w:pPr>
        <w:rPr>
          <w:rFonts w:ascii="Times New Roman" w:hAnsi="Times New Roman" w:cs="Times New Roman"/>
          <w:i/>
          <w:iCs/>
          <w:lang w:val="en-US"/>
        </w:rPr>
      </w:pPr>
    </w:p>
    <w:p w14:paraId="56C25116" w14:textId="6594C104" w:rsidR="00AC0309" w:rsidRDefault="00AC0309" w:rsidP="00851A7C">
      <w:pPr>
        <w:rPr>
          <w:rFonts w:ascii="Times New Roman" w:hAnsi="Times New Roman" w:cs="Times New Roman"/>
          <w:i/>
          <w:iCs/>
          <w:lang w:val="en-US"/>
        </w:rPr>
      </w:pPr>
    </w:p>
    <w:p w14:paraId="16BD96D0" w14:textId="715BE6B5" w:rsidR="00AC0309" w:rsidRDefault="00AC0309" w:rsidP="00851A7C">
      <w:pPr>
        <w:rPr>
          <w:rFonts w:ascii="Times New Roman" w:hAnsi="Times New Roman" w:cs="Times New Roman"/>
          <w:i/>
          <w:iCs/>
          <w:lang w:val="en-US"/>
        </w:rPr>
      </w:pPr>
    </w:p>
    <w:p w14:paraId="6DAE9108" w14:textId="44A564E1" w:rsidR="00AC0309" w:rsidRDefault="00AC0309" w:rsidP="00851A7C">
      <w:pPr>
        <w:rPr>
          <w:rFonts w:ascii="Times New Roman" w:hAnsi="Times New Roman" w:cs="Times New Roman"/>
          <w:i/>
          <w:iCs/>
          <w:lang w:val="en-US"/>
        </w:rPr>
      </w:pPr>
    </w:p>
    <w:p w14:paraId="181BE462" w14:textId="0E4B5440" w:rsidR="00AC0309" w:rsidRDefault="00AC0309" w:rsidP="00851A7C">
      <w:pPr>
        <w:rPr>
          <w:rFonts w:ascii="Times New Roman" w:hAnsi="Times New Roman" w:cs="Times New Roman"/>
          <w:i/>
          <w:iCs/>
          <w:lang w:val="en-US"/>
        </w:rPr>
      </w:pPr>
    </w:p>
    <w:p w14:paraId="7AEBDE1F" w14:textId="775B66D5" w:rsidR="00AC0309" w:rsidRDefault="00AC0309" w:rsidP="00851A7C">
      <w:pPr>
        <w:rPr>
          <w:rFonts w:ascii="Times New Roman" w:hAnsi="Times New Roman" w:cs="Times New Roman"/>
          <w:i/>
          <w:iCs/>
          <w:lang w:val="en-US"/>
        </w:rPr>
      </w:pPr>
    </w:p>
    <w:p w14:paraId="088501D4" w14:textId="6EA263B4" w:rsidR="00AC0309" w:rsidRDefault="00AC0309" w:rsidP="00851A7C">
      <w:pPr>
        <w:rPr>
          <w:rFonts w:ascii="Times New Roman" w:hAnsi="Times New Roman" w:cs="Times New Roman"/>
          <w:i/>
          <w:iCs/>
          <w:lang w:val="en-US"/>
        </w:rPr>
      </w:pPr>
    </w:p>
    <w:p w14:paraId="66D7DF22" w14:textId="55BB831B" w:rsidR="00AC0309" w:rsidRDefault="00AC0309" w:rsidP="00851A7C">
      <w:pPr>
        <w:rPr>
          <w:rFonts w:ascii="Times New Roman" w:hAnsi="Times New Roman" w:cs="Times New Roman"/>
          <w:i/>
          <w:iCs/>
          <w:lang w:val="en-US"/>
        </w:rPr>
      </w:pPr>
    </w:p>
    <w:p w14:paraId="15A1953A" w14:textId="2A4F1D6D" w:rsidR="00AC0309" w:rsidRDefault="00AC0309" w:rsidP="00851A7C">
      <w:pPr>
        <w:rPr>
          <w:rFonts w:ascii="Times New Roman" w:hAnsi="Times New Roman" w:cs="Times New Roman"/>
          <w:i/>
          <w:iCs/>
          <w:lang w:val="en-US"/>
        </w:rPr>
      </w:pPr>
    </w:p>
    <w:p w14:paraId="3828AD20" w14:textId="4BBBDF61" w:rsidR="00AC0309" w:rsidRDefault="00AC0309" w:rsidP="00851A7C">
      <w:pPr>
        <w:rPr>
          <w:rFonts w:ascii="Times New Roman" w:hAnsi="Times New Roman" w:cs="Times New Roman"/>
          <w:i/>
          <w:iCs/>
          <w:lang w:val="en-US"/>
        </w:rPr>
      </w:pPr>
    </w:p>
    <w:p w14:paraId="01755A65" w14:textId="0E19731E" w:rsidR="001B56DE" w:rsidRDefault="001B56DE" w:rsidP="00851A7C">
      <w:pPr>
        <w:rPr>
          <w:rFonts w:ascii="Times New Roman" w:hAnsi="Times New Roman" w:cs="Times New Roman"/>
          <w:i/>
          <w:iCs/>
          <w:lang w:val="en-US"/>
        </w:rPr>
      </w:pPr>
    </w:p>
    <w:p w14:paraId="0161EFA4" w14:textId="253305DD" w:rsidR="001B56DE" w:rsidRDefault="001B56DE" w:rsidP="00851A7C">
      <w:pPr>
        <w:rPr>
          <w:rFonts w:ascii="Times New Roman" w:hAnsi="Times New Roman" w:cs="Times New Roman"/>
          <w:i/>
          <w:iCs/>
          <w:lang w:val="en-US"/>
        </w:rPr>
      </w:pPr>
    </w:p>
    <w:p w14:paraId="3174AF9D" w14:textId="6481E9D5" w:rsidR="001B56DE" w:rsidRDefault="001B56DE" w:rsidP="00851A7C">
      <w:pPr>
        <w:rPr>
          <w:rFonts w:ascii="Times New Roman" w:hAnsi="Times New Roman" w:cs="Times New Roman"/>
          <w:i/>
          <w:iCs/>
          <w:lang w:val="en-US"/>
        </w:rPr>
      </w:pPr>
    </w:p>
    <w:p w14:paraId="66F47B60" w14:textId="4C2DFA66" w:rsidR="001B56DE" w:rsidRDefault="001B56DE" w:rsidP="00851A7C">
      <w:pPr>
        <w:rPr>
          <w:rFonts w:ascii="Times New Roman" w:hAnsi="Times New Roman" w:cs="Times New Roman"/>
          <w:i/>
          <w:iCs/>
          <w:lang w:val="en-US"/>
        </w:rPr>
      </w:pPr>
    </w:p>
    <w:p w14:paraId="1AEC03CF" w14:textId="6B5ACD20" w:rsidR="001B56DE" w:rsidRDefault="001B56DE" w:rsidP="00851A7C">
      <w:pPr>
        <w:rPr>
          <w:rFonts w:ascii="Times New Roman" w:hAnsi="Times New Roman" w:cs="Times New Roman"/>
          <w:i/>
          <w:iCs/>
          <w:lang w:val="en-US"/>
        </w:rPr>
      </w:pPr>
    </w:p>
    <w:p w14:paraId="157C35EB" w14:textId="592D446C" w:rsidR="001B56DE" w:rsidRDefault="001B56DE" w:rsidP="00851A7C">
      <w:pPr>
        <w:rPr>
          <w:rFonts w:ascii="Times New Roman" w:hAnsi="Times New Roman" w:cs="Times New Roman"/>
          <w:i/>
          <w:iCs/>
          <w:lang w:val="en-US"/>
        </w:rPr>
      </w:pPr>
    </w:p>
    <w:p w14:paraId="38A6CB16" w14:textId="71C9DB63" w:rsidR="001B56DE" w:rsidRDefault="001B56DE" w:rsidP="00851A7C">
      <w:pPr>
        <w:rPr>
          <w:rFonts w:ascii="Times New Roman" w:hAnsi="Times New Roman" w:cs="Times New Roman"/>
          <w:i/>
          <w:iCs/>
          <w:lang w:val="en-US"/>
        </w:rPr>
      </w:pPr>
    </w:p>
    <w:p w14:paraId="67F26158" w14:textId="588D5AE3" w:rsidR="001B56DE" w:rsidRDefault="001B56DE" w:rsidP="00851A7C">
      <w:pPr>
        <w:rPr>
          <w:rFonts w:ascii="Times New Roman" w:hAnsi="Times New Roman" w:cs="Times New Roman"/>
          <w:i/>
          <w:iCs/>
          <w:lang w:val="en-US"/>
        </w:rPr>
      </w:pPr>
    </w:p>
    <w:p w14:paraId="41E4A236" w14:textId="7B2FD318" w:rsidR="001B56DE" w:rsidRDefault="001B56DE" w:rsidP="00851A7C">
      <w:pPr>
        <w:rPr>
          <w:rFonts w:ascii="Times New Roman" w:hAnsi="Times New Roman" w:cs="Times New Roman"/>
          <w:i/>
          <w:iCs/>
          <w:lang w:val="en-US"/>
        </w:rPr>
      </w:pPr>
    </w:p>
    <w:p w14:paraId="74C24BFB" w14:textId="5CE9DD95" w:rsidR="001B56DE" w:rsidRDefault="001B56DE" w:rsidP="00851A7C">
      <w:pPr>
        <w:rPr>
          <w:rFonts w:ascii="Times New Roman" w:hAnsi="Times New Roman" w:cs="Times New Roman"/>
          <w:i/>
          <w:iCs/>
          <w:lang w:val="en-US"/>
        </w:rPr>
      </w:pPr>
    </w:p>
    <w:p w14:paraId="12E691A5" w14:textId="77777777" w:rsidR="001B56DE" w:rsidRDefault="001B56DE" w:rsidP="00851A7C">
      <w:pPr>
        <w:rPr>
          <w:rFonts w:ascii="Times New Roman" w:hAnsi="Times New Roman" w:cs="Times New Roman"/>
          <w:i/>
          <w:iCs/>
          <w:lang w:val="en-US"/>
        </w:rPr>
      </w:pPr>
    </w:p>
    <w:p w14:paraId="38E8E96B" w14:textId="0BEDCE67" w:rsidR="00AC0309" w:rsidRDefault="00AC0309" w:rsidP="00851A7C">
      <w:pPr>
        <w:rPr>
          <w:rFonts w:ascii="Times New Roman" w:hAnsi="Times New Roman" w:cs="Times New Roman"/>
          <w:i/>
          <w:iCs/>
          <w:lang w:val="en-US"/>
        </w:rPr>
      </w:pPr>
    </w:p>
    <w:p w14:paraId="3D13EACF" w14:textId="4023D32D" w:rsidR="001E2F26" w:rsidRDefault="001E2F26" w:rsidP="00851A7C">
      <w:pPr>
        <w:rPr>
          <w:rFonts w:ascii="Times New Roman" w:hAnsi="Times New Roman" w:cs="Times New Roman"/>
          <w:i/>
          <w:iCs/>
          <w:lang w:val="en-US"/>
        </w:rPr>
      </w:pPr>
    </w:p>
    <w:p w14:paraId="3969463B" w14:textId="16B819F5" w:rsidR="001E2F26" w:rsidRDefault="001E2F26" w:rsidP="00851A7C">
      <w:pPr>
        <w:rPr>
          <w:rFonts w:ascii="Times New Roman" w:hAnsi="Times New Roman" w:cs="Times New Roman"/>
          <w:i/>
          <w:iCs/>
          <w:lang w:val="en-US"/>
        </w:rPr>
      </w:pPr>
    </w:p>
    <w:p w14:paraId="2FC87B49" w14:textId="392E6A99" w:rsidR="001E2F26" w:rsidRDefault="001E2F26" w:rsidP="00851A7C">
      <w:pPr>
        <w:rPr>
          <w:rFonts w:ascii="Times New Roman" w:hAnsi="Times New Roman" w:cs="Times New Roman"/>
          <w:i/>
          <w:iCs/>
          <w:lang w:val="en-US"/>
        </w:rPr>
      </w:pPr>
    </w:p>
    <w:p w14:paraId="37F037E7" w14:textId="77777777" w:rsidR="004267AF" w:rsidRPr="00D92A8F" w:rsidRDefault="004267AF" w:rsidP="004267AF">
      <w:pPr>
        <w:spacing w:before="120"/>
        <w:jc w:val="center"/>
        <w:rPr>
          <w:rFonts w:ascii="Monotype Corsiva" w:hAnsi="Monotype Corsiva"/>
          <w:bCs/>
          <w:color w:val="000000"/>
          <w:sz w:val="24"/>
          <w:szCs w:val="24"/>
          <w:lang w:val="en-US"/>
        </w:rPr>
      </w:pPr>
      <w:r w:rsidRPr="00D92A8F">
        <w:rPr>
          <w:rFonts w:ascii="Monotype Corsiva" w:hAnsi="Monotype Corsiva"/>
          <w:bCs/>
          <w:color w:val="000000"/>
          <w:sz w:val="24"/>
          <w:szCs w:val="24"/>
          <w:lang w:val="en-US"/>
        </w:rPr>
        <w:t xml:space="preserve">Page intentionally left blank </w:t>
      </w:r>
    </w:p>
    <w:p w14:paraId="44BC4992" w14:textId="065F45A7" w:rsidR="001E2F26" w:rsidRDefault="001E2F26" w:rsidP="004267AF">
      <w:pPr>
        <w:jc w:val="center"/>
        <w:rPr>
          <w:rFonts w:ascii="Times New Roman" w:hAnsi="Times New Roman" w:cs="Times New Roman"/>
          <w:i/>
          <w:iCs/>
          <w:lang w:val="en-US"/>
        </w:rPr>
      </w:pPr>
    </w:p>
    <w:p w14:paraId="0FFFC275" w14:textId="61D3AB1D" w:rsidR="001E2F26" w:rsidRDefault="001E2F26" w:rsidP="00851A7C">
      <w:pPr>
        <w:rPr>
          <w:rFonts w:ascii="Times New Roman" w:hAnsi="Times New Roman" w:cs="Times New Roman"/>
          <w:i/>
          <w:iCs/>
          <w:lang w:val="en-US"/>
        </w:rPr>
      </w:pPr>
    </w:p>
    <w:p w14:paraId="1058629C" w14:textId="29CBC3CE" w:rsidR="001E2F26" w:rsidRDefault="001E2F26" w:rsidP="00851A7C">
      <w:pPr>
        <w:rPr>
          <w:rFonts w:ascii="Times New Roman" w:hAnsi="Times New Roman" w:cs="Times New Roman"/>
          <w:i/>
          <w:iCs/>
          <w:lang w:val="en-US"/>
        </w:rPr>
      </w:pPr>
    </w:p>
    <w:p w14:paraId="0923741B" w14:textId="3029E11D" w:rsidR="001E2F26" w:rsidRDefault="001E2F26" w:rsidP="00851A7C">
      <w:pPr>
        <w:rPr>
          <w:rFonts w:ascii="Times New Roman" w:hAnsi="Times New Roman" w:cs="Times New Roman"/>
          <w:i/>
          <w:iCs/>
          <w:lang w:val="en-US"/>
        </w:rPr>
      </w:pPr>
    </w:p>
    <w:p w14:paraId="51ADDCF1" w14:textId="1601E75D" w:rsidR="001E2F26" w:rsidRDefault="001E2F26" w:rsidP="00851A7C">
      <w:pPr>
        <w:rPr>
          <w:rFonts w:ascii="Times New Roman" w:hAnsi="Times New Roman" w:cs="Times New Roman"/>
          <w:i/>
          <w:iCs/>
          <w:lang w:val="en-US"/>
        </w:rPr>
      </w:pPr>
    </w:p>
    <w:p w14:paraId="62159E25" w14:textId="7260D698" w:rsidR="001E2F26" w:rsidRDefault="001E2F26" w:rsidP="00851A7C">
      <w:pPr>
        <w:rPr>
          <w:rFonts w:ascii="Times New Roman" w:hAnsi="Times New Roman" w:cs="Times New Roman"/>
          <w:i/>
          <w:iCs/>
          <w:lang w:val="en-US"/>
        </w:rPr>
      </w:pPr>
    </w:p>
    <w:p w14:paraId="0815674E" w14:textId="3828C5F9" w:rsidR="001E2F26" w:rsidRDefault="001E2F26" w:rsidP="00851A7C">
      <w:pPr>
        <w:rPr>
          <w:rFonts w:ascii="Times New Roman" w:hAnsi="Times New Roman" w:cs="Times New Roman"/>
          <w:i/>
          <w:iCs/>
          <w:lang w:val="en-US"/>
        </w:rPr>
      </w:pPr>
    </w:p>
    <w:p w14:paraId="0F3FA280" w14:textId="1749AF17" w:rsidR="001E2F26" w:rsidRDefault="001E2F26" w:rsidP="00851A7C">
      <w:pPr>
        <w:rPr>
          <w:rFonts w:ascii="Times New Roman" w:hAnsi="Times New Roman" w:cs="Times New Roman"/>
          <w:i/>
          <w:iCs/>
          <w:lang w:val="en-US"/>
        </w:rPr>
      </w:pPr>
    </w:p>
    <w:p w14:paraId="00CECDBE" w14:textId="77777777" w:rsidR="001E2F26" w:rsidRDefault="001E2F26" w:rsidP="00851A7C">
      <w:pPr>
        <w:rPr>
          <w:rFonts w:ascii="Times New Roman" w:hAnsi="Times New Roman" w:cs="Times New Roman"/>
          <w:i/>
          <w:iCs/>
          <w:lang w:val="en-US"/>
        </w:rPr>
      </w:pPr>
    </w:p>
    <w:p w14:paraId="6B69B763" w14:textId="4350EE09" w:rsidR="00AC0309" w:rsidRDefault="00AC0309" w:rsidP="00851A7C">
      <w:pPr>
        <w:rPr>
          <w:rFonts w:ascii="Times New Roman" w:hAnsi="Times New Roman" w:cs="Times New Roman"/>
          <w:i/>
          <w:iCs/>
          <w:lang w:val="en-US"/>
        </w:rPr>
      </w:pPr>
    </w:p>
    <w:p w14:paraId="12C8A2D1" w14:textId="1540181E" w:rsidR="005B015A" w:rsidRDefault="005B015A" w:rsidP="00851A7C">
      <w:pPr>
        <w:rPr>
          <w:rFonts w:ascii="Times New Roman" w:hAnsi="Times New Roman" w:cs="Times New Roman"/>
          <w:i/>
          <w:iCs/>
          <w:lang w:val="en-US"/>
        </w:rPr>
      </w:pPr>
    </w:p>
    <w:p w14:paraId="56E9F78F" w14:textId="68CB1FC9" w:rsidR="005B015A" w:rsidRDefault="005B015A" w:rsidP="00851A7C">
      <w:pPr>
        <w:rPr>
          <w:rFonts w:ascii="Times New Roman" w:hAnsi="Times New Roman" w:cs="Times New Roman"/>
          <w:i/>
          <w:iCs/>
          <w:lang w:val="en-US"/>
        </w:rPr>
      </w:pPr>
    </w:p>
    <w:p w14:paraId="538F3F01" w14:textId="7850E546" w:rsidR="005B015A" w:rsidRDefault="005B015A" w:rsidP="00851A7C">
      <w:pPr>
        <w:rPr>
          <w:rFonts w:ascii="Times New Roman" w:hAnsi="Times New Roman" w:cs="Times New Roman"/>
          <w:i/>
          <w:iCs/>
          <w:lang w:val="en-US"/>
        </w:rPr>
      </w:pPr>
    </w:p>
    <w:p w14:paraId="5278A21E" w14:textId="78F0441E" w:rsidR="00C239EC" w:rsidRDefault="00C239EC" w:rsidP="00851A7C">
      <w:pPr>
        <w:rPr>
          <w:rFonts w:ascii="Times New Roman" w:hAnsi="Times New Roman" w:cs="Times New Roman"/>
          <w:i/>
          <w:iCs/>
          <w:lang w:val="en-US"/>
        </w:rPr>
      </w:pPr>
    </w:p>
    <w:p w14:paraId="34723054" w14:textId="77777777" w:rsidR="00C239EC" w:rsidRDefault="00C239EC" w:rsidP="00851A7C">
      <w:pPr>
        <w:rPr>
          <w:rFonts w:ascii="Times New Roman" w:hAnsi="Times New Roman" w:cs="Times New Roman"/>
          <w:i/>
          <w:iCs/>
          <w:lang w:val="en-US"/>
        </w:rPr>
      </w:pPr>
    </w:p>
    <w:sectPr w:rsidR="00C239EC" w:rsidSect="0005667B">
      <w:headerReference w:type="even" r:id="rId12"/>
      <w:headerReference w:type="default" r:id="rId13"/>
      <w:footerReference w:type="default" r:id="rId14"/>
      <w:headerReference w:type="first" r:id="rId15"/>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DBAA3" w14:textId="77777777" w:rsidR="006F7750" w:rsidRDefault="006F7750" w:rsidP="00B563FC">
      <w:pPr>
        <w:spacing w:after="0"/>
      </w:pPr>
      <w:r>
        <w:separator/>
      </w:r>
    </w:p>
  </w:endnote>
  <w:endnote w:type="continuationSeparator" w:id="0">
    <w:p w14:paraId="36B030F7" w14:textId="77777777" w:rsidR="006F7750" w:rsidRDefault="006F7750" w:rsidP="00B563F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New Roman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6702631"/>
      <w:docPartObj>
        <w:docPartGallery w:val="Page Numbers (Bottom of Page)"/>
        <w:docPartUnique/>
      </w:docPartObj>
    </w:sdtPr>
    <w:sdtEndPr>
      <w:rPr>
        <w:rFonts w:ascii="Times New Roman" w:hAnsi="Times New Roman" w:cs="Times New Roman"/>
      </w:rPr>
    </w:sdtEndPr>
    <w:sdtContent>
      <w:sdt>
        <w:sdtPr>
          <w:rPr>
            <w:rFonts w:ascii="Times New Roman" w:hAnsi="Times New Roman" w:cs="Times New Roman"/>
          </w:rPr>
          <w:id w:val="-1769616900"/>
          <w:docPartObj>
            <w:docPartGallery w:val="Page Numbers (Top of Page)"/>
            <w:docPartUnique/>
          </w:docPartObj>
        </w:sdtPr>
        <w:sdtContent>
          <w:p w14:paraId="3C65AE96" w14:textId="05032CEF" w:rsidR="00A07E5F" w:rsidRPr="00EE0315" w:rsidRDefault="00A07E5F">
            <w:pPr>
              <w:pStyle w:val="Footer"/>
              <w:jc w:val="right"/>
              <w:rPr>
                <w:rFonts w:ascii="Times New Roman" w:hAnsi="Times New Roman" w:cs="Times New Roman"/>
              </w:rPr>
            </w:pPr>
            <w:r w:rsidRPr="00EE0315">
              <w:rPr>
                <w:rFonts w:ascii="Times New Roman" w:hAnsi="Times New Roman" w:cs="Times New Roman"/>
              </w:rPr>
              <w:t xml:space="preserve">Page </w:t>
            </w:r>
            <w:r w:rsidRPr="00EE0315">
              <w:rPr>
                <w:rFonts w:ascii="Times New Roman" w:hAnsi="Times New Roman" w:cs="Times New Roman"/>
                <w:b/>
                <w:bCs/>
              </w:rPr>
              <w:fldChar w:fldCharType="begin"/>
            </w:r>
            <w:r w:rsidRPr="00EE0315">
              <w:rPr>
                <w:rFonts w:ascii="Times New Roman" w:hAnsi="Times New Roman" w:cs="Times New Roman"/>
                <w:b/>
                <w:bCs/>
              </w:rPr>
              <w:instrText xml:space="preserve"> PAGE </w:instrText>
            </w:r>
            <w:r w:rsidRPr="00EE0315">
              <w:rPr>
                <w:rFonts w:ascii="Times New Roman" w:hAnsi="Times New Roman" w:cs="Times New Roman"/>
                <w:b/>
                <w:bCs/>
              </w:rPr>
              <w:fldChar w:fldCharType="separate"/>
            </w:r>
            <w:r w:rsidRPr="00EE0315">
              <w:rPr>
                <w:rFonts w:ascii="Times New Roman" w:hAnsi="Times New Roman" w:cs="Times New Roman"/>
                <w:b/>
                <w:bCs/>
                <w:noProof/>
              </w:rPr>
              <w:t>2</w:t>
            </w:r>
            <w:r w:rsidRPr="00EE0315">
              <w:rPr>
                <w:rFonts w:ascii="Times New Roman" w:hAnsi="Times New Roman" w:cs="Times New Roman"/>
                <w:b/>
                <w:bCs/>
              </w:rPr>
              <w:fldChar w:fldCharType="end"/>
            </w:r>
            <w:r w:rsidRPr="00EE0315">
              <w:rPr>
                <w:rFonts w:ascii="Times New Roman" w:hAnsi="Times New Roman" w:cs="Times New Roman"/>
              </w:rPr>
              <w:t xml:space="preserve"> of </w:t>
            </w:r>
            <w:r w:rsidRPr="00EE0315">
              <w:rPr>
                <w:rFonts w:ascii="Times New Roman" w:hAnsi="Times New Roman" w:cs="Times New Roman"/>
                <w:b/>
                <w:bCs/>
              </w:rPr>
              <w:fldChar w:fldCharType="begin"/>
            </w:r>
            <w:r w:rsidRPr="00EE0315">
              <w:rPr>
                <w:rFonts w:ascii="Times New Roman" w:hAnsi="Times New Roman" w:cs="Times New Roman"/>
                <w:b/>
                <w:bCs/>
              </w:rPr>
              <w:instrText xml:space="preserve"> NUMPAGES  </w:instrText>
            </w:r>
            <w:r w:rsidRPr="00EE0315">
              <w:rPr>
                <w:rFonts w:ascii="Times New Roman" w:hAnsi="Times New Roman" w:cs="Times New Roman"/>
                <w:b/>
                <w:bCs/>
              </w:rPr>
              <w:fldChar w:fldCharType="separate"/>
            </w:r>
            <w:r w:rsidRPr="00EE0315">
              <w:rPr>
                <w:rFonts w:ascii="Times New Roman" w:hAnsi="Times New Roman" w:cs="Times New Roman"/>
                <w:b/>
                <w:bCs/>
                <w:noProof/>
              </w:rPr>
              <w:t>2</w:t>
            </w:r>
            <w:r w:rsidRPr="00EE0315">
              <w:rPr>
                <w:rFonts w:ascii="Times New Roman" w:hAnsi="Times New Roman" w:cs="Times New Roman"/>
                <w:b/>
                <w:bCs/>
              </w:rPr>
              <w:fldChar w:fldCharType="end"/>
            </w:r>
          </w:p>
        </w:sdtContent>
      </w:sdt>
    </w:sdtContent>
  </w:sdt>
  <w:p w14:paraId="04195E93" w14:textId="6C6615ED" w:rsidR="00A07E5F" w:rsidRPr="00EE0315" w:rsidRDefault="00A07E5F" w:rsidP="0005667B">
    <w:pPr>
      <w:tabs>
        <w:tab w:val="center" w:pos="4513"/>
      </w:tabs>
      <w:rPr>
        <w:rFonts w:ascii="Times New Roman" w:hAnsi="Times New Roman" w:cs="Times New Roman"/>
      </w:rPr>
    </w:pPr>
    <w:r w:rsidRPr="00EE0315">
      <w:rPr>
        <w:rFonts w:ascii="Times New Roman" w:eastAsia="Times New Roman" w:hAnsi="Times New Roman" w:cs="Times New Roman"/>
      </w:rPr>
      <w:t>First Edition</w:t>
    </w:r>
    <w:r w:rsidRPr="00EE0315">
      <w:rPr>
        <w:rFonts w:ascii="Times New Roman" w:hAnsi="Times New Roman" w:cs="Times New Roman"/>
      </w:rPr>
      <w:tab/>
    </w:r>
    <w:r w:rsidR="00EE0315" w:rsidRPr="00EE0315">
      <w:rPr>
        <w:rFonts w:ascii="Times New Roman" w:hAnsi="Times New Roman" w:cs="Times New Roman"/>
      </w:rPr>
      <w:t>July</w:t>
    </w:r>
    <w:r w:rsidRPr="00EE0315">
      <w:rPr>
        <w:rFonts w:ascii="Times New Roman" w:eastAsia="Times New Roman" w:hAnsi="Times New Roman" w:cs="Times New Roman"/>
      </w:rPr>
      <w:t xml:space="preserve"> 202</w:t>
    </w:r>
    <w:r w:rsidR="00EE0315" w:rsidRPr="00EE0315">
      <w:rPr>
        <w:rFonts w:ascii="Times New Roman" w:eastAsia="Times New Roman" w:hAnsi="Times New Roman" w:cs="Times New Roman"/>
      </w:rPr>
      <w:t>3</w:t>
    </w:r>
  </w:p>
  <w:p w14:paraId="185CC947" w14:textId="0A098FE0" w:rsidR="00A07E5F" w:rsidRPr="002D45B4" w:rsidRDefault="00A07E5F" w:rsidP="0090756F">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034E6" w14:textId="77777777" w:rsidR="006F7750" w:rsidRDefault="006F7750" w:rsidP="00B563FC">
      <w:pPr>
        <w:spacing w:after="0"/>
      </w:pPr>
      <w:r>
        <w:separator/>
      </w:r>
    </w:p>
  </w:footnote>
  <w:footnote w:type="continuationSeparator" w:id="0">
    <w:p w14:paraId="40D4A269" w14:textId="77777777" w:rsidR="006F7750" w:rsidRDefault="006F7750" w:rsidP="00B563F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EACE4" w14:textId="7ABB744D" w:rsidR="00A07E5F" w:rsidRDefault="00000000">
    <w:pPr>
      <w:pStyle w:val="Header"/>
    </w:pPr>
    <w:r>
      <w:rPr>
        <w:noProof/>
      </w:rPr>
      <w:pict w14:anchorId="4D2133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2439194" o:spid="_x0000_s1027" type="#_x0000_t75" alt="" style="position:absolute;left:0;text-align:left;margin-left:0;margin-top:0;width:487.25pt;height:273.3pt;z-index:-251651072;mso-wrap-edited:f;mso-width-percent:0;mso-height-percent:0;mso-position-horizontal:center;mso-position-horizontal-relative:margin;mso-position-vertical:center;mso-position-vertical-relative:margin;mso-width-percent:0;mso-height-percent:0" o:allowincell="f">
          <v:imagedata r:id="rId1" o:title="sas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C7EE2" w14:textId="77777777" w:rsidR="00A07E5F" w:rsidRPr="00984975" w:rsidRDefault="00A07E5F" w:rsidP="00F845EF">
    <w:pPr>
      <w:pStyle w:val="Header"/>
      <w:jc w:val="right"/>
      <w:rPr>
        <w:rFonts w:ascii="Times New Roman" w:hAnsi="Times New Roman" w:cs="Times New Roman"/>
        <w:sz w:val="18"/>
        <w:szCs w:val="18"/>
      </w:rPr>
    </w:pPr>
    <w:r w:rsidRPr="00984975">
      <w:rPr>
        <w:rFonts w:ascii="Times New Roman" w:hAnsi="Times New Roman" w:cs="Times New Roman"/>
        <w:sz w:val="18"/>
        <w:szCs w:val="18"/>
      </w:rPr>
      <w:t>SADC AVIATION SAFETY ORGANIZATION REGULATIONS (SASO)</w:t>
    </w:r>
  </w:p>
  <w:p w14:paraId="682C8309" w14:textId="4AC72676" w:rsidR="00A07E5F" w:rsidRPr="00984975" w:rsidRDefault="00A07E5F" w:rsidP="00F845EF">
    <w:pPr>
      <w:pStyle w:val="Header"/>
      <w:jc w:val="right"/>
      <w:rPr>
        <w:rFonts w:ascii="Times New Roman" w:hAnsi="Times New Roman" w:cs="Times New Roman"/>
        <w:sz w:val="18"/>
        <w:szCs w:val="18"/>
      </w:rPr>
    </w:pPr>
    <w:r>
      <w:rPr>
        <w:rFonts w:ascii="Times New Roman" w:hAnsi="Times New Roman" w:cs="Times New Roman"/>
        <w:sz w:val="18"/>
        <w:szCs w:val="18"/>
      </w:rPr>
      <w:t>COMMUNICATION, NAVIGATION &amp; SURVEILLANCE</w:t>
    </w:r>
  </w:p>
  <w:p w14:paraId="2920855B" w14:textId="5FA8C14F" w:rsidR="00A07E5F" w:rsidRDefault="00000000">
    <w:pPr>
      <w:pStyle w:val="Header"/>
    </w:pPr>
    <w:r>
      <w:rPr>
        <w:noProof/>
      </w:rPr>
      <w:pict w14:anchorId="7ACD78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2439195" o:spid="_x0000_s1026" type="#_x0000_t75" alt="" style="position:absolute;left:0;text-align:left;margin-left:0;margin-top:0;width:487.25pt;height:273.3pt;z-index:-251650048;mso-wrap-edited:f;mso-width-percent:0;mso-height-percent:0;mso-position-horizontal:center;mso-position-horizontal-relative:margin;mso-position-vertical:center;mso-position-vertical-relative:margin;mso-width-percent:0;mso-height-percent:0" o:allowincell="f">
          <v:imagedata r:id="rId1" o:title="sas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D6D7D" w14:textId="77777777" w:rsidR="00D2641A" w:rsidRDefault="00D2641A">
    <w:pPr>
      <w:pStyle w:val="Header"/>
    </w:pPr>
  </w:p>
  <w:p w14:paraId="620C57F0" w14:textId="77777777" w:rsidR="00D2641A" w:rsidRDefault="00D2641A">
    <w:pPr>
      <w:pStyle w:val="Header"/>
    </w:pPr>
  </w:p>
  <w:p w14:paraId="3CCF0DCD" w14:textId="77777777" w:rsidR="00D2641A" w:rsidRDefault="00D2641A">
    <w:pPr>
      <w:pStyle w:val="Header"/>
    </w:pPr>
  </w:p>
  <w:p w14:paraId="3DE5E334" w14:textId="77777777" w:rsidR="00D2641A" w:rsidRDefault="00D2641A">
    <w:pPr>
      <w:pStyle w:val="Header"/>
    </w:pPr>
  </w:p>
  <w:p w14:paraId="300E3281" w14:textId="77777777" w:rsidR="00D2641A" w:rsidRDefault="00D2641A">
    <w:pPr>
      <w:pStyle w:val="Header"/>
    </w:pPr>
  </w:p>
  <w:p w14:paraId="3FFE0B99" w14:textId="77777777" w:rsidR="00D2641A" w:rsidRDefault="00D2641A">
    <w:pPr>
      <w:pStyle w:val="Header"/>
    </w:pPr>
  </w:p>
  <w:p w14:paraId="48AEE9BC" w14:textId="77777777" w:rsidR="00D2641A" w:rsidRDefault="00D2641A">
    <w:pPr>
      <w:pStyle w:val="Header"/>
    </w:pPr>
  </w:p>
  <w:p w14:paraId="187103D3" w14:textId="77777777" w:rsidR="00D2641A" w:rsidRDefault="00D2641A">
    <w:pPr>
      <w:pStyle w:val="Header"/>
    </w:pPr>
  </w:p>
  <w:p w14:paraId="6B106B3F" w14:textId="77777777" w:rsidR="00D2641A" w:rsidRDefault="00D2641A">
    <w:pPr>
      <w:pStyle w:val="Header"/>
    </w:pPr>
  </w:p>
  <w:p w14:paraId="45E9CD44" w14:textId="77777777" w:rsidR="00D2641A" w:rsidRDefault="00D2641A">
    <w:pPr>
      <w:pStyle w:val="Header"/>
    </w:pPr>
  </w:p>
  <w:p w14:paraId="4FE79430" w14:textId="77777777" w:rsidR="00D2641A" w:rsidRDefault="00D2641A">
    <w:pPr>
      <w:pStyle w:val="Header"/>
    </w:pPr>
  </w:p>
  <w:p w14:paraId="0CB9A13A" w14:textId="77777777" w:rsidR="00D2641A" w:rsidRDefault="00D2641A">
    <w:pPr>
      <w:pStyle w:val="Header"/>
    </w:pPr>
  </w:p>
  <w:p w14:paraId="47336256" w14:textId="77777777" w:rsidR="00D2641A" w:rsidRDefault="00D2641A">
    <w:pPr>
      <w:pStyle w:val="Header"/>
    </w:pPr>
  </w:p>
  <w:p w14:paraId="3957BBBE" w14:textId="77777777" w:rsidR="00D2641A" w:rsidRDefault="00D2641A">
    <w:pPr>
      <w:pStyle w:val="Header"/>
    </w:pPr>
  </w:p>
  <w:p w14:paraId="6A537835" w14:textId="77777777" w:rsidR="00D2641A" w:rsidRDefault="00D2641A">
    <w:pPr>
      <w:pStyle w:val="Header"/>
    </w:pPr>
  </w:p>
  <w:p w14:paraId="2CCFCB26" w14:textId="77777777" w:rsidR="00D2641A" w:rsidRDefault="00D2641A">
    <w:pPr>
      <w:pStyle w:val="Header"/>
    </w:pPr>
  </w:p>
  <w:p w14:paraId="3BBACDF2" w14:textId="77777777" w:rsidR="00D2641A" w:rsidRDefault="00D2641A">
    <w:pPr>
      <w:pStyle w:val="Header"/>
    </w:pPr>
  </w:p>
  <w:p w14:paraId="076D4623" w14:textId="77777777" w:rsidR="00D2641A" w:rsidRDefault="00D2641A">
    <w:pPr>
      <w:pStyle w:val="Header"/>
    </w:pPr>
  </w:p>
  <w:p w14:paraId="5397E526" w14:textId="77777777" w:rsidR="00D2641A" w:rsidRDefault="00D2641A">
    <w:pPr>
      <w:pStyle w:val="Header"/>
    </w:pPr>
  </w:p>
  <w:p w14:paraId="52B5592A" w14:textId="77777777" w:rsidR="00D2641A" w:rsidRDefault="00D2641A">
    <w:pPr>
      <w:pStyle w:val="Header"/>
    </w:pPr>
  </w:p>
  <w:p w14:paraId="04331065" w14:textId="77777777" w:rsidR="00D2641A" w:rsidRDefault="00D2641A">
    <w:pPr>
      <w:pStyle w:val="Header"/>
    </w:pPr>
  </w:p>
  <w:p w14:paraId="0354A2E3" w14:textId="77777777" w:rsidR="00D2641A" w:rsidRDefault="00D2641A">
    <w:pPr>
      <w:pStyle w:val="Header"/>
    </w:pPr>
  </w:p>
  <w:p w14:paraId="5F1076DD" w14:textId="77777777" w:rsidR="00D2641A" w:rsidRDefault="00D2641A">
    <w:pPr>
      <w:pStyle w:val="Header"/>
    </w:pPr>
  </w:p>
  <w:p w14:paraId="26BE4BD6" w14:textId="77777777" w:rsidR="00D2641A" w:rsidRDefault="00D2641A">
    <w:pPr>
      <w:pStyle w:val="Header"/>
    </w:pPr>
  </w:p>
  <w:p w14:paraId="009D64A5" w14:textId="77777777" w:rsidR="00D2641A" w:rsidRDefault="00D2641A">
    <w:pPr>
      <w:pStyle w:val="Header"/>
    </w:pPr>
  </w:p>
  <w:p w14:paraId="4FFA7B2A" w14:textId="77777777" w:rsidR="00D2641A" w:rsidRDefault="00D2641A">
    <w:pPr>
      <w:pStyle w:val="Header"/>
    </w:pPr>
  </w:p>
  <w:p w14:paraId="47B01133" w14:textId="77777777" w:rsidR="00D2641A" w:rsidRDefault="00D2641A">
    <w:pPr>
      <w:pStyle w:val="Header"/>
    </w:pPr>
  </w:p>
  <w:p w14:paraId="6FEB93C0" w14:textId="77777777" w:rsidR="00D2641A" w:rsidRDefault="00D2641A">
    <w:pPr>
      <w:pStyle w:val="Header"/>
    </w:pPr>
  </w:p>
  <w:p w14:paraId="238CB03D" w14:textId="77777777" w:rsidR="00D2641A" w:rsidRDefault="00D2641A">
    <w:pPr>
      <w:pStyle w:val="Header"/>
    </w:pPr>
  </w:p>
  <w:p w14:paraId="475BEA46" w14:textId="77777777" w:rsidR="00D2641A" w:rsidRDefault="00D2641A">
    <w:pPr>
      <w:pStyle w:val="Header"/>
    </w:pPr>
  </w:p>
  <w:p w14:paraId="6431892C" w14:textId="77777777" w:rsidR="00D2641A" w:rsidRDefault="00D2641A">
    <w:pPr>
      <w:pStyle w:val="Header"/>
    </w:pPr>
  </w:p>
  <w:p w14:paraId="4D44B230" w14:textId="77777777" w:rsidR="00D2641A" w:rsidRDefault="00D2641A">
    <w:pPr>
      <w:pStyle w:val="Header"/>
    </w:pPr>
  </w:p>
  <w:p w14:paraId="1B91D403" w14:textId="77777777" w:rsidR="00D2641A" w:rsidRDefault="00D2641A">
    <w:pPr>
      <w:pStyle w:val="Header"/>
    </w:pPr>
  </w:p>
  <w:p w14:paraId="5D4331D7" w14:textId="77777777" w:rsidR="00D2641A" w:rsidRDefault="00D2641A">
    <w:pPr>
      <w:pStyle w:val="Header"/>
    </w:pPr>
  </w:p>
  <w:p w14:paraId="0E60E2F6" w14:textId="77777777" w:rsidR="00D2641A" w:rsidRDefault="00D2641A">
    <w:pPr>
      <w:pStyle w:val="Header"/>
    </w:pPr>
  </w:p>
  <w:p w14:paraId="4720AAA4" w14:textId="77777777" w:rsidR="00D2641A" w:rsidRDefault="00D2641A">
    <w:pPr>
      <w:pStyle w:val="Header"/>
    </w:pPr>
  </w:p>
  <w:p w14:paraId="50A67D94" w14:textId="77777777" w:rsidR="00D2641A" w:rsidRDefault="00D2641A">
    <w:pPr>
      <w:pStyle w:val="Header"/>
    </w:pPr>
  </w:p>
  <w:p w14:paraId="2BAEE78C" w14:textId="77777777" w:rsidR="00D2641A" w:rsidRDefault="00D2641A">
    <w:pPr>
      <w:pStyle w:val="Header"/>
    </w:pPr>
  </w:p>
  <w:p w14:paraId="41DF06AA" w14:textId="77777777" w:rsidR="00D2641A" w:rsidRDefault="00D2641A">
    <w:pPr>
      <w:pStyle w:val="Header"/>
    </w:pPr>
  </w:p>
  <w:p w14:paraId="02AF1377" w14:textId="77777777" w:rsidR="00D2641A" w:rsidRDefault="00D2641A">
    <w:pPr>
      <w:pStyle w:val="Header"/>
    </w:pPr>
  </w:p>
  <w:p w14:paraId="051A9962" w14:textId="77777777" w:rsidR="00D2641A" w:rsidRDefault="00D2641A">
    <w:pPr>
      <w:pStyle w:val="Header"/>
    </w:pPr>
  </w:p>
  <w:p w14:paraId="507D8995" w14:textId="77777777" w:rsidR="00D2641A" w:rsidRDefault="00D2641A">
    <w:pPr>
      <w:pStyle w:val="Header"/>
    </w:pPr>
  </w:p>
  <w:p w14:paraId="4A6222FA" w14:textId="77777777" w:rsidR="00D2641A" w:rsidRDefault="00D2641A">
    <w:pPr>
      <w:pStyle w:val="Header"/>
    </w:pPr>
  </w:p>
  <w:p w14:paraId="2CFDE0DC" w14:textId="77777777" w:rsidR="00D2641A" w:rsidRDefault="00D2641A">
    <w:pPr>
      <w:pStyle w:val="Header"/>
    </w:pPr>
  </w:p>
  <w:p w14:paraId="2892A2A3" w14:textId="77777777" w:rsidR="00D2641A" w:rsidRDefault="00D2641A">
    <w:pPr>
      <w:pStyle w:val="Header"/>
    </w:pPr>
  </w:p>
  <w:p w14:paraId="766C9AF8" w14:textId="77777777" w:rsidR="00D2641A" w:rsidRDefault="00D2641A">
    <w:pPr>
      <w:pStyle w:val="Header"/>
    </w:pPr>
  </w:p>
  <w:p w14:paraId="7ACCC0A6" w14:textId="77777777" w:rsidR="00D2641A" w:rsidRDefault="00D2641A">
    <w:pPr>
      <w:pStyle w:val="Header"/>
    </w:pPr>
  </w:p>
  <w:p w14:paraId="6C99C1E7" w14:textId="77777777" w:rsidR="00D2641A" w:rsidRDefault="00D2641A">
    <w:pPr>
      <w:pStyle w:val="Header"/>
    </w:pPr>
  </w:p>
  <w:p w14:paraId="53358F86" w14:textId="77777777" w:rsidR="00D2641A" w:rsidRDefault="00D2641A">
    <w:pPr>
      <w:pStyle w:val="Header"/>
    </w:pPr>
  </w:p>
  <w:p w14:paraId="6B28102F" w14:textId="77777777" w:rsidR="00D2641A" w:rsidRDefault="00D2641A">
    <w:pPr>
      <w:pStyle w:val="Header"/>
    </w:pPr>
  </w:p>
  <w:p w14:paraId="0D8E8F46" w14:textId="77777777" w:rsidR="00D2641A" w:rsidRDefault="00D2641A">
    <w:pPr>
      <w:pStyle w:val="Header"/>
    </w:pPr>
  </w:p>
  <w:p w14:paraId="7C6228BD" w14:textId="77777777" w:rsidR="00D2641A" w:rsidRDefault="00D2641A">
    <w:pPr>
      <w:pStyle w:val="Header"/>
    </w:pPr>
  </w:p>
  <w:p w14:paraId="1371E7FC" w14:textId="77777777" w:rsidR="00D2641A" w:rsidRDefault="00D2641A">
    <w:pPr>
      <w:pStyle w:val="Header"/>
    </w:pPr>
  </w:p>
  <w:p w14:paraId="2FAA2A7B" w14:textId="77777777" w:rsidR="00D2641A" w:rsidRDefault="00D2641A">
    <w:pPr>
      <w:pStyle w:val="Header"/>
    </w:pPr>
  </w:p>
  <w:p w14:paraId="7D04B146" w14:textId="77777777" w:rsidR="00D2641A" w:rsidRDefault="00D2641A">
    <w:pPr>
      <w:pStyle w:val="Header"/>
    </w:pPr>
  </w:p>
  <w:p w14:paraId="1A25023B" w14:textId="77777777" w:rsidR="00D2641A" w:rsidRDefault="00D2641A">
    <w:pPr>
      <w:pStyle w:val="Header"/>
    </w:pPr>
  </w:p>
  <w:p w14:paraId="7BD69283" w14:textId="77777777" w:rsidR="00D2641A" w:rsidRDefault="00D2641A">
    <w:pPr>
      <w:pStyle w:val="Header"/>
    </w:pPr>
  </w:p>
  <w:p w14:paraId="601D48B4" w14:textId="77777777" w:rsidR="00D2641A" w:rsidRDefault="00D2641A">
    <w:pPr>
      <w:pStyle w:val="Header"/>
    </w:pPr>
  </w:p>
  <w:p w14:paraId="30244B2D" w14:textId="77777777" w:rsidR="00D2641A" w:rsidRDefault="00D2641A">
    <w:pPr>
      <w:pStyle w:val="Header"/>
    </w:pPr>
  </w:p>
  <w:p w14:paraId="624A9007" w14:textId="77777777" w:rsidR="00D2641A" w:rsidRDefault="00D2641A">
    <w:pPr>
      <w:pStyle w:val="Header"/>
    </w:pPr>
  </w:p>
  <w:p w14:paraId="2AC20145" w14:textId="77777777" w:rsidR="00D2641A" w:rsidRDefault="00D2641A">
    <w:pPr>
      <w:pStyle w:val="Header"/>
    </w:pPr>
  </w:p>
  <w:p w14:paraId="702D8A8E" w14:textId="77777777" w:rsidR="00D2641A" w:rsidRDefault="00D2641A">
    <w:pPr>
      <w:pStyle w:val="Header"/>
    </w:pPr>
  </w:p>
  <w:p w14:paraId="31FAE81A" w14:textId="77777777" w:rsidR="00D2641A" w:rsidRDefault="00D2641A">
    <w:pPr>
      <w:pStyle w:val="Header"/>
    </w:pPr>
  </w:p>
  <w:p w14:paraId="0986A98E" w14:textId="1E295051" w:rsidR="00A07E5F" w:rsidRDefault="00000000">
    <w:pPr>
      <w:pStyle w:val="Header"/>
    </w:pPr>
    <w:r>
      <w:rPr>
        <w:noProof/>
      </w:rPr>
      <w:pict w14:anchorId="1B9122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2439193" o:spid="_x0000_s1025" type="#_x0000_t75" alt="" style="position:absolute;left:0;text-align:left;margin-left:0;margin-top:0;width:487.25pt;height:273.3pt;z-index:-251652096;mso-wrap-edited:f;mso-width-percent:0;mso-height-percent:0;mso-position-horizontal:center;mso-position-horizontal-relative:margin;mso-position-vertical:center;mso-position-vertical-relative:margin;mso-width-percent:0;mso-height-percent:0" o:allowincell="f">
          <v:imagedata r:id="rId1" o:title="sas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24A"/>
    <w:multiLevelType w:val="hybridMultilevel"/>
    <w:tmpl w:val="0000024A"/>
    <w:lvl w:ilvl="0" w:tplc="1294263A">
      <w:start w:val="1"/>
      <w:numFmt w:val="decimal"/>
      <w:lvlText w:val="(%1)"/>
      <w:lvlJc w:val="left"/>
      <w:pPr>
        <w:ind w:left="0" w:firstLine="0"/>
      </w:pPr>
      <w:rPr>
        <w:rFonts w:ascii="Times New Roman" w:eastAsia="Times New Roman" w:hAnsi="Times New Roman" w:cs="Times New Roman"/>
        <w:sz w:val="24"/>
        <w:szCs w:val="24"/>
      </w:rPr>
    </w:lvl>
    <w:lvl w:ilvl="1" w:tplc="F2D0A85E">
      <w:start w:val="1"/>
      <w:numFmt w:val="bullet"/>
      <w:lvlText w:val="o"/>
      <w:lvlJc w:val="left"/>
      <w:pPr>
        <w:tabs>
          <w:tab w:val="num" w:pos="1440"/>
        </w:tabs>
        <w:ind w:left="1440" w:hanging="360"/>
      </w:pPr>
      <w:rPr>
        <w:rFonts w:ascii="Courier New" w:hAnsi="Courier New"/>
      </w:rPr>
    </w:lvl>
    <w:lvl w:ilvl="2" w:tplc="A98AC3B8">
      <w:start w:val="1"/>
      <w:numFmt w:val="bullet"/>
      <w:lvlText w:val=""/>
      <w:lvlJc w:val="left"/>
      <w:pPr>
        <w:tabs>
          <w:tab w:val="num" w:pos="2160"/>
        </w:tabs>
        <w:ind w:left="2160" w:hanging="360"/>
      </w:pPr>
      <w:rPr>
        <w:rFonts w:ascii="Wingdings" w:hAnsi="Wingdings"/>
      </w:rPr>
    </w:lvl>
    <w:lvl w:ilvl="3" w:tplc="0C9E83AA">
      <w:start w:val="1"/>
      <w:numFmt w:val="bullet"/>
      <w:lvlText w:val=""/>
      <w:lvlJc w:val="left"/>
      <w:pPr>
        <w:tabs>
          <w:tab w:val="num" w:pos="2880"/>
        </w:tabs>
        <w:ind w:left="2880" w:hanging="360"/>
      </w:pPr>
      <w:rPr>
        <w:rFonts w:ascii="Symbol" w:hAnsi="Symbol"/>
      </w:rPr>
    </w:lvl>
    <w:lvl w:ilvl="4" w:tplc="B8BEEFFA">
      <w:start w:val="1"/>
      <w:numFmt w:val="bullet"/>
      <w:lvlText w:val="o"/>
      <w:lvlJc w:val="left"/>
      <w:pPr>
        <w:tabs>
          <w:tab w:val="num" w:pos="3600"/>
        </w:tabs>
        <w:ind w:left="3600" w:hanging="360"/>
      </w:pPr>
      <w:rPr>
        <w:rFonts w:ascii="Courier New" w:hAnsi="Courier New"/>
      </w:rPr>
    </w:lvl>
    <w:lvl w:ilvl="5" w:tplc="D9B46EBE">
      <w:start w:val="1"/>
      <w:numFmt w:val="bullet"/>
      <w:lvlText w:val=""/>
      <w:lvlJc w:val="left"/>
      <w:pPr>
        <w:tabs>
          <w:tab w:val="num" w:pos="4320"/>
        </w:tabs>
        <w:ind w:left="4320" w:hanging="360"/>
      </w:pPr>
      <w:rPr>
        <w:rFonts w:ascii="Wingdings" w:hAnsi="Wingdings"/>
      </w:rPr>
    </w:lvl>
    <w:lvl w:ilvl="6" w:tplc="D1FC388E">
      <w:start w:val="1"/>
      <w:numFmt w:val="bullet"/>
      <w:lvlText w:val=""/>
      <w:lvlJc w:val="left"/>
      <w:pPr>
        <w:tabs>
          <w:tab w:val="num" w:pos="5040"/>
        </w:tabs>
        <w:ind w:left="5040" w:hanging="360"/>
      </w:pPr>
      <w:rPr>
        <w:rFonts w:ascii="Symbol" w:hAnsi="Symbol"/>
      </w:rPr>
    </w:lvl>
    <w:lvl w:ilvl="7" w:tplc="041E4480">
      <w:start w:val="1"/>
      <w:numFmt w:val="bullet"/>
      <w:lvlText w:val="o"/>
      <w:lvlJc w:val="left"/>
      <w:pPr>
        <w:tabs>
          <w:tab w:val="num" w:pos="5760"/>
        </w:tabs>
        <w:ind w:left="5760" w:hanging="360"/>
      </w:pPr>
      <w:rPr>
        <w:rFonts w:ascii="Courier New" w:hAnsi="Courier New"/>
      </w:rPr>
    </w:lvl>
    <w:lvl w:ilvl="8" w:tplc="4AC605AC">
      <w:start w:val="1"/>
      <w:numFmt w:val="bullet"/>
      <w:lvlText w:val=""/>
      <w:lvlJc w:val="left"/>
      <w:pPr>
        <w:tabs>
          <w:tab w:val="num" w:pos="6480"/>
        </w:tabs>
        <w:ind w:left="6480" w:hanging="360"/>
      </w:pPr>
      <w:rPr>
        <w:rFonts w:ascii="Wingdings" w:hAnsi="Wingdings"/>
      </w:rPr>
    </w:lvl>
  </w:abstractNum>
  <w:abstractNum w:abstractNumId="1" w15:restartNumberingAfterBreak="0">
    <w:nsid w:val="0000026D"/>
    <w:multiLevelType w:val="hybridMultilevel"/>
    <w:tmpl w:val="0000026D"/>
    <w:lvl w:ilvl="0" w:tplc="E594F644">
      <w:start w:val="1"/>
      <w:numFmt w:val="lowerRoman"/>
      <w:lvlText w:val="(%1)"/>
      <w:lvlJc w:val="left"/>
      <w:pPr>
        <w:ind w:left="0" w:firstLine="0"/>
      </w:pPr>
      <w:rPr>
        <w:rFonts w:ascii="Times New Roman" w:eastAsia="Times New Roman" w:hAnsi="Times New Roman" w:cs="Times New Roman"/>
        <w:i/>
        <w:iCs/>
        <w:sz w:val="24"/>
        <w:szCs w:val="24"/>
      </w:rPr>
    </w:lvl>
    <w:lvl w:ilvl="1" w:tplc="41306112">
      <w:start w:val="1"/>
      <w:numFmt w:val="bullet"/>
      <w:lvlText w:val="o"/>
      <w:lvlJc w:val="left"/>
      <w:pPr>
        <w:tabs>
          <w:tab w:val="num" w:pos="1440"/>
        </w:tabs>
        <w:ind w:left="1440" w:hanging="360"/>
      </w:pPr>
      <w:rPr>
        <w:rFonts w:ascii="Courier New" w:hAnsi="Courier New"/>
      </w:rPr>
    </w:lvl>
    <w:lvl w:ilvl="2" w:tplc="48F0ABFE">
      <w:start w:val="1"/>
      <w:numFmt w:val="bullet"/>
      <w:lvlText w:val=""/>
      <w:lvlJc w:val="left"/>
      <w:pPr>
        <w:tabs>
          <w:tab w:val="num" w:pos="2160"/>
        </w:tabs>
        <w:ind w:left="2160" w:hanging="360"/>
      </w:pPr>
      <w:rPr>
        <w:rFonts w:ascii="Wingdings" w:hAnsi="Wingdings"/>
      </w:rPr>
    </w:lvl>
    <w:lvl w:ilvl="3" w:tplc="C48A6E9E">
      <w:start w:val="1"/>
      <w:numFmt w:val="bullet"/>
      <w:lvlText w:val=""/>
      <w:lvlJc w:val="left"/>
      <w:pPr>
        <w:tabs>
          <w:tab w:val="num" w:pos="2880"/>
        </w:tabs>
        <w:ind w:left="2880" w:hanging="360"/>
      </w:pPr>
      <w:rPr>
        <w:rFonts w:ascii="Symbol" w:hAnsi="Symbol"/>
      </w:rPr>
    </w:lvl>
    <w:lvl w:ilvl="4" w:tplc="0EDEBD66">
      <w:start w:val="1"/>
      <w:numFmt w:val="bullet"/>
      <w:lvlText w:val="o"/>
      <w:lvlJc w:val="left"/>
      <w:pPr>
        <w:tabs>
          <w:tab w:val="num" w:pos="3600"/>
        </w:tabs>
        <w:ind w:left="3600" w:hanging="360"/>
      </w:pPr>
      <w:rPr>
        <w:rFonts w:ascii="Courier New" w:hAnsi="Courier New"/>
      </w:rPr>
    </w:lvl>
    <w:lvl w:ilvl="5" w:tplc="981C028E">
      <w:start w:val="1"/>
      <w:numFmt w:val="bullet"/>
      <w:lvlText w:val=""/>
      <w:lvlJc w:val="left"/>
      <w:pPr>
        <w:tabs>
          <w:tab w:val="num" w:pos="4320"/>
        </w:tabs>
        <w:ind w:left="4320" w:hanging="360"/>
      </w:pPr>
      <w:rPr>
        <w:rFonts w:ascii="Wingdings" w:hAnsi="Wingdings"/>
      </w:rPr>
    </w:lvl>
    <w:lvl w:ilvl="6" w:tplc="724C6564">
      <w:start w:val="1"/>
      <w:numFmt w:val="bullet"/>
      <w:lvlText w:val=""/>
      <w:lvlJc w:val="left"/>
      <w:pPr>
        <w:tabs>
          <w:tab w:val="num" w:pos="5040"/>
        </w:tabs>
        <w:ind w:left="5040" w:hanging="360"/>
      </w:pPr>
      <w:rPr>
        <w:rFonts w:ascii="Symbol" w:hAnsi="Symbol"/>
      </w:rPr>
    </w:lvl>
    <w:lvl w:ilvl="7" w:tplc="1346AAC8">
      <w:start w:val="1"/>
      <w:numFmt w:val="bullet"/>
      <w:lvlText w:val="o"/>
      <w:lvlJc w:val="left"/>
      <w:pPr>
        <w:tabs>
          <w:tab w:val="num" w:pos="5760"/>
        </w:tabs>
        <w:ind w:left="5760" w:hanging="360"/>
      </w:pPr>
      <w:rPr>
        <w:rFonts w:ascii="Courier New" w:hAnsi="Courier New"/>
      </w:rPr>
    </w:lvl>
    <w:lvl w:ilvl="8" w:tplc="63FAE342">
      <w:start w:val="1"/>
      <w:numFmt w:val="bullet"/>
      <w:lvlText w:val=""/>
      <w:lvlJc w:val="left"/>
      <w:pPr>
        <w:tabs>
          <w:tab w:val="num" w:pos="6480"/>
        </w:tabs>
        <w:ind w:left="6480" w:hanging="360"/>
      </w:pPr>
      <w:rPr>
        <w:rFonts w:ascii="Wingdings" w:hAnsi="Wingdings"/>
      </w:rPr>
    </w:lvl>
  </w:abstractNum>
  <w:abstractNum w:abstractNumId="2" w15:restartNumberingAfterBreak="0">
    <w:nsid w:val="00000277"/>
    <w:multiLevelType w:val="hybridMultilevel"/>
    <w:tmpl w:val="00000277"/>
    <w:lvl w:ilvl="0" w:tplc="68AC07B2">
      <w:start w:val="1"/>
      <w:numFmt w:val="upperLetter"/>
      <w:lvlText w:val="(%1)"/>
      <w:lvlJc w:val="left"/>
      <w:pPr>
        <w:ind w:left="0" w:firstLine="0"/>
      </w:pPr>
      <w:rPr>
        <w:rFonts w:ascii="Times New Roman" w:eastAsia="Times New Roman" w:hAnsi="Times New Roman" w:cs="Times New Roman"/>
        <w:sz w:val="24"/>
        <w:szCs w:val="24"/>
      </w:rPr>
    </w:lvl>
    <w:lvl w:ilvl="1" w:tplc="9C26CEF2">
      <w:start w:val="1"/>
      <w:numFmt w:val="bullet"/>
      <w:lvlText w:val="o"/>
      <w:lvlJc w:val="left"/>
      <w:pPr>
        <w:tabs>
          <w:tab w:val="num" w:pos="1440"/>
        </w:tabs>
        <w:ind w:left="1440" w:hanging="360"/>
      </w:pPr>
      <w:rPr>
        <w:rFonts w:ascii="Courier New" w:hAnsi="Courier New"/>
      </w:rPr>
    </w:lvl>
    <w:lvl w:ilvl="2" w:tplc="AA309BAA">
      <w:start w:val="1"/>
      <w:numFmt w:val="bullet"/>
      <w:lvlText w:val=""/>
      <w:lvlJc w:val="left"/>
      <w:pPr>
        <w:tabs>
          <w:tab w:val="num" w:pos="2160"/>
        </w:tabs>
        <w:ind w:left="2160" w:hanging="360"/>
      </w:pPr>
      <w:rPr>
        <w:rFonts w:ascii="Wingdings" w:hAnsi="Wingdings"/>
      </w:rPr>
    </w:lvl>
    <w:lvl w:ilvl="3" w:tplc="7098E426">
      <w:start w:val="1"/>
      <w:numFmt w:val="bullet"/>
      <w:lvlText w:val=""/>
      <w:lvlJc w:val="left"/>
      <w:pPr>
        <w:tabs>
          <w:tab w:val="num" w:pos="2880"/>
        </w:tabs>
        <w:ind w:left="2880" w:hanging="360"/>
      </w:pPr>
      <w:rPr>
        <w:rFonts w:ascii="Symbol" w:hAnsi="Symbol"/>
      </w:rPr>
    </w:lvl>
    <w:lvl w:ilvl="4" w:tplc="05E8FE3E">
      <w:start w:val="1"/>
      <w:numFmt w:val="bullet"/>
      <w:lvlText w:val="o"/>
      <w:lvlJc w:val="left"/>
      <w:pPr>
        <w:tabs>
          <w:tab w:val="num" w:pos="3600"/>
        </w:tabs>
        <w:ind w:left="3600" w:hanging="360"/>
      </w:pPr>
      <w:rPr>
        <w:rFonts w:ascii="Courier New" w:hAnsi="Courier New"/>
      </w:rPr>
    </w:lvl>
    <w:lvl w:ilvl="5" w:tplc="23EA3A50">
      <w:start w:val="1"/>
      <w:numFmt w:val="bullet"/>
      <w:lvlText w:val=""/>
      <w:lvlJc w:val="left"/>
      <w:pPr>
        <w:tabs>
          <w:tab w:val="num" w:pos="4320"/>
        </w:tabs>
        <w:ind w:left="4320" w:hanging="360"/>
      </w:pPr>
      <w:rPr>
        <w:rFonts w:ascii="Wingdings" w:hAnsi="Wingdings"/>
      </w:rPr>
    </w:lvl>
    <w:lvl w:ilvl="6" w:tplc="610EE96E">
      <w:start w:val="1"/>
      <w:numFmt w:val="bullet"/>
      <w:lvlText w:val=""/>
      <w:lvlJc w:val="left"/>
      <w:pPr>
        <w:tabs>
          <w:tab w:val="num" w:pos="5040"/>
        </w:tabs>
        <w:ind w:left="5040" w:hanging="360"/>
      </w:pPr>
      <w:rPr>
        <w:rFonts w:ascii="Symbol" w:hAnsi="Symbol"/>
      </w:rPr>
    </w:lvl>
    <w:lvl w:ilvl="7" w:tplc="AA727F48">
      <w:start w:val="1"/>
      <w:numFmt w:val="bullet"/>
      <w:lvlText w:val="o"/>
      <w:lvlJc w:val="left"/>
      <w:pPr>
        <w:tabs>
          <w:tab w:val="num" w:pos="5760"/>
        </w:tabs>
        <w:ind w:left="5760" w:hanging="360"/>
      </w:pPr>
      <w:rPr>
        <w:rFonts w:ascii="Courier New" w:hAnsi="Courier New"/>
      </w:rPr>
    </w:lvl>
    <w:lvl w:ilvl="8" w:tplc="53AE9CC8">
      <w:start w:val="1"/>
      <w:numFmt w:val="bullet"/>
      <w:lvlText w:val=""/>
      <w:lvlJc w:val="left"/>
      <w:pPr>
        <w:tabs>
          <w:tab w:val="num" w:pos="6480"/>
        </w:tabs>
        <w:ind w:left="6480" w:hanging="360"/>
      </w:pPr>
      <w:rPr>
        <w:rFonts w:ascii="Wingdings" w:hAnsi="Wingdings"/>
      </w:rPr>
    </w:lvl>
  </w:abstractNum>
  <w:abstractNum w:abstractNumId="3" w15:restartNumberingAfterBreak="0">
    <w:nsid w:val="0000027A"/>
    <w:multiLevelType w:val="hybridMultilevel"/>
    <w:tmpl w:val="0000027A"/>
    <w:lvl w:ilvl="0" w:tplc="A2D8BC4E">
      <w:start w:val="1"/>
      <w:numFmt w:val="upperLetter"/>
      <w:lvlText w:val="(%1)"/>
      <w:lvlJc w:val="left"/>
      <w:pPr>
        <w:ind w:left="0" w:firstLine="0"/>
      </w:pPr>
      <w:rPr>
        <w:rFonts w:ascii="Times New Roman" w:eastAsia="Times New Roman" w:hAnsi="Times New Roman" w:cs="Times New Roman"/>
        <w:sz w:val="24"/>
        <w:szCs w:val="24"/>
      </w:rPr>
    </w:lvl>
    <w:lvl w:ilvl="1" w:tplc="9614EA70">
      <w:start w:val="1"/>
      <w:numFmt w:val="bullet"/>
      <w:lvlText w:val="o"/>
      <w:lvlJc w:val="left"/>
      <w:pPr>
        <w:tabs>
          <w:tab w:val="num" w:pos="1440"/>
        </w:tabs>
        <w:ind w:left="1440" w:hanging="360"/>
      </w:pPr>
      <w:rPr>
        <w:rFonts w:ascii="Courier New" w:hAnsi="Courier New"/>
      </w:rPr>
    </w:lvl>
    <w:lvl w:ilvl="2" w:tplc="7FBA82CC">
      <w:start w:val="1"/>
      <w:numFmt w:val="bullet"/>
      <w:lvlText w:val=""/>
      <w:lvlJc w:val="left"/>
      <w:pPr>
        <w:tabs>
          <w:tab w:val="num" w:pos="2160"/>
        </w:tabs>
        <w:ind w:left="2160" w:hanging="360"/>
      </w:pPr>
      <w:rPr>
        <w:rFonts w:ascii="Wingdings" w:hAnsi="Wingdings"/>
      </w:rPr>
    </w:lvl>
    <w:lvl w:ilvl="3" w:tplc="69A8B1BA">
      <w:start w:val="1"/>
      <w:numFmt w:val="bullet"/>
      <w:lvlText w:val=""/>
      <w:lvlJc w:val="left"/>
      <w:pPr>
        <w:tabs>
          <w:tab w:val="num" w:pos="2880"/>
        </w:tabs>
        <w:ind w:left="2880" w:hanging="360"/>
      </w:pPr>
      <w:rPr>
        <w:rFonts w:ascii="Symbol" w:hAnsi="Symbol"/>
      </w:rPr>
    </w:lvl>
    <w:lvl w:ilvl="4" w:tplc="A7921796">
      <w:start w:val="1"/>
      <w:numFmt w:val="bullet"/>
      <w:lvlText w:val="o"/>
      <w:lvlJc w:val="left"/>
      <w:pPr>
        <w:tabs>
          <w:tab w:val="num" w:pos="3600"/>
        </w:tabs>
        <w:ind w:left="3600" w:hanging="360"/>
      </w:pPr>
      <w:rPr>
        <w:rFonts w:ascii="Courier New" w:hAnsi="Courier New"/>
      </w:rPr>
    </w:lvl>
    <w:lvl w:ilvl="5" w:tplc="594E6D9A">
      <w:start w:val="1"/>
      <w:numFmt w:val="bullet"/>
      <w:lvlText w:val=""/>
      <w:lvlJc w:val="left"/>
      <w:pPr>
        <w:tabs>
          <w:tab w:val="num" w:pos="4320"/>
        </w:tabs>
        <w:ind w:left="4320" w:hanging="360"/>
      </w:pPr>
      <w:rPr>
        <w:rFonts w:ascii="Wingdings" w:hAnsi="Wingdings"/>
      </w:rPr>
    </w:lvl>
    <w:lvl w:ilvl="6" w:tplc="13AE6266">
      <w:start w:val="1"/>
      <w:numFmt w:val="bullet"/>
      <w:lvlText w:val=""/>
      <w:lvlJc w:val="left"/>
      <w:pPr>
        <w:tabs>
          <w:tab w:val="num" w:pos="5040"/>
        </w:tabs>
        <w:ind w:left="5040" w:hanging="360"/>
      </w:pPr>
      <w:rPr>
        <w:rFonts w:ascii="Symbol" w:hAnsi="Symbol"/>
      </w:rPr>
    </w:lvl>
    <w:lvl w:ilvl="7" w:tplc="429A834C">
      <w:start w:val="1"/>
      <w:numFmt w:val="bullet"/>
      <w:lvlText w:val="o"/>
      <w:lvlJc w:val="left"/>
      <w:pPr>
        <w:tabs>
          <w:tab w:val="num" w:pos="5760"/>
        </w:tabs>
        <w:ind w:left="5760" w:hanging="360"/>
      </w:pPr>
      <w:rPr>
        <w:rFonts w:ascii="Courier New" w:hAnsi="Courier New"/>
      </w:rPr>
    </w:lvl>
    <w:lvl w:ilvl="8" w:tplc="7682C002">
      <w:start w:val="1"/>
      <w:numFmt w:val="bullet"/>
      <w:lvlText w:val=""/>
      <w:lvlJc w:val="left"/>
      <w:pPr>
        <w:tabs>
          <w:tab w:val="num" w:pos="6480"/>
        </w:tabs>
        <w:ind w:left="6480" w:hanging="360"/>
      </w:pPr>
      <w:rPr>
        <w:rFonts w:ascii="Wingdings" w:hAnsi="Wingdings"/>
      </w:rPr>
    </w:lvl>
  </w:abstractNum>
  <w:abstractNum w:abstractNumId="4" w15:restartNumberingAfterBreak="0">
    <w:nsid w:val="0000027D"/>
    <w:multiLevelType w:val="hybridMultilevel"/>
    <w:tmpl w:val="0000027D"/>
    <w:lvl w:ilvl="0" w:tplc="83942F94">
      <w:start w:val="1"/>
      <w:numFmt w:val="lowerLetter"/>
      <w:lvlText w:val="%1)"/>
      <w:lvlJc w:val="left"/>
      <w:pPr>
        <w:ind w:left="0" w:firstLine="0"/>
      </w:pPr>
      <w:rPr>
        <w:rFonts w:ascii="Times New Roman" w:eastAsia="Times New Roman" w:hAnsi="Times New Roman" w:cs="Times New Roman"/>
        <w:sz w:val="24"/>
        <w:szCs w:val="24"/>
      </w:rPr>
    </w:lvl>
    <w:lvl w:ilvl="1" w:tplc="9A3C57E6">
      <w:start w:val="1"/>
      <w:numFmt w:val="bullet"/>
      <w:lvlText w:val="o"/>
      <w:lvlJc w:val="left"/>
      <w:pPr>
        <w:tabs>
          <w:tab w:val="num" w:pos="1440"/>
        </w:tabs>
        <w:ind w:left="1440" w:hanging="360"/>
      </w:pPr>
      <w:rPr>
        <w:rFonts w:ascii="Courier New" w:hAnsi="Courier New"/>
      </w:rPr>
    </w:lvl>
    <w:lvl w:ilvl="2" w:tplc="A16E850A">
      <w:start w:val="1"/>
      <w:numFmt w:val="bullet"/>
      <w:lvlText w:val=""/>
      <w:lvlJc w:val="left"/>
      <w:pPr>
        <w:tabs>
          <w:tab w:val="num" w:pos="2160"/>
        </w:tabs>
        <w:ind w:left="2160" w:hanging="360"/>
      </w:pPr>
      <w:rPr>
        <w:rFonts w:ascii="Wingdings" w:hAnsi="Wingdings"/>
      </w:rPr>
    </w:lvl>
    <w:lvl w:ilvl="3" w:tplc="62549490">
      <w:start w:val="1"/>
      <w:numFmt w:val="bullet"/>
      <w:lvlText w:val=""/>
      <w:lvlJc w:val="left"/>
      <w:pPr>
        <w:tabs>
          <w:tab w:val="num" w:pos="2880"/>
        </w:tabs>
        <w:ind w:left="2880" w:hanging="360"/>
      </w:pPr>
      <w:rPr>
        <w:rFonts w:ascii="Symbol" w:hAnsi="Symbol"/>
      </w:rPr>
    </w:lvl>
    <w:lvl w:ilvl="4" w:tplc="C8BA11E0">
      <w:start w:val="1"/>
      <w:numFmt w:val="bullet"/>
      <w:lvlText w:val="o"/>
      <w:lvlJc w:val="left"/>
      <w:pPr>
        <w:tabs>
          <w:tab w:val="num" w:pos="3600"/>
        </w:tabs>
        <w:ind w:left="3600" w:hanging="360"/>
      </w:pPr>
      <w:rPr>
        <w:rFonts w:ascii="Courier New" w:hAnsi="Courier New"/>
      </w:rPr>
    </w:lvl>
    <w:lvl w:ilvl="5" w:tplc="125EEC54">
      <w:start w:val="1"/>
      <w:numFmt w:val="bullet"/>
      <w:lvlText w:val=""/>
      <w:lvlJc w:val="left"/>
      <w:pPr>
        <w:tabs>
          <w:tab w:val="num" w:pos="4320"/>
        </w:tabs>
        <w:ind w:left="4320" w:hanging="360"/>
      </w:pPr>
      <w:rPr>
        <w:rFonts w:ascii="Wingdings" w:hAnsi="Wingdings"/>
      </w:rPr>
    </w:lvl>
    <w:lvl w:ilvl="6" w:tplc="0BA658B8">
      <w:start w:val="1"/>
      <w:numFmt w:val="bullet"/>
      <w:lvlText w:val=""/>
      <w:lvlJc w:val="left"/>
      <w:pPr>
        <w:tabs>
          <w:tab w:val="num" w:pos="5040"/>
        </w:tabs>
        <w:ind w:left="5040" w:hanging="360"/>
      </w:pPr>
      <w:rPr>
        <w:rFonts w:ascii="Symbol" w:hAnsi="Symbol"/>
      </w:rPr>
    </w:lvl>
    <w:lvl w:ilvl="7" w:tplc="F70E8E20">
      <w:start w:val="1"/>
      <w:numFmt w:val="bullet"/>
      <w:lvlText w:val="o"/>
      <w:lvlJc w:val="left"/>
      <w:pPr>
        <w:tabs>
          <w:tab w:val="num" w:pos="5760"/>
        </w:tabs>
        <w:ind w:left="5760" w:hanging="360"/>
      </w:pPr>
      <w:rPr>
        <w:rFonts w:ascii="Courier New" w:hAnsi="Courier New"/>
      </w:rPr>
    </w:lvl>
    <w:lvl w:ilvl="8" w:tplc="0CD0ED3E">
      <w:start w:val="1"/>
      <w:numFmt w:val="bullet"/>
      <w:lvlText w:val=""/>
      <w:lvlJc w:val="left"/>
      <w:pPr>
        <w:tabs>
          <w:tab w:val="num" w:pos="6480"/>
        </w:tabs>
        <w:ind w:left="6480" w:hanging="360"/>
      </w:pPr>
      <w:rPr>
        <w:rFonts w:ascii="Wingdings" w:hAnsi="Wingdings"/>
      </w:rPr>
    </w:lvl>
  </w:abstractNum>
  <w:abstractNum w:abstractNumId="5" w15:restartNumberingAfterBreak="0">
    <w:nsid w:val="00113A31"/>
    <w:multiLevelType w:val="hybridMultilevel"/>
    <w:tmpl w:val="E4F07D48"/>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 w15:restartNumberingAfterBreak="0">
    <w:nsid w:val="004F0E4F"/>
    <w:multiLevelType w:val="hybridMultilevel"/>
    <w:tmpl w:val="B8B23B70"/>
    <w:lvl w:ilvl="0" w:tplc="1C090017">
      <w:start w:val="1"/>
      <w:numFmt w:val="lowerLetter"/>
      <w:lvlText w:val="%1)"/>
      <w:lvlJc w:val="left"/>
      <w:pPr>
        <w:ind w:left="1077" w:hanging="360"/>
      </w:pPr>
    </w:lvl>
    <w:lvl w:ilvl="1" w:tplc="1C090019" w:tentative="1">
      <w:start w:val="1"/>
      <w:numFmt w:val="lowerLetter"/>
      <w:lvlText w:val="%2."/>
      <w:lvlJc w:val="left"/>
      <w:pPr>
        <w:ind w:left="1797" w:hanging="360"/>
      </w:pPr>
    </w:lvl>
    <w:lvl w:ilvl="2" w:tplc="1C09001B" w:tentative="1">
      <w:start w:val="1"/>
      <w:numFmt w:val="lowerRoman"/>
      <w:lvlText w:val="%3."/>
      <w:lvlJc w:val="right"/>
      <w:pPr>
        <w:ind w:left="2517" w:hanging="180"/>
      </w:pPr>
    </w:lvl>
    <w:lvl w:ilvl="3" w:tplc="1C09000F" w:tentative="1">
      <w:start w:val="1"/>
      <w:numFmt w:val="decimal"/>
      <w:lvlText w:val="%4."/>
      <w:lvlJc w:val="left"/>
      <w:pPr>
        <w:ind w:left="3237" w:hanging="360"/>
      </w:pPr>
    </w:lvl>
    <w:lvl w:ilvl="4" w:tplc="1C090019" w:tentative="1">
      <w:start w:val="1"/>
      <w:numFmt w:val="lowerLetter"/>
      <w:lvlText w:val="%5."/>
      <w:lvlJc w:val="left"/>
      <w:pPr>
        <w:ind w:left="3957" w:hanging="360"/>
      </w:pPr>
    </w:lvl>
    <w:lvl w:ilvl="5" w:tplc="1C09001B" w:tentative="1">
      <w:start w:val="1"/>
      <w:numFmt w:val="lowerRoman"/>
      <w:lvlText w:val="%6."/>
      <w:lvlJc w:val="right"/>
      <w:pPr>
        <w:ind w:left="4677" w:hanging="180"/>
      </w:pPr>
    </w:lvl>
    <w:lvl w:ilvl="6" w:tplc="1C09000F" w:tentative="1">
      <w:start w:val="1"/>
      <w:numFmt w:val="decimal"/>
      <w:lvlText w:val="%7."/>
      <w:lvlJc w:val="left"/>
      <w:pPr>
        <w:ind w:left="5397" w:hanging="360"/>
      </w:pPr>
    </w:lvl>
    <w:lvl w:ilvl="7" w:tplc="1C090019" w:tentative="1">
      <w:start w:val="1"/>
      <w:numFmt w:val="lowerLetter"/>
      <w:lvlText w:val="%8."/>
      <w:lvlJc w:val="left"/>
      <w:pPr>
        <w:ind w:left="6117" w:hanging="360"/>
      </w:pPr>
    </w:lvl>
    <w:lvl w:ilvl="8" w:tplc="1C09001B" w:tentative="1">
      <w:start w:val="1"/>
      <w:numFmt w:val="lowerRoman"/>
      <w:lvlText w:val="%9."/>
      <w:lvlJc w:val="right"/>
      <w:pPr>
        <w:ind w:left="6837" w:hanging="180"/>
      </w:pPr>
    </w:lvl>
  </w:abstractNum>
  <w:abstractNum w:abstractNumId="7" w15:restartNumberingAfterBreak="0">
    <w:nsid w:val="00C66726"/>
    <w:multiLevelType w:val="hybridMultilevel"/>
    <w:tmpl w:val="DA1C0484"/>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8" w15:restartNumberingAfterBreak="0">
    <w:nsid w:val="00CC3BFA"/>
    <w:multiLevelType w:val="hybridMultilevel"/>
    <w:tmpl w:val="F594DEEE"/>
    <w:lvl w:ilvl="0" w:tplc="FF5877F0">
      <w:start w:val="1"/>
      <w:numFmt w:val="decimal"/>
      <w:pStyle w:val="PartV"/>
      <w:lvlText w:val="CNS V 00%1."/>
      <w:lvlJc w:val="left"/>
      <w:pPr>
        <w:ind w:left="720" w:hanging="360"/>
      </w:pPr>
      <w:rPr>
        <w:rFonts w:hint="default"/>
        <w:b/>
        <w:bCs w:val="0"/>
        <w:sz w:val="24"/>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01F07C74"/>
    <w:multiLevelType w:val="hybridMultilevel"/>
    <w:tmpl w:val="9AAC5558"/>
    <w:lvl w:ilvl="0" w:tplc="6A4C86AE">
      <w:start w:val="1"/>
      <w:numFmt w:val="lowerLetter"/>
      <w:lvlText w:val="%1)"/>
      <w:lvlJc w:val="left"/>
      <w:pPr>
        <w:ind w:left="1080" w:hanging="360"/>
      </w:pPr>
      <w:rPr>
        <w:rFonts w:hint="default"/>
        <w:color w:val="auto"/>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0" w15:restartNumberingAfterBreak="0">
    <w:nsid w:val="021C0F76"/>
    <w:multiLevelType w:val="hybridMultilevel"/>
    <w:tmpl w:val="3094F66A"/>
    <w:lvl w:ilvl="0" w:tplc="D1A4009E">
      <w:start w:val="1"/>
      <w:numFmt w:val="lowerLetter"/>
      <w:lvlText w:val="%1)"/>
      <w:lvlJc w:val="left"/>
      <w:pPr>
        <w:ind w:left="1077" w:hanging="360"/>
      </w:pPr>
      <w:rPr>
        <w:rFonts w:hint="default"/>
        <w:i w:val="0"/>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1" w15:restartNumberingAfterBreak="0">
    <w:nsid w:val="021F1703"/>
    <w:multiLevelType w:val="hybridMultilevel"/>
    <w:tmpl w:val="65E447B6"/>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2" w15:restartNumberingAfterBreak="0">
    <w:nsid w:val="03516515"/>
    <w:multiLevelType w:val="hybridMultilevel"/>
    <w:tmpl w:val="F894F47C"/>
    <w:lvl w:ilvl="0" w:tplc="6A4C86AE">
      <w:start w:val="1"/>
      <w:numFmt w:val="lowerLetter"/>
      <w:lvlText w:val="%1)"/>
      <w:lvlJc w:val="left"/>
      <w:pPr>
        <w:ind w:left="1211" w:hanging="360"/>
      </w:pPr>
      <w:rPr>
        <w:rFonts w:hint="default"/>
        <w:color w:val="auto"/>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13" w15:restartNumberingAfterBreak="0">
    <w:nsid w:val="043A6665"/>
    <w:multiLevelType w:val="hybridMultilevel"/>
    <w:tmpl w:val="B4362088"/>
    <w:lvl w:ilvl="0" w:tplc="6A4C86AE">
      <w:start w:val="1"/>
      <w:numFmt w:val="lowerLetter"/>
      <w:lvlText w:val="%1)"/>
      <w:lvlJc w:val="left"/>
      <w:pPr>
        <w:ind w:left="1080" w:hanging="360"/>
      </w:pPr>
      <w:rPr>
        <w:rFonts w:hint="default"/>
        <w:color w:val="auto"/>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4" w15:restartNumberingAfterBreak="0">
    <w:nsid w:val="045145D5"/>
    <w:multiLevelType w:val="hybridMultilevel"/>
    <w:tmpl w:val="8BD27950"/>
    <w:lvl w:ilvl="0" w:tplc="1C090017">
      <w:start w:val="1"/>
      <w:numFmt w:val="lowerLetter"/>
      <w:lvlText w:val="%1)"/>
      <w:lvlJc w:val="left"/>
      <w:pPr>
        <w:ind w:left="1080" w:hanging="360"/>
      </w:pPr>
    </w:lvl>
    <w:lvl w:ilvl="1" w:tplc="1C090011">
      <w:start w:val="1"/>
      <w:numFmt w:val="decimal"/>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5" w15:restartNumberingAfterBreak="0">
    <w:nsid w:val="04753E71"/>
    <w:multiLevelType w:val="hybridMultilevel"/>
    <w:tmpl w:val="0568BEE8"/>
    <w:lvl w:ilvl="0" w:tplc="1C090011">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6" w15:restartNumberingAfterBreak="0">
    <w:nsid w:val="079333B6"/>
    <w:multiLevelType w:val="hybridMultilevel"/>
    <w:tmpl w:val="1D849E8A"/>
    <w:lvl w:ilvl="0" w:tplc="6A4C86AE">
      <w:start w:val="1"/>
      <w:numFmt w:val="lowerLetter"/>
      <w:lvlText w:val="%1)"/>
      <w:lvlJc w:val="left"/>
      <w:pPr>
        <w:ind w:left="1080" w:hanging="360"/>
      </w:pPr>
      <w:rPr>
        <w:rFonts w:hint="default"/>
        <w:color w:val="auto"/>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7" w15:restartNumberingAfterBreak="0">
    <w:nsid w:val="081C49D6"/>
    <w:multiLevelType w:val="multilevel"/>
    <w:tmpl w:val="D5DA9F82"/>
    <w:lvl w:ilvl="0">
      <w:start w:val="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lowerLetter"/>
      <w:lvlText w:val="(%3)"/>
      <w:lvlJc w:val="left"/>
      <w:pPr>
        <w:ind w:left="1004" w:hanging="720"/>
      </w:pPr>
      <w:rPr>
        <w:rFonts w:hint="default"/>
        <w:b w:val="0"/>
      </w:rPr>
    </w:lvl>
    <w:lvl w:ilvl="3">
      <w:start w:val="1"/>
      <w:numFmt w:val="decimal"/>
      <w:lvlText w:val="%4)"/>
      <w:lvlJc w:val="left"/>
      <w:pPr>
        <w:ind w:left="1931" w:hanging="1080"/>
      </w:pPr>
      <w:rPr>
        <w:rFonts w:hint="default"/>
      </w:rPr>
    </w:lvl>
    <w:lvl w:ilvl="4">
      <w:start w:val="1"/>
      <w:numFmt w:val="decimal"/>
      <w:lvlText w:val="%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18" w15:restartNumberingAfterBreak="0">
    <w:nsid w:val="08276239"/>
    <w:multiLevelType w:val="hybridMultilevel"/>
    <w:tmpl w:val="06F42CDC"/>
    <w:lvl w:ilvl="0" w:tplc="DABAAC3C">
      <w:start w:val="1"/>
      <mc:AlternateContent>
        <mc:Choice Requires="w14">
          <w:numFmt w:val="custom" w:format="001, 002, 003, ..."/>
        </mc:Choice>
        <mc:Fallback>
          <w:numFmt w:val="decimal"/>
        </mc:Fallback>
      </mc:AlternateContent>
      <w:pStyle w:val="Heading6"/>
      <w:lvlText w:val="CNS.V.%1."/>
      <w:lvlJc w:val="left"/>
      <w:pPr>
        <w:ind w:left="1077" w:hanging="360"/>
      </w:pPr>
      <w:rPr>
        <w:rFonts w:hint="default"/>
        <w:b/>
        <w:bCs/>
        <w:sz w:val="24"/>
        <w:szCs w:val="22"/>
      </w:rPr>
    </w:lvl>
    <w:lvl w:ilvl="1" w:tplc="1C090019" w:tentative="1">
      <w:start w:val="1"/>
      <w:numFmt w:val="lowerLetter"/>
      <w:lvlText w:val="%2."/>
      <w:lvlJc w:val="left"/>
      <w:pPr>
        <w:ind w:left="1797" w:hanging="360"/>
      </w:pPr>
    </w:lvl>
    <w:lvl w:ilvl="2" w:tplc="1C09001B" w:tentative="1">
      <w:start w:val="1"/>
      <w:numFmt w:val="lowerRoman"/>
      <w:lvlText w:val="%3."/>
      <w:lvlJc w:val="right"/>
      <w:pPr>
        <w:ind w:left="2517" w:hanging="180"/>
      </w:pPr>
    </w:lvl>
    <w:lvl w:ilvl="3" w:tplc="1C09000F" w:tentative="1">
      <w:start w:val="1"/>
      <w:numFmt w:val="decimal"/>
      <w:lvlText w:val="%4."/>
      <w:lvlJc w:val="left"/>
      <w:pPr>
        <w:ind w:left="3237" w:hanging="360"/>
      </w:pPr>
    </w:lvl>
    <w:lvl w:ilvl="4" w:tplc="1C090019" w:tentative="1">
      <w:start w:val="1"/>
      <w:numFmt w:val="lowerLetter"/>
      <w:lvlText w:val="%5."/>
      <w:lvlJc w:val="left"/>
      <w:pPr>
        <w:ind w:left="3957" w:hanging="360"/>
      </w:pPr>
    </w:lvl>
    <w:lvl w:ilvl="5" w:tplc="1C09001B" w:tentative="1">
      <w:start w:val="1"/>
      <w:numFmt w:val="lowerRoman"/>
      <w:lvlText w:val="%6."/>
      <w:lvlJc w:val="right"/>
      <w:pPr>
        <w:ind w:left="4677" w:hanging="180"/>
      </w:pPr>
    </w:lvl>
    <w:lvl w:ilvl="6" w:tplc="1C09000F" w:tentative="1">
      <w:start w:val="1"/>
      <w:numFmt w:val="decimal"/>
      <w:lvlText w:val="%7."/>
      <w:lvlJc w:val="left"/>
      <w:pPr>
        <w:ind w:left="5397" w:hanging="360"/>
      </w:pPr>
    </w:lvl>
    <w:lvl w:ilvl="7" w:tplc="1C090019" w:tentative="1">
      <w:start w:val="1"/>
      <w:numFmt w:val="lowerLetter"/>
      <w:lvlText w:val="%8."/>
      <w:lvlJc w:val="left"/>
      <w:pPr>
        <w:ind w:left="6117" w:hanging="360"/>
      </w:pPr>
    </w:lvl>
    <w:lvl w:ilvl="8" w:tplc="1C09001B" w:tentative="1">
      <w:start w:val="1"/>
      <w:numFmt w:val="lowerRoman"/>
      <w:lvlText w:val="%9."/>
      <w:lvlJc w:val="right"/>
      <w:pPr>
        <w:ind w:left="6837" w:hanging="180"/>
      </w:pPr>
    </w:lvl>
  </w:abstractNum>
  <w:abstractNum w:abstractNumId="19" w15:restartNumberingAfterBreak="0">
    <w:nsid w:val="0B5A23F5"/>
    <w:multiLevelType w:val="hybridMultilevel"/>
    <w:tmpl w:val="16EE097E"/>
    <w:lvl w:ilvl="0" w:tplc="6A4C86AE">
      <w:start w:val="1"/>
      <w:numFmt w:val="lowerLetter"/>
      <w:lvlText w:val="%1)"/>
      <w:lvlJc w:val="left"/>
      <w:pPr>
        <w:ind w:left="1800" w:hanging="360"/>
      </w:pPr>
      <w:rPr>
        <w:rFonts w:hint="default"/>
        <w:color w:val="auto"/>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0" w15:restartNumberingAfterBreak="0">
    <w:nsid w:val="0B7E08C8"/>
    <w:multiLevelType w:val="hybridMultilevel"/>
    <w:tmpl w:val="36CEE218"/>
    <w:lvl w:ilvl="0" w:tplc="08090017">
      <w:start w:val="1"/>
      <w:numFmt w:val="lowerLetter"/>
      <w:lvlText w:val="%1)"/>
      <w:lvlJc w:val="left"/>
      <w:pPr>
        <w:ind w:left="1004" w:hanging="360"/>
      </w:pPr>
      <w:rPr>
        <w:rFonts w:hint="default"/>
      </w:rPr>
    </w:lvl>
    <w:lvl w:ilvl="1" w:tplc="08090019">
      <w:start w:val="1"/>
      <w:numFmt w:val="lowerLetter"/>
      <w:lvlText w:val="%2."/>
      <w:lvlJc w:val="left"/>
      <w:pPr>
        <w:ind w:left="1724" w:hanging="360"/>
      </w:pPr>
    </w:lvl>
    <w:lvl w:ilvl="2" w:tplc="08090017">
      <w:start w:val="1"/>
      <w:numFmt w:val="lowerLetter"/>
      <w:lvlText w:val="%3)"/>
      <w:lvlJc w:val="left"/>
      <w:pPr>
        <w:ind w:left="2444" w:hanging="180"/>
      </w:pPr>
      <w:rPr>
        <w:rFonts w:hint="default"/>
      </w:r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1" w15:restartNumberingAfterBreak="0">
    <w:nsid w:val="0BCC4061"/>
    <w:multiLevelType w:val="hybridMultilevel"/>
    <w:tmpl w:val="33129FAE"/>
    <w:lvl w:ilvl="0" w:tplc="6A4C86AE">
      <w:start w:val="1"/>
      <w:numFmt w:val="lowerLetter"/>
      <w:lvlText w:val="%1)"/>
      <w:lvlJc w:val="left"/>
      <w:pPr>
        <w:ind w:left="1211" w:hanging="360"/>
      </w:pPr>
      <w:rPr>
        <w:rFonts w:hint="default"/>
        <w:color w:val="auto"/>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2" w15:restartNumberingAfterBreak="0">
    <w:nsid w:val="0C5C584E"/>
    <w:multiLevelType w:val="multilevel"/>
    <w:tmpl w:val="E222EFEA"/>
    <w:lvl w:ilvl="0">
      <w:start w:val="1"/>
      <w:numFmt w:val="decimal"/>
      <w:pStyle w:val="Note123"/>
      <w:suff w:val="space"/>
      <w:lvlText w:val="Note %1.—"/>
      <w:lvlJc w:val="left"/>
      <w:pPr>
        <w:ind w:left="0" w:firstLine="1440"/>
      </w:pPr>
      <w:rPr>
        <w:rFonts w:ascii="Times New Roman" w:hAnsi="Times New Roman" w:hint="default"/>
        <w:b w:val="0"/>
        <w:i/>
        <w:sz w:val="22"/>
        <w:szCs w:val="22"/>
      </w:rPr>
    </w:lvl>
    <w:lvl w:ilvl="1">
      <w:start w:val="1"/>
      <w:numFmt w:val="upperLetter"/>
      <w:lvlText w:val="%2."/>
      <w:lvlJc w:val="left"/>
      <w:pPr>
        <w:tabs>
          <w:tab w:val="num" w:pos="5400"/>
        </w:tabs>
        <w:ind w:left="5040" w:firstLine="0"/>
      </w:pPr>
      <w:rPr>
        <w:rFonts w:hint="default"/>
      </w:rPr>
    </w:lvl>
    <w:lvl w:ilvl="2">
      <w:start w:val="1"/>
      <w:numFmt w:val="decimal"/>
      <w:lvlText w:val="%3."/>
      <w:lvlJc w:val="left"/>
      <w:pPr>
        <w:tabs>
          <w:tab w:val="num" w:pos="6120"/>
        </w:tabs>
        <w:ind w:left="5760" w:firstLine="0"/>
      </w:pPr>
      <w:rPr>
        <w:rFonts w:hint="default"/>
      </w:rPr>
    </w:lvl>
    <w:lvl w:ilvl="3">
      <w:start w:val="1"/>
      <w:numFmt w:val="lowerLetter"/>
      <w:lvlText w:val="%4)"/>
      <w:lvlJc w:val="left"/>
      <w:pPr>
        <w:tabs>
          <w:tab w:val="num" w:pos="6840"/>
        </w:tabs>
        <w:ind w:left="6480" w:firstLine="0"/>
      </w:pPr>
      <w:rPr>
        <w:rFonts w:hint="default"/>
      </w:rPr>
    </w:lvl>
    <w:lvl w:ilvl="4">
      <w:start w:val="1"/>
      <w:numFmt w:val="decimal"/>
      <w:lvlText w:val="(%5)"/>
      <w:lvlJc w:val="left"/>
      <w:pPr>
        <w:tabs>
          <w:tab w:val="num" w:pos="7560"/>
        </w:tabs>
        <w:ind w:left="7200" w:firstLine="0"/>
      </w:pPr>
      <w:rPr>
        <w:rFonts w:hint="default"/>
      </w:rPr>
    </w:lvl>
    <w:lvl w:ilvl="5">
      <w:start w:val="1"/>
      <w:numFmt w:val="lowerLetter"/>
      <w:lvlText w:val="(%6)"/>
      <w:lvlJc w:val="left"/>
      <w:pPr>
        <w:tabs>
          <w:tab w:val="num" w:pos="8280"/>
        </w:tabs>
        <w:ind w:left="7920" w:firstLine="0"/>
      </w:pPr>
      <w:rPr>
        <w:rFonts w:hint="default"/>
      </w:rPr>
    </w:lvl>
    <w:lvl w:ilvl="6">
      <w:start w:val="1"/>
      <w:numFmt w:val="lowerRoman"/>
      <w:lvlText w:val="(%7)"/>
      <w:lvlJc w:val="left"/>
      <w:pPr>
        <w:tabs>
          <w:tab w:val="num" w:pos="9000"/>
        </w:tabs>
        <w:ind w:left="8640" w:firstLine="0"/>
      </w:pPr>
      <w:rPr>
        <w:rFonts w:hint="default"/>
      </w:rPr>
    </w:lvl>
    <w:lvl w:ilvl="7">
      <w:start w:val="1"/>
      <w:numFmt w:val="lowerLetter"/>
      <w:lvlText w:val="(%8)"/>
      <w:lvlJc w:val="left"/>
      <w:pPr>
        <w:tabs>
          <w:tab w:val="num" w:pos="9720"/>
        </w:tabs>
        <w:ind w:left="9360" w:firstLine="0"/>
      </w:pPr>
      <w:rPr>
        <w:rFonts w:hint="default"/>
      </w:rPr>
    </w:lvl>
    <w:lvl w:ilvl="8">
      <w:start w:val="1"/>
      <w:numFmt w:val="lowerRoman"/>
      <w:lvlText w:val="(%9)"/>
      <w:lvlJc w:val="left"/>
      <w:pPr>
        <w:tabs>
          <w:tab w:val="num" w:pos="10440"/>
        </w:tabs>
        <w:ind w:left="10080" w:firstLine="0"/>
      </w:pPr>
      <w:rPr>
        <w:rFonts w:hint="default"/>
      </w:rPr>
    </w:lvl>
  </w:abstractNum>
  <w:abstractNum w:abstractNumId="23" w15:restartNumberingAfterBreak="0">
    <w:nsid w:val="0DDD11F4"/>
    <w:multiLevelType w:val="hybridMultilevel"/>
    <w:tmpl w:val="DFC2A0FE"/>
    <w:lvl w:ilvl="0" w:tplc="22BE2EA2">
      <w:start w:val="1"/>
      <w:numFmt w:val="lowerLetter"/>
      <w:lvlText w:val="(%1)"/>
      <w:lvlJc w:val="left"/>
      <w:pPr>
        <w:ind w:left="360" w:hanging="360"/>
      </w:pPr>
      <w:rPr>
        <w:rFonts w:ascii="Times New Roman" w:eastAsia="Times New Roman" w:hAnsi="Times New Roman" w:cs="Times New Roman" w:hint="default"/>
        <w:sz w:val="22"/>
        <w:szCs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4" w15:restartNumberingAfterBreak="0">
    <w:nsid w:val="0E1564CB"/>
    <w:multiLevelType w:val="hybridMultilevel"/>
    <w:tmpl w:val="7D3CD9B0"/>
    <w:lvl w:ilvl="0" w:tplc="F5E4B028">
      <w:start w:val="1"/>
      <w:numFmt w:val="lowerLetter"/>
      <w:lvlText w:val="(%1)"/>
      <w:lvlJc w:val="left"/>
      <w:pPr>
        <w:ind w:left="1080" w:hanging="360"/>
      </w:pPr>
      <w:rPr>
        <w:rFonts w:ascii="Times New Roman" w:eastAsia="Times New Roman" w:hAnsi="Times New Roman" w:cs="Times New Roman"/>
        <w:sz w:val="24"/>
        <w:szCs w:val="24"/>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5" w15:restartNumberingAfterBreak="0">
    <w:nsid w:val="0E934537"/>
    <w:multiLevelType w:val="hybridMultilevel"/>
    <w:tmpl w:val="7B862B04"/>
    <w:lvl w:ilvl="0" w:tplc="08090017">
      <w:start w:val="1"/>
      <w:numFmt w:val="lowerLetter"/>
      <w:lvlText w:val="%1)"/>
      <w:lvlJc w:val="left"/>
      <w:pPr>
        <w:ind w:left="360" w:hanging="360"/>
      </w:pPr>
      <w:rPr>
        <w:rFonts w:hint="default"/>
      </w:rPr>
    </w:lvl>
    <w:lvl w:ilvl="1" w:tplc="1C090017">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6" w15:restartNumberingAfterBreak="0">
    <w:nsid w:val="0EAC0D51"/>
    <w:multiLevelType w:val="multilevel"/>
    <w:tmpl w:val="F8C068B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hint="default"/>
        <w:b w:val="0"/>
        <w:i w:val="0"/>
      </w:rPr>
    </w:lvl>
    <w:lvl w:ilvl="3">
      <w:start w:val="1"/>
      <w:numFmt w:val="decimal"/>
      <w:lvlText w:val="(%4)"/>
      <w:lvlJc w:val="left"/>
      <w:pPr>
        <w:ind w:left="720" w:hanging="720"/>
      </w:pPr>
      <w:rPr>
        <w:rFonts w:hint="default"/>
        <w:i w:val="0"/>
      </w:rPr>
    </w:lvl>
    <w:lvl w:ilvl="4">
      <w:start w:val="1"/>
      <w:numFmt w:val="lowerRoman"/>
      <w:lvlText w:val="(%5)"/>
      <w:lvlJc w:val="right"/>
      <w:pPr>
        <w:ind w:left="1790" w:hanging="1080"/>
      </w:pPr>
      <w:rPr>
        <w:rFonts w:hint="default"/>
        <w:i w:val="0"/>
      </w:rPr>
    </w:lvl>
    <w:lvl w:ilvl="5">
      <w:start w:val="1"/>
      <w:numFmt w:val="upperLetter"/>
      <w:lvlText w:val="(%6)"/>
      <w:lvlJc w:val="right"/>
      <w:pPr>
        <w:ind w:left="1080" w:hanging="1080"/>
      </w:pPr>
      <w:rPr>
        <w:rFonts w:hint="default"/>
        <w:i w:val="0"/>
      </w:rPr>
    </w:lvl>
    <w:lvl w:ilvl="6">
      <w:start w:val="1"/>
      <w:numFmt w:val="lowerRoman"/>
      <w:lvlText w:val="%7."/>
      <w:lvlJc w:val="righ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0ECF414C"/>
    <w:multiLevelType w:val="hybridMultilevel"/>
    <w:tmpl w:val="CAA011A8"/>
    <w:lvl w:ilvl="0" w:tplc="6A4C86AE">
      <w:start w:val="1"/>
      <w:numFmt w:val="lowerLetter"/>
      <w:lvlText w:val="%1)"/>
      <w:lvlJc w:val="left"/>
      <w:pPr>
        <w:ind w:left="1080" w:hanging="360"/>
      </w:pPr>
      <w:rPr>
        <w:rFonts w:hint="default"/>
        <w:color w:val="auto"/>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8" w15:restartNumberingAfterBreak="0">
    <w:nsid w:val="0EF57D97"/>
    <w:multiLevelType w:val="hybridMultilevel"/>
    <w:tmpl w:val="7D7CA03C"/>
    <w:lvl w:ilvl="0" w:tplc="08090017">
      <w:start w:val="1"/>
      <w:numFmt w:val="lowerLetter"/>
      <w:lvlText w:val="%1)"/>
      <w:lvlJc w:val="left"/>
      <w:pPr>
        <w:ind w:left="1077" w:hanging="360"/>
      </w:pPr>
    </w:lvl>
    <w:lvl w:ilvl="1" w:tplc="1C090019" w:tentative="1">
      <w:start w:val="1"/>
      <w:numFmt w:val="lowerLetter"/>
      <w:lvlText w:val="%2."/>
      <w:lvlJc w:val="left"/>
      <w:pPr>
        <w:ind w:left="1797" w:hanging="360"/>
      </w:pPr>
    </w:lvl>
    <w:lvl w:ilvl="2" w:tplc="1C09001B" w:tentative="1">
      <w:start w:val="1"/>
      <w:numFmt w:val="lowerRoman"/>
      <w:lvlText w:val="%3."/>
      <w:lvlJc w:val="right"/>
      <w:pPr>
        <w:ind w:left="2517" w:hanging="180"/>
      </w:pPr>
    </w:lvl>
    <w:lvl w:ilvl="3" w:tplc="1C09000F" w:tentative="1">
      <w:start w:val="1"/>
      <w:numFmt w:val="decimal"/>
      <w:lvlText w:val="%4."/>
      <w:lvlJc w:val="left"/>
      <w:pPr>
        <w:ind w:left="3237" w:hanging="360"/>
      </w:pPr>
    </w:lvl>
    <w:lvl w:ilvl="4" w:tplc="1C090019" w:tentative="1">
      <w:start w:val="1"/>
      <w:numFmt w:val="lowerLetter"/>
      <w:lvlText w:val="%5."/>
      <w:lvlJc w:val="left"/>
      <w:pPr>
        <w:ind w:left="3957" w:hanging="360"/>
      </w:pPr>
    </w:lvl>
    <w:lvl w:ilvl="5" w:tplc="1C09001B" w:tentative="1">
      <w:start w:val="1"/>
      <w:numFmt w:val="lowerRoman"/>
      <w:lvlText w:val="%6."/>
      <w:lvlJc w:val="right"/>
      <w:pPr>
        <w:ind w:left="4677" w:hanging="180"/>
      </w:pPr>
    </w:lvl>
    <w:lvl w:ilvl="6" w:tplc="1C09000F" w:tentative="1">
      <w:start w:val="1"/>
      <w:numFmt w:val="decimal"/>
      <w:lvlText w:val="%7."/>
      <w:lvlJc w:val="left"/>
      <w:pPr>
        <w:ind w:left="5397" w:hanging="360"/>
      </w:pPr>
    </w:lvl>
    <w:lvl w:ilvl="7" w:tplc="1C090019" w:tentative="1">
      <w:start w:val="1"/>
      <w:numFmt w:val="lowerLetter"/>
      <w:lvlText w:val="%8."/>
      <w:lvlJc w:val="left"/>
      <w:pPr>
        <w:ind w:left="6117" w:hanging="360"/>
      </w:pPr>
    </w:lvl>
    <w:lvl w:ilvl="8" w:tplc="1C09001B" w:tentative="1">
      <w:start w:val="1"/>
      <w:numFmt w:val="lowerRoman"/>
      <w:lvlText w:val="%9."/>
      <w:lvlJc w:val="right"/>
      <w:pPr>
        <w:ind w:left="6837" w:hanging="180"/>
      </w:pPr>
    </w:lvl>
  </w:abstractNum>
  <w:abstractNum w:abstractNumId="29" w15:restartNumberingAfterBreak="0">
    <w:nsid w:val="0FB951A5"/>
    <w:multiLevelType w:val="hybridMultilevel"/>
    <w:tmpl w:val="FEE2AFC4"/>
    <w:lvl w:ilvl="0" w:tplc="6A4C86AE">
      <w:start w:val="1"/>
      <w:numFmt w:val="lowerLetter"/>
      <w:lvlText w:val="%1)"/>
      <w:lvlJc w:val="left"/>
      <w:pPr>
        <w:ind w:left="1080" w:hanging="360"/>
      </w:pPr>
      <w:rPr>
        <w:rFonts w:hint="default"/>
        <w:color w:val="auto"/>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0" w15:restartNumberingAfterBreak="0">
    <w:nsid w:val="115E7AB4"/>
    <w:multiLevelType w:val="hybridMultilevel"/>
    <w:tmpl w:val="B4E8BE66"/>
    <w:lvl w:ilvl="0" w:tplc="6A4C86AE">
      <w:start w:val="1"/>
      <w:numFmt w:val="lowerLetter"/>
      <w:lvlText w:val="%1)"/>
      <w:lvlJc w:val="left"/>
      <w:pPr>
        <w:ind w:left="1080" w:hanging="360"/>
      </w:pPr>
      <w:rPr>
        <w:rFonts w:hint="default"/>
        <w:color w:val="auto"/>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1" w15:restartNumberingAfterBreak="0">
    <w:nsid w:val="12834C33"/>
    <w:multiLevelType w:val="hybridMultilevel"/>
    <w:tmpl w:val="44502936"/>
    <w:lvl w:ilvl="0" w:tplc="6A4C86AE">
      <w:start w:val="1"/>
      <w:numFmt w:val="lowerLetter"/>
      <w:lvlText w:val="%1)"/>
      <w:lvlJc w:val="left"/>
      <w:pPr>
        <w:ind w:left="1494" w:hanging="360"/>
      </w:pPr>
      <w:rPr>
        <w:rFonts w:hint="default"/>
        <w:color w:val="auto"/>
      </w:r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32" w15:restartNumberingAfterBreak="0">
    <w:nsid w:val="13D212DB"/>
    <w:multiLevelType w:val="hybridMultilevel"/>
    <w:tmpl w:val="E1367176"/>
    <w:lvl w:ilvl="0" w:tplc="6A4C86AE">
      <w:start w:val="1"/>
      <w:numFmt w:val="lowerLetter"/>
      <w:lvlText w:val="%1)"/>
      <w:lvlJc w:val="left"/>
      <w:pPr>
        <w:ind w:left="1080" w:hanging="360"/>
      </w:pPr>
      <w:rPr>
        <w:rFonts w:hint="default"/>
        <w:color w:val="auto"/>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3" w15:restartNumberingAfterBreak="0">
    <w:nsid w:val="14286A4A"/>
    <w:multiLevelType w:val="hybridMultilevel"/>
    <w:tmpl w:val="9A2284CE"/>
    <w:lvl w:ilvl="0" w:tplc="08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4" w15:restartNumberingAfterBreak="0">
    <w:nsid w:val="144A09C2"/>
    <w:multiLevelType w:val="hybridMultilevel"/>
    <w:tmpl w:val="F72C1CD4"/>
    <w:lvl w:ilvl="0" w:tplc="08090011">
      <w:start w:val="1"/>
      <w:numFmt w:val="decimal"/>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5" w15:restartNumberingAfterBreak="0">
    <w:nsid w:val="151D1FF8"/>
    <w:multiLevelType w:val="hybridMultilevel"/>
    <w:tmpl w:val="6E18FB72"/>
    <w:lvl w:ilvl="0" w:tplc="6A4C86AE">
      <w:start w:val="1"/>
      <w:numFmt w:val="lowerLetter"/>
      <w:lvlText w:val="%1)"/>
      <w:lvlJc w:val="left"/>
      <w:pPr>
        <w:ind w:left="1211" w:hanging="360"/>
      </w:pPr>
      <w:rPr>
        <w:rFonts w:hint="default"/>
        <w:color w:val="auto"/>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36" w15:restartNumberingAfterBreak="0">
    <w:nsid w:val="1549493C"/>
    <w:multiLevelType w:val="multilevel"/>
    <w:tmpl w:val="6F98855E"/>
    <w:lvl w:ilvl="0">
      <w:start w:val="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lowerLetter"/>
      <w:lvlText w:val="(%3)"/>
      <w:lvlJc w:val="left"/>
      <w:pPr>
        <w:ind w:left="1004" w:hanging="720"/>
      </w:pPr>
      <w:rPr>
        <w:rFonts w:hint="default"/>
        <w:b w:val="0"/>
      </w:rPr>
    </w:lvl>
    <w:lvl w:ilvl="3">
      <w:start w:val="1"/>
      <w:numFmt w:val="lowerLetter"/>
      <w:lvlText w:val="%4)"/>
      <w:lvlJc w:val="left"/>
      <w:pPr>
        <w:ind w:left="1931" w:hanging="1080"/>
      </w:pPr>
      <w:rPr>
        <w:rFonts w:hint="default"/>
      </w:rPr>
    </w:lvl>
    <w:lvl w:ilvl="4">
      <w:start w:val="1"/>
      <w:numFmt w:val="lowerRoman"/>
      <w:lvlText w:val="(%5)"/>
      <w:lvlJc w:val="righ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37" w15:restartNumberingAfterBreak="0">
    <w:nsid w:val="15C31C1F"/>
    <w:multiLevelType w:val="hybridMultilevel"/>
    <w:tmpl w:val="F9EC9DE0"/>
    <w:lvl w:ilvl="0" w:tplc="1C090011">
      <w:start w:val="1"/>
      <w:numFmt w:val="decimal"/>
      <w:lvlText w:val="%1)"/>
      <w:lvlJc w:val="left"/>
      <w:pPr>
        <w:ind w:left="1077" w:hanging="360"/>
      </w:pPr>
      <w:rPr>
        <w:rFonts w:hint="default"/>
        <w:i w:val="0"/>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38" w15:restartNumberingAfterBreak="0">
    <w:nsid w:val="16462420"/>
    <w:multiLevelType w:val="hybridMultilevel"/>
    <w:tmpl w:val="CDB05E36"/>
    <w:lvl w:ilvl="0" w:tplc="08090011">
      <w:start w:val="1"/>
      <w:numFmt w:val="decimal"/>
      <w:lvlText w:val="%1)"/>
      <w:lvlJc w:val="left"/>
      <w:pPr>
        <w:ind w:left="1211" w:hanging="360"/>
      </w:pPr>
    </w:lvl>
    <w:lvl w:ilvl="1" w:tplc="08090019">
      <w:start w:val="1"/>
      <w:numFmt w:val="lowerLetter"/>
      <w:lvlText w:val="%2."/>
      <w:lvlJc w:val="left"/>
      <w:pPr>
        <w:ind w:left="1931" w:hanging="360"/>
      </w:pPr>
    </w:lvl>
    <w:lvl w:ilvl="2" w:tplc="9FD63B78">
      <w:start w:val="1"/>
      <w:numFmt w:val="lowerLetter"/>
      <w:lvlText w:val="%3)"/>
      <w:lvlJc w:val="left"/>
      <w:pPr>
        <w:ind w:left="928" w:hanging="360"/>
      </w:pPr>
      <w:rPr>
        <w:rFonts w:hint="default"/>
      </w:r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9" w15:restartNumberingAfterBreak="0">
    <w:nsid w:val="17083487"/>
    <w:multiLevelType w:val="hybridMultilevel"/>
    <w:tmpl w:val="D6AE707E"/>
    <w:lvl w:ilvl="0" w:tplc="D9A66F6E">
      <w:start w:val="1"/>
      <w:numFmt w:val="lowerLetter"/>
      <w:lvlText w:val="%1)"/>
      <w:lvlJc w:val="left"/>
      <w:pPr>
        <w:ind w:left="1211"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40" w15:restartNumberingAfterBreak="0">
    <w:nsid w:val="18442DE9"/>
    <w:multiLevelType w:val="hybridMultilevel"/>
    <w:tmpl w:val="9AC05F2E"/>
    <w:lvl w:ilvl="0" w:tplc="6A4C86AE">
      <w:start w:val="1"/>
      <w:numFmt w:val="lowerLetter"/>
      <w:lvlText w:val="%1)"/>
      <w:lvlJc w:val="left"/>
      <w:pPr>
        <w:ind w:left="1211" w:hanging="360"/>
      </w:pPr>
      <w:rPr>
        <w:rFonts w:hint="default"/>
        <w:color w:val="auto"/>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41" w15:restartNumberingAfterBreak="0">
    <w:nsid w:val="18D00F47"/>
    <w:multiLevelType w:val="hybridMultilevel"/>
    <w:tmpl w:val="B44A2AE4"/>
    <w:lvl w:ilvl="0" w:tplc="6A4C86AE">
      <w:start w:val="1"/>
      <w:numFmt w:val="lowerLetter"/>
      <w:lvlText w:val="%1)"/>
      <w:lvlJc w:val="left"/>
      <w:pPr>
        <w:ind w:left="1080" w:hanging="360"/>
      </w:pPr>
      <w:rPr>
        <w:rFonts w:hint="default"/>
        <w:color w:val="auto"/>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2" w15:restartNumberingAfterBreak="0">
    <w:nsid w:val="192A091E"/>
    <w:multiLevelType w:val="hybridMultilevel"/>
    <w:tmpl w:val="63063EE6"/>
    <w:lvl w:ilvl="0" w:tplc="08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3" w15:restartNumberingAfterBreak="0">
    <w:nsid w:val="19811465"/>
    <w:multiLevelType w:val="hybridMultilevel"/>
    <w:tmpl w:val="944468AC"/>
    <w:lvl w:ilvl="0" w:tplc="070C940C">
      <w:start w:val="1"/>
      <w:numFmt w:val="upperLetter"/>
      <w:pStyle w:val="Level4"/>
      <w:lvlText w:val="(%1)"/>
      <w:lvlJc w:val="left"/>
      <w:pPr>
        <w:ind w:left="180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C090019">
      <w:start w:val="1"/>
      <w:numFmt w:val="lowerLetter"/>
      <w:lvlText w:val="%2."/>
      <w:lvlJc w:val="left"/>
      <w:pPr>
        <w:ind w:left="619" w:hanging="360"/>
      </w:pPr>
    </w:lvl>
    <w:lvl w:ilvl="2" w:tplc="1C09001B" w:tentative="1">
      <w:start w:val="1"/>
      <w:numFmt w:val="lowerRoman"/>
      <w:lvlText w:val="%3."/>
      <w:lvlJc w:val="right"/>
      <w:pPr>
        <w:ind w:left="1339" w:hanging="180"/>
      </w:pPr>
    </w:lvl>
    <w:lvl w:ilvl="3" w:tplc="1C09000F" w:tentative="1">
      <w:start w:val="1"/>
      <w:numFmt w:val="decimal"/>
      <w:lvlText w:val="%4."/>
      <w:lvlJc w:val="left"/>
      <w:pPr>
        <w:ind w:left="2059" w:hanging="360"/>
      </w:pPr>
    </w:lvl>
    <w:lvl w:ilvl="4" w:tplc="1C090019" w:tentative="1">
      <w:start w:val="1"/>
      <w:numFmt w:val="lowerLetter"/>
      <w:lvlText w:val="%5."/>
      <w:lvlJc w:val="left"/>
      <w:pPr>
        <w:ind w:left="2779" w:hanging="360"/>
      </w:pPr>
    </w:lvl>
    <w:lvl w:ilvl="5" w:tplc="1C09001B" w:tentative="1">
      <w:start w:val="1"/>
      <w:numFmt w:val="lowerRoman"/>
      <w:lvlText w:val="%6."/>
      <w:lvlJc w:val="right"/>
      <w:pPr>
        <w:ind w:left="3499" w:hanging="180"/>
      </w:pPr>
    </w:lvl>
    <w:lvl w:ilvl="6" w:tplc="1C09000F" w:tentative="1">
      <w:start w:val="1"/>
      <w:numFmt w:val="decimal"/>
      <w:lvlText w:val="%7."/>
      <w:lvlJc w:val="left"/>
      <w:pPr>
        <w:ind w:left="4219" w:hanging="360"/>
      </w:pPr>
    </w:lvl>
    <w:lvl w:ilvl="7" w:tplc="1C090019" w:tentative="1">
      <w:start w:val="1"/>
      <w:numFmt w:val="lowerLetter"/>
      <w:lvlText w:val="%8."/>
      <w:lvlJc w:val="left"/>
      <w:pPr>
        <w:ind w:left="4939" w:hanging="360"/>
      </w:pPr>
    </w:lvl>
    <w:lvl w:ilvl="8" w:tplc="1C09001B" w:tentative="1">
      <w:start w:val="1"/>
      <w:numFmt w:val="lowerRoman"/>
      <w:lvlText w:val="%9."/>
      <w:lvlJc w:val="right"/>
      <w:pPr>
        <w:ind w:left="5659" w:hanging="180"/>
      </w:pPr>
    </w:lvl>
  </w:abstractNum>
  <w:abstractNum w:abstractNumId="44" w15:restartNumberingAfterBreak="0">
    <w:nsid w:val="19F04B88"/>
    <w:multiLevelType w:val="hybridMultilevel"/>
    <w:tmpl w:val="53E4E574"/>
    <w:lvl w:ilvl="0" w:tplc="08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5" w15:restartNumberingAfterBreak="0">
    <w:nsid w:val="19FF77EC"/>
    <w:multiLevelType w:val="hybridMultilevel"/>
    <w:tmpl w:val="08C6F92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1A44692C"/>
    <w:multiLevelType w:val="hybridMultilevel"/>
    <w:tmpl w:val="14AC8B08"/>
    <w:lvl w:ilvl="0" w:tplc="D9A66F6E">
      <w:start w:val="1"/>
      <w:numFmt w:val="lowerLetter"/>
      <w:lvlText w:val="%1)"/>
      <w:lvlJc w:val="left"/>
      <w:pPr>
        <w:ind w:left="1069"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C090019">
      <w:start w:val="1"/>
      <w:numFmt w:val="lowerLetter"/>
      <w:lvlText w:val="%2."/>
      <w:lvlJc w:val="left"/>
      <w:pPr>
        <w:ind w:left="2353" w:hanging="360"/>
      </w:pPr>
    </w:lvl>
    <w:lvl w:ilvl="2" w:tplc="1C09001B">
      <w:start w:val="1"/>
      <w:numFmt w:val="lowerRoman"/>
      <w:lvlText w:val="%3."/>
      <w:lvlJc w:val="right"/>
      <w:pPr>
        <w:ind w:left="3073" w:hanging="180"/>
      </w:pPr>
    </w:lvl>
    <w:lvl w:ilvl="3" w:tplc="1C09000F" w:tentative="1">
      <w:start w:val="1"/>
      <w:numFmt w:val="decimal"/>
      <w:lvlText w:val="%4."/>
      <w:lvlJc w:val="left"/>
      <w:pPr>
        <w:ind w:left="3793" w:hanging="360"/>
      </w:pPr>
    </w:lvl>
    <w:lvl w:ilvl="4" w:tplc="1C090019" w:tentative="1">
      <w:start w:val="1"/>
      <w:numFmt w:val="lowerLetter"/>
      <w:lvlText w:val="%5."/>
      <w:lvlJc w:val="left"/>
      <w:pPr>
        <w:ind w:left="4513" w:hanging="360"/>
      </w:pPr>
    </w:lvl>
    <w:lvl w:ilvl="5" w:tplc="1C09001B" w:tentative="1">
      <w:start w:val="1"/>
      <w:numFmt w:val="lowerRoman"/>
      <w:lvlText w:val="%6."/>
      <w:lvlJc w:val="right"/>
      <w:pPr>
        <w:ind w:left="5233" w:hanging="180"/>
      </w:pPr>
    </w:lvl>
    <w:lvl w:ilvl="6" w:tplc="1C09000F" w:tentative="1">
      <w:start w:val="1"/>
      <w:numFmt w:val="decimal"/>
      <w:lvlText w:val="%7."/>
      <w:lvlJc w:val="left"/>
      <w:pPr>
        <w:ind w:left="5953" w:hanging="360"/>
      </w:pPr>
    </w:lvl>
    <w:lvl w:ilvl="7" w:tplc="1C090019" w:tentative="1">
      <w:start w:val="1"/>
      <w:numFmt w:val="lowerLetter"/>
      <w:lvlText w:val="%8."/>
      <w:lvlJc w:val="left"/>
      <w:pPr>
        <w:ind w:left="6673" w:hanging="360"/>
      </w:pPr>
    </w:lvl>
    <w:lvl w:ilvl="8" w:tplc="1C09001B" w:tentative="1">
      <w:start w:val="1"/>
      <w:numFmt w:val="lowerRoman"/>
      <w:lvlText w:val="%9."/>
      <w:lvlJc w:val="right"/>
      <w:pPr>
        <w:ind w:left="7393" w:hanging="180"/>
      </w:pPr>
    </w:lvl>
  </w:abstractNum>
  <w:abstractNum w:abstractNumId="47" w15:restartNumberingAfterBreak="0">
    <w:nsid w:val="1B275FDA"/>
    <w:multiLevelType w:val="hybridMultilevel"/>
    <w:tmpl w:val="AFD6393C"/>
    <w:lvl w:ilvl="0" w:tplc="6A4C86AE">
      <w:start w:val="1"/>
      <w:numFmt w:val="lowerLetter"/>
      <w:lvlText w:val="%1)"/>
      <w:lvlJc w:val="left"/>
      <w:pPr>
        <w:ind w:left="1211" w:hanging="360"/>
      </w:pPr>
      <w:rPr>
        <w:rFonts w:hint="default"/>
        <w:color w:val="auto"/>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48" w15:restartNumberingAfterBreak="0">
    <w:nsid w:val="1C72056E"/>
    <w:multiLevelType w:val="hybridMultilevel"/>
    <w:tmpl w:val="40F6774E"/>
    <w:lvl w:ilvl="0" w:tplc="08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9" w15:restartNumberingAfterBreak="0">
    <w:nsid w:val="1CA50E1A"/>
    <w:multiLevelType w:val="hybridMultilevel"/>
    <w:tmpl w:val="60FC2632"/>
    <w:lvl w:ilvl="0" w:tplc="C0749498">
      <w:start w:val="1"/>
      <w:numFmt w:val="lowerRoman"/>
      <w:pStyle w:val="level7"/>
      <w:lvlText w:val="%1."/>
      <w:lvlJc w:val="right"/>
      <w:pPr>
        <w:ind w:left="2860" w:hanging="360"/>
      </w:pPr>
    </w:lvl>
    <w:lvl w:ilvl="1" w:tplc="1C090019" w:tentative="1">
      <w:start w:val="1"/>
      <w:numFmt w:val="lowerLetter"/>
      <w:lvlText w:val="%2."/>
      <w:lvlJc w:val="left"/>
      <w:pPr>
        <w:ind w:left="3992" w:hanging="360"/>
      </w:pPr>
    </w:lvl>
    <w:lvl w:ilvl="2" w:tplc="1C09001B" w:tentative="1">
      <w:start w:val="1"/>
      <w:numFmt w:val="lowerRoman"/>
      <w:lvlText w:val="%3."/>
      <w:lvlJc w:val="right"/>
      <w:pPr>
        <w:ind w:left="4712" w:hanging="180"/>
      </w:pPr>
    </w:lvl>
    <w:lvl w:ilvl="3" w:tplc="1C09000F" w:tentative="1">
      <w:start w:val="1"/>
      <w:numFmt w:val="decimal"/>
      <w:lvlText w:val="%4."/>
      <w:lvlJc w:val="left"/>
      <w:pPr>
        <w:ind w:left="5432" w:hanging="360"/>
      </w:pPr>
    </w:lvl>
    <w:lvl w:ilvl="4" w:tplc="1C090019" w:tentative="1">
      <w:start w:val="1"/>
      <w:numFmt w:val="lowerLetter"/>
      <w:lvlText w:val="%5."/>
      <w:lvlJc w:val="left"/>
      <w:pPr>
        <w:ind w:left="6152" w:hanging="360"/>
      </w:pPr>
    </w:lvl>
    <w:lvl w:ilvl="5" w:tplc="1C09001B" w:tentative="1">
      <w:start w:val="1"/>
      <w:numFmt w:val="lowerRoman"/>
      <w:lvlText w:val="%6."/>
      <w:lvlJc w:val="right"/>
      <w:pPr>
        <w:ind w:left="6872" w:hanging="180"/>
      </w:pPr>
    </w:lvl>
    <w:lvl w:ilvl="6" w:tplc="1C09000F" w:tentative="1">
      <w:start w:val="1"/>
      <w:numFmt w:val="decimal"/>
      <w:lvlText w:val="%7."/>
      <w:lvlJc w:val="left"/>
      <w:pPr>
        <w:ind w:left="7592" w:hanging="360"/>
      </w:pPr>
    </w:lvl>
    <w:lvl w:ilvl="7" w:tplc="1C090019" w:tentative="1">
      <w:start w:val="1"/>
      <w:numFmt w:val="lowerLetter"/>
      <w:lvlText w:val="%8."/>
      <w:lvlJc w:val="left"/>
      <w:pPr>
        <w:ind w:left="8312" w:hanging="360"/>
      </w:pPr>
    </w:lvl>
    <w:lvl w:ilvl="8" w:tplc="1C09001B" w:tentative="1">
      <w:start w:val="1"/>
      <w:numFmt w:val="lowerRoman"/>
      <w:lvlText w:val="%9."/>
      <w:lvlJc w:val="right"/>
      <w:pPr>
        <w:ind w:left="9032" w:hanging="180"/>
      </w:pPr>
    </w:lvl>
  </w:abstractNum>
  <w:abstractNum w:abstractNumId="50" w15:restartNumberingAfterBreak="0">
    <w:nsid w:val="1CF806D7"/>
    <w:multiLevelType w:val="hybridMultilevel"/>
    <w:tmpl w:val="958C84B2"/>
    <w:lvl w:ilvl="0" w:tplc="426C7874">
      <w:start w:val="1"/>
      <w:numFmt w:val="decimal"/>
      <w:lvlText w:val="CNS.P.V.00%1."/>
      <w:lvlJc w:val="left"/>
      <w:pPr>
        <w:ind w:left="720" w:hanging="360"/>
      </w:pPr>
      <w:rPr>
        <w:rFonts w:hint="default"/>
        <w:color w:val="4F81BD" w:themeColor="accent1"/>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1" w15:restartNumberingAfterBreak="0">
    <w:nsid w:val="1D4E6464"/>
    <w:multiLevelType w:val="hybridMultilevel"/>
    <w:tmpl w:val="F01AD5B2"/>
    <w:lvl w:ilvl="0" w:tplc="6A4C86AE">
      <w:start w:val="1"/>
      <w:numFmt w:val="lowerLetter"/>
      <w:lvlText w:val="%1)"/>
      <w:lvlJc w:val="left"/>
      <w:pPr>
        <w:ind w:left="1080" w:hanging="360"/>
      </w:pPr>
      <w:rPr>
        <w:rFonts w:hint="default"/>
        <w:color w:val="auto"/>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2" w15:restartNumberingAfterBreak="0">
    <w:nsid w:val="1D5E4753"/>
    <w:multiLevelType w:val="hybridMultilevel"/>
    <w:tmpl w:val="F608532E"/>
    <w:lvl w:ilvl="0" w:tplc="6A4C86AE">
      <w:start w:val="1"/>
      <w:numFmt w:val="lowerLetter"/>
      <w:lvlText w:val="%1)"/>
      <w:lvlJc w:val="left"/>
      <w:pPr>
        <w:ind w:left="2418" w:hanging="360"/>
      </w:pPr>
      <w:rPr>
        <w:rFonts w:hint="default"/>
        <w:color w:val="auto"/>
      </w:rPr>
    </w:lvl>
    <w:lvl w:ilvl="1" w:tplc="08090019" w:tentative="1">
      <w:start w:val="1"/>
      <w:numFmt w:val="lowerLetter"/>
      <w:lvlText w:val="%2."/>
      <w:lvlJc w:val="left"/>
      <w:pPr>
        <w:ind w:left="3138" w:hanging="360"/>
      </w:pPr>
    </w:lvl>
    <w:lvl w:ilvl="2" w:tplc="0809001B" w:tentative="1">
      <w:start w:val="1"/>
      <w:numFmt w:val="lowerRoman"/>
      <w:lvlText w:val="%3."/>
      <w:lvlJc w:val="right"/>
      <w:pPr>
        <w:ind w:left="3858" w:hanging="180"/>
      </w:pPr>
    </w:lvl>
    <w:lvl w:ilvl="3" w:tplc="0809000F" w:tentative="1">
      <w:start w:val="1"/>
      <w:numFmt w:val="decimal"/>
      <w:lvlText w:val="%4."/>
      <w:lvlJc w:val="left"/>
      <w:pPr>
        <w:ind w:left="4578" w:hanging="360"/>
      </w:pPr>
    </w:lvl>
    <w:lvl w:ilvl="4" w:tplc="08090019" w:tentative="1">
      <w:start w:val="1"/>
      <w:numFmt w:val="lowerLetter"/>
      <w:lvlText w:val="%5."/>
      <w:lvlJc w:val="left"/>
      <w:pPr>
        <w:ind w:left="5298" w:hanging="360"/>
      </w:pPr>
    </w:lvl>
    <w:lvl w:ilvl="5" w:tplc="0809001B" w:tentative="1">
      <w:start w:val="1"/>
      <w:numFmt w:val="lowerRoman"/>
      <w:lvlText w:val="%6."/>
      <w:lvlJc w:val="right"/>
      <w:pPr>
        <w:ind w:left="6018" w:hanging="180"/>
      </w:pPr>
    </w:lvl>
    <w:lvl w:ilvl="6" w:tplc="0809000F" w:tentative="1">
      <w:start w:val="1"/>
      <w:numFmt w:val="decimal"/>
      <w:lvlText w:val="%7."/>
      <w:lvlJc w:val="left"/>
      <w:pPr>
        <w:ind w:left="6738" w:hanging="360"/>
      </w:pPr>
    </w:lvl>
    <w:lvl w:ilvl="7" w:tplc="08090019" w:tentative="1">
      <w:start w:val="1"/>
      <w:numFmt w:val="lowerLetter"/>
      <w:lvlText w:val="%8."/>
      <w:lvlJc w:val="left"/>
      <w:pPr>
        <w:ind w:left="7458" w:hanging="360"/>
      </w:pPr>
    </w:lvl>
    <w:lvl w:ilvl="8" w:tplc="0809001B" w:tentative="1">
      <w:start w:val="1"/>
      <w:numFmt w:val="lowerRoman"/>
      <w:lvlText w:val="%9."/>
      <w:lvlJc w:val="right"/>
      <w:pPr>
        <w:ind w:left="8178" w:hanging="180"/>
      </w:pPr>
    </w:lvl>
  </w:abstractNum>
  <w:abstractNum w:abstractNumId="53" w15:restartNumberingAfterBreak="0">
    <w:nsid w:val="1D8073A7"/>
    <w:multiLevelType w:val="hybridMultilevel"/>
    <w:tmpl w:val="DE561B04"/>
    <w:lvl w:ilvl="0" w:tplc="DAB61260">
      <w:start w:val="1"/>
      <w:numFmt w:val="lowerLetter"/>
      <w:pStyle w:val="Subseca"/>
      <w:lvlText w:val="%1)"/>
      <w:lvlJc w:val="left"/>
      <w:pPr>
        <w:ind w:left="2146" w:hanging="360"/>
      </w:pPr>
      <w:rPr>
        <w:i w:val="0"/>
        <w:iCs w:val="0"/>
      </w:rPr>
    </w:lvl>
    <w:lvl w:ilvl="1" w:tplc="20B2BFF2">
      <w:start w:val="1"/>
      <w:numFmt w:val="decimal"/>
      <w:lvlText w:val="%2)"/>
      <w:lvlJc w:val="left"/>
      <w:pPr>
        <w:ind w:left="2866" w:hanging="360"/>
      </w:pPr>
      <w:rPr>
        <w:rFonts w:hint="default"/>
      </w:rPr>
    </w:lvl>
    <w:lvl w:ilvl="2" w:tplc="1C09001B" w:tentative="1">
      <w:start w:val="1"/>
      <w:numFmt w:val="lowerRoman"/>
      <w:lvlText w:val="%3."/>
      <w:lvlJc w:val="right"/>
      <w:pPr>
        <w:ind w:left="3586" w:hanging="180"/>
      </w:pPr>
    </w:lvl>
    <w:lvl w:ilvl="3" w:tplc="1C09000F" w:tentative="1">
      <w:start w:val="1"/>
      <w:numFmt w:val="decimal"/>
      <w:lvlText w:val="%4."/>
      <w:lvlJc w:val="left"/>
      <w:pPr>
        <w:ind w:left="4306" w:hanging="360"/>
      </w:pPr>
    </w:lvl>
    <w:lvl w:ilvl="4" w:tplc="1C090019" w:tentative="1">
      <w:start w:val="1"/>
      <w:numFmt w:val="lowerLetter"/>
      <w:lvlText w:val="%5."/>
      <w:lvlJc w:val="left"/>
      <w:pPr>
        <w:ind w:left="5026" w:hanging="360"/>
      </w:pPr>
    </w:lvl>
    <w:lvl w:ilvl="5" w:tplc="1C09001B" w:tentative="1">
      <w:start w:val="1"/>
      <w:numFmt w:val="lowerRoman"/>
      <w:lvlText w:val="%6."/>
      <w:lvlJc w:val="right"/>
      <w:pPr>
        <w:ind w:left="5746" w:hanging="180"/>
      </w:pPr>
    </w:lvl>
    <w:lvl w:ilvl="6" w:tplc="1C09000F" w:tentative="1">
      <w:start w:val="1"/>
      <w:numFmt w:val="decimal"/>
      <w:lvlText w:val="%7."/>
      <w:lvlJc w:val="left"/>
      <w:pPr>
        <w:ind w:left="6466" w:hanging="360"/>
      </w:pPr>
    </w:lvl>
    <w:lvl w:ilvl="7" w:tplc="1C090019" w:tentative="1">
      <w:start w:val="1"/>
      <w:numFmt w:val="lowerLetter"/>
      <w:lvlText w:val="%8."/>
      <w:lvlJc w:val="left"/>
      <w:pPr>
        <w:ind w:left="7186" w:hanging="360"/>
      </w:pPr>
    </w:lvl>
    <w:lvl w:ilvl="8" w:tplc="1C09001B" w:tentative="1">
      <w:start w:val="1"/>
      <w:numFmt w:val="lowerRoman"/>
      <w:lvlText w:val="%9."/>
      <w:lvlJc w:val="right"/>
      <w:pPr>
        <w:ind w:left="7906" w:hanging="180"/>
      </w:pPr>
    </w:lvl>
  </w:abstractNum>
  <w:abstractNum w:abstractNumId="54" w15:restartNumberingAfterBreak="0">
    <w:nsid w:val="1D8B2331"/>
    <w:multiLevelType w:val="hybridMultilevel"/>
    <w:tmpl w:val="216A604C"/>
    <w:lvl w:ilvl="0" w:tplc="6A4C86AE">
      <w:start w:val="1"/>
      <w:numFmt w:val="lowerLetter"/>
      <w:lvlText w:val="%1)"/>
      <w:lvlJc w:val="left"/>
      <w:pPr>
        <w:ind w:left="1211" w:hanging="360"/>
      </w:pPr>
      <w:rPr>
        <w:rFonts w:hint="default"/>
        <w:color w:val="auto"/>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55" w15:restartNumberingAfterBreak="0">
    <w:nsid w:val="1DD813C9"/>
    <w:multiLevelType w:val="hybridMultilevel"/>
    <w:tmpl w:val="D1CAE302"/>
    <w:lvl w:ilvl="0" w:tplc="6A4C86AE">
      <w:start w:val="1"/>
      <w:numFmt w:val="lowerLetter"/>
      <w:lvlText w:val="%1)"/>
      <w:lvlJc w:val="left"/>
      <w:pPr>
        <w:ind w:left="1080" w:hanging="360"/>
      </w:pPr>
      <w:rPr>
        <w:rFonts w:hint="default"/>
        <w:color w:val="auto"/>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6" w15:restartNumberingAfterBreak="0">
    <w:nsid w:val="1E803D52"/>
    <w:multiLevelType w:val="hybridMultilevel"/>
    <w:tmpl w:val="75D4C678"/>
    <w:lvl w:ilvl="0" w:tplc="6A4C86AE">
      <w:start w:val="1"/>
      <w:numFmt w:val="lowerLetter"/>
      <w:lvlText w:val="%1)"/>
      <w:lvlJc w:val="left"/>
      <w:pPr>
        <w:ind w:left="1211" w:hanging="360"/>
      </w:pPr>
      <w:rPr>
        <w:rFonts w:hint="default"/>
        <w:color w:val="auto"/>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57" w15:restartNumberingAfterBreak="0">
    <w:nsid w:val="1FEF585A"/>
    <w:multiLevelType w:val="hybridMultilevel"/>
    <w:tmpl w:val="928EF38E"/>
    <w:lvl w:ilvl="0" w:tplc="1C090017">
      <w:start w:val="1"/>
      <w:numFmt w:val="lowerLetter"/>
      <w:lvlText w:val="%1)"/>
      <w:lvlJc w:val="left"/>
      <w:pPr>
        <w:ind w:left="2506" w:hanging="360"/>
      </w:pPr>
    </w:lvl>
    <w:lvl w:ilvl="1" w:tplc="1C090019" w:tentative="1">
      <w:start w:val="1"/>
      <w:numFmt w:val="lowerLetter"/>
      <w:lvlText w:val="%2."/>
      <w:lvlJc w:val="left"/>
      <w:pPr>
        <w:ind w:left="3226" w:hanging="360"/>
      </w:pPr>
    </w:lvl>
    <w:lvl w:ilvl="2" w:tplc="1C09001B" w:tentative="1">
      <w:start w:val="1"/>
      <w:numFmt w:val="lowerRoman"/>
      <w:lvlText w:val="%3."/>
      <w:lvlJc w:val="right"/>
      <w:pPr>
        <w:ind w:left="3946" w:hanging="180"/>
      </w:pPr>
    </w:lvl>
    <w:lvl w:ilvl="3" w:tplc="1C09000F" w:tentative="1">
      <w:start w:val="1"/>
      <w:numFmt w:val="decimal"/>
      <w:lvlText w:val="%4."/>
      <w:lvlJc w:val="left"/>
      <w:pPr>
        <w:ind w:left="4666" w:hanging="360"/>
      </w:pPr>
    </w:lvl>
    <w:lvl w:ilvl="4" w:tplc="1C090019" w:tentative="1">
      <w:start w:val="1"/>
      <w:numFmt w:val="lowerLetter"/>
      <w:lvlText w:val="%5."/>
      <w:lvlJc w:val="left"/>
      <w:pPr>
        <w:ind w:left="5386" w:hanging="360"/>
      </w:pPr>
    </w:lvl>
    <w:lvl w:ilvl="5" w:tplc="1C09001B" w:tentative="1">
      <w:start w:val="1"/>
      <w:numFmt w:val="lowerRoman"/>
      <w:lvlText w:val="%6."/>
      <w:lvlJc w:val="right"/>
      <w:pPr>
        <w:ind w:left="6106" w:hanging="180"/>
      </w:pPr>
    </w:lvl>
    <w:lvl w:ilvl="6" w:tplc="1C09000F" w:tentative="1">
      <w:start w:val="1"/>
      <w:numFmt w:val="decimal"/>
      <w:lvlText w:val="%7."/>
      <w:lvlJc w:val="left"/>
      <w:pPr>
        <w:ind w:left="6826" w:hanging="360"/>
      </w:pPr>
    </w:lvl>
    <w:lvl w:ilvl="7" w:tplc="1C090019" w:tentative="1">
      <w:start w:val="1"/>
      <w:numFmt w:val="lowerLetter"/>
      <w:lvlText w:val="%8."/>
      <w:lvlJc w:val="left"/>
      <w:pPr>
        <w:ind w:left="7546" w:hanging="360"/>
      </w:pPr>
    </w:lvl>
    <w:lvl w:ilvl="8" w:tplc="1C09001B" w:tentative="1">
      <w:start w:val="1"/>
      <w:numFmt w:val="lowerRoman"/>
      <w:lvlText w:val="%9."/>
      <w:lvlJc w:val="right"/>
      <w:pPr>
        <w:ind w:left="8266" w:hanging="180"/>
      </w:pPr>
    </w:lvl>
  </w:abstractNum>
  <w:abstractNum w:abstractNumId="58" w15:restartNumberingAfterBreak="0">
    <w:nsid w:val="209D543E"/>
    <w:multiLevelType w:val="hybridMultilevel"/>
    <w:tmpl w:val="4ED22A76"/>
    <w:lvl w:ilvl="0" w:tplc="6A4C86AE">
      <w:start w:val="1"/>
      <w:numFmt w:val="lowerLetter"/>
      <w:lvlText w:val="%1)"/>
      <w:lvlJc w:val="left"/>
      <w:pPr>
        <w:ind w:left="1080" w:hanging="360"/>
      </w:pPr>
      <w:rPr>
        <w:rFonts w:hint="default"/>
        <w:color w:val="auto"/>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9" w15:restartNumberingAfterBreak="0">
    <w:nsid w:val="20F8780E"/>
    <w:multiLevelType w:val="hybridMultilevel"/>
    <w:tmpl w:val="D0FE60EA"/>
    <w:lvl w:ilvl="0" w:tplc="8DF21A8C">
      <w:start w:val="1"/>
      <w:numFmt w:val="lowerLetter"/>
      <w:lvlText w:val="(%1)"/>
      <w:lvlJc w:val="left"/>
      <w:pPr>
        <w:ind w:left="2059" w:hanging="360"/>
      </w:pPr>
      <w:rPr>
        <w:rFonts w:ascii="Times New Roman" w:eastAsia="Times New Roman" w:hAnsi="Times New Roman" w:cs="Times New Roman" w:hint="default"/>
        <w:sz w:val="24"/>
        <w:szCs w:val="24"/>
      </w:rPr>
    </w:lvl>
    <w:lvl w:ilvl="1" w:tplc="1C090019" w:tentative="1">
      <w:start w:val="1"/>
      <w:numFmt w:val="lowerLetter"/>
      <w:lvlText w:val="%2."/>
      <w:lvlJc w:val="left"/>
      <w:pPr>
        <w:ind w:left="2779" w:hanging="360"/>
      </w:pPr>
    </w:lvl>
    <w:lvl w:ilvl="2" w:tplc="1C09001B" w:tentative="1">
      <w:start w:val="1"/>
      <w:numFmt w:val="lowerRoman"/>
      <w:lvlText w:val="%3."/>
      <w:lvlJc w:val="right"/>
      <w:pPr>
        <w:ind w:left="3499" w:hanging="180"/>
      </w:pPr>
    </w:lvl>
    <w:lvl w:ilvl="3" w:tplc="1C09000F" w:tentative="1">
      <w:start w:val="1"/>
      <w:numFmt w:val="decimal"/>
      <w:lvlText w:val="%4."/>
      <w:lvlJc w:val="left"/>
      <w:pPr>
        <w:ind w:left="4219" w:hanging="360"/>
      </w:pPr>
    </w:lvl>
    <w:lvl w:ilvl="4" w:tplc="1C090019" w:tentative="1">
      <w:start w:val="1"/>
      <w:numFmt w:val="lowerLetter"/>
      <w:lvlText w:val="%5."/>
      <w:lvlJc w:val="left"/>
      <w:pPr>
        <w:ind w:left="4939" w:hanging="360"/>
      </w:pPr>
    </w:lvl>
    <w:lvl w:ilvl="5" w:tplc="1C09001B" w:tentative="1">
      <w:start w:val="1"/>
      <w:numFmt w:val="lowerRoman"/>
      <w:lvlText w:val="%6."/>
      <w:lvlJc w:val="right"/>
      <w:pPr>
        <w:ind w:left="5659" w:hanging="180"/>
      </w:pPr>
    </w:lvl>
    <w:lvl w:ilvl="6" w:tplc="1C09000F" w:tentative="1">
      <w:start w:val="1"/>
      <w:numFmt w:val="decimal"/>
      <w:lvlText w:val="%7."/>
      <w:lvlJc w:val="left"/>
      <w:pPr>
        <w:ind w:left="6379" w:hanging="360"/>
      </w:pPr>
    </w:lvl>
    <w:lvl w:ilvl="7" w:tplc="1C090019" w:tentative="1">
      <w:start w:val="1"/>
      <w:numFmt w:val="lowerLetter"/>
      <w:lvlText w:val="%8."/>
      <w:lvlJc w:val="left"/>
      <w:pPr>
        <w:ind w:left="7099" w:hanging="360"/>
      </w:pPr>
    </w:lvl>
    <w:lvl w:ilvl="8" w:tplc="1C09001B" w:tentative="1">
      <w:start w:val="1"/>
      <w:numFmt w:val="lowerRoman"/>
      <w:lvlText w:val="%9."/>
      <w:lvlJc w:val="right"/>
      <w:pPr>
        <w:ind w:left="7819" w:hanging="180"/>
      </w:pPr>
    </w:lvl>
  </w:abstractNum>
  <w:abstractNum w:abstractNumId="60" w15:restartNumberingAfterBreak="0">
    <w:nsid w:val="22263ADA"/>
    <w:multiLevelType w:val="hybridMultilevel"/>
    <w:tmpl w:val="74C2A0EA"/>
    <w:lvl w:ilvl="0" w:tplc="6A4C86AE">
      <w:start w:val="1"/>
      <w:numFmt w:val="lowerLetter"/>
      <w:lvlText w:val="%1)"/>
      <w:lvlJc w:val="left"/>
      <w:pPr>
        <w:ind w:left="1080" w:hanging="360"/>
      </w:pPr>
      <w:rPr>
        <w:rFonts w:hint="default"/>
        <w:color w:val="auto"/>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1" w15:restartNumberingAfterBreak="0">
    <w:nsid w:val="22456E63"/>
    <w:multiLevelType w:val="hybridMultilevel"/>
    <w:tmpl w:val="02E20FC6"/>
    <w:lvl w:ilvl="0" w:tplc="6A4C86AE">
      <w:start w:val="1"/>
      <w:numFmt w:val="lowerLetter"/>
      <w:lvlText w:val="%1)"/>
      <w:lvlJc w:val="left"/>
      <w:pPr>
        <w:ind w:left="1211" w:hanging="360"/>
      </w:pPr>
      <w:rPr>
        <w:rFonts w:hint="default"/>
        <w:color w:val="auto"/>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62" w15:restartNumberingAfterBreak="0">
    <w:nsid w:val="227D5FE5"/>
    <w:multiLevelType w:val="hybridMultilevel"/>
    <w:tmpl w:val="385217A0"/>
    <w:lvl w:ilvl="0" w:tplc="04090017">
      <w:start w:val="1"/>
      <w:numFmt w:val="lowerLetter"/>
      <w:lvlText w:val="%1)"/>
      <w:lvlJc w:val="left"/>
      <w:pPr>
        <w:ind w:left="1080" w:hanging="360"/>
      </w:pPr>
      <w:rPr>
        <w:rFonts w:hint="default"/>
      </w:rPr>
    </w:lvl>
    <w:lvl w:ilvl="1" w:tplc="0809001B">
      <w:start w:val="1"/>
      <w:numFmt w:val="lowerRoman"/>
      <w:lvlText w:val="%2."/>
      <w:lvlJc w:val="righ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3" w15:restartNumberingAfterBreak="0">
    <w:nsid w:val="22B6490F"/>
    <w:multiLevelType w:val="hybridMultilevel"/>
    <w:tmpl w:val="B46641DC"/>
    <w:lvl w:ilvl="0" w:tplc="6A4C86AE">
      <w:start w:val="1"/>
      <w:numFmt w:val="lowerLetter"/>
      <w:lvlText w:val="%1)"/>
      <w:lvlJc w:val="left"/>
      <w:pPr>
        <w:ind w:left="1437" w:hanging="360"/>
      </w:pPr>
      <w:rPr>
        <w:rFonts w:hint="default"/>
        <w:color w:val="auto"/>
      </w:rPr>
    </w:lvl>
    <w:lvl w:ilvl="1" w:tplc="1C090019" w:tentative="1">
      <w:start w:val="1"/>
      <w:numFmt w:val="lowerLetter"/>
      <w:lvlText w:val="%2."/>
      <w:lvlJc w:val="left"/>
      <w:pPr>
        <w:ind w:left="2157" w:hanging="360"/>
      </w:pPr>
    </w:lvl>
    <w:lvl w:ilvl="2" w:tplc="1C09001B" w:tentative="1">
      <w:start w:val="1"/>
      <w:numFmt w:val="lowerRoman"/>
      <w:lvlText w:val="%3."/>
      <w:lvlJc w:val="right"/>
      <w:pPr>
        <w:ind w:left="2877" w:hanging="180"/>
      </w:pPr>
    </w:lvl>
    <w:lvl w:ilvl="3" w:tplc="1C09000F" w:tentative="1">
      <w:start w:val="1"/>
      <w:numFmt w:val="decimal"/>
      <w:lvlText w:val="%4."/>
      <w:lvlJc w:val="left"/>
      <w:pPr>
        <w:ind w:left="3597" w:hanging="360"/>
      </w:pPr>
    </w:lvl>
    <w:lvl w:ilvl="4" w:tplc="1C090019" w:tentative="1">
      <w:start w:val="1"/>
      <w:numFmt w:val="lowerLetter"/>
      <w:lvlText w:val="%5."/>
      <w:lvlJc w:val="left"/>
      <w:pPr>
        <w:ind w:left="4317" w:hanging="360"/>
      </w:pPr>
    </w:lvl>
    <w:lvl w:ilvl="5" w:tplc="1C09001B" w:tentative="1">
      <w:start w:val="1"/>
      <w:numFmt w:val="lowerRoman"/>
      <w:lvlText w:val="%6."/>
      <w:lvlJc w:val="right"/>
      <w:pPr>
        <w:ind w:left="5037" w:hanging="180"/>
      </w:pPr>
    </w:lvl>
    <w:lvl w:ilvl="6" w:tplc="1C09000F" w:tentative="1">
      <w:start w:val="1"/>
      <w:numFmt w:val="decimal"/>
      <w:lvlText w:val="%7."/>
      <w:lvlJc w:val="left"/>
      <w:pPr>
        <w:ind w:left="5757" w:hanging="360"/>
      </w:pPr>
    </w:lvl>
    <w:lvl w:ilvl="7" w:tplc="1C090019" w:tentative="1">
      <w:start w:val="1"/>
      <w:numFmt w:val="lowerLetter"/>
      <w:lvlText w:val="%8."/>
      <w:lvlJc w:val="left"/>
      <w:pPr>
        <w:ind w:left="6477" w:hanging="360"/>
      </w:pPr>
    </w:lvl>
    <w:lvl w:ilvl="8" w:tplc="1C09001B" w:tentative="1">
      <w:start w:val="1"/>
      <w:numFmt w:val="lowerRoman"/>
      <w:lvlText w:val="%9."/>
      <w:lvlJc w:val="right"/>
      <w:pPr>
        <w:ind w:left="7197" w:hanging="180"/>
      </w:pPr>
    </w:lvl>
  </w:abstractNum>
  <w:abstractNum w:abstractNumId="64" w15:restartNumberingAfterBreak="0">
    <w:nsid w:val="22BB29B4"/>
    <w:multiLevelType w:val="hybridMultilevel"/>
    <w:tmpl w:val="62E8BB68"/>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5" w15:restartNumberingAfterBreak="0">
    <w:nsid w:val="23773DE5"/>
    <w:multiLevelType w:val="hybridMultilevel"/>
    <w:tmpl w:val="1FB6F90A"/>
    <w:lvl w:ilvl="0" w:tplc="9D625DCE">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23EC465E"/>
    <w:multiLevelType w:val="hybridMultilevel"/>
    <w:tmpl w:val="3830F83E"/>
    <w:lvl w:ilvl="0" w:tplc="08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7" w15:restartNumberingAfterBreak="0">
    <w:nsid w:val="241A3B32"/>
    <w:multiLevelType w:val="hybridMultilevel"/>
    <w:tmpl w:val="2578C94C"/>
    <w:lvl w:ilvl="0" w:tplc="E5A6C1B2">
      <w:start w:val="1"/>
      <w:numFmt w:val="lowerRoman"/>
      <w:lvlText w:val="i%1)"/>
      <w:lvlJc w:val="left"/>
      <w:pPr>
        <w:ind w:left="2160" w:hanging="360"/>
      </w:pPr>
      <w:rPr>
        <w:rFonts w:hint="default"/>
      </w:rPr>
    </w:lvl>
    <w:lvl w:ilvl="1" w:tplc="149C2CB0">
      <w:start w:val="1"/>
      <w:numFmt w:val="lowerRoman"/>
      <w:lvlText w:val="%2)"/>
      <w:lvlJc w:val="left"/>
      <w:pPr>
        <w:ind w:left="2880" w:hanging="360"/>
      </w:pPr>
      <w:rPr>
        <w:rFonts w:ascii="Times New Roman" w:eastAsia="SimSun" w:hAnsi="Times New Roman" w:cs="Times New Roman"/>
      </w:r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68" w15:restartNumberingAfterBreak="0">
    <w:nsid w:val="25F027CF"/>
    <w:multiLevelType w:val="hybridMultilevel"/>
    <w:tmpl w:val="0510B03C"/>
    <w:lvl w:ilvl="0" w:tplc="D9A66F6E">
      <w:start w:val="1"/>
      <w:numFmt w:val="lowerLetter"/>
      <w:lvlText w:val="%1)"/>
      <w:lvlJc w:val="left"/>
      <w:pPr>
        <w:ind w:left="144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C090019">
      <w:start w:val="1"/>
      <w:numFmt w:val="lowerLetter"/>
      <w:lvlText w:val="%2."/>
      <w:lvlJc w:val="left"/>
      <w:pPr>
        <w:ind w:left="2724" w:hanging="360"/>
      </w:pPr>
    </w:lvl>
    <w:lvl w:ilvl="2" w:tplc="1C09001B">
      <w:start w:val="1"/>
      <w:numFmt w:val="lowerRoman"/>
      <w:lvlText w:val="%3."/>
      <w:lvlJc w:val="right"/>
      <w:pPr>
        <w:ind w:left="3444" w:hanging="180"/>
      </w:pPr>
    </w:lvl>
    <w:lvl w:ilvl="3" w:tplc="1C09000F" w:tentative="1">
      <w:start w:val="1"/>
      <w:numFmt w:val="decimal"/>
      <w:lvlText w:val="%4."/>
      <w:lvlJc w:val="left"/>
      <w:pPr>
        <w:ind w:left="4164" w:hanging="360"/>
      </w:pPr>
    </w:lvl>
    <w:lvl w:ilvl="4" w:tplc="1C090019" w:tentative="1">
      <w:start w:val="1"/>
      <w:numFmt w:val="lowerLetter"/>
      <w:lvlText w:val="%5."/>
      <w:lvlJc w:val="left"/>
      <w:pPr>
        <w:ind w:left="4884" w:hanging="360"/>
      </w:pPr>
    </w:lvl>
    <w:lvl w:ilvl="5" w:tplc="1C09001B" w:tentative="1">
      <w:start w:val="1"/>
      <w:numFmt w:val="lowerRoman"/>
      <w:lvlText w:val="%6."/>
      <w:lvlJc w:val="right"/>
      <w:pPr>
        <w:ind w:left="5604" w:hanging="180"/>
      </w:pPr>
    </w:lvl>
    <w:lvl w:ilvl="6" w:tplc="1C09000F" w:tentative="1">
      <w:start w:val="1"/>
      <w:numFmt w:val="decimal"/>
      <w:lvlText w:val="%7."/>
      <w:lvlJc w:val="left"/>
      <w:pPr>
        <w:ind w:left="6324" w:hanging="360"/>
      </w:pPr>
    </w:lvl>
    <w:lvl w:ilvl="7" w:tplc="1C090019" w:tentative="1">
      <w:start w:val="1"/>
      <w:numFmt w:val="lowerLetter"/>
      <w:lvlText w:val="%8."/>
      <w:lvlJc w:val="left"/>
      <w:pPr>
        <w:ind w:left="7044" w:hanging="360"/>
      </w:pPr>
    </w:lvl>
    <w:lvl w:ilvl="8" w:tplc="1C09001B" w:tentative="1">
      <w:start w:val="1"/>
      <w:numFmt w:val="lowerRoman"/>
      <w:lvlText w:val="%9."/>
      <w:lvlJc w:val="right"/>
      <w:pPr>
        <w:ind w:left="7764" w:hanging="180"/>
      </w:pPr>
    </w:lvl>
  </w:abstractNum>
  <w:abstractNum w:abstractNumId="69" w15:restartNumberingAfterBreak="0">
    <w:nsid w:val="264B34F7"/>
    <w:multiLevelType w:val="hybridMultilevel"/>
    <w:tmpl w:val="201C3DFE"/>
    <w:lvl w:ilvl="0" w:tplc="08090017">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0" w15:restartNumberingAfterBreak="0">
    <w:nsid w:val="281E4353"/>
    <w:multiLevelType w:val="hybridMultilevel"/>
    <w:tmpl w:val="4C98E9F6"/>
    <w:lvl w:ilvl="0" w:tplc="29A02600">
      <w:start w:val="1"/>
      <w:numFmt w:val="lowerLetter"/>
      <w:pStyle w:val="Level1"/>
      <w:lvlText w:val="(%1)"/>
      <w:lvlJc w:val="left"/>
      <w:pPr>
        <w:ind w:left="717" w:hanging="360"/>
      </w:pPr>
      <w:rPr>
        <w:specVanish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28AF7DD6"/>
    <w:multiLevelType w:val="hybridMultilevel"/>
    <w:tmpl w:val="A43E4AAA"/>
    <w:lvl w:ilvl="0" w:tplc="6A4C86AE">
      <w:start w:val="1"/>
      <w:numFmt w:val="lowerLetter"/>
      <w:lvlText w:val="%1)"/>
      <w:lvlJc w:val="left"/>
      <w:pPr>
        <w:ind w:left="1080" w:hanging="360"/>
      </w:pPr>
      <w:rPr>
        <w:rFonts w:hint="default"/>
        <w:color w:val="auto"/>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2" w15:restartNumberingAfterBreak="0">
    <w:nsid w:val="295A13EC"/>
    <w:multiLevelType w:val="hybridMultilevel"/>
    <w:tmpl w:val="E0C21134"/>
    <w:lvl w:ilvl="0" w:tplc="72000B26">
      <w:start w:val="1"/>
      <w:numFmt w:val="lowerRoman"/>
      <w:lvlText w:val="%1."/>
      <w:lvlJc w:val="left"/>
      <w:pPr>
        <w:ind w:left="1287" w:hanging="360"/>
      </w:pPr>
      <w:rPr>
        <w:rFonts w:hint="default"/>
      </w:rPr>
    </w:lvl>
    <w:lvl w:ilvl="1" w:tplc="61FC93B0">
      <w:start w:val="1"/>
      <w:numFmt w:val="lowerLetter"/>
      <w:lvlText w:val="%2)"/>
      <w:lvlJc w:val="left"/>
      <w:pPr>
        <w:ind w:left="2007" w:hanging="360"/>
      </w:pPr>
      <w:rPr>
        <w:rFonts w:hint="default"/>
      </w:rPr>
    </w:lvl>
    <w:lvl w:ilvl="2" w:tplc="08090017">
      <w:start w:val="1"/>
      <w:numFmt w:val="lowerLetter"/>
      <w:lvlText w:val="%3)"/>
      <w:lvlJc w:val="left"/>
      <w:pPr>
        <w:ind w:left="2727" w:hanging="180"/>
      </w:pPr>
      <w:rPr>
        <w:rFonts w:hint="default"/>
      </w:r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73" w15:restartNumberingAfterBreak="0">
    <w:nsid w:val="298748B6"/>
    <w:multiLevelType w:val="hybridMultilevel"/>
    <w:tmpl w:val="5BD8E018"/>
    <w:lvl w:ilvl="0" w:tplc="1C090011">
      <w:start w:val="1"/>
      <w:numFmt w:val="decimal"/>
      <w:lvlText w:val="%1)"/>
      <w:lvlJc w:val="left"/>
      <w:pPr>
        <w:ind w:left="1800" w:hanging="360"/>
      </w:p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74" w15:restartNumberingAfterBreak="0">
    <w:nsid w:val="2B15708E"/>
    <w:multiLevelType w:val="hybridMultilevel"/>
    <w:tmpl w:val="6D70BDF6"/>
    <w:lvl w:ilvl="0" w:tplc="08090011">
      <w:start w:val="1"/>
      <w:numFmt w:val="decimal"/>
      <w:lvlText w:val="%1)"/>
      <w:lvlJc w:val="left"/>
      <w:pPr>
        <w:ind w:left="1077" w:hanging="360"/>
      </w:pPr>
    </w:lvl>
    <w:lvl w:ilvl="1" w:tplc="1C090019" w:tentative="1">
      <w:start w:val="1"/>
      <w:numFmt w:val="lowerLetter"/>
      <w:lvlText w:val="%2."/>
      <w:lvlJc w:val="left"/>
      <w:pPr>
        <w:ind w:left="1797" w:hanging="360"/>
      </w:pPr>
    </w:lvl>
    <w:lvl w:ilvl="2" w:tplc="1C09001B" w:tentative="1">
      <w:start w:val="1"/>
      <w:numFmt w:val="lowerRoman"/>
      <w:lvlText w:val="%3."/>
      <w:lvlJc w:val="right"/>
      <w:pPr>
        <w:ind w:left="2517" w:hanging="180"/>
      </w:pPr>
    </w:lvl>
    <w:lvl w:ilvl="3" w:tplc="1C09000F" w:tentative="1">
      <w:start w:val="1"/>
      <w:numFmt w:val="decimal"/>
      <w:lvlText w:val="%4."/>
      <w:lvlJc w:val="left"/>
      <w:pPr>
        <w:ind w:left="3237" w:hanging="360"/>
      </w:pPr>
    </w:lvl>
    <w:lvl w:ilvl="4" w:tplc="1C090019" w:tentative="1">
      <w:start w:val="1"/>
      <w:numFmt w:val="lowerLetter"/>
      <w:lvlText w:val="%5."/>
      <w:lvlJc w:val="left"/>
      <w:pPr>
        <w:ind w:left="3957" w:hanging="360"/>
      </w:pPr>
    </w:lvl>
    <w:lvl w:ilvl="5" w:tplc="1C09001B" w:tentative="1">
      <w:start w:val="1"/>
      <w:numFmt w:val="lowerRoman"/>
      <w:lvlText w:val="%6."/>
      <w:lvlJc w:val="right"/>
      <w:pPr>
        <w:ind w:left="4677" w:hanging="180"/>
      </w:pPr>
    </w:lvl>
    <w:lvl w:ilvl="6" w:tplc="1C09000F" w:tentative="1">
      <w:start w:val="1"/>
      <w:numFmt w:val="decimal"/>
      <w:lvlText w:val="%7."/>
      <w:lvlJc w:val="left"/>
      <w:pPr>
        <w:ind w:left="5397" w:hanging="360"/>
      </w:pPr>
    </w:lvl>
    <w:lvl w:ilvl="7" w:tplc="1C090019" w:tentative="1">
      <w:start w:val="1"/>
      <w:numFmt w:val="lowerLetter"/>
      <w:lvlText w:val="%8."/>
      <w:lvlJc w:val="left"/>
      <w:pPr>
        <w:ind w:left="6117" w:hanging="360"/>
      </w:pPr>
    </w:lvl>
    <w:lvl w:ilvl="8" w:tplc="1C09001B" w:tentative="1">
      <w:start w:val="1"/>
      <w:numFmt w:val="lowerRoman"/>
      <w:lvlText w:val="%9."/>
      <w:lvlJc w:val="right"/>
      <w:pPr>
        <w:ind w:left="6837" w:hanging="180"/>
      </w:pPr>
    </w:lvl>
  </w:abstractNum>
  <w:abstractNum w:abstractNumId="75" w15:restartNumberingAfterBreak="0">
    <w:nsid w:val="2B772FAA"/>
    <w:multiLevelType w:val="hybridMultilevel"/>
    <w:tmpl w:val="84AEA1B2"/>
    <w:lvl w:ilvl="0" w:tplc="D9A66F6E">
      <w:start w:val="1"/>
      <w:numFmt w:val="lowerLetter"/>
      <w:lvlText w:val="%1)"/>
      <w:lvlJc w:val="left"/>
      <w:pPr>
        <w:ind w:left="1211"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6" w15:restartNumberingAfterBreak="0">
    <w:nsid w:val="2C4510C3"/>
    <w:multiLevelType w:val="hybridMultilevel"/>
    <w:tmpl w:val="07D26EFE"/>
    <w:lvl w:ilvl="0" w:tplc="6A4C86AE">
      <w:start w:val="1"/>
      <w:numFmt w:val="lowerLetter"/>
      <w:lvlText w:val="%1)"/>
      <w:lvlJc w:val="left"/>
      <w:pPr>
        <w:ind w:left="1080" w:hanging="360"/>
      </w:pPr>
      <w:rPr>
        <w:rFonts w:hint="default"/>
        <w:color w:val="auto"/>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7" w15:restartNumberingAfterBreak="0">
    <w:nsid w:val="2CAF6118"/>
    <w:multiLevelType w:val="hybridMultilevel"/>
    <w:tmpl w:val="B366006A"/>
    <w:lvl w:ilvl="0" w:tplc="6A4C86AE">
      <w:start w:val="1"/>
      <w:numFmt w:val="lowerLetter"/>
      <w:lvlText w:val="%1)"/>
      <w:lvlJc w:val="left"/>
      <w:pPr>
        <w:ind w:left="1080" w:hanging="360"/>
      </w:pPr>
      <w:rPr>
        <w:rFonts w:hint="default"/>
        <w:color w:val="auto"/>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8" w15:restartNumberingAfterBreak="0">
    <w:nsid w:val="2CF32225"/>
    <w:multiLevelType w:val="hybridMultilevel"/>
    <w:tmpl w:val="1B200CDC"/>
    <w:lvl w:ilvl="0" w:tplc="08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9" w15:restartNumberingAfterBreak="0">
    <w:nsid w:val="304D3788"/>
    <w:multiLevelType w:val="hybridMultilevel"/>
    <w:tmpl w:val="3FC281EA"/>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80" w15:restartNumberingAfterBreak="0">
    <w:nsid w:val="308A5BE2"/>
    <w:multiLevelType w:val="hybridMultilevel"/>
    <w:tmpl w:val="964EA35A"/>
    <w:lvl w:ilvl="0" w:tplc="6A4C86AE">
      <w:start w:val="1"/>
      <w:numFmt w:val="lowerLetter"/>
      <w:lvlText w:val="%1)"/>
      <w:lvlJc w:val="left"/>
      <w:pPr>
        <w:ind w:left="1080" w:hanging="360"/>
      </w:pPr>
      <w:rPr>
        <w:rFonts w:hint="default"/>
        <w:color w:val="auto"/>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81" w15:restartNumberingAfterBreak="0">
    <w:nsid w:val="30B71B41"/>
    <w:multiLevelType w:val="hybridMultilevel"/>
    <w:tmpl w:val="0B7A9484"/>
    <w:lvl w:ilvl="0" w:tplc="08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82" w15:restartNumberingAfterBreak="0">
    <w:nsid w:val="32400623"/>
    <w:multiLevelType w:val="hybridMultilevel"/>
    <w:tmpl w:val="7780C4E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3" w15:restartNumberingAfterBreak="0">
    <w:nsid w:val="32534C74"/>
    <w:multiLevelType w:val="hybridMultilevel"/>
    <w:tmpl w:val="8522D7A4"/>
    <w:lvl w:ilvl="0" w:tplc="1C090011">
      <w:start w:val="1"/>
      <w:numFmt w:val="decimal"/>
      <w:lvlText w:val="%1)"/>
      <w:lvlJc w:val="left"/>
      <w:pPr>
        <w:ind w:left="1077" w:hanging="360"/>
      </w:pPr>
    </w:lvl>
    <w:lvl w:ilvl="1" w:tplc="1C090019" w:tentative="1">
      <w:start w:val="1"/>
      <w:numFmt w:val="lowerLetter"/>
      <w:lvlText w:val="%2."/>
      <w:lvlJc w:val="left"/>
      <w:pPr>
        <w:ind w:left="1797" w:hanging="360"/>
      </w:pPr>
    </w:lvl>
    <w:lvl w:ilvl="2" w:tplc="1C09001B" w:tentative="1">
      <w:start w:val="1"/>
      <w:numFmt w:val="lowerRoman"/>
      <w:lvlText w:val="%3."/>
      <w:lvlJc w:val="right"/>
      <w:pPr>
        <w:ind w:left="2517" w:hanging="180"/>
      </w:pPr>
    </w:lvl>
    <w:lvl w:ilvl="3" w:tplc="1C09000F" w:tentative="1">
      <w:start w:val="1"/>
      <w:numFmt w:val="decimal"/>
      <w:lvlText w:val="%4."/>
      <w:lvlJc w:val="left"/>
      <w:pPr>
        <w:ind w:left="3237" w:hanging="360"/>
      </w:pPr>
    </w:lvl>
    <w:lvl w:ilvl="4" w:tplc="1C090019" w:tentative="1">
      <w:start w:val="1"/>
      <w:numFmt w:val="lowerLetter"/>
      <w:lvlText w:val="%5."/>
      <w:lvlJc w:val="left"/>
      <w:pPr>
        <w:ind w:left="3957" w:hanging="360"/>
      </w:pPr>
    </w:lvl>
    <w:lvl w:ilvl="5" w:tplc="1C09001B" w:tentative="1">
      <w:start w:val="1"/>
      <w:numFmt w:val="lowerRoman"/>
      <w:lvlText w:val="%6."/>
      <w:lvlJc w:val="right"/>
      <w:pPr>
        <w:ind w:left="4677" w:hanging="180"/>
      </w:pPr>
    </w:lvl>
    <w:lvl w:ilvl="6" w:tplc="1C09000F" w:tentative="1">
      <w:start w:val="1"/>
      <w:numFmt w:val="decimal"/>
      <w:lvlText w:val="%7."/>
      <w:lvlJc w:val="left"/>
      <w:pPr>
        <w:ind w:left="5397" w:hanging="360"/>
      </w:pPr>
    </w:lvl>
    <w:lvl w:ilvl="7" w:tplc="1C090019" w:tentative="1">
      <w:start w:val="1"/>
      <w:numFmt w:val="lowerLetter"/>
      <w:lvlText w:val="%8."/>
      <w:lvlJc w:val="left"/>
      <w:pPr>
        <w:ind w:left="6117" w:hanging="360"/>
      </w:pPr>
    </w:lvl>
    <w:lvl w:ilvl="8" w:tplc="1C09001B" w:tentative="1">
      <w:start w:val="1"/>
      <w:numFmt w:val="lowerRoman"/>
      <w:lvlText w:val="%9."/>
      <w:lvlJc w:val="right"/>
      <w:pPr>
        <w:ind w:left="6837" w:hanging="180"/>
      </w:pPr>
    </w:lvl>
  </w:abstractNum>
  <w:abstractNum w:abstractNumId="84" w15:restartNumberingAfterBreak="0">
    <w:nsid w:val="32A51D7E"/>
    <w:multiLevelType w:val="hybridMultilevel"/>
    <w:tmpl w:val="0A3846E2"/>
    <w:lvl w:ilvl="0" w:tplc="6A4C86AE">
      <w:start w:val="1"/>
      <w:numFmt w:val="lowerLetter"/>
      <w:lvlText w:val="%1)"/>
      <w:lvlJc w:val="left"/>
      <w:pPr>
        <w:ind w:left="1211" w:hanging="360"/>
      </w:pPr>
      <w:rPr>
        <w:rFonts w:hint="default"/>
        <w:color w:val="auto"/>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85" w15:restartNumberingAfterBreak="0">
    <w:nsid w:val="34167BD3"/>
    <w:multiLevelType w:val="hybridMultilevel"/>
    <w:tmpl w:val="3CAC1782"/>
    <w:lvl w:ilvl="0" w:tplc="3878DF3E">
      <w:start w:val="1"/>
      <w:numFmt w:val="lowerLetter"/>
      <w:pStyle w:val="Level5"/>
      <w:lvlText w:val="%1."/>
      <w:lvlJc w:val="left"/>
      <w:pPr>
        <w:ind w:left="717"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C090019">
      <w:start w:val="1"/>
      <w:numFmt w:val="lowerLetter"/>
      <w:lvlText w:val="%2."/>
      <w:lvlJc w:val="left"/>
      <w:pPr>
        <w:ind w:left="2523" w:hanging="360"/>
      </w:pPr>
    </w:lvl>
    <w:lvl w:ilvl="2" w:tplc="1C09001B" w:tentative="1">
      <w:start w:val="1"/>
      <w:numFmt w:val="lowerRoman"/>
      <w:lvlText w:val="%3."/>
      <w:lvlJc w:val="right"/>
      <w:pPr>
        <w:ind w:left="3243" w:hanging="180"/>
      </w:pPr>
    </w:lvl>
    <w:lvl w:ilvl="3" w:tplc="1C09000F" w:tentative="1">
      <w:start w:val="1"/>
      <w:numFmt w:val="decimal"/>
      <w:lvlText w:val="%4."/>
      <w:lvlJc w:val="left"/>
      <w:pPr>
        <w:ind w:left="3963" w:hanging="360"/>
      </w:pPr>
    </w:lvl>
    <w:lvl w:ilvl="4" w:tplc="1C090019" w:tentative="1">
      <w:start w:val="1"/>
      <w:numFmt w:val="lowerLetter"/>
      <w:lvlText w:val="%5."/>
      <w:lvlJc w:val="left"/>
      <w:pPr>
        <w:ind w:left="4683" w:hanging="360"/>
      </w:pPr>
    </w:lvl>
    <w:lvl w:ilvl="5" w:tplc="1C09001B" w:tentative="1">
      <w:start w:val="1"/>
      <w:numFmt w:val="lowerRoman"/>
      <w:lvlText w:val="%6."/>
      <w:lvlJc w:val="right"/>
      <w:pPr>
        <w:ind w:left="5403" w:hanging="180"/>
      </w:pPr>
    </w:lvl>
    <w:lvl w:ilvl="6" w:tplc="1C09000F" w:tentative="1">
      <w:start w:val="1"/>
      <w:numFmt w:val="decimal"/>
      <w:lvlText w:val="%7."/>
      <w:lvlJc w:val="left"/>
      <w:pPr>
        <w:ind w:left="6123" w:hanging="360"/>
      </w:pPr>
    </w:lvl>
    <w:lvl w:ilvl="7" w:tplc="1C090019" w:tentative="1">
      <w:start w:val="1"/>
      <w:numFmt w:val="lowerLetter"/>
      <w:lvlText w:val="%8."/>
      <w:lvlJc w:val="left"/>
      <w:pPr>
        <w:ind w:left="6843" w:hanging="360"/>
      </w:pPr>
    </w:lvl>
    <w:lvl w:ilvl="8" w:tplc="1C09001B" w:tentative="1">
      <w:start w:val="1"/>
      <w:numFmt w:val="lowerRoman"/>
      <w:lvlText w:val="%9."/>
      <w:lvlJc w:val="right"/>
      <w:pPr>
        <w:ind w:left="7563" w:hanging="180"/>
      </w:pPr>
    </w:lvl>
  </w:abstractNum>
  <w:abstractNum w:abstractNumId="86" w15:restartNumberingAfterBreak="0">
    <w:nsid w:val="345F7164"/>
    <w:multiLevelType w:val="hybridMultilevel"/>
    <w:tmpl w:val="14566CE2"/>
    <w:lvl w:ilvl="0" w:tplc="6A4C86AE">
      <w:start w:val="1"/>
      <w:numFmt w:val="lowerLetter"/>
      <w:lvlText w:val="%1)"/>
      <w:lvlJc w:val="left"/>
      <w:pPr>
        <w:ind w:left="1080" w:hanging="360"/>
      </w:pPr>
      <w:rPr>
        <w:rFonts w:hint="default"/>
        <w:color w:val="auto"/>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87" w15:restartNumberingAfterBreak="0">
    <w:nsid w:val="347F1BA9"/>
    <w:multiLevelType w:val="hybridMultilevel"/>
    <w:tmpl w:val="B2A84A8C"/>
    <w:lvl w:ilvl="0" w:tplc="6A4C86AE">
      <w:start w:val="1"/>
      <w:numFmt w:val="lowerLetter"/>
      <w:lvlText w:val="%1)"/>
      <w:lvlJc w:val="left"/>
      <w:pPr>
        <w:ind w:left="1080" w:hanging="360"/>
      </w:pPr>
      <w:rPr>
        <w:rFonts w:hint="default"/>
        <w:color w:val="auto"/>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88" w15:restartNumberingAfterBreak="0">
    <w:nsid w:val="34A859E4"/>
    <w:multiLevelType w:val="hybridMultilevel"/>
    <w:tmpl w:val="244E0E12"/>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89" w15:restartNumberingAfterBreak="0">
    <w:nsid w:val="35A52F6C"/>
    <w:multiLevelType w:val="hybridMultilevel"/>
    <w:tmpl w:val="B57603B2"/>
    <w:lvl w:ilvl="0" w:tplc="08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90" w15:restartNumberingAfterBreak="0">
    <w:nsid w:val="36713D00"/>
    <w:multiLevelType w:val="hybridMultilevel"/>
    <w:tmpl w:val="21DC73BA"/>
    <w:lvl w:ilvl="0" w:tplc="6A4C86AE">
      <w:start w:val="1"/>
      <w:numFmt w:val="lowerLetter"/>
      <w:lvlText w:val="%1)"/>
      <w:lvlJc w:val="left"/>
      <w:pPr>
        <w:ind w:left="1211" w:hanging="360"/>
      </w:pPr>
      <w:rPr>
        <w:rFonts w:hint="default"/>
        <w:color w:val="auto"/>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91" w15:restartNumberingAfterBreak="0">
    <w:nsid w:val="36C90A45"/>
    <w:multiLevelType w:val="hybridMultilevel"/>
    <w:tmpl w:val="8DDE124A"/>
    <w:lvl w:ilvl="0" w:tplc="72000B26">
      <w:start w:val="1"/>
      <w:numFmt w:val="lowerRoman"/>
      <w:lvlText w:val="%1."/>
      <w:lvlJc w:val="left"/>
      <w:pPr>
        <w:ind w:left="1713" w:hanging="360"/>
      </w:pPr>
      <w:rPr>
        <w:rFonts w:hint="default"/>
      </w:rPr>
    </w:lvl>
    <w:lvl w:ilvl="1" w:tplc="08090019" w:tentative="1">
      <w:start w:val="1"/>
      <w:numFmt w:val="lowerLetter"/>
      <w:lvlText w:val="%2."/>
      <w:lvlJc w:val="left"/>
      <w:pPr>
        <w:ind w:left="2433" w:hanging="360"/>
      </w:pPr>
    </w:lvl>
    <w:lvl w:ilvl="2" w:tplc="08090017">
      <w:start w:val="1"/>
      <w:numFmt w:val="lowerLetter"/>
      <w:lvlText w:val="%3)"/>
      <w:lvlJc w:val="left"/>
      <w:pPr>
        <w:ind w:left="3153" w:hanging="180"/>
      </w:pPr>
      <w:rPr>
        <w:rFonts w:hint="default"/>
      </w:r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92" w15:restartNumberingAfterBreak="0">
    <w:nsid w:val="37032362"/>
    <w:multiLevelType w:val="hybridMultilevel"/>
    <w:tmpl w:val="EB3E6550"/>
    <w:lvl w:ilvl="0" w:tplc="6A4C86AE">
      <w:start w:val="1"/>
      <w:numFmt w:val="lowerLetter"/>
      <w:lvlText w:val="%1)"/>
      <w:lvlJc w:val="left"/>
      <w:pPr>
        <w:ind w:left="1429" w:hanging="360"/>
      </w:pPr>
      <w:rPr>
        <w:rFonts w:hint="default"/>
        <w:color w:val="auto"/>
      </w:r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93" w15:restartNumberingAfterBreak="0">
    <w:nsid w:val="37597EF2"/>
    <w:multiLevelType w:val="hybridMultilevel"/>
    <w:tmpl w:val="0B3AEBCA"/>
    <w:styleLink w:val="Style11"/>
    <w:lvl w:ilvl="0" w:tplc="5EA8EADA">
      <w:start w:val="1"/>
      <w:numFmt w:val="decimal"/>
      <w:lvlText w:val="%1."/>
      <w:lvlJc w:val="left"/>
      <w:pPr>
        <w:ind w:left="450" w:hanging="360"/>
      </w:pPr>
      <w:rPr>
        <w:sz w:val="2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4" w15:restartNumberingAfterBreak="0">
    <w:nsid w:val="378E104D"/>
    <w:multiLevelType w:val="hybridMultilevel"/>
    <w:tmpl w:val="50985B22"/>
    <w:lvl w:ilvl="0" w:tplc="D9A66F6E">
      <w:start w:val="1"/>
      <w:numFmt w:val="lowerLetter"/>
      <w:lvlText w:val="%1)"/>
      <w:lvlJc w:val="left"/>
      <w:pPr>
        <w:ind w:left="1211"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95" w15:restartNumberingAfterBreak="0">
    <w:nsid w:val="37E20804"/>
    <w:multiLevelType w:val="hybridMultilevel"/>
    <w:tmpl w:val="C554CE10"/>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96" w15:restartNumberingAfterBreak="0">
    <w:nsid w:val="392C0811"/>
    <w:multiLevelType w:val="hybridMultilevel"/>
    <w:tmpl w:val="F726EE50"/>
    <w:lvl w:ilvl="0" w:tplc="6A4C86AE">
      <w:start w:val="1"/>
      <w:numFmt w:val="lowerLetter"/>
      <w:lvlText w:val="%1)"/>
      <w:lvlJc w:val="left"/>
      <w:pPr>
        <w:ind w:left="1080" w:hanging="360"/>
      </w:pPr>
      <w:rPr>
        <w:rFonts w:hint="default"/>
        <w:color w:val="auto"/>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97" w15:restartNumberingAfterBreak="0">
    <w:nsid w:val="3ABE4924"/>
    <w:multiLevelType w:val="hybridMultilevel"/>
    <w:tmpl w:val="7EF28172"/>
    <w:lvl w:ilvl="0" w:tplc="1C090011">
      <w:start w:val="1"/>
      <w:numFmt w:val="decimal"/>
      <w:lvlText w:val="%1)"/>
      <w:lvlJc w:val="left"/>
      <w:pPr>
        <w:ind w:left="2160" w:hanging="360"/>
      </w:pPr>
    </w:lvl>
    <w:lvl w:ilvl="1" w:tplc="1C090019" w:tentative="1">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98" w15:restartNumberingAfterBreak="0">
    <w:nsid w:val="3ACC7098"/>
    <w:multiLevelType w:val="hybridMultilevel"/>
    <w:tmpl w:val="9D5A32A8"/>
    <w:lvl w:ilvl="0" w:tplc="FA1CB146">
      <w:start w:val="1"/>
      <mc:AlternateContent>
        <mc:Choice Requires="w14">
          <w:numFmt w:val="custom" w:format="001, 002, 003, ..."/>
        </mc:Choice>
        <mc:Fallback>
          <w:numFmt w:val="decimal"/>
        </mc:Fallback>
      </mc:AlternateContent>
      <w:pStyle w:val="Heading5"/>
      <w:lvlText w:val="CNS.IV.%1."/>
      <w:lvlJc w:val="left"/>
      <w:pPr>
        <w:ind w:left="1077" w:hanging="360"/>
      </w:pPr>
      <w:rPr>
        <w:rFonts w:hint="default"/>
        <w:b/>
        <w:bCs/>
        <w:sz w:val="24"/>
        <w:szCs w:val="22"/>
      </w:rPr>
    </w:lvl>
    <w:lvl w:ilvl="1" w:tplc="1C090019" w:tentative="1">
      <w:start w:val="1"/>
      <w:numFmt w:val="lowerLetter"/>
      <w:lvlText w:val="%2."/>
      <w:lvlJc w:val="left"/>
      <w:pPr>
        <w:ind w:left="1797" w:hanging="360"/>
      </w:pPr>
    </w:lvl>
    <w:lvl w:ilvl="2" w:tplc="1C09001B" w:tentative="1">
      <w:start w:val="1"/>
      <w:numFmt w:val="lowerRoman"/>
      <w:lvlText w:val="%3."/>
      <w:lvlJc w:val="right"/>
      <w:pPr>
        <w:ind w:left="2517" w:hanging="180"/>
      </w:pPr>
    </w:lvl>
    <w:lvl w:ilvl="3" w:tplc="1C09000F" w:tentative="1">
      <w:start w:val="1"/>
      <w:numFmt w:val="decimal"/>
      <w:lvlText w:val="%4."/>
      <w:lvlJc w:val="left"/>
      <w:pPr>
        <w:ind w:left="3237" w:hanging="360"/>
      </w:pPr>
    </w:lvl>
    <w:lvl w:ilvl="4" w:tplc="1C090019" w:tentative="1">
      <w:start w:val="1"/>
      <w:numFmt w:val="lowerLetter"/>
      <w:lvlText w:val="%5."/>
      <w:lvlJc w:val="left"/>
      <w:pPr>
        <w:ind w:left="3957" w:hanging="360"/>
      </w:pPr>
    </w:lvl>
    <w:lvl w:ilvl="5" w:tplc="1C09001B" w:tentative="1">
      <w:start w:val="1"/>
      <w:numFmt w:val="lowerRoman"/>
      <w:lvlText w:val="%6."/>
      <w:lvlJc w:val="right"/>
      <w:pPr>
        <w:ind w:left="4677" w:hanging="180"/>
      </w:pPr>
    </w:lvl>
    <w:lvl w:ilvl="6" w:tplc="1C09000F" w:tentative="1">
      <w:start w:val="1"/>
      <w:numFmt w:val="decimal"/>
      <w:lvlText w:val="%7."/>
      <w:lvlJc w:val="left"/>
      <w:pPr>
        <w:ind w:left="5397" w:hanging="360"/>
      </w:pPr>
    </w:lvl>
    <w:lvl w:ilvl="7" w:tplc="1C090019" w:tentative="1">
      <w:start w:val="1"/>
      <w:numFmt w:val="lowerLetter"/>
      <w:lvlText w:val="%8."/>
      <w:lvlJc w:val="left"/>
      <w:pPr>
        <w:ind w:left="6117" w:hanging="360"/>
      </w:pPr>
    </w:lvl>
    <w:lvl w:ilvl="8" w:tplc="1C09001B" w:tentative="1">
      <w:start w:val="1"/>
      <w:numFmt w:val="lowerRoman"/>
      <w:lvlText w:val="%9."/>
      <w:lvlJc w:val="right"/>
      <w:pPr>
        <w:ind w:left="6837" w:hanging="180"/>
      </w:pPr>
    </w:lvl>
  </w:abstractNum>
  <w:abstractNum w:abstractNumId="99" w15:restartNumberingAfterBreak="0">
    <w:nsid w:val="3BE1574F"/>
    <w:multiLevelType w:val="hybridMultilevel"/>
    <w:tmpl w:val="629C5D98"/>
    <w:lvl w:ilvl="0" w:tplc="FFFFFFFF">
      <w:start w:val="1"/>
      <w:numFmt w:val="lowerLetter"/>
      <w:lvlText w:val="%1)"/>
      <w:lvlJc w:val="left"/>
      <w:pPr>
        <w:ind w:left="1568" w:hanging="360"/>
      </w:pPr>
    </w:lvl>
    <w:lvl w:ilvl="1" w:tplc="FFFFFFFF" w:tentative="1">
      <w:start w:val="1"/>
      <w:numFmt w:val="lowerLetter"/>
      <w:lvlText w:val="%2."/>
      <w:lvlJc w:val="left"/>
      <w:pPr>
        <w:ind w:left="2288" w:hanging="360"/>
      </w:pPr>
    </w:lvl>
    <w:lvl w:ilvl="2" w:tplc="FFFFFFFF" w:tentative="1">
      <w:start w:val="1"/>
      <w:numFmt w:val="lowerRoman"/>
      <w:lvlText w:val="%3."/>
      <w:lvlJc w:val="right"/>
      <w:pPr>
        <w:ind w:left="3008" w:hanging="180"/>
      </w:pPr>
    </w:lvl>
    <w:lvl w:ilvl="3" w:tplc="FFFFFFFF" w:tentative="1">
      <w:start w:val="1"/>
      <w:numFmt w:val="decimal"/>
      <w:lvlText w:val="%4."/>
      <w:lvlJc w:val="left"/>
      <w:pPr>
        <w:ind w:left="3728" w:hanging="360"/>
      </w:pPr>
    </w:lvl>
    <w:lvl w:ilvl="4" w:tplc="FFFFFFFF" w:tentative="1">
      <w:start w:val="1"/>
      <w:numFmt w:val="lowerLetter"/>
      <w:lvlText w:val="%5."/>
      <w:lvlJc w:val="left"/>
      <w:pPr>
        <w:ind w:left="4448" w:hanging="360"/>
      </w:pPr>
    </w:lvl>
    <w:lvl w:ilvl="5" w:tplc="FFFFFFFF" w:tentative="1">
      <w:start w:val="1"/>
      <w:numFmt w:val="lowerRoman"/>
      <w:lvlText w:val="%6."/>
      <w:lvlJc w:val="right"/>
      <w:pPr>
        <w:ind w:left="5168" w:hanging="180"/>
      </w:pPr>
    </w:lvl>
    <w:lvl w:ilvl="6" w:tplc="FFFFFFFF" w:tentative="1">
      <w:start w:val="1"/>
      <w:numFmt w:val="decimal"/>
      <w:lvlText w:val="%7."/>
      <w:lvlJc w:val="left"/>
      <w:pPr>
        <w:ind w:left="5888" w:hanging="360"/>
      </w:pPr>
    </w:lvl>
    <w:lvl w:ilvl="7" w:tplc="FFFFFFFF" w:tentative="1">
      <w:start w:val="1"/>
      <w:numFmt w:val="lowerLetter"/>
      <w:lvlText w:val="%8."/>
      <w:lvlJc w:val="left"/>
      <w:pPr>
        <w:ind w:left="6608" w:hanging="360"/>
      </w:pPr>
    </w:lvl>
    <w:lvl w:ilvl="8" w:tplc="FFFFFFFF" w:tentative="1">
      <w:start w:val="1"/>
      <w:numFmt w:val="lowerRoman"/>
      <w:lvlText w:val="%9."/>
      <w:lvlJc w:val="right"/>
      <w:pPr>
        <w:ind w:left="7328" w:hanging="180"/>
      </w:pPr>
    </w:lvl>
  </w:abstractNum>
  <w:abstractNum w:abstractNumId="100" w15:restartNumberingAfterBreak="0">
    <w:nsid w:val="3C026608"/>
    <w:multiLevelType w:val="hybridMultilevel"/>
    <w:tmpl w:val="A8D6B6C2"/>
    <w:lvl w:ilvl="0" w:tplc="1C090011">
      <w:start w:val="1"/>
      <w:numFmt w:val="decimal"/>
      <w:lvlText w:val="%1)"/>
      <w:lvlJc w:val="left"/>
      <w:pPr>
        <w:ind w:left="1077" w:hanging="360"/>
      </w:pPr>
    </w:lvl>
    <w:lvl w:ilvl="1" w:tplc="1C090019" w:tentative="1">
      <w:start w:val="1"/>
      <w:numFmt w:val="lowerLetter"/>
      <w:lvlText w:val="%2."/>
      <w:lvlJc w:val="left"/>
      <w:pPr>
        <w:ind w:left="1797" w:hanging="360"/>
      </w:pPr>
    </w:lvl>
    <w:lvl w:ilvl="2" w:tplc="1C09001B" w:tentative="1">
      <w:start w:val="1"/>
      <w:numFmt w:val="lowerRoman"/>
      <w:lvlText w:val="%3."/>
      <w:lvlJc w:val="right"/>
      <w:pPr>
        <w:ind w:left="2517" w:hanging="180"/>
      </w:pPr>
    </w:lvl>
    <w:lvl w:ilvl="3" w:tplc="1C09000F" w:tentative="1">
      <w:start w:val="1"/>
      <w:numFmt w:val="decimal"/>
      <w:lvlText w:val="%4."/>
      <w:lvlJc w:val="left"/>
      <w:pPr>
        <w:ind w:left="3237" w:hanging="360"/>
      </w:pPr>
    </w:lvl>
    <w:lvl w:ilvl="4" w:tplc="1C090019" w:tentative="1">
      <w:start w:val="1"/>
      <w:numFmt w:val="lowerLetter"/>
      <w:lvlText w:val="%5."/>
      <w:lvlJc w:val="left"/>
      <w:pPr>
        <w:ind w:left="3957" w:hanging="360"/>
      </w:pPr>
    </w:lvl>
    <w:lvl w:ilvl="5" w:tplc="1C09001B" w:tentative="1">
      <w:start w:val="1"/>
      <w:numFmt w:val="lowerRoman"/>
      <w:lvlText w:val="%6."/>
      <w:lvlJc w:val="right"/>
      <w:pPr>
        <w:ind w:left="4677" w:hanging="180"/>
      </w:pPr>
    </w:lvl>
    <w:lvl w:ilvl="6" w:tplc="1C09000F" w:tentative="1">
      <w:start w:val="1"/>
      <w:numFmt w:val="decimal"/>
      <w:lvlText w:val="%7."/>
      <w:lvlJc w:val="left"/>
      <w:pPr>
        <w:ind w:left="5397" w:hanging="360"/>
      </w:pPr>
    </w:lvl>
    <w:lvl w:ilvl="7" w:tplc="1C090019" w:tentative="1">
      <w:start w:val="1"/>
      <w:numFmt w:val="lowerLetter"/>
      <w:lvlText w:val="%8."/>
      <w:lvlJc w:val="left"/>
      <w:pPr>
        <w:ind w:left="6117" w:hanging="360"/>
      </w:pPr>
    </w:lvl>
    <w:lvl w:ilvl="8" w:tplc="1C09001B" w:tentative="1">
      <w:start w:val="1"/>
      <w:numFmt w:val="lowerRoman"/>
      <w:lvlText w:val="%9."/>
      <w:lvlJc w:val="right"/>
      <w:pPr>
        <w:ind w:left="6837" w:hanging="180"/>
      </w:pPr>
    </w:lvl>
  </w:abstractNum>
  <w:abstractNum w:abstractNumId="101" w15:restartNumberingAfterBreak="0">
    <w:nsid w:val="3C5F4397"/>
    <w:multiLevelType w:val="hybridMultilevel"/>
    <w:tmpl w:val="82BE54B0"/>
    <w:lvl w:ilvl="0" w:tplc="08090017">
      <w:start w:val="1"/>
      <w:numFmt w:val="lowerLetter"/>
      <w:lvlText w:val="%1)"/>
      <w:lvlJc w:val="left"/>
      <w:pPr>
        <w:ind w:left="1004" w:hanging="360"/>
      </w:pPr>
      <w:rPr>
        <w:rFonts w:hint="default"/>
      </w:rPr>
    </w:lvl>
    <w:lvl w:ilvl="1" w:tplc="DC24DC4E">
      <w:start w:val="1"/>
      <w:numFmt w:val="lowerLetter"/>
      <w:lvlText w:val="%2)"/>
      <w:lvlJc w:val="left"/>
      <w:pPr>
        <w:ind w:left="1724" w:hanging="360"/>
      </w:pPr>
      <w:rPr>
        <w:rFonts w:hint="default"/>
      </w:rPr>
    </w:lvl>
    <w:lvl w:ilvl="2" w:tplc="08090017">
      <w:start w:val="1"/>
      <w:numFmt w:val="lowerLetter"/>
      <w:lvlText w:val="%3)"/>
      <w:lvlJc w:val="left"/>
      <w:pPr>
        <w:ind w:left="2444" w:hanging="180"/>
      </w:pPr>
      <w:rPr>
        <w:rFonts w:hint="default"/>
      </w:r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02" w15:restartNumberingAfterBreak="0">
    <w:nsid w:val="3DA52499"/>
    <w:multiLevelType w:val="hybridMultilevel"/>
    <w:tmpl w:val="32B0F18E"/>
    <w:lvl w:ilvl="0" w:tplc="08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03" w15:restartNumberingAfterBreak="0">
    <w:nsid w:val="3E0D44D9"/>
    <w:multiLevelType w:val="hybridMultilevel"/>
    <w:tmpl w:val="3ECA45F0"/>
    <w:lvl w:ilvl="0" w:tplc="6A4C86AE">
      <w:start w:val="1"/>
      <w:numFmt w:val="lowerLetter"/>
      <w:lvlText w:val="%1)"/>
      <w:lvlJc w:val="left"/>
      <w:pPr>
        <w:ind w:left="1080" w:hanging="360"/>
      </w:pPr>
      <w:rPr>
        <w:rFonts w:hint="default"/>
        <w:color w:val="auto"/>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04" w15:restartNumberingAfterBreak="0">
    <w:nsid w:val="3E10250E"/>
    <w:multiLevelType w:val="hybridMultilevel"/>
    <w:tmpl w:val="FD705332"/>
    <w:lvl w:ilvl="0" w:tplc="08090017">
      <w:start w:val="1"/>
      <w:numFmt w:val="lowerLetter"/>
      <w:lvlText w:val="%1)"/>
      <w:lvlJc w:val="left"/>
      <w:pPr>
        <w:ind w:left="1440" w:hanging="360"/>
      </w:pPr>
    </w:lvl>
    <w:lvl w:ilvl="1" w:tplc="3368847E">
      <w:start w:val="1"/>
      <w:numFmt w:val="lowerLetter"/>
      <w:lvlText w:val="(%2)"/>
      <w:lvlJc w:val="left"/>
      <w:pPr>
        <w:ind w:left="1495" w:hanging="360"/>
      </w:pPr>
      <w:rPr>
        <w:rFonts w:hint="default"/>
        <w:i w:val="0"/>
      </w:rPr>
    </w:lvl>
    <w:lvl w:ilvl="2" w:tplc="82A69AAE">
      <w:start w:val="1"/>
      <w:numFmt w:val="decimal"/>
      <w:lvlText w:val="%3)"/>
      <w:lvlJc w:val="left"/>
      <w:pPr>
        <w:ind w:left="1637" w:hanging="360"/>
      </w:pPr>
      <w:rPr>
        <w:rFonts w:hint="default"/>
      </w:r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5" w15:restartNumberingAfterBreak="0">
    <w:nsid w:val="3E655B21"/>
    <w:multiLevelType w:val="hybridMultilevel"/>
    <w:tmpl w:val="8C18D61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06" w15:restartNumberingAfterBreak="0">
    <w:nsid w:val="3E9067B5"/>
    <w:multiLevelType w:val="hybridMultilevel"/>
    <w:tmpl w:val="FE688124"/>
    <w:lvl w:ilvl="0" w:tplc="1C090017">
      <w:start w:val="1"/>
      <w:numFmt w:val="lowerLetter"/>
      <w:lvlText w:val="%1)"/>
      <w:lvlJc w:val="left"/>
      <w:pPr>
        <w:ind w:left="1211" w:hanging="360"/>
      </w:p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107" w15:restartNumberingAfterBreak="0">
    <w:nsid w:val="40E7268C"/>
    <w:multiLevelType w:val="hybridMultilevel"/>
    <w:tmpl w:val="7032B4A6"/>
    <w:lvl w:ilvl="0" w:tplc="371226AA">
      <w:start w:val="1"/>
      <w:numFmt w:val="decimal"/>
      <w:lvlText w:val="%1."/>
      <w:lvlJc w:val="right"/>
      <w:pPr>
        <w:ind w:left="1571" w:hanging="360"/>
      </w:pPr>
      <w:rPr>
        <w:rFonts w:hint="default"/>
        <w:b/>
      </w:rPr>
    </w:lvl>
    <w:lvl w:ilvl="1" w:tplc="1C090011">
      <w:start w:val="1"/>
      <w:numFmt w:val="decimal"/>
      <w:lvlText w:val="%2)"/>
      <w:lvlJc w:val="left"/>
      <w:pPr>
        <w:ind w:left="1495" w:hanging="360"/>
      </w:pPr>
      <w:rPr>
        <w:rFonts w:hint="default"/>
      </w:rPr>
    </w:lvl>
    <w:lvl w:ilvl="2" w:tplc="0809001B">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08" w15:restartNumberingAfterBreak="0">
    <w:nsid w:val="413B295B"/>
    <w:multiLevelType w:val="hybridMultilevel"/>
    <w:tmpl w:val="86D41D86"/>
    <w:lvl w:ilvl="0" w:tplc="A8F8B72E">
      <w:start w:val="1"/>
      <w:numFmt w:val="decimal"/>
      <w:pStyle w:val="CNSI"/>
      <w:lvlText w:val="CNS I 00%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9" w15:restartNumberingAfterBreak="0">
    <w:nsid w:val="41D12406"/>
    <w:multiLevelType w:val="hybridMultilevel"/>
    <w:tmpl w:val="2D2A0138"/>
    <w:lvl w:ilvl="0" w:tplc="A8241FC4">
      <w:start w:val="1"/>
      <mc:AlternateContent>
        <mc:Choice Requires="w14">
          <w:numFmt w:val="custom" w:format="001, 002, 003, ..."/>
        </mc:Choice>
        <mc:Fallback>
          <w:numFmt w:val="decimal"/>
        </mc:Fallback>
      </mc:AlternateContent>
      <w:pStyle w:val="Heading-3"/>
      <w:lvlText w:val="CNS.II.%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0" w15:restartNumberingAfterBreak="0">
    <w:nsid w:val="42916F89"/>
    <w:multiLevelType w:val="hybridMultilevel"/>
    <w:tmpl w:val="0510B03C"/>
    <w:lvl w:ilvl="0" w:tplc="D9A66F6E">
      <w:start w:val="1"/>
      <w:numFmt w:val="lowerLetter"/>
      <w:lvlText w:val="%1)"/>
      <w:lvlJc w:val="left"/>
      <w:pPr>
        <w:ind w:left="1069"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C090019">
      <w:start w:val="1"/>
      <w:numFmt w:val="lowerLetter"/>
      <w:lvlText w:val="%2."/>
      <w:lvlJc w:val="left"/>
      <w:pPr>
        <w:ind w:left="2353" w:hanging="360"/>
      </w:pPr>
    </w:lvl>
    <w:lvl w:ilvl="2" w:tplc="1C09001B">
      <w:start w:val="1"/>
      <w:numFmt w:val="lowerRoman"/>
      <w:lvlText w:val="%3."/>
      <w:lvlJc w:val="right"/>
      <w:pPr>
        <w:ind w:left="3073" w:hanging="180"/>
      </w:pPr>
    </w:lvl>
    <w:lvl w:ilvl="3" w:tplc="1C09000F" w:tentative="1">
      <w:start w:val="1"/>
      <w:numFmt w:val="decimal"/>
      <w:lvlText w:val="%4."/>
      <w:lvlJc w:val="left"/>
      <w:pPr>
        <w:ind w:left="3793" w:hanging="360"/>
      </w:pPr>
    </w:lvl>
    <w:lvl w:ilvl="4" w:tplc="1C090019" w:tentative="1">
      <w:start w:val="1"/>
      <w:numFmt w:val="lowerLetter"/>
      <w:lvlText w:val="%5."/>
      <w:lvlJc w:val="left"/>
      <w:pPr>
        <w:ind w:left="4513" w:hanging="360"/>
      </w:pPr>
    </w:lvl>
    <w:lvl w:ilvl="5" w:tplc="1C09001B" w:tentative="1">
      <w:start w:val="1"/>
      <w:numFmt w:val="lowerRoman"/>
      <w:lvlText w:val="%6."/>
      <w:lvlJc w:val="right"/>
      <w:pPr>
        <w:ind w:left="5233" w:hanging="180"/>
      </w:pPr>
    </w:lvl>
    <w:lvl w:ilvl="6" w:tplc="1C09000F" w:tentative="1">
      <w:start w:val="1"/>
      <w:numFmt w:val="decimal"/>
      <w:lvlText w:val="%7."/>
      <w:lvlJc w:val="left"/>
      <w:pPr>
        <w:ind w:left="5953" w:hanging="360"/>
      </w:pPr>
    </w:lvl>
    <w:lvl w:ilvl="7" w:tplc="1C090019" w:tentative="1">
      <w:start w:val="1"/>
      <w:numFmt w:val="lowerLetter"/>
      <w:lvlText w:val="%8."/>
      <w:lvlJc w:val="left"/>
      <w:pPr>
        <w:ind w:left="6673" w:hanging="360"/>
      </w:pPr>
    </w:lvl>
    <w:lvl w:ilvl="8" w:tplc="1C09001B" w:tentative="1">
      <w:start w:val="1"/>
      <w:numFmt w:val="lowerRoman"/>
      <w:lvlText w:val="%9."/>
      <w:lvlJc w:val="right"/>
      <w:pPr>
        <w:ind w:left="7393" w:hanging="180"/>
      </w:pPr>
    </w:lvl>
  </w:abstractNum>
  <w:abstractNum w:abstractNumId="111" w15:restartNumberingAfterBreak="0">
    <w:nsid w:val="43A300A2"/>
    <w:multiLevelType w:val="hybridMultilevel"/>
    <w:tmpl w:val="D42AD766"/>
    <w:lvl w:ilvl="0" w:tplc="FF70EF50">
      <w:start w:val="1"/>
      <w:numFmt w:val="upperLetter"/>
      <w:pStyle w:val="Level8"/>
      <w:lvlText w:val="%1."/>
      <w:lvlJc w:val="left"/>
      <w:pPr>
        <w:ind w:left="3218" w:hanging="360"/>
      </w:pPr>
    </w:lvl>
    <w:lvl w:ilvl="1" w:tplc="1C090019" w:tentative="1">
      <w:start w:val="1"/>
      <w:numFmt w:val="lowerLetter"/>
      <w:lvlText w:val="%2."/>
      <w:lvlJc w:val="left"/>
      <w:pPr>
        <w:ind w:left="4275" w:hanging="360"/>
      </w:pPr>
    </w:lvl>
    <w:lvl w:ilvl="2" w:tplc="1C09001B" w:tentative="1">
      <w:start w:val="1"/>
      <w:numFmt w:val="lowerRoman"/>
      <w:lvlText w:val="%3."/>
      <w:lvlJc w:val="right"/>
      <w:pPr>
        <w:ind w:left="4995" w:hanging="180"/>
      </w:pPr>
    </w:lvl>
    <w:lvl w:ilvl="3" w:tplc="1C09000F" w:tentative="1">
      <w:start w:val="1"/>
      <w:numFmt w:val="decimal"/>
      <w:lvlText w:val="%4."/>
      <w:lvlJc w:val="left"/>
      <w:pPr>
        <w:ind w:left="5715" w:hanging="360"/>
      </w:pPr>
    </w:lvl>
    <w:lvl w:ilvl="4" w:tplc="1C090019" w:tentative="1">
      <w:start w:val="1"/>
      <w:numFmt w:val="lowerLetter"/>
      <w:lvlText w:val="%5."/>
      <w:lvlJc w:val="left"/>
      <w:pPr>
        <w:ind w:left="6435" w:hanging="360"/>
      </w:pPr>
    </w:lvl>
    <w:lvl w:ilvl="5" w:tplc="1C09001B" w:tentative="1">
      <w:start w:val="1"/>
      <w:numFmt w:val="lowerRoman"/>
      <w:lvlText w:val="%6."/>
      <w:lvlJc w:val="right"/>
      <w:pPr>
        <w:ind w:left="7155" w:hanging="180"/>
      </w:pPr>
    </w:lvl>
    <w:lvl w:ilvl="6" w:tplc="1C09000F" w:tentative="1">
      <w:start w:val="1"/>
      <w:numFmt w:val="decimal"/>
      <w:lvlText w:val="%7."/>
      <w:lvlJc w:val="left"/>
      <w:pPr>
        <w:ind w:left="7875" w:hanging="360"/>
      </w:pPr>
    </w:lvl>
    <w:lvl w:ilvl="7" w:tplc="1C090019" w:tentative="1">
      <w:start w:val="1"/>
      <w:numFmt w:val="lowerLetter"/>
      <w:lvlText w:val="%8."/>
      <w:lvlJc w:val="left"/>
      <w:pPr>
        <w:ind w:left="8595" w:hanging="360"/>
      </w:pPr>
    </w:lvl>
    <w:lvl w:ilvl="8" w:tplc="1C09001B" w:tentative="1">
      <w:start w:val="1"/>
      <w:numFmt w:val="lowerRoman"/>
      <w:lvlText w:val="%9."/>
      <w:lvlJc w:val="right"/>
      <w:pPr>
        <w:ind w:left="9315" w:hanging="180"/>
      </w:pPr>
    </w:lvl>
  </w:abstractNum>
  <w:abstractNum w:abstractNumId="112" w15:restartNumberingAfterBreak="0">
    <w:nsid w:val="44025230"/>
    <w:multiLevelType w:val="hybridMultilevel"/>
    <w:tmpl w:val="0EDC591A"/>
    <w:lvl w:ilvl="0" w:tplc="08090011">
      <w:start w:val="1"/>
      <w:numFmt w:val="decimal"/>
      <w:lvlText w:val="%1)"/>
      <w:lvlJc w:val="left"/>
      <w:pPr>
        <w:ind w:left="1077"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C090019">
      <w:start w:val="1"/>
      <w:numFmt w:val="lowerLetter"/>
      <w:lvlText w:val="%2."/>
      <w:lvlJc w:val="left"/>
      <w:pPr>
        <w:ind w:left="2361" w:hanging="360"/>
      </w:pPr>
    </w:lvl>
    <w:lvl w:ilvl="2" w:tplc="1C09001B">
      <w:start w:val="1"/>
      <w:numFmt w:val="lowerRoman"/>
      <w:lvlText w:val="%3."/>
      <w:lvlJc w:val="right"/>
      <w:pPr>
        <w:ind w:left="3081" w:hanging="180"/>
      </w:pPr>
    </w:lvl>
    <w:lvl w:ilvl="3" w:tplc="1C09000F" w:tentative="1">
      <w:start w:val="1"/>
      <w:numFmt w:val="decimal"/>
      <w:lvlText w:val="%4."/>
      <w:lvlJc w:val="left"/>
      <w:pPr>
        <w:ind w:left="3801" w:hanging="360"/>
      </w:pPr>
    </w:lvl>
    <w:lvl w:ilvl="4" w:tplc="1C090019" w:tentative="1">
      <w:start w:val="1"/>
      <w:numFmt w:val="lowerLetter"/>
      <w:lvlText w:val="%5."/>
      <w:lvlJc w:val="left"/>
      <w:pPr>
        <w:ind w:left="4521" w:hanging="360"/>
      </w:pPr>
    </w:lvl>
    <w:lvl w:ilvl="5" w:tplc="1C09001B" w:tentative="1">
      <w:start w:val="1"/>
      <w:numFmt w:val="lowerRoman"/>
      <w:lvlText w:val="%6."/>
      <w:lvlJc w:val="right"/>
      <w:pPr>
        <w:ind w:left="5241" w:hanging="180"/>
      </w:pPr>
    </w:lvl>
    <w:lvl w:ilvl="6" w:tplc="1C09000F" w:tentative="1">
      <w:start w:val="1"/>
      <w:numFmt w:val="decimal"/>
      <w:lvlText w:val="%7."/>
      <w:lvlJc w:val="left"/>
      <w:pPr>
        <w:ind w:left="5961" w:hanging="360"/>
      </w:pPr>
    </w:lvl>
    <w:lvl w:ilvl="7" w:tplc="1C090019" w:tentative="1">
      <w:start w:val="1"/>
      <w:numFmt w:val="lowerLetter"/>
      <w:lvlText w:val="%8."/>
      <w:lvlJc w:val="left"/>
      <w:pPr>
        <w:ind w:left="6681" w:hanging="360"/>
      </w:pPr>
    </w:lvl>
    <w:lvl w:ilvl="8" w:tplc="1C09001B" w:tentative="1">
      <w:start w:val="1"/>
      <w:numFmt w:val="lowerRoman"/>
      <w:lvlText w:val="%9."/>
      <w:lvlJc w:val="right"/>
      <w:pPr>
        <w:ind w:left="7401" w:hanging="180"/>
      </w:pPr>
    </w:lvl>
  </w:abstractNum>
  <w:abstractNum w:abstractNumId="113" w15:restartNumberingAfterBreak="0">
    <w:nsid w:val="441E7389"/>
    <w:multiLevelType w:val="hybridMultilevel"/>
    <w:tmpl w:val="AD646BD6"/>
    <w:lvl w:ilvl="0" w:tplc="08090011">
      <w:start w:val="1"/>
      <w:numFmt w:val="decimal"/>
      <w:lvlText w:val="%1)"/>
      <w:lvlJc w:val="left"/>
      <w:pPr>
        <w:ind w:left="1500" w:hanging="360"/>
      </w:pPr>
    </w:lvl>
    <w:lvl w:ilvl="1" w:tplc="08090019">
      <w:start w:val="1"/>
      <w:numFmt w:val="lowerLetter"/>
      <w:lvlText w:val="%2."/>
      <w:lvlJc w:val="left"/>
      <w:pPr>
        <w:ind w:left="1870" w:hanging="360"/>
      </w:pPr>
    </w:lvl>
    <w:lvl w:ilvl="2" w:tplc="0809001B" w:tentative="1">
      <w:start w:val="1"/>
      <w:numFmt w:val="lowerRoman"/>
      <w:lvlText w:val="%3."/>
      <w:lvlJc w:val="right"/>
      <w:pPr>
        <w:ind w:left="2590" w:hanging="180"/>
      </w:pPr>
    </w:lvl>
    <w:lvl w:ilvl="3" w:tplc="0809000F" w:tentative="1">
      <w:start w:val="1"/>
      <w:numFmt w:val="decimal"/>
      <w:lvlText w:val="%4."/>
      <w:lvlJc w:val="left"/>
      <w:pPr>
        <w:ind w:left="3310" w:hanging="360"/>
      </w:pPr>
    </w:lvl>
    <w:lvl w:ilvl="4" w:tplc="08090019" w:tentative="1">
      <w:start w:val="1"/>
      <w:numFmt w:val="lowerLetter"/>
      <w:lvlText w:val="%5."/>
      <w:lvlJc w:val="left"/>
      <w:pPr>
        <w:ind w:left="4030" w:hanging="360"/>
      </w:pPr>
    </w:lvl>
    <w:lvl w:ilvl="5" w:tplc="0809001B" w:tentative="1">
      <w:start w:val="1"/>
      <w:numFmt w:val="lowerRoman"/>
      <w:lvlText w:val="%6."/>
      <w:lvlJc w:val="right"/>
      <w:pPr>
        <w:ind w:left="4750" w:hanging="180"/>
      </w:pPr>
    </w:lvl>
    <w:lvl w:ilvl="6" w:tplc="0809000F" w:tentative="1">
      <w:start w:val="1"/>
      <w:numFmt w:val="decimal"/>
      <w:lvlText w:val="%7."/>
      <w:lvlJc w:val="left"/>
      <w:pPr>
        <w:ind w:left="5470" w:hanging="360"/>
      </w:pPr>
    </w:lvl>
    <w:lvl w:ilvl="7" w:tplc="08090019" w:tentative="1">
      <w:start w:val="1"/>
      <w:numFmt w:val="lowerLetter"/>
      <w:lvlText w:val="%8."/>
      <w:lvlJc w:val="left"/>
      <w:pPr>
        <w:ind w:left="6190" w:hanging="360"/>
      </w:pPr>
    </w:lvl>
    <w:lvl w:ilvl="8" w:tplc="0809001B" w:tentative="1">
      <w:start w:val="1"/>
      <w:numFmt w:val="lowerRoman"/>
      <w:lvlText w:val="%9."/>
      <w:lvlJc w:val="right"/>
      <w:pPr>
        <w:ind w:left="6910" w:hanging="180"/>
      </w:pPr>
    </w:lvl>
  </w:abstractNum>
  <w:abstractNum w:abstractNumId="114" w15:restartNumberingAfterBreak="0">
    <w:nsid w:val="44675583"/>
    <w:multiLevelType w:val="hybridMultilevel"/>
    <w:tmpl w:val="02EA3BC0"/>
    <w:lvl w:ilvl="0" w:tplc="6A4C86AE">
      <w:start w:val="1"/>
      <w:numFmt w:val="lowerLetter"/>
      <w:lvlText w:val="%1)"/>
      <w:lvlJc w:val="left"/>
      <w:pPr>
        <w:ind w:left="1211" w:hanging="360"/>
      </w:pPr>
      <w:rPr>
        <w:rFonts w:hint="default"/>
        <w:color w:val="auto"/>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115" w15:restartNumberingAfterBreak="0">
    <w:nsid w:val="44F403E9"/>
    <w:multiLevelType w:val="hybridMultilevel"/>
    <w:tmpl w:val="F78C6964"/>
    <w:lvl w:ilvl="0" w:tplc="6A4C86AE">
      <w:start w:val="1"/>
      <w:numFmt w:val="lowerLetter"/>
      <w:lvlText w:val="%1)"/>
      <w:lvlJc w:val="left"/>
      <w:pPr>
        <w:ind w:left="1080" w:hanging="360"/>
      </w:pPr>
      <w:rPr>
        <w:rFonts w:hint="default"/>
        <w:color w:val="auto"/>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16" w15:restartNumberingAfterBreak="0">
    <w:nsid w:val="44FA66C8"/>
    <w:multiLevelType w:val="hybridMultilevel"/>
    <w:tmpl w:val="BB2E5D94"/>
    <w:lvl w:ilvl="0" w:tplc="1C090011">
      <w:start w:val="1"/>
      <w:numFmt w:val="decimal"/>
      <w:lvlText w:val="%1)"/>
      <w:lvlJc w:val="left"/>
      <w:pPr>
        <w:ind w:left="1571" w:hanging="360"/>
      </w:pPr>
      <w:rPr>
        <w:rFonts w:hint="default"/>
      </w:rPr>
    </w:lvl>
    <w:lvl w:ilvl="1" w:tplc="72000B26">
      <w:start w:val="1"/>
      <w:numFmt w:val="lowerRoman"/>
      <w:lvlText w:val="%2."/>
      <w:lvlJc w:val="left"/>
      <w:pPr>
        <w:ind w:left="2291" w:hanging="360"/>
      </w:pPr>
      <w:rPr>
        <w:rFonts w:hint="default"/>
      </w:rPr>
    </w:lvl>
    <w:lvl w:ilvl="2" w:tplc="0809001B">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17" w15:restartNumberingAfterBreak="0">
    <w:nsid w:val="455F146E"/>
    <w:multiLevelType w:val="hybridMultilevel"/>
    <w:tmpl w:val="9724C79C"/>
    <w:lvl w:ilvl="0" w:tplc="08090011">
      <w:start w:val="1"/>
      <w:numFmt w:val="decimal"/>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18" w15:restartNumberingAfterBreak="0">
    <w:nsid w:val="4569209B"/>
    <w:multiLevelType w:val="hybridMultilevel"/>
    <w:tmpl w:val="195E9928"/>
    <w:lvl w:ilvl="0" w:tplc="2726626E">
      <w:start w:val="1"/>
      <mc:AlternateContent>
        <mc:Choice Requires="w14">
          <w:numFmt w:val="custom" w:format="001, 002, 003, ..."/>
        </mc:Choice>
        <mc:Fallback>
          <w:numFmt w:val="decimal"/>
        </mc:Fallback>
      </mc:AlternateContent>
      <w:pStyle w:val="Heading2"/>
      <w:lvlText w:val="CNS.I.%1."/>
      <w:lvlJc w:val="left"/>
      <w:pPr>
        <w:ind w:left="720" w:hanging="360"/>
      </w:pPr>
      <w:rPr>
        <w:rFonts w:hint="default"/>
        <w:color w:val="4F81BD" w:themeColor="accent1"/>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9" w15:restartNumberingAfterBreak="0">
    <w:nsid w:val="45BD1D09"/>
    <w:multiLevelType w:val="hybridMultilevel"/>
    <w:tmpl w:val="9E6072FA"/>
    <w:lvl w:ilvl="0" w:tplc="6A4C86AE">
      <w:start w:val="1"/>
      <w:numFmt w:val="lowerLetter"/>
      <w:lvlText w:val="%1)"/>
      <w:lvlJc w:val="left"/>
      <w:pPr>
        <w:ind w:left="1211" w:hanging="360"/>
      </w:pPr>
      <w:rPr>
        <w:rFonts w:hint="default"/>
        <w:color w:val="auto"/>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120" w15:restartNumberingAfterBreak="0">
    <w:nsid w:val="460277B8"/>
    <w:multiLevelType w:val="hybridMultilevel"/>
    <w:tmpl w:val="7FFEB392"/>
    <w:lvl w:ilvl="0" w:tplc="6A4C86AE">
      <w:start w:val="1"/>
      <w:numFmt w:val="lowerLetter"/>
      <w:lvlText w:val="%1)"/>
      <w:lvlJc w:val="left"/>
      <w:pPr>
        <w:ind w:left="1080" w:hanging="360"/>
      </w:pPr>
      <w:rPr>
        <w:rFonts w:hint="default"/>
        <w:color w:val="auto"/>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21" w15:restartNumberingAfterBreak="0">
    <w:nsid w:val="463A525B"/>
    <w:multiLevelType w:val="hybridMultilevel"/>
    <w:tmpl w:val="37FC1626"/>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22" w15:restartNumberingAfterBreak="0">
    <w:nsid w:val="467F3ADF"/>
    <w:multiLevelType w:val="hybridMultilevel"/>
    <w:tmpl w:val="55C4A9B4"/>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3" w15:restartNumberingAfterBreak="0">
    <w:nsid w:val="46D75A08"/>
    <w:multiLevelType w:val="hybridMultilevel"/>
    <w:tmpl w:val="943413F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4" w15:restartNumberingAfterBreak="0">
    <w:nsid w:val="47BD6BB8"/>
    <w:multiLevelType w:val="hybridMultilevel"/>
    <w:tmpl w:val="7890C27A"/>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25" w15:restartNumberingAfterBreak="0">
    <w:nsid w:val="47CD4967"/>
    <w:multiLevelType w:val="hybridMultilevel"/>
    <w:tmpl w:val="4CEA1890"/>
    <w:lvl w:ilvl="0" w:tplc="08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26" w15:restartNumberingAfterBreak="0">
    <w:nsid w:val="47D273ED"/>
    <w:multiLevelType w:val="hybridMultilevel"/>
    <w:tmpl w:val="CE960B46"/>
    <w:lvl w:ilvl="0" w:tplc="08090011">
      <w:start w:val="1"/>
      <w:numFmt w:val="decimal"/>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27" w15:restartNumberingAfterBreak="0">
    <w:nsid w:val="488D0610"/>
    <w:multiLevelType w:val="hybridMultilevel"/>
    <w:tmpl w:val="8228AE6E"/>
    <w:lvl w:ilvl="0" w:tplc="2B64EDD8">
      <w:start w:val="1"/>
      <w:numFmt w:val="decimal"/>
      <w:pStyle w:val="Level2"/>
      <w:lvlText w:val="(%1)"/>
      <w:lvlJc w:val="left"/>
      <w:pPr>
        <w:ind w:left="717" w:hanging="360"/>
      </w:pPr>
      <w:rPr>
        <w:specVanish w:val="0"/>
      </w:rPr>
    </w:lvl>
    <w:lvl w:ilvl="1" w:tplc="1C090019">
      <w:start w:val="1"/>
      <w:numFmt w:val="lowerLetter"/>
      <w:lvlText w:val="%2."/>
      <w:lvlJc w:val="left"/>
      <w:pPr>
        <w:ind w:left="1934" w:hanging="360"/>
      </w:pPr>
    </w:lvl>
    <w:lvl w:ilvl="2" w:tplc="1C09001B" w:tentative="1">
      <w:start w:val="1"/>
      <w:numFmt w:val="lowerRoman"/>
      <w:lvlText w:val="%3."/>
      <w:lvlJc w:val="right"/>
      <w:pPr>
        <w:ind w:left="2654" w:hanging="180"/>
      </w:pPr>
    </w:lvl>
    <w:lvl w:ilvl="3" w:tplc="1C09000F" w:tentative="1">
      <w:start w:val="1"/>
      <w:numFmt w:val="decimal"/>
      <w:lvlText w:val="%4."/>
      <w:lvlJc w:val="left"/>
      <w:pPr>
        <w:ind w:left="3374" w:hanging="360"/>
      </w:pPr>
    </w:lvl>
    <w:lvl w:ilvl="4" w:tplc="1C090019" w:tentative="1">
      <w:start w:val="1"/>
      <w:numFmt w:val="lowerLetter"/>
      <w:lvlText w:val="%5."/>
      <w:lvlJc w:val="left"/>
      <w:pPr>
        <w:ind w:left="4094" w:hanging="360"/>
      </w:pPr>
    </w:lvl>
    <w:lvl w:ilvl="5" w:tplc="1C09001B" w:tentative="1">
      <w:start w:val="1"/>
      <w:numFmt w:val="lowerRoman"/>
      <w:lvlText w:val="%6."/>
      <w:lvlJc w:val="right"/>
      <w:pPr>
        <w:ind w:left="4814" w:hanging="180"/>
      </w:pPr>
    </w:lvl>
    <w:lvl w:ilvl="6" w:tplc="1C09000F" w:tentative="1">
      <w:start w:val="1"/>
      <w:numFmt w:val="decimal"/>
      <w:lvlText w:val="%7."/>
      <w:lvlJc w:val="left"/>
      <w:pPr>
        <w:ind w:left="5534" w:hanging="360"/>
      </w:pPr>
    </w:lvl>
    <w:lvl w:ilvl="7" w:tplc="1C090019" w:tentative="1">
      <w:start w:val="1"/>
      <w:numFmt w:val="lowerLetter"/>
      <w:lvlText w:val="%8."/>
      <w:lvlJc w:val="left"/>
      <w:pPr>
        <w:ind w:left="6254" w:hanging="360"/>
      </w:pPr>
    </w:lvl>
    <w:lvl w:ilvl="8" w:tplc="1C09001B" w:tentative="1">
      <w:start w:val="1"/>
      <w:numFmt w:val="lowerRoman"/>
      <w:lvlText w:val="%9."/>
      <w:lvlJc w:val="right"/>
      <w:pPr>
        <w:ind w:left="6974" w:hanging="180"/>
      </w:pPr>
    </w:lvl>
  </w:abstractNum>
  <w:abstractNum w:abstractNumId="128" w15:restartNumberingAfterBreak="0">
    <w:nsid w:val="489D6EE8"/>
    <w:multiLevelType w:val="hybridMultilevel"/>
    <w:tmpl w:val="F13E7520"/>
    <w:lvl w:ilvl="0" w:tplc="08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29" w15:restartNumberingAfterBreak="0">
    <w:nsid w:val="48C3177B"/>
    <w:multiLevelType w:val="hybridMultilevel"/>
    <w:tmpl w:val="8982C8A8"/>
    <w:lvl w:ilvl="0" w:tplc="08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30" w15:restartNumberingAfterBreak="0">
    <w:nsid w:val="49B57B88"/>
    <w:multiLevelType w:val="hybridMultilevel"/>
    <w:tmpl w:val="1CBE05AA"/>
    <w:lvl w:ilvl="0" w:tplc="08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31" w15:restartNumberingAfterBreak="0">
    <w:nsid w:val="49EB03AA"/>
    <w:multiLevelType w:val="hybridMultilevel"/>
    <w:tmpl w:val="31E6D42C"/>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32" w15:restartNumberingAfterBreak="0">
    <w:nsid w:val="4B90201F"/>
    <w:multiLevelType w:val="hybridMultilevel"/>
    <w:tmpl w:val="92E85236"/>
    <w:lvl w:ilvl="0" w:tplc="08090011">
      <w:start w:val="1"/>
      <w:numFmt w:val="decimal"/>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33" w15:restartNumberingAfterBreak="0">
    <w:nsid w:val="4BB514DB"/>
    <w:multiLevelType w:val="hybridMultilevel"/>
    <w:tmpl w:val="2236E47C"/>
    <w:lvl w:ilvl="0" w:tplc="6A4C86AE">
      <w:start w:val="1"/>
      <w:numFmt w:val="lowerLetter"/>
      <w:lvlText w:val="%1)"/>
      <w:lvlJc w:val="left"/>
      <w:pPr>
        <w:ind w:left="1080" w:hanging="360"/>
      </w:pPr>
      <w:rPr>
        <w:rFonts w:hint="default"/>
        <w:color w:val="auto"/>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34" w15:restartNumberingAfterBreak="0">
    <w:nsid w:val="4BC058E7"/>
    <w:multiLevelType w:val="hybridMultilevel"/>
    <w:tmpl w:val="A2344CB6"/>
    <w:lvl w:ilvl="0" w:tplc="6A4C86AE">
      <w:start w:val="1"/>
      <w:numFmt w:val="lowerLetter"/>
      <w:lvlText w:val="%1)"/>
      <w:lvlJc w:val="left"/>
      <w:pPr>
        <w:ind w:left="1080" w:hanging="360"/>
      </w:pPr>
      <w:rPr>
        <w:rFonts w:hint="default"/>
        <w:color w:val="auto"/>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35" w15:restartNumberingAfterBreak="0">
    <w:nsid w:val="4C354A01"/>
    <w:multiLevelType w:val="hybridMultilevel"/>
    <w:tmpl w:val="4AB2E88E"/>
    <w:lvl w:ilvl="0" w:tplc="6A4C86AE">
      <w:start w:val="1"/>
      <w:numFmt w:val="lowerLetter"/>
      <w:lvlText w:val="%1)"/>
      <w:lvlJc w:val="left"/>
      <w:pPr>
        <w:ind w:left="1211" w:hanging="360"/>
      </w:pPr>
      <w:rPr>
        <w:rFonts w:hint="default"/>
        <w:color w:val="auto"/>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136" w15:restartNumberingAfterBreak="0">
    <w:nsid w:val="4CAF2175"/>
    <w:multiLevelType w:val="hybridMultilevel"/>
    <w:tmpl w:val="2BCCBD0A"/>
    <w:lvl w:ilvl="0" w:tplc="3ACAE6B2">
      <w:start w:val="1"/>
      <w:numFmt w:val="decimal"/>
      <w:pStyle w:val="PartVI"/>
      <w:lvlText w:val="CNS VI 00%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7" w15:restartNumberingAfterBreak="0">
    <w:nsid w:val="4D0C1983"/>
    <w:multiLevelType w:val="hybridMultilevel"/>
    <w:tmpl w:val="4C0A9BC6"/>
    <w:lvl w:ilvl="0" w:tplc="08090017">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38" w15:restartNumberingAfterBreak="0">
    <w:nsid w:val="4D7663A5"/>
    <w:multiLevelType w:val="hybridMultilevel"/>
    <w:tmpl w:val="38649E12"/>
    <w:lvl w:ilvl="0" w:tplc="08090011">
      <w:start w:val="1"/>
      <w:numFmt w:val="decimal"/>
      <w:lvlText w:val="%1)"/>
      <w:lvlJc w:val="left"/>
      <w:pPr>
        <w:ind w:left="1437" w:hanging="360"/>
      </w:pPr>
    </w:lvl>
    <w:lvl w:ilvl="1" w:tplc="1C090019" w:tentative="1">
      <w:start w:val="1"/>
      <w:numFmt w:val="lowerLetter"/>
      <w:lvlText w:val="%2."/>
      <w:lvlJc w:val="left"/>
      <w:pPr>
        <w:ind w:left="2157" w:hanging="360"/>
      </w:pPr>
    </w:lvl>
    <w:lvl w:ilvl="2" w:tplc="1C09001B" w:tentative="1">
      <w:start w:val="1"/>
      <w:numFmt w:val="lowerRoman"/>
      <w:lvlText w:val="%3."/>
      <w:lvlJc w:val="right"/>
      <w:pPr>
        <w:ind w:left="2877" w:hanging="180"/>
      </w:pPr>
    </w:lvl>
    <w:lvl w:ilvl="3" w:tplc="1C09000F" w:tentative="1">
      <w:start w:val="1"/>
      <w:numFmt w:val="decimal"/>
      <w:lvlText w:val="%4."/>
      <w:lvlJc w:val="left"/>
      <w:pPr>
        <w:ind w:left="3597" w:hanging="360"/>
      </w:pPr>
    </w:lvl>
    <w:lvl w:ilvl="4" w:tplc="1C090019" w:tentative="1">
      <w:start w:val="1"/>
      <w:numFmt w:val="lowerLetter"/>
      <w:lvlText w:val="%5."/>
      <w:lvlJc w:val="left"/>
      <w:pPr>
        <w:ind w:left="4317" w:hanging="360"/>
      </w:pPr>
    </w:lvl>
    <w:lvl w:ilvl="5" w:tplc="1C09001B" w:tentative="1">
      <w:start w:val="1"/>
      <w:numFmt w:val="lowerRoman"/>
      <w:lvlText w:val="%6."/>
      <w:lvlJc w:val="right"/>
      <w:pPr>
        <w:ind w:left="5037" w:hanging="180"/>
      </w:pPr>
    </w:lvl>
    <w:lvl w:ilvl="6" w:tplc="1C09000F" w:tentative="1">
      <w:start w:val="1"/>
      <w:numFmt w:val="decimal"/>
      <w:lvlText w:val="%7."/>
      <w:lvlJc w:val="left"/>
      <w:pPr>
        <w:ind w:left="5757" w:hanging="360"/>
      </w:pPr>
    </w:lvl>
    <w:lvl w:ilvl="7" w:tplc="1C090019" w:tentative="1">
      <w:start w:val="1"/>
      <w:numFmt w:val="lowerLetter"/>
      <w:lvlText w:val="%8."/>
      <w:lvlJc w:val="left"/>
      <w:pPr>
        <w:ind w:left="6477" w:hanging="360"/>
      </w:pPr>
    </w:lvl>
    <w:lvl w:ilvl="8" w:tplc="1C09001B" w:tentative="1">
      <w:start w:val="1"/>
      <w:numFmt w:val="lowerRoman"/>
      <w:lvlText w:val="%9."/>
      <w:lvlJc w:val="right"/>
      <w:pPr>
        <w:ind w:left="7197" w:hanging="180"/>
      </w:pPr>
    </w:lvl>
  </w:abstractNum>
  <w:abstractNum w:abstractNumId="139" w15:restartNumberingAfterBreak="0">
    <w:nsid w:val="4F9544AE"/>
    <w:multiLevelType w:val="hybridMultilevel"/>
    <w:tmpl w:val="C1AA0E7E"/>
    <w:lvl w:ilvl="0" w:tplc="08090017">
      <w:start w:val="1"/>
      <w:numFmt w:val="lowerLetter"/>
      <w:lvlText w:val="%1)"/>
      <w:lvlJc w:val="left"/>
      <w:pPr>
        <w:ind w:left="1077" w:hanging="360"/>
      </w:pPr>
    </w:lvl>
    <w:lvl w:ilvl="1" w:tplc="1C090019" w:tentative="1">
      <w:start w:val="1"/>
      <w:numFmt w:val="lowerLetter"/>
      <w:lvlText w:val="%2."/>
      <w:lvlJc w:val="left"/>
      <w:pPr>
        <w:ind w:left="1797" w:hanging="360"/>
      </w:pPr>
    </w:lvl>
    <w:lvl w:ilvl="2" w:tplc="1C09001B" w:tentative="1">
      <w:start w:val="1"/>
      <w:numFmt w:val="lowerRoman"/>
      <w:lvlText w:val="%3."/>
      <w:lvlJc w:val="right"/>
      <w:pPr>
        <w:ind w:left="2517" w:hanging="180"/>
      </w:pPr>
    </w:lvl>
    <w:lvl w:ilvl="3" w:tplc="1C09000F" w:tentative="1">
      <w:start w:val="1"/>
      <w:numFmt w:val="decimal"/>
      <w:lvlText w:val="%4."/>
      <w:lvlJc w:val="left"/>
      <w:pPr>
        <w:ind w:left="3237" w:hanging="360"/>
      </w:pPr>
    </w:lvl>
    <w:lvl w:ilvl="4" w:tplc="1C090019" w:tentative="1">
      <w:start w:val="1"/>
      <w:numFmt w:val="lowerLetter"/>
      <w:lvlText w:val="%5."/>
      <w:lvlJc w:val="left"/>
      <w:pPr>
        <w:ind w:left="3957" w:hanging="360"/>
      </w:pPr>
    </w:lvl>
    <w:lvl w:ilvl="5" w:tplc="1C09001B" w:tentative="1">
      <w:start w:val="1"/>
      <w:numFmt w:val="lowerRoman"/>
      <w:lvlText w:val="%6."/>
      <w:lvlJc w:val="right"/>
      <w:pPr>
        <w:ind w:left="4677" w:hanging="180"/>
      </w:pPr>
    </w:lvl>
    <w:lvl w:ilvl="6" w:tplc="1C09000F" w:tentative="1">
      <w:start w:val="1"/>
      <w:numFmt w:val="decimal"/>
      <w:lvlText w:val="%7."/>
      <w:lvlJc w:val="left"/>
      <w:pPr>
        <w:ind w:left="5397" w:hanging="360"/>
      </w:pPr>
    </w:lvl>
    <w:lvl w:ilvl="7" w:tplc="1C090019" w:tentative="1">
      <w:start w:val="1"/>
      <w:numFmt w:val="lowerLetter"/>
      <w:lvlText w:val="%8."/>
      <w:lvlJc w:val="left"/>
      <w:pPr>
        <w:ind w:left="6117" w:hanging="360"/>
      </w:pPr>
    </w:lvl>
    <w:lvl w:ilvl="8" w:tplc="1C09001B" w:tentative="1">
      <w:start w:val="1"/>
      <w:numFmt w:val="lowerRoman"/>
      <w:lvlText w:val="%9."/>
      <w:lvlJc w:val="right"/>
      <w:pPr>
        <w:ind w:left="6837" w:hanging="180"/>
      </w:pPr>
    </w:lvl>
  </w:abstractNum>
  <w:abstractNum w:abstractNumId="140" w15:restartNumberingAfterBreak="0">
    <w:nsid w:val="4FF07049"/>
    <w:multiLevelType w:val="multilevel"/>
    <w:tmpl w:val="5FC0E220"/>
    <w:lvl w:ilvl="0">
      <w:start w:val="1"/>
      <w:numFmt w:val="lowerLetter"/>
      <w:lvlText w:val="(%1)."/>
      <w:lvlJc w:val="left"/>
      <w:pPr>
        <w:tabs>
          <w:tab w:val="num" w:pos="360"/>
        </w:tabs>
        <w:ind w:left="360" w:hanging="360"/>
      </w:pPr>
      <w:rPr>
        <w:rFonts w:cs="Times New Roman" w:hint="default"/>
      </w:rPr>
    </w:lvl>
    <w:lvl w:ilvl="1">
      <w:start w:val="1"/>
      <w:numFmt w:val="decimal"/>
      <w:lvlText w:val="%2.  "/>
      <w:lvlJc w:val="left"/>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5"/>
      <w:numFmt w:val="decimal"/>
      <w:lvlText w:val="(%3)"/>
      <w:lvlJc w:val="left"/>
      <w:pPr>
        <w:tabs>
          <w:tab w:val="num" w:pos="360"/>
        </w:tabs>
        <w:ind w:left="360" w:hanging="360"/>
      </w:pPr>
      <w:rPr>
        <w:rFonts w:cs="Times New Roman" w:hint="default"/>
      </w:rPr>
    </w:lvl>
    <w:lvl w:ilvl="3">
      <w:start w:val="1"/>
      <w:numFmt w:val="lowerLetter"/>
      <w:pStyle w:val="Style3Char"/>
      <w:lvlText w:val="(%4)"/>
      <w:lvlJc w:val="left"/>
      <w:rPr>
        <w:rFonts w:ascii="Times New Roman" w:hAnsi="Times New Roman" w:cs="Times New Roman" w:hint="default"/>
        <w:b w:val="0"/>
        <w:bCs w:val="0"/>
        <w:i/>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720"/>
        </w:tabs>
        <w:ind w:left="360" w:hanging="360"/>
      </w:pPr>
      <w:rPr>
        <w:rFonts w:cs="Times New Roman" w:hint="default"/>
      </w:rPr>
    </w:lvl>
    <w:lvl w:ilvl="5">
      <w:start w:val="1"/>
      <w:numFmt w:val="upperLetter"/>
      <w:lvlText w:val="(%6)"/>
      <w:lvlJc w:val="left"/>
      <w:pPr>
        <w:tabs>
          <w:tab w:val="num" w:pos="1800"/>
        </w:tabs>
        <w:ind w:left="2304" w:hanging="504"/>
      </w:pPr>
      <w:rPr>
        <w:rFonts w:cs="Times New Roman" w:hint="default"/>
      </w:rPr>
    </w:lvl>
    <w:lvl w:ilvl="6">
      <w:start w:val="1"/>
      <w:numFmt w:val="decimal"/>
      <w:lvlText w:val="%7)"/>
      <w:lvlJc w:val="left"/>
      <w:pPr>
        <w:tabs>
          <w:tab w:val="num" w:pos="2520"/>
        </w:tabs>
        <w:ind w:left="2880" w:hanging="576"/>
      </w:pPr>
      <w:rPr>
        <w:rFonts w:cs="Times New Roman" w:hint="default"/>
      </w:rPr>
    </w:lvl>
    <w:lvl w:ilvl="7">
      <w:start w:val="1"/>
      <w:numFmt w:val="lowerLetter"/>
      <w:lvlText w:val="%8."/>
      <w:lvlJc w:val="left"/>
      <w:pPr>
        <w:tabs>
          <w:tab w:val="num" w:pos="2520"/>
        </w:tabs>
        <w:ind w:left="3312" w:hanging="792"/>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141" w15:restartNumberingAfterBreak="0">
    <w:nsid w:val="500E5F62"/>
    <w:multiLevelType w:val="multilevel"/>
    <w:tmpl w:val="65502E56"/>
    <w:styleLink w:val="Style1"/>
    <w:lvl w:ilvl="0">
      <w:start w:val="2"/>
      <w:numFmt w:val="decimal"/>
      <w:lvlText w:val="%1."/>
      <w:lvlJc w:val="left"/>
      <w:pPr>
        <w:ind w:left="360" w:hanging="360"/>
      </w:pPr>
    </w:lvl>
    <w:lvl w:ilvl="1">
      <w:start w:val="6"/>
      <w:numFmt w:val="decimal"/>
      <w:isLgl/>
      <w:lvlText w:val="%1.%2"/>
      <w:lvlJc w:val="left"/>
      <w:pPr>
        <w:ind w:left="936" w:hanging="492"/>
      </w:pPr>
    </w:lvl>
    <w:lvl w:ilvl="2">
      <w:start w:val="3"/>
      <w:numFmt w:val="decimal"/>
      <w:isLgl/>
      <w:lvlText w:val="%1.%2.%3"/>
      <w:lvlJc w:val="left"/>
      <w:pPr>
        <w:ind w:left="1608" w:hanging="720"/>
      </w:pPr>
    </w:lvl>
    <w:lvl w:ilvl="3">
      <w:start w:val="1"/>
      <w:numFmt w:val="decimal"/>
      <w:isLgl/>
      <w:lvlText w:val="%1.%2.%3.%4"/>
      <w:lvlJc w:val="left"/>
      <w:pPr>
        <w:ind w:left="2052" w:hanging="720"/>
      </w:pPr>
    </w:lvl>
    <w:lvl w:ilvl="4">
      <w:start w:val="1"/>
      <w:numFmt w:val="decimal"/>
      <w:isLgl/>
      <w:lvlText w:val="%1.%2.%3.%4.%5"/>
      <w:lvlJc w:val="left"/>
      <w:pPr>
        <w:ind w:left="2856" w:hanging="1080"/>
      </w:pPr>
    </w:lvl>
    <w:lvl w:ilvl="5">
      <w:start w:val="1"/>
      <w:numFmt w:val="decimal"/>
      <w:isLgl/>
      <w:lvlText w:val="%1.%2.%3.%4.%5.%6"/>
      <w:lvlJc w:val="left"/>
      <w:pPr>
        <w:ind w:left="3300" w:hanging="1080"/>
      </w:pPr>
    </w:lvl>
    <w:lvl w:ilvl="6">
      <w:start w:val="1"/>
      <w:numFmt w:val="decimal"/>
      <w:isLgl/>
      <w:lvlText w:val="%1.%2.%3.%4.%5.%6.%7"/>
      <w:lvlJc w:val="left"/>
      <w:pPr>
        <w:ind w:left="4104" w:hanging="1440"/>
      </w:pPr>
    </w:lvl>
    <w:lvl w:ilvl="7">
      <w:start w:val="1"/>
      <w:numFmt w:val="decimal"/>
      <w:isLgl/>
      <w:lvlText w:val="%1.%2.%3.%4.%5.%6.%7.%8"/>
      <w:lvlJc w:val="left"/>
      <w:pPr>
        <w:ind w:left="4548" w:hanging="1440"/>
      </w:pPr>
    </w:lvl>
    <w:lvl w:ilvl="8">
      <w:start w:val="1"/>
      <w:numFmt w:val="decimal"/>
      <w:isLgl/>
      <w:lvlText w:val="%1.%2.%3.%4.%5.%6.%7.%8.%9"/>
      <w:lvlJc w:val="left"/>
      <w:pPr>
        <w:ind w:left="4992" w:hanging="1440"/>
      </w:pPr>
    </w:lvl>
  </w:abstractNum>
  <w:abstractNum w:abstractNumId="142" w15:restartNumberingAfterBreak="0">
    <w:nsid w:val="50690A8E"/>
    <w:multiLevelType w:val="hybridMultilevel"/>
    <w:tmpl w:val="BB3ED2D6"/>
    <w:lvl w:ilvl="0" w:tplc="6A4C86AE">
      <w:start w:val="1"/>
      <w:numFmt w:val="lowerLetter"/>
      <w:lvlText w:val="%1)"/>
      <w:lvlJc w:val="left"/>
      <w:pPr>
        <w:ind w:left="1080" w:hanging="360"/>
      </w:pPr>
      <w:rPr>
        <w:rFonts w:hint="default"/>
        <w:color w:val="auto"/>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43" w15:restartNumberingAfterBreak="0">
    <w:nsid w:val="507434CF"/>
    <w:multiLevelType w:val="hybridMultilevel"/>
    <w:tmpl w:val="32288B7A"/>
    <w:lvl w:ilvl="0" w:tplc="6A4C86AE">
      <w:start w:val="1"/>
      <w:numFmt w:val="lowerLetter"/>
      <w:lvlText w:val="%1)"/>
      <w:lvlJc w:val="left"/>
      <w:pPr>
        <w:ind w:left="1080" w:hanging="360"/>
      </w:pPr>
      <w:rPr>
        <w:rFonts w:hint="default"/>
        <w:color w:val="auto"/>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44" w15:restartNumberingAfterBreak="0">
    <w:nsid w:val="507F540E"/>
    <w:multiLevelType w:val="hybridMultilevel"/>
    <w:tmpl w:val="056EAF8E"/>
    <w:lvl w:ilvl="0" w:tplc="6A4C86AE">
      <w:start w:val="1"/>
      <w:numFmt w:val="lowerLetter"/>
      <w:lvlText w:val="%1)"/>
      <w:lvlJc w:val="left"/>
      <w:pPr>
        <w:ind w:left="1080" w:hanging="360"/>
      </w:pPr>
      <w:rPr>
        <w:rFonts w:hint="default"/>
        <w:color w:val="auto"/>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45" w15:restartNumberingAfterBreak="0">
    <w:nsid w:val="522230FA"/>
    <w:multiLevelType w:val="hybridMultilevel"/>
    <w:tmpl w:val="B0B83908"/>
    <w:lvl w:ilvl="0" w:tplc="6A4C86AE">
      <w:start w:val="1"/>
      <w:numFmt w:val="lowerLetter"/>
      <w:lvlText w:val="%1)"/>
      <w:lvlJc w:val="left"/>
      <w:pPr>
        <w:ind w:left="1211" w:hanging="360"/>
      </w:pPr>
      <w:rPr>
        <w:rFonts w:hint="default"/>
        <w:color w:val="auto"/>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146" w15:restartNumberingAfterBreak="0">
    <w:nsid w:val="526708A9"/>
    <w:multiLevelType w:val="hybridMultilevel"/>
    <w:tmpl w:val="97B20448"/>
    <w:lvl w:ilvl="0" w:tplc="1C090011">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47" w15:restartNumberingAfterBreak="0">
    <w:nsid w:val="52721EFD"/>
    <w:multiLevelType w:val="hybridMultilevel"/>
    <w:tmpl w:val="08BA1822"/>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48" w15:restartNumberingAfterBreak="0">
    <w:nsid w:val="52AF5621"/>
    <w:multiLevelType w:val="hybridMultilevel"/>
    <w:tmpl w:val="74D8E808"/>
    <w:lvl w:ilvl="0" w:tplc="6A4C86AE">
      <w:start w:val="1"/>
      <w:numFmt w:val="lowerLetter"/>
      <w:lvlText w:val="%1)"/>
      <w:lvlJc w:val="left"/>
      <w:pPr>
        <w:ind w:left="1080" w:hanging="360"/>
      </w:pPr>
      <w:rPr>
        <w:rFonts w:hint="default"/>
        <w:color w:val="auto"/>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49" w15:restartNumberingAfterBreak="0">
    <w:nsid w:val="540919E0"/>
    <w:multiLevelType w:val="hybridMultilevel"/>
    <w:tmpl w:val="FC562AA0"/>
    <w:lvl w:ilvl="0" w:tplc="FFFFFFFF">
      <w:start w:val="1"/>
      <w:numFmt w:val="lowerLetter"/>
      <w:lvlText w:val="%1)"/>
      <w:lvlJc w:val="left"/>
      <w:pPr>
        <w:ind w:left="1568" w:hanging="360"/>
      </w:pPr>
    </w:lvl>
    <w:lvl w:ilvl="1" w:tplc="FFFFFFFF" w:tentative="1">
      <w:start w:val="1"/>
      <w:numFmt w:val="lowerLetter"/>
      <w:lvlText w:val="%2."/>
      <w:lvlJc w:val="left"/>
      <w:pPr>
        <w:ind w:left="2288" w:hanging="360"/>
      </w:pPr>
    </w:lvl>
    <w:lvl w:ilvl="2" w:tplc="FFFFFFFF" w:tentative="1">
      <w:start w:val="1"/>
      <w:numFmt w:val="lowerRoman"/>
      <w:lvlText w:val="%3."/>
      <w:lvlJc w:val="right"/>
      <w:pPr>
        <w:ind w:left="3008" w:hanging="180"/>
      </w:pPr>
    </w:lvl>
    <w:lvl w:ilvl="3" w:tplc="FFFFFFFF" w:tentative="1">
      <w:start w:val="1"/>
      <w:numFmt w:val="decimal"/>
      <w:lvlText w:val="%4."/>
      <w:lvlJc w:val="left"/>
      <w:pPr>
        <w:ind w:left="3728" w:hanging="360"/>
      </w:pPr>
    </w:lvl>
    <w:lvl w:ilvl="4" w:tplc="FFFFFFFF" w:tentative="1">
      <w:start w:val="1"/>
      <w:numFmt w:val="lowerLetter"/>
      <w:lvlText w:val="%5."/>
      <w:lvlJc w:val="left"/>
      <w:pPr>
        <w:ind w:left="4448" w:hanging="360"/>
      </w:pPr>
    </w:lvl>
    <w:lvl w:ilvl="5" w:tplc="FFFFFFFF" w:tentative="1">
      <w:start w:val="1"/>
      <w:numFmt w:val="lowerRoman"/>
      <w:lvlText w:val="%6."/>
      <w:lvlJc w:val="right"/>
      <w:pPr>
        <w:ind w:left="5168" w:hanging="180"/>
      </w:pPr>
    </w:lvl>
    <w:lvl w:ilvl="6" w:tplc="FFFFFFFF" w:tentative="1">
      <w:start w:val="1"/>
      <w:numFmt w:val="decimal"/>
      <w:lvlText w:val="%7."/>
      <w:lvlJc w:val="left"/>
      <w:pPr>
        <w:ind w:left="5888" w:hanging="360"/>
      </w:pPr>
    </w:lvl>
    <w:lvl w:ilvl="7" w:tplc="FFFFFFFF" w:tentative="1">
      <w:start w:val="1"/>
      <w:numFmt w:val="lowerLetter"/>
      <w:lvlText w:val="%8."/>
      <w:lvlJc w:val="left"/>
      <w:pPr>
        <w:ind w:left="6608" w:hanging="360"/>
      </w:pPr>
    </w:lvl>
    <w:lvl w:ilvl="8" w:tplc="FFFFFFFF" w:tentative="1">
      <w:start w:val="1"/>
      <w:numFmt w:val="lowerRoman"/>
      <w:lvlText w:val="%9."/>
      <w:lvlJc w:val="right"/>
      <w:pPr>
        <w:ind w:left="7328" w:hanging="180"/>
      </w:pPr>
    </w:lvl>
  </w:abstractNum>
  <w:abstractNum w:abstractNumId="150" w15:restartNumberingAfterBreak="0">
    <w:nsid w:val="54866EDA"/>
    <w:multiLevelType w:val="hybridMultilevel"/>
    <w:tmpl w:val="E07A2966"/>
    <w:lvl w:ilvl="0" w:tplc="5896C7DC">
      <w:start w:val="1"/>
      <mc:AlternateContent>
        <mc:Choice Requires="w14">
          <w:numFmt w:val="custom" w:format="001, 002, 003, ..."/>
        </mc:Choice>
        <mc:Fallback>
          <w:numFmt w:val="decimal"/>
        </mc:Fallback>
      </mc:AlternateContent>
      <w:pStyle w:val="Heading-8"/>
      <w:lvlText w:val="CNS.III.%1."/>
      <w:lvlJc w:val="left"/>
      <w:pPr>
        <w:ind w:left="720" w:hanging="360"/>
      </w:pPr>
      <w:rPr>
        <w:rFonts w:hint="default"/>
        <w:b/>
        <w:bCs/>
        <w:sz w:val="24"/>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1" w15:restartNumberingAfterBreak="0">
    <w:nsid w:val="54B0356C"/>
    <w:multiLevelType w:val="hybridMultilevel"/>
    <w:tmpl w:val="7F8C8E00"/>
    <w:lvl w:ilvl="0" w:tplc="08090017">
      <w:start w:val="1"/>
      <w:numFmt w:val="lowerLetter"/>
      <w:lvlText w:val="%1)"/>
      <w:lvlJc w:val="left"/>
      <w:pPr>
        <w:ind w:left="-936" w:hanging="360"/>
      </w:pPr>
    </w:lvl>
    <w:lvl w:ilvl="1" w:tplc="08090019" w:tentative="1">
      <w:start w:val="1"/>
      <w:numFmt w:val="lowerLetter"/>
      <w:lvlText w:val="%2."/>
      <w:lvlJc w:val="left"/>
      <w:pPr>
        <w:ind w:left="-216" w:hanging="360"/>
      </w:pPr>
    </w:lvl>
    <w:lvl w:ilvl="2" w:tplc="0809001B" w:tentative="1">
      <w:start w:val="1"/>
      <w:numFmt w:val="lowerRoman"/>
      <w:lvlText w:val="%3."/>
      <w:lvlJc w:val="right"/>
      <w:pPr>
        <w:ind w:left="504" w:hanging="180"/>
      </w:pPr>
    </w:lvl>
    <w:lvl w:ilvl="3" w:tplc="0809000F" w:tentative="1">
      <w:start w:val="1"/>
      <w:numFmt w:val="decimal"/>
      <w:lvlText w:val="%4."/>
      <w:lvlJc w:val="left"/>
      <w:pPr>
        <w:ind w:left="1224" w:hanging="360"/>
      </w:pPr>
    </w:lvl>
    <w:lvl w:ilvl="4" w:tplc="08090019" w:tentative="1">
      <w:start w:val="1"/>
      <w:numFmt w:val="lowerLetter"/>
      <w:lvlText w:val="%5."/>
      <w:lvlJc w:val="left"/>
      <w:pPr>
        <w:ind w:left="1944" w:hanging="360"/>
      </w:pPr>
    </w:lvl>
    <w:lvl w:ilvl="5" w:tplc="0809001B" w:tentative="1">
      <w:start w:val="1"/>
      <w:numFmt w:val="lowerRoman"/>
      <w:lvlText w:val="%6."/>
      <w:lvlJc w:val="right"/>
      <w:pPr>
        <w:ind w:left="2664" w:hanging="180"/>
      </w:pPr>
    </w:lvl>
    <w:lvl w:ilvl="6" w:tplc="0809000F" w:tentative="1">
      <w:start w:val="1"/>
      <w:numFmt w:val="decimal"/>
      <w:lvlText w:val="%7."/>
      <w:lvlJc w:val="left"/>
      <w:pPr>
        <w:ind w:left="3384" w:hanging="360"/>
      </w:pPr>
    </w:lvl>
    <w:lvl w:ilvl="7" w:tplc="08090019" w:tentative="1">
      <w:start w:val="1"/>
      <w:numFmt w:val="lowerLetter"/>
      <w:lvlText w:val="%8."/>
      <w:lvlJc w:val="left"/>
      <w:pPr>
        <w:ind w:left="4104" w:hanging="360"/>
      </w:pPr>
    </w:lvl>
    <w:lvl w:ilvl="8" w:tplc="0809001B" w:tentative="1">
      <w:start w:val="1"/>
      <w:numFmt w:val="lowerRoman"/>
      <w:lvlText w:val="%9."/>
      <w:lvlJc w:val="right"/>
      <w:pPr>
        <w:ind w:left="4824" w:hanging="180"/>
      </w:pPr>
    </w:lvl>
  </w:abstractNum>
  <w:abstractNum w:abstractNumId="152" w15:restartNumberingAfterBreak="0">
    <w:nsid w:val="54C6790C"/>
    <w:multiLevelType w:val="hybridMultilevel"/>
    <w:tmpl w:val="E4FAF28E"/>
    <w:lvl w:ilvl="0" w:tplc="D040C970">
      <w:start w:val="1"/>
      <mc:AlternateContent>
        <mc:Choice Requires="w14">
          <w:numFmt w:val="custom" w:format="001, 002, 003, ..."/>
        </mc:Choice>
        <mc:Fallback>
          <w:numFmt w:val="decimal"/>
        </mc:Fallback>
      </mc:AlternateContent>
      <w:pStyle w:val="Heading4"/>
      <w:lvlText w:val="CNS.III.%1."/>
      <w:lvlJc w:val="left"/>
      <w:pPr>
        <w:ind w:left="720" w:hanging="360"/>
      </w:pPr>
      <w:rPr>
        <w:rFonts w:ascii="Times New Roman Bold" w:hAnsi="Times New Roman Bold" w:hint="default"/>
        <w:b/>
        <w:bCs/>
        <w:sz w:val="24"/>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3" w15:restartNumberingAfterBreak="0">
    <w:nsid w:val="58115B96"/>
    <w:multiLevelType w:val="hybridMultilevel"/>
    <w:tmpl w:val="22569898"/>
    <w:lvl w:ilvl="0" w:tplc="08090017">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54" w15:restartNumberingAfterBreak="0">
    <w:nsid w:val="58212F2B"/>
    <w:multiLevelType w:val="hybridMultilevel"/>
    <w:tmpl w:val="D3CEFB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5" w15:restartNumberingAfterBreak="0">
    <w:nsid w:val="59404008"/>
    <w:multiLevelType w:val="multilevel"/>
    <w:tmpl w:val="05A6F612"/>
    <w:lvl w:ilvl="0">
      <w:start w:val="1"/>
      <w:numFmt w:val="none"/>
      <w:lvlText w:val=""/>
      <w:lvlJc w:val="left"/>
      <w:pPr>
        <w:tabs>
          <w:tab w:val="num" w:pos="0"/>
        </w:tabs>
      </w:pPr>
      <w:rPr>
        <w:rFonts w:cs="Times New Roman" w:hint="default"/>
      </w:rPr>
    </w:lvl>
    <w:lvl w:ilvl="1">
      <w:start w:val="1"/>
      <w:numFmt w:val="decimal"/>
      <w:pStyle w:val="Style10"/>
      <w:lvlText w:val="%2.  "/>
      <w:lvlJc w:val="left"/>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4"/>
        <w:szCs w:val="24"/>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864"/>
        </w:tabs>
        <w:ind w:firstLine="432"/>
      </w:pPr>
      <w:rPr>
        <w:rFonts w:cs="Times New Roman" w:hint="default"/>
        <w:b w:val="0"/>
        <w:i w:val="0"/>
      </w:rPr>
    </w:lvl>
    <w:lvl w:ilvl="3">
      <w:start w:val="1"/>
      <w:numFmt w:val="lowerLetter"/>
      <w:lvlText w:val="(%4)"/>
      <w:lvlJc w:val="left"/>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1080"/>
        </w:tabs>
        <w:ind w:left="1584" w:hanging="504"/>
      </w:pPr>
      <w:rPr>
        <w:rFonts w:cs="Times New Roman" w:hint="default"/>
        <w:b w:val="0"/>
        <w:i w:val="0"/>
        <w:caps w:val="0"/>
      </w:rPr>
    </w:lvl>
    <w:lvl w:ilvl="5">
      <w:start w:val="1"/>
      <w:numFmt w:val="upperLetter"/>
      <w:lvlText w:val="(%6)"/>
      <w:lvlJc w:val="left"/>
      <w:pPr>
        <w:tabs>
          <w:tab w:val="num" w:pos="1800"/>
        </w:tabs>
        <w:ind w:left="2304" w:hanging="504"/>
      </w:pPr>
      <w:rPr>
        <w:rFonts w:cs="Times New Roman" w:hint="default"/>
      </w:rPr>
    </w:lvl>
    <w:lvl w:ilvl="6">
      <w:start w:val="1"/>
      <w:numFmt w:val="decimal"/>
      <w:lvlText w:val="%7)"/>
      <w:lvlJc w:val="left"/>
      <w:pPr>
        <w:tabs>
          <w:tab w:val="num" w:pos="2520"/>
        </w:tabs>
        <w:ind w:left="2880" w:hanging="576"/>
      </w:pPr>
      <w:rPr>
        <w:rFonts w:cs="Times New Roman" w:hint="default"/>
      </w:rPr>
    </w:lvl>
    <w:lvl w:ilvl="7">
      <w:start w:val="1"/>
      <w:numFmt w:val="lowerLetter"/>
      <w:lvlText w:val="%8."/>
      <w:lvlJc w:val="left"/>
      <w:pPr>
        <w:tabs>
          <w:tab w:val="num" w:pos="2520"/>
        </w:tabs>
        <w:ind w:left="3312" w:hanging="792"/>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156" w15:restartNumberingAfterBreak="0">
    <w:nsid w:val="5A011A7B"/>
    <w:multiLevelType w:val="hybridMultilevel"/>
    <w:tmpl w:val="EA02FC22"/>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57" w15:restartNumberingAfterBreak="0">
    <w:nsid w:val="5AB17B73"/>
    <w:multiLevelType w:val="multilevel"/>
    <w:tmpl w:val="5D5AB032"/>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8" w15:restartNumberingAfterBreak="0">
    <w:nsid w:val="5B6D3CBC"/>
    <w:multiLevelType w:val="hybridMultilevel"/>
    <w:tmpl w:val="40F2EC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9" w15:restartNumberingAfterBreak="0">
    <w:nsid w:val="5B7F7124"/>
    <w:multiLevelType w:val="hybridMultilevel"/>
    <w:tmpl w:val="EEDAAB9E"/>
    <w:lvl w:ilvl="0" w:tplc="6A4C86AE">
      <w:start w:val="1"/>
      <w:numFmt w:val="lowerLetter"/>
      <w:lvlText w:val="%1)"/>
      <w:lvlJc w:val="left"/>
      <w:pPr>
        <w:ind w:left="1080" w:hanging="360"/>
      </w:pPr>
      <w:rPr>
        <w:rFonts w:hint="default"/>
        <w:color w:val="auto"/>
      </w:r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60" w15:restartNumberingAfterBreak="0">
    <w:nsid w:val="5B8C5A48"/>
    <w:multiLevelType w:val="hybridMultilevel"/>
    <w:tmpl w:val="EDF43122"/>
    <w:lvl w:ilvl="0" w:tplc="6A4C86AE">
      <w:start w:val="1"/>
      <w:numFmt w:val="lowerLetter"/>
      <w:lvlText w:val="%1)"/>
      <w:lvlJc w:val="left"/>
      <w:pPr>
        <w:ind w:left="1080" w:hanging="360"/>
      </w:pPr>
      <w:rPr>
        <w:rFonts w:hint="default"/>
        <w:color w:val="auto"/>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61" w15:restartNumberingAfterBreak="0">
    <w:nsid w:val="5C3060B0"/>
    <w:multiLevelType w:val="hybridMultilevel"/>
    <w:tmpl w:val="D04ED2F8"/>
    <w:lvl w:ilvl="0" w:tplc="6A4C86AE">
      <w:start w:val="1"/>
      <w:numFmt w:val="lowerLetter"/>
      <w:lvlText w:val="%1)"/>
      <w:lvlJc w:val="left"/>
      <w:pPr>
        <w:ind w:left="1211" w:hanging="360"/>
      </w:pPr>
      <w:rPr>
        <w:rFonts w:hint="default"/>
        <w:color w:val="auto"/>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162" w15:restartNumberingAfterBreak="0">
    <w:nsid w:val="5CA43715"/>
    <w:multiLevelType w:val="hybridMultilevel"/>
    <w:tmpl w:val="EF005868"/>
    <w:lvl w:ilvl="0" w:tplc="6A4C86AE">
      <w:start w:val="1"/>
      <w:numFmt w:val="lowerLetter"/>
      <w:lvlText w:val="%1)"/>
      <w:lvlJc w:val="left"/>
      <w:pPr>
        <w:ind w:left="1080" w:hanging="360"/>
      </w:pPr>
      <w:rPr>
        <w:rFonts w:hint="default"/>
        <w:color w:val="auto"/>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63" w15:restartNumberingAfterBreak="0">
    <w:nsid w:val="5CC672E9"/>
    <w:multiLevelType w:val="hybridMultilevel"/>
    <w:tmpl w:val="02A2603E"/>
    <w:lvl w:ilvl="0" w:tplc="08090011">
      <w:start w:val="1"/>
      <w:numFmt w:val="decimal"/>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64" w15:restartNumberingAfterBreak="0">
    <w:nsid w:val="5E3D1757"/>
    <w:multiLevelType w:val="hybridMultilevel"/>
    <w:tmpl w:val="799018AC"/>
    <w:lvl w:ilvl="0" w:tplc="EABCCFA8">
      <w:start w:val="1"/>
      <w:numFmt w:val="lowerLetter"/>
      <w:lvlText w:val="%1)"/>
      <w:lvlJc w:val="left"/>
      <w:pPr>
        <w:ind w:left="1077" w:hanging="360"/>
      </w:pPr>
      <w:rPr>
        <w:rFonts w:hint="default"/>
        <w:i w:val="0"/>
      </w:rPr>
    </w:lvl>
    <w:lvl w:ilvl="1" w:tplc="08090019">
      <w:start w:val="1"/>
      <w:numFmt w:val="lowerLetter"/>
      <w:lvlText w:val="%2."/>
      <w:lvlJc w:val="left"/>
      <w:pPr>
        <w:ind w:left="1797" w:hanging="360"/>
      </w:pPr>
    </w:lvl>
    <w:lvl w:ilvl="2" w:tplc="08090017">
      <w:start w:val="1"/>
      <w:numFmt w:val="lowerLetter"/>
      <w:lvlText w:val="%3)"/>
      <w:lvlJc w:val="left"/>
      <w:pPr>
        <w:ind w:left="2517" w:hanging="180"/>
      </w:pPr>
      <w:rPr>
        <w:rFonts w:hint="default"/>
        <w:i w:val="0"/>
      </w:r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65" w15:restartNumberingAfterBreak="0">
    <w:nsid w:val="5E703538"/>
    <w:multiLevelType w:val="hybridMultilevel"/>
    <w:tmpl w:val="757ED588"/>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66" w15:restartNumberingAfterBreak="0">
    <w:nsid w:val="5FB03E99"/>
    <w:multiLevelType w:val="hybridMultilevel"/>
    <w:tmpl w:val="DCBA87EA"/>
    <w:lvl w:ilvl="0" w:tplc="08090017">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67" w15:restartNumberingAfterBreak="0">
    <w:nsid w:val="5FDE0C34"/>
    <w:multiLevelType w:val="hybridMultilevel"/>
    <w:tmpl w:val="0980BBA0"/>
    <w:lvl w:ilvl="0" w:tplc="08090011">
      <w:start w:val="1"/>
      <w:numFmt w:val="decimal"/>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68" w15:restartNumberingAfterBreak="0">
    <w:nsid w:val="601B4605"/>
    <w:multiLevelType w:val="hybridMultilevel"/>
    <w:tmpl w:val="6FE05B2A"/>
    <w:lvl w:ilvl="0" w:tplc="6A4C86AE">
      <w:start w:val="1"/>
      <w:numFmt w:val="lowerLetter"/>
      <w:lvlText w:val="%1)"/>
      <w:lvlJc w:val="left"/>
      <w:pPr>
        <w:ind w:left="1211" w:hanging="360"/>
      </w:pPr>
      <w:rPr>
        <w:rFonts w:hint="default"/>
        <w:color w:val="auto"/>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169" w15:restartNumberingAfterBreak="0">
    <w:nsid w:val="60C65128"/>
    <w:multiLevelType w:val="hybridMultilevel"/>
    <w:tmpl w:val="F29ABC6C"/>
    <w:lvl w:ilvl="0" w:tplc="1C090011">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70" w15:restartNumberingAfterBreak="0">
    <w:nsid w:val="611B08A6"/>
    <w:multiLevelType w:val="hybridMultilevel"/>
    <w:tmpl w:val="B226CB9A"/>
    <w:lvl w:ilvl="0" w:tplc="EEDC2416">
      <w:start w:val="1"/>
      <w:numFmt w:val="lowerRoman"/>
      <w:lvlText w:val="(%1)"/>
      <w:lvlJc w:val="right"/>
      <w:pPr>
        <w:ind w:left="720" w:hanging="360"/>
      </w:pPr>
      <w:rPr>
        <w:rFonts w:hint="default"/>
      </w:rPr>
    </w:lvl>
    <w:lvl w:ilvl="1" w:tplc="FF0C3528">
      <w:start w:val="1"/>
      <w:numFmt w:val="upperLetter"/>
      <w:lvlText w:val="(%2)"/>
      <w:lvlJc w:val="left"/>
      <w:pPr>
        <w:ind w:left="1440" w:hanging="1015"/>
      </w:pPr>
      <w:rPr>
        <w:rFonts w:hint="default"/>
      </w:rPr>
    </w:lvl>
    <w:lvl w:ilvl="2" w:tplc="58CE7432">
      <w:start w:val="1"/>
      <w:numFmt w:val="decimal"/>
      <w:lvlText w:val="%3"/>
      <w:lvlJc w:val="left"/>
      <w:pPr>
        <w:ind w:left="2653" w:hanging="384"/>
      </w:pPr>
      <w:rPr>
        <w:rFonts w:hint="default"/>
      </w:rPr>
    </w:lvl>
    <w:lvl w:ilvl="3" w:tplc="BF329AC0">
      <w:start w:val="1"/>
      <w:numFmt w:val="decimal"/>
      <w:lvlText w:val="%4"/>
      <w:lvlJc w:val="left"/>
      <w:pPr>
        <w:ind w:left="2904" w:hanging="384"/>
      </w:pPr>
      <w:rPr>
        <w:rFonts w:hint="default"/>
      </w:rPr>
    </w:lvl>
    <w:lvl w:ilvl="4" w:tplc="08090017">
      <w:start w:val="1"/>
      <w:numFmt w:val="lowerLetter"/>
      <w:lvlText w:val="%5)"/>
      <w:lvlJc w:val="left"/>
      <w:pPr>
        <w:ind w:left="360" w:hanging="360"/>
      </w:pPr>
      <w:rPr>
        <w:rFonts w:hint="default"/>
      </w:rPr>
    </w:lvl>
    <w:lvl w:ilvl="5" w:tplc="08090017">
      <w:start w:val="1"/>
      <w:numFmt w:val="lowerLetter"/>
      <w:lvlText w:val="%6)"/>
      <w:lvlJc w:val="left"/>
      <w:pPr>
        <w:ind w:left="668" w:hanging="384"/>
      </w:pPr>
      <w:rPr>
        <w:rFonts w:hint="default"/>
      </w:r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1" w15:restartNumberingAfterBreak="0">
    <w:nsid w:val="628B2FD6"/>
    <w:multiLevelType w:val="hybridMultilevel"/>
    <w:tmpl w:val="4D1A5224"/>
    <w:lvl w:ilvl="0" w:tplc="6A4C86AE">
      <w:start w:val="1"/>
      <w:numFmt w:val="lowerLetter"/>
      <w:lvlText w:val="%1)"/>
      <w:lvlJc w:val="left"/>
      <w:pPr>
        <w:ind w:left="1080" w:hanging="360"/>
      </w:pPr>
      <w:rPr>
        <w:rFonts w:hint="default"/>
        <w:color w:val="auto"/>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72" w15:restartNumberingAfterBreak="0">
    <w:nsid w:val="630F0123"/>
    <w:multiLevelType w:val="hybridMultilevel"/>
    <w:tmpl w:val="FA8A3A86"/>
    <w:lvl w:ilvl="0" w:tplc="08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73" w15:restartNumberingAfterBreak="0">
    <w:nsid w:val="632E2061"/>
    <w:multiLevelType w:val="hybridMultilevel"/>
    <w:tmpl w:val="84EA74DC"/>
    <w:lvl w:ilvl="0" w:tplc="6A4C86AE">
      <w:start w:val="1"/>
      <w:numFmt w:val="lowerLetter"/>
      <w:lvlText w:val="%1)"/>
      <w:lvlJc w:val="left"/>
      <w:pPr>
        <w:ind w:left="1080" w:hanging="360"/>
      </w:pPr>
      <w:rPr>
        <w:rFonts w:hint="default"/>
        <w:color w:val="auto"/>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74" w15:restartNumberingAfterBreak="0">
    <w:nsid w:val="63822EAE"/>
    <w:multiLevelType w:val="hybridMultilevel"/>
    <w:tmpl w:val="7C1EFF6A"/>
    <w:lvl w:ilvl="0" w:tplc="1C090011">
      <w:start w:val="1"/>
      <w:numFmt w:val="decimal"/>
      <w:lvlText w:val="%1)"/>
      <w:lvlJc w:val="left"/>
      <w:pPr>
        <w:ind w:left="1077" w:hanging="360"/>
      </w:pPr>
    </w:lvl>
    <w:lvl w:ilvl="1" w:tplc="1C090019" w:tentative="1">
      <w:start w:val="1"/>
      <w:numFmt w:val="lowerLetter"/>
      <w:lvlText w:val="%2."/>
      <w:lvlJc w:val="left"/>
      <w:pPr>
        <w:ind w:left="1797" w:hanging="360"/>
      </w:pPr>
    </w:lvl>
    <w:lvl w:ilvl="2" w:tplc="1C09001B" w:tentative="1">
      <w:start w:val="1"/>
      <w:numFmt w:val="lowerRoman"/>
      <w:lvlText w:val="%3."/>
      <w:lvlJc w:val="right"/>
      <w:pPr>
        <w:ind w:left="2517" w:hanging="180"/>
      </w:pPr>
    </w:lvl>
    <w:lvl w:ilvl="3" w:tplc="1C09000F" w:tentative="1">
      <w:start w:val="1"/>
      <w:numFmt w:val="decimal"/>
      <w:lvlText w:val="%4."/>
      <w:lvlJc w:val="left"/>
      <w:pPr>
        <w:ind w:left="3237" w:hanging="360"/>
      </w:pPr>
    </w:lvl>
    <w:lvl w:ilvl="4" w:tplc="1C090019" w:tentative="1">
      <w:start w:val="1"/>
      <w:numFmt w:val="lowerLetter"/>
      <w:lvlText w:val="%5."/>
      <w:lvlJc w:val="left"/>
      <w:pPr>
        <w:ind w:left="3957" w:hanging="360"/>
      </w:pPr>
    </w:lvl>
    <w:lvl w:ilvl="5" w:tplc="1C09001B" w:tentative="1">
      <w:start w:val="1"/>
      <w:numFmt w:val="lowerRoman"/>
      <w:lvlText w:val="%6."/>
      <w:lvlJc w:val="right"/>
      <w:pPr>
        <w:ind w:left="4677" w:hanging="180"/>
      </w:pPr>
    </w:lvl>
    <w:lvl w:ilvl="6" w:tplc="1C09000F" w:tentative="1">
      <w:start w:val="1"/>
      <w:numFmt w:val="decimal"/>
      <w:lvlText w:val="%7."/>
      <w:lvlJc w:val="left"/>
      <w:pPr>
        <w:ind w:left="5397" w:hanging="360"/>
      </w:pPr>
    </w:lvl>
    <w:lvl w:ilvl="7" w:tplc="1C090019" w:tentative="1">
      <w:start w:val="1"/>
      <w:numFmt w:val="lowerLetter"/>
      <w:lvlText w:val="%8."/>
      <w:lvlJc w:val="left"/>
      <w:pPr>
        <w:ind w:left="6117" w:hanging="360"/>
      </w:pPr>
    </w:lvl>
    <w:lvl w:ilvl="8" w:tplc="1C09001B" w:tentative="1">
      <w:start w:val="1"/>
      <w:numFmt w:val="lowerRoman"/>
      <w:lvlText w:val="%9."/>
      <w:lvlJc w:val="right"/>
      <w:pPr>
        <w:ind w:left="6837" w:hanging="180"/>
      </w:pPr>
    </w:lvl>
  </w:abstractNum>
  <w:abstractNum w:abstractNumId="175" w15:restartNumberingAfterBreak="0">
    <w:nsid w:val="644923B7"/>
    <w:multiLevelType w:val="hybridMultilevel"/>
    <w:tmpl w:val="98D24F1C"/>
    <w:lvl w:ilvl="0" w:tplc="742AF1D6">
      <w:start w:val="1"/>
      <mc:AlternateContent>
        <mc:Choice Requires="w14">
          <w:numFmt w:val="custom" w:format="001, 002, 003, ..."/>
        </mc:Choice>
        <mc:Fallback>
          <w:numFmt w:val="decimal"/>
        </mc:Fallback>
      </mc:AlternateContent>
      <w:pStyle w:val="Heading3"/>
      <w:lvlText w:val="CNS.II.%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6" w15:restartNumberingAfterBreak="0">
    <w:nsid w:val="66715A72"/>
    <w:multiLevelType w:val="multilevel"/>
    <w:tmpl w:val="013EF246"/>
    <w:lvl w:ilvl="0">
      <w:start w:val="8"/>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lowerLetter"/>
      <w:lvlText w:val="(%3)"/>
      <w:lvlJc w:val="left"/>
      <w:pPr>
        <w:ind w:left="357" w:hanging="357"/>
      </w:pPr>
      <w:rPr>
        <w:rFonts w:hint="default"/>
        <w:i w:val="0"/>
      </w:rPr>
    </w:lvl>
    <w:lvl w:ilvl="3">
      <w:start w:val="1"/>
      <w:numFmt w:val="decimal"/>
      <w:lvlText w:val="(%4)"/>
      <w:lvlJc w:val="right"/>
      <w:pPr>
        <w:ind w:left="357" w:hanging="357"/>
      </w:pPr>
      <w:rPr>
        <w:rFonts w:hint="default"/>
      </w:rPr>
    </w:lvl>
    <w:lvl w:ilvl="4">
      <w:start w:val="1"/>
      <w:numFmt w:val="lowerRoman"/>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lowerRoman"/>
      <w:lvlText w:val="%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77" w15:restartNumberingAfterBreak="0">
    <w:nsid w:val="684A2BCB"/>
    <w:multiLevelType w:val="multilevel"/>
    <w:tmpl w:val="06125EA0"/>
    <w:lvl w:ilvl="0">
      <w:start w:val="1"/>
      <w:numFmt w:val="lowerLetter"/>
      <w:lvlText w:val="%1)"/>
      <w:lvlJc w:val="left"/>
      <w:pPr>
        <w:tabs>
          <w:tab w:val="num" w:pos="720"/>
        </w:tabs>
        <w:ind w:left="720" w:hanging="720"/>
      </w:pPr>
      <w:rPr>
        <w:rFonts w:ascii="Times New Roman" w:eastAsia="SimSun" w:hAnsi="Times New Roman" w:cs="Times New Roman"/>
        <w:b w:val="0"/>
        <w:sz w:val="17"/>
        <w:szCs w:val="17"/>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9."/>
      <w:lvlJc w:val="left"/>
      <w:pPr>
        <w:tabs>
          <w:tab w:val="num" w:pos="0"/>
        </w:tabs>
        <w:ind w:left="0" w:firstLine="0"/>
      </w:pPr>
      <w:rPr>
        <w:rFonts w:ascii="Times New Roman" w:hAnsi="Times New Roman" w:cs="Times New Roman"/>
        <w:b w:val="0"/>
        <w:sz w:val="22"/>
      </w:rPr>
    </w:lvl>
  </w:abstractNum>
  <w:abstractNum w:abstractNumId="178" w15:restartNumberingAfterBreak="0">
    <w:nsid w:val="688921AB"/>
    <w:multiLevelType w:val="hybridMultilevel"/>
    <w:tmpl w:val="6E4CF136"/>
    <w:lvl w:ilvl="0" w:tplc="E81C1836">
      <w:start w:val="1"/>
      <w:numFmt w:val="upperLetter"/>
      <w:lvlText w:val="(%1)"/>
      <w:lvlJc w:val="right"/>
      <w:pPr>
        <w:ind w:left="1571" w:hanging="360"/>
      </w:pPr>
      <w:rPr>
        <w:rFonts w:hint="default"/>
        <w:i/>
      </w:rPr>
    </w:lvl>
    <w:lvl w:ilvl="1" w:tplc="08090019" w:tentative="1">
      <w:start w:val="1"/>
      <w:numFmt w:val="lowerLetter"/>
      <w:lvlText w:val="%2."/>
      <w:lvlJc w:val="left"/>
      <w:pPr>
        <w:ind w:left="2291" w:hanging="360"/>
      </w:pPr>
    </w:lvl>
    <w:lvl w:ilvl="2" w:tplc="08090017">
      <w:start w:val="1"/>
      <w:numFmt w:val="lowerLetter"/>
      <w:lvlText w:val="%3)"/>
      <w:lvlJc w:val="left"/>
      <w:pPr>
        <w:ind w:left="3011" w:hanging="180"/>
      </w:pPr>
      <w:rPr>
        <w:rFonts w:hint="default"/>
        <w:i w:val="0"/>
      </w:r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79" w15:restartNumberingAfterBreak="0">
    <w:nsid w:val="696C26A2"/>
    <w:multiLevelType w:val="hybridMultilevel"/>
    <w:tmpl w:val="02A0EDDE"/>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80" w15:restartNumberingAfterBreak="0">
    <w:nsid w:val="697C0455"/>
    <w:multiLevelType w:val="hybridMultilevel"/>
    <w:tmpl w:val="1F0EA334"/>
    <w:lvl w:ilvl="0" w:tplc="6A4C86AE">
      <w:start w:val="1"/>
      <w:numFmt w:val="lowerLetter"/>
      <w:lvlText w:val="%1)"/>
      <w:lvlJc w:val="left"/>
      <w:pPr>
        <w:ind w:left="1080" w:hanging="360"/>
      </w:pPr>
      <w:rPr>
        <w:rFonts w:hint="default"/>
        <w:color w:val="auto"/>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81" w15:restartNumberingAfterBreak="0">
    <w:nsid w:val="6AF63064"/>
    <w:multiLevelType w:val="hybridMultilevel"/>
    <w:tmpl w:val="A2400BAE"/>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82" w15:restartNumberingAfterBreak="0">
    <w:nsid w:val="6B671100"/>
    <w:multiLevelType w:val="hybridMultilevel"/>
    <w:tmpl w:val="FC562AA0"/>
    <w:lvl w:ilvl="0" w:tplc="1C090017">
      <w:start w:val="1"/>
      <w:numFmt w:val="lowerLetter"/>
      <w:lvlText w:val="%1)"/>
      <w:lvlJc w:val="left"/>
      <w:pPr>
        <w:ind w:left="1568" w:hanging="360"/>
      </w:pPr>
    </w:lvl>
    <w:lvl w:ilvl="1" w:tplc="1C090019" w:tentative="1">
      <w:start w:val="1"/>
      <w:numFmt w:val="lowerLetter"/>
      <w:lvlText w:val="%2."/>
      <w:lvlJc w:val="left"/>
      <w:pPr>
        <w:ind w:left="2288" w:hanging="360"/>
      </w:pPr>
    </w:lvl>
    <w:lvl w:ilvl="2" w:tplc="1C09001B" w:tentative="1">
      <w:start w:val="1"/>
      <w:numFmt w:val="lowerRoman"/>
      <w:lvlText w:val="%3."/>
      <w:lvlJc w:val="right"/>
      <w:pPr>
        <w:ind w:left="3008" w:hanging="180"/>
      </w:pPr>
    </w:lvl>
    <w:lvl w:ilvl="3" w:tplc="1C09000F" w:tentative="1">
      <w:start w:val="1"/>
      <w:numFmt w:val="decimal"/>
      <w:lvlText w:val="%4."/>
      <w:lvlJc w:val="left"/>
      <w:pPr>
        <w:ind w:left="3728" w:hanging="360"/>
      </w:pPr>
    </w:lvl>
    <w:lvl w:ilvl="4" w:tplc="1C090019" w:tentative="1">
      <w:start w:val="1"/>
      <w:numFmt w:val="lowerLetter"/>
      <w:lvlText w:val="%5."/>
      <w:lvlJc w:val="left"/>
      <w:pPr>
        <w:ind w:left="4448" w:hanging="360"/>
      </w:pPr>
    </w:lvl>
    <w:lvl w:ilvl="5" w:tplc="1C09001B" w:tentative="1">
      <w:start w:val="1"/>
      <w:numFmt w:val="lowerRoman"/>
      <w:lvlText w:val="%6."/>
      <w:lvlJc w:val="right"/>
      <w:pPr>
        <w:ind w:left="5168" w:hanging="180"/>
      </w:pPr>
    </w:lvl>
    <w:lvl w:ilvl="6" w:tplc="1C09000F" w:tentative="1">
      <w:start w:val="1"/>
      <w:numFmt w:val="decimal"/>
      <w:lvlText w:val="%7."/>
      <w:lvlJc w:val="left"/>
      <w:pPr>
        <w:ind w:left="5888" w:hanging="360"/>
      </w:pPr>
    </w:lvl>
    <w:lvl w:ilvl="7" w:tplc="1C090019" w:tentative="1">
      <w:start w:val="1"/>
      <w:numFmt w:val="lowerLetter"/>
      <w:lvlText w:val="%8."/>
      <w:lvlJc w:val="left"/>
      <w:pPr>
        <w:ind w:left="6608" w:hanging="360"/>
      </w:pPr>
    </w:lvl>
    <w:lvl w:ilvl="8" w:tplc="1C09001B" w:tentative="1">
      <w:start w:val="1"/>
      <w:numFmt w:val="lowerRoman"/>
      <w:lvlText w:val="%9."/>
      <w:lvlJc w:val="right"/>
      <w:pPr>
        <w:ind w:left="7328" w:hanging="180"/>
      </w:pPr>
    </w:lvl>
  </w:abstractNum>
  <w:abstractNum w:abstractNumId="183" w15:restartNumberingAfterBreak="0">
    <w:nsid w:val="6C9D0C4D"/>
    <w:multiLevelType w:val="hybridMultilevel"/>
    <w:tmpl w:val="6C3E1612"/>
    <w:lvl w:ilvl="0" w:tplc="6A4C86AE">
      <w:start w:val="1"/>
      <w:numFmt w:val="lowerLetter"/>
      <w:lvlText w:val="%1)"/>
      <w:lvlJc w:val="left"/>
      <w:pPr>
        <w:ind w:left="1211" w:hanging="360"/>
      </w:pPr>
      <w:rPr>
        <w:rFonts w:hint="default"/>
        <w:color w:val="auto"/>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184" w15:restartNumberingAfterBreak="0">
    <w:nsid w:val="6D0C27C4"/>
    <w:multiLevelType w:val="hybridMultilevel"/>
    <w:tmpl w:val="59686B4A"/>
    <w:lvl w:ilvl="0" w:tplc="08090011">
      <w:start w:val="1"/>
      <w:numFmt w:val="decimal"/>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85" w15:restartNumberingAfterBreak="0">
    <w:nsid w:val="6D233402"/>
    <w:multiLevelType w:val="hybridMultilevel"/>
    <w:tmpl w:val="AE100AF0"/>
    <w:lvl w:ilvl="0" w:tplc="D9A66F6E">
      <w:start w:val="1"/>
      <w:numFmt w:val="lowerLetter"/>
      <w:lvlText w:val="%1)"/>
      <w:lvlJc w:val="left"/>
      <w:pPr>
        <w:ind w:left="9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C090019">
      <w:start w:val="1"/>
      <w:numFmt w:val="lowerLetter"/>
      <w:lvlText w:val="%2."/>
      <w:lvlJc w:val="left"/>
      <w:pPr>
        <w:ind w:left="2244" w:hanging="360"/>
      </w:pPr>
    </w:lvl>
    <w:lvl w:ilvl="2" w:tplc="1C09001B">
      <w:start w:val="1"/>
      <w:numFmt w:val="lowerRoman"/>
      <w:lvlText w:val="%3."/>
      <w:lvlJc w:val="right"/>
      <w:pPr>
        <w:ind w:left="2964" w:hanging="180"/>
      </w:pPr>
    </w:lvl>
    <w:lvl w:ilvl="3" w:tplc="1C09000F" w:tentative="1">
      <w:start w:val="1"/>
      <w:numFmt w:val="decimal"/>
      <w:lvlText w:val="%4."/>
      <w:lvlJc w:val="left"/>
      <w:pPr>
        <w:ind w:left="3684" w:hanging="360"/>
      </w:pPr>
    </w:lvl>
    <w:lvl w:ilvl="4" w:tplc="1C090019" w:tentative="1">
      <w:start w:val="1"/>
      <w:numFmt w:val="lowerLetter"/>
      <w:lvlText w:val="%5."/>
      <w:lvlJc w:val="left"/>
      <w:pPr>
        <w:ind w:left="4404" w:hanging="360"/>
      </w:pPr>
    </w:lvl>
    <w:lvl w:ilvl="5" w:tplc="1C09001B" w:tentative="1">
      <w:start w:val="1"/>
      <w:numFmt w:val="lowerRoman"/>
      <w:lvlText w:val="%6."/>
      <w:lvlJc w:val="right"/>
      <w:pPr>
        <w:ind w:left="5124" w:hanging="180"/>
      </w:pPr>
    </w:lvl>
    <w:lvl w:ilvl="6" w:tplc="1C09000F" w:tentative="1">
      <w:start w:val="1"/>
      <w:numFmt w:val="decimal"/>
      <w:lvlText w:val="%7."/>
      <w:lvlJc w:val="left"/>
      <w:pPr>
        <w:ind w:left="5844" w:hanging="360"/>
      </w:pPr>
    </w:lvl>
    <w:lvl w:ilvl="7" w:tplc="1C090019" w:tentative="1">
      <w:start w:val="1"/>
      <w:numFmt w:val="lowerLetter"/>
      <w:lvlText w:val="%8."/>
      <w:lvlJc w:val="left"/>
      <w:pPr>
        <w:ind w:left="6564" w:hanging="360"/>
      </w:pPr>
    </w:lvl>
    <w:lvl w:ilvl="8" w:tplc="1C09001B" w:tentative="1">
      <w:start w:val="1"/>
      <w:numFmt w:val="lowerRoman"/>
      <w:lvlText w:val="%9."/>
      <w:lvlJc w:val="right"/>
      <w:pPr>
        <w:ind w:left="7284" w:hanging="180"/>
      </w:pPr>
    </w:lvl>
  </w:abstractNum>
  <w:abstractNum w:abstractNumId="186" w15:restartNumberingAfterBreak="0">
    <w:nsid w:val="6D701F61"/>
    <w:multiLevelType w:val="hybridMultilevel"/>
    <w:tmpl w:val="368ADC58"/>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87" w15:restartNumberingAfterBreak="0">
    <w:nsid w:val="6D743E82"/>
    <w:multiLevelType w:val="hybridMultilevel"/>
    <w:tmpl w:val="2DF69B2C"/>
    <w:lvl w:ilvl="0" w:tplc="08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88" w15:restartNumberingAfterBreak="0">
    <w:nsid w:val="6DB0402B"/>
    <w:multiLevelType w:val="hybridMultilevel"/>
    <w:tmpl w:val="3D6813F4"/>
    <w:lvl w:ilvl="0" w:tplc="6A4C86AE">
      <w:start w:val="1"/>
      <w:numFmt w:val="lowerLetter"/>
      <w:lvlText w:val="%1)"/>
      <w:lvlJc w:val="left"/>
      <w:pPr>
        <w:ind w:left="1211" w:hanging="360"/>
      </w:pPr>
      <w:rPr>
        <w:rFonts w:hint="default"/>
        <w:color w:val="auto"/>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189" w15:restartNumberingAfterBreak="0">
    <w:nsid w:val="6DF64BB5"/>
    <w:multiLevelType w:val="hybridMultilevel"/>
    <w:tmpl w:val="63449B1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0" w15:restartNumberingAfterBreak="0">
    <w:nsid w:val="6E2D113E"/>
    <w:multiLevelType w:val="hybridMultilevel"/>
    <w:tmpl w:val="A9663630"/>
    <w:lvl w:ilvl="0" w:tplc="50F4EF4A">
      <w:start w:val="1"/>
      <mc:AlternateContent>
        <mc:Choice Requires="w14">
          <w:numFmt w:val="custom" w:format="001, 002, 003, ..."/>
        </mc:Choice>
        <mc:Fallback>
          <w:numFmt w:val="decimal"/>
        </mc:Fallback>
      </mc:AlternateContent>
      <w:pStyle w:val="Heading-5"/>
      <w:lvlText w:val="CNS.IV.%1."/>
      <w:lvlJc w:val="left"/>
      <w:pPr>
        <w:ind w:left="360" w:hanging="360"/>
      </w:pPr>
      <w:rPr>
        <w:rFonts w:hint="default"/>
        <w:sz w:val="24"/>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1" w15:restartNumberingAfterBreak="0">
    <w:nsid w:val="6EDA6E7C"/>
    <w:multiLevelType w:val="hybridMultilevel"/>
    <w:tmpl w:val="BC7C722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2" w15:restartNumberingAfterBreak="0">
    <w:nsid w:val="71657B2E"/>
    <w:multiLevelType w:val="hybridMultilevel"/>
    <w:tmpl w:val="D21E79E2"/>
    <w:lvl w:ilvl="0" w:tplc="6A4C86AE">
      <w:start w:val="1"/>
      <w:numFmt w:val="lowerLetter"/>
      <w:lvlText w:val="%1)"/>
      <w:lvlJc w:val="left"/>
      <w:pPr>
        <w:ind w:left="1211" w:hanging="360"/>
      </w:pPr>
      <w:rPr>
        <w:rFonts w:hint="default"/>
        <w:color w:val="auto"/>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193" w15:restartNumberingAfterBreak="0">
    <w:nsid w:val="718A7E94"/>
    <w:multiLevelType w:val="hybridMultilevel"/>
    <w:tmpl w:val="5D16A7C8"/>
    <w:lvl w:ilvl="0" w:tplc="1C090017">
      <w:start w:val="1"/>
      <w:numFmt w:val="lowerLetter"/>
      <w:lvlText w:val="%1)"/>
      <w:lvlJc w:val="left"/>
      <w:pPr>
        <w:ind w:left="108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C090019">
      <w:start w:val="1"/>
      <w:numFmt w:val="lowerLetter"/>
      <w:lvlText w:val="%2."/>
      <w:lvlJc w:val="left"/>
      <w:pPr>
        <w:ind w:left="2364" w:hanging="360"/>
      </w:pPr>
    </w:lvl>
    <w:lvl w:ilvl="2" w:tplc="1C09001B">
      <w:start w:val="1"/>
      <w:numFmt w:val="lowerRoman"/>
      <w:lvlText w:val="%3."/>
      <w:lvlJc w:val="right"/>
      <w:pPr>
        <w:ind w:left="3084" w:hanging="180"/>
      </w:pPr>
    </w:lvl>
    <w:lvl w:ilvl="3" w:tplc="1C09000F" w:tentative="1">
      <w:start w:val="1"/>
      <w:numFmt w:val="decimal"/>
      <w:lvlText w:val="%4."/>
      <w:lvlJc w:val="left"/>
      <w:pPr>
        <w:ind w:left="3804" w:hanging="360"/>
      </w:pPr>
    </w:lvl>
    <w:lvl w:ilvl="4" w:tplc="1C090019" w:tentative="1">
      <w:start w:val="1"/>
      <w:numFmt w:val="lowerLetter"/>
      <w:lvlText w:val="%5."/>
      <w:lvlJc w:val="left"/>
      <w:pPr>
        <w:ind w:left="4524" w:hanging="360"/>
      </w:pPr>
    </w:lvl>
    <w:lvl w:ilvl="5" w:tplc="1C09001B" w:tentative="1">
      <w:start w:val="1"/>
      <w:numFmt w:val="lowerRoman"/>
      <w:lvlText w:val="%6."/>
      <w:lvlJc w:val="right"/>
      <w:pPr>
        <w:ind w:left="5244" w:hanging="180"/>
      </w:pPr>
    </w:lvl>
    <w:lvl w:ilvl="6" w:tplc="1C09000F" w:tentative="1">
      <w:start w:val="1"/>
      <w:numFmt w:val="decimal"/>
      <w:lvlText w:val="%7."/>
      <w:lvlJc w:val="left"/>
      <w:pPr>
        <w:ind w:left="5964" w:hanging="360"/>
      </w:pPr>
    </w:lvl>
    <w:lvl w:ilvl="7" w:tplc="1C090019" w:tentative="1">
      <w:start w:val="1"/>
      <w:numFmt w:val="lowerLetter"/>
      <w:lvlText w:val="%8."/>
      <w:lvlJc w:val="left"/>
      <w:pPr>
        <w:ind w:left="6684" w:hanging="360"/>
      </w:pPr>
    </w:lvl>
    <w:lvl w:ilvl="8" w:tplc="1C09001B" w:tentative="1">
      <w:start w:val="1"/>
      <w:numFmt w:val="lowerRoman"/>
      <w:lvlText w:val="%9."/>
      <w:lvlJc w:val="right"/>
      <w:pPr>
        <w:ind w:left="7404" w:hanging="180"/>
      </w:pPr>
    </w:lvl>
  </w:abstractNum>
  <w:abstractNum w:abstractNumId="194" w15:restartNumberingAfterBreak="0">
    <w:nsid w:val="731D6FB8"/>
    <w:multiLevelType w:val="hybridMultilevel"/>
    <w:tmpl w:val="87E4A430"/>
    <w:lvl w:ilvl="0" w:tplc="08090017">
      <w:start w:val="1"/>
      <w:numFmt w:val="lowerLetter"/>
      <w:lvlText w:val="%1)"/>
      <w:lvlJc w:val="left"/>
      <w:pPr>
        <w:ind w:left="357" w:hanging="360"/>
      </w:pPr>
    </w:lvl>
    <w:lvl w:ilvl="1" w:tplc="08090019" w:tentative="1">
      <w:start w:val="1"/>
      <w:numFmt w:val="lowerLetter"/>
      <w:lvlText w:val="%2."/>
      <w:lvlJc w:val="left"/>
      <w:pPr>
        <w:ind w:left="1077" w:hanging="360"/>
      </w:pPr>
    </w:lvl>
    <w:lvl w:ilvl="2" w:tplc="0809001B" w:tentative="1">
      <w:start w:val="1"/>
      <w:numFmt w:val="lowerRoman"/>
      <w:lvlText w:val="%3."/>
      <w:lvlJc w:val="right"/>
      <w:pPr>
        <w:ind w:left="1797" w:hanging="180"/>
      </w:pPr>
    </w:lvl>
    <w:lvl w:ilvl="3" w:tplc="0809000F" w:tentative="1">
      <w:start w:val="1"/>
      <w:numFmt w:val="decimal"/>
      <w:lvlText w:val="%4."/>
      <w:lvlJc w:val="left"/>
      <w:pPr>
        <w:ind w:left="2517" w:hanging="360"/>
      </w:pPr>
    </w:lvl>
    <w:lvl w:ilvl="4" w:tplc="08090019" w:tentative="1">
      <w:start w:val="1"/>
      <w:numFmt w:val="lowerLetter"/>
      <w:lvlText w:val="%5."/>
      <w:lvlJc w:val="left"/>
      <w:pPr>
        <w:ind w:left="3237" w:hanging="360"/>
      </w:pPr>
    </w:lvl>
    <w:lvl w:ilvl="5" w:tplc="0809001B" w:tentative="1">
      <w:start w:val="1"/>
      <w:numFmt w:val="lowerRoman"/>
      <w:lvlText w:val="%6."/>
      <w:lvlJc w:val="right"/>
      <w:pPr>
        <w:ind w:left="3957" w:hanging="180"/>
      </w:pPr>
    </w:lvl>
    <w:lvl w:ilvl="6" w:tplc="0809000F" w:tentative="1">
      <w:start w:val="1"/>
      <w:numFmt w:val="decimal"/>
      <w:lvlText w:val="%7."/>
      <w:lvlJc w:val="left"/>
      <w:pPr>
        <w:ind w:left="4677" w:hanging="360"/>
      </w:pPr>
    </w:lvl>
    <w:lvl w:ilvl="7" w:tplc="08090019" w:tentative="1">
      <w:start w:val="1"/>
      <w:numFmt w:val="lowerLetter"/>
      <w:lvlText w:val="%8."/>
      <w:lvlJc w:val="left"/>
      <w:pPr>
        <w:ind w:left="5397" w:hanging="360"/>
      </w:pPr>
    </w:lvl>
    <w:lvl w:ilvl="8" w:tplc="0809001B" w:tentative="1">
      <w:start w:val="1"/>
      <w:numFmt w:val="lowerRoman"/>
      <w:lvlText w:val="%9."/>
      <w:lvlJc w:val="right"/>
      <w:pPr>
        <w:ind w:left="6117" w:hanging="180"/>
      </w:pPr>
    </w:lvl>
  </w:abstractNum>
  <w:abstractNum w:abstractNumId="195" w15:restartNumberingAfterBreak="0">
    <w:nsid w:val="732C2E47"/>
    <w:multiLevelType w:val="hybridMultilevel"/>
    <w:tmpl w:val="AE100AF0"/>
    <w:lvl w:ilvl="0" w:tplc="D9A66F6E">
      <w:start w:val="1"/>
      <w:numFmt w:val="lowerLetter"/>
      <w:lvlText w:val="%1)"/>
      <w:lvlJc w:val="left"/>
      <w:pPr>
        <w:ind w:left="9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C090019">
      <w:start w:val="1"/>
      <w:numFmt w:val="lowerLetter"/>
      <w:lvlText w:val="%2."/>
      <w:lvlJc w:val="left"/>
      <w:pPr>
        <w:ind w:left="2244" w:hanging="360"/>
      </w:pPr>
    </w:lvl>
    <w:lvl w:ilvl="2" w:tplc="1C09001B">
      <w:start w:val="1"/>
      <w:numFmt w:val="lowerRoman"/>
      <w:lvlText w:val="%3."/>
      <w:lvlJc w:val="right"/>
      <w:pPr>
        <w:ind w:left="2964" w:hanging="180"/>
      </w:pPr>
    </w:lvl>
    <w:lvl w:ilvl="3" w:tplc="1C09000F" w:tentative="1">
      <w:start w:val="1"/>
      <w:numFmt w:val="decimal"/>
      <w:lvlText w:val="%4."/>
      <w:lvlJc w:val="left"/>
      <w:pPr>
        <w:ind w:left="3684" w:hanging="360"/>
      </w:pPr>
    </w:lvl>
    <w:lvl w:ilvl="4" w:tplc="1C090019" w:tentative="1">
      <w:start w:val="1"/>
      <w:numFmt w:val="lowerLetter"/>
      <w:lvlText w:val="%5."/>
      <w:lvlJc w:val="left"/>
      <w:pPr>
        <w:ind w:left="4404" w:hanging="360"/>
      </w:pPr>
    </w:lvl>
    <w:lvl w:ilvl="5" w:tplc="1C09001B" w:tentative="1">
      <w:start w:val="1"/>
      <w:numFmt w:val="lowerRoman"/>
      <w:lvlText w:val="%6."/>
      <w:lvlJc w:val="right"/>
      <w:pPr>
        <w:ind w:left="5124" w:hanging="180"/>
      </w:pPr>
    </w:lvl>
    <w:lvl w:ilvl="6" w:tplc="1C09000F" w:tentative="1">
      <w:start w:val="1"/>
      <w:numFmt w:val="decimal"/>
      <w:lvlText w:val="%7."/>
      <w:lvlJc w:val="left"/>
      <w:pPr>
        <w:ind w:left="5844" w:hanging="360"/>
      </w:pPr>
    </w:lvl>
    <w:lvl w:ilvl="7" w:tplc="1C090019" w:tentative="1">
      <w:start w:val="1"/>
      <w:numFmt w:val="lowerLetter"/>
      <w:lvlText w:val="%8."/>
      <w:lvlJc w:val="left"/>
      <w:pPr>
        <w:ind w:left="6564" w:hanging="360"/>
      </w:pPr>
    </w:lvl>
    <w:lvl w:ilvl="8" w:tplc="1C09001B" w:tentative="1">
      <w:start w:val="1"/>
      <w:numFmt w:val="lowerRoman"/>
      <w:lvlText w:val="%9."/>
      <w:lvlJc w:val="right"/>
      <w:pPr>
        <w:ind w:left="7284" w:hanging="180"/>
      </w:pPr>
    </w:lvl>
  </w:abstractNum>
  <w:abstractNum w:abstractNumId="196" w15:restartNumberingAfterBreak="0">
    <w:nsid w:val="73A6763A"/>
    <w:multiLevelType w:val="hybridMultilevel"/>
    <w:tmpl w:val="249000A0"/>
    <w:lvl w:ilvl="0" w:tplc="6A4C86AE">
      <w:start w:val="1"/>
      <w:numFmt w:val="lowerLetter"/>
      <w:lvlText w:val="%1)"/>
      <w:lvlJc w:val="left"/>
      <w:pPr>
        <w:ind w:left="1211" w:hanging="360"/>
      </w:pPr>
      <w:rPr>
        <w:rFonts w:hint="default"/>
        <w:color w:val="auto"/>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197" w15:restartNumberingAfterBreak="0">
    <w:nsid w:val="742D2D96"/>
    <w:multiLevelType w:val="hybridMultilevel"/>
    <w:tmpl w:val="C59EC20A"/>
    <w:lvl w:ilvl="0" w:tplc="1C090011">
      <w:start w:val="1"/>
      <w:numFmt w:val="decimal"/>
      <w:lvlText w:val="%1)"/>
      <w:lvlJc w:val="left"/>
      <w:pPr>
        <w:ind w:left="1800" w:hanging="360"/>
      </w:p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98" w15:restartNumberingAfterBreak="0">
    <w:nsid w:val="74E84B9E"/>
    <w:multiLevelType w:val="hybridMultilevel"/>
    <w:tmpl w:val="2678440A"/>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99" w15:restartNumberingAfterBreak="0">
    <w:nsid w:val="75E06660"/>
    <w:multiLevelType w:val="hybridMultilevel"/>
    <w:tmpl w:val="CA326B8C"/>
    <w:lvl w:ilvl="0" w:tplc="6A4C86AE">
      <w:start w:val="1"/>
      <w:numFmt w:val="lowerLetter"/>
      <w:lvlText w:val="%1)"/>
      <w:lvlJc w:val="left"/>
      <w:pPr>
        <w:ind w:left="1080" w:hanging="360"/>
      </w:pPr>
      <w:rPr>
        <w:rFonts w:hint="default"/>
        <w:color w:val="auto"/>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00" w15:restartNumberingAfterBreak="0">
    <w:nsid w:val="76D353E2"/>
    <w:multiLevelType w:val="hybridMultilevel"/>
    <w:tmpl w:val="71821544"/>
    <w:lvl w:ilvl="0" w:tplc="1C090011">
      <w:start w:val="1"/>
      <w:numFmt w:val="decimal"/>
      <w:lvlText w:val="%1)"/>
      <w:lvlJc w:val="left"/>
      <w:pPr>
        <w:ind w:left="1800" w:hanging="360"/>
      </w:p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01" w15:restartNumberingAfterBreak="0">
    <w:nsid w:val="77596856"/>
    <w:multiLevelType w:val="hybridMultilevel"/>
    <w:tmpl w:val="152E0CE4"/>
    <w:lvl w:ilvl="0" w:tplc="EB70AF5E">
      <w:start w:val="1"/>
      <mc:AlternateContent>
        <mc:Choice Requires="w14">
          <w:numFmt w:val="custom" w:format="001, 002, 003, ..."/>
        </mc:Choice>
        <mc:Fallback>
          <w:numFmt w:val="decimal"/>
        </mc:Fallback>
      </mc:AlternateContent>
      <w:pStyle w:val="Heading-4"/>
      <w:lvlText w:val="CNS.III.%1."/>
      <w:lvlJc w:val="left"/>
      <w:pPr>
        <w:ind w:left="360" w:hanging="360"/>
      </w:pPr>
      <w:rPr>
        <w:rFonts w:hint="default"/>
        <w:b/>
        <w:bCs/>
        <w:sz w:val="24"/>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2" w15:restartNumberingAfterBreak="0">
    <w:nsid w:val="775B20F5"/>
    <w:multiLevelType w:val="hybridMultilevel"/>
    <w:tmpl w:val="1082CB2C"/>
    <w:lvl w:ilvl="0" w:tplc="CE1221DA">
      <w:start w:val="1"/>
      <w:numFmt w:val="decimal"/>
      <w:pStyle w:val="Level6"/>
      <w:lvlText w:val="%1."/>
      <w:lvlJc w:val="left"/>
      <w:pPr>
        <w:ind w:left="717" w:hanging="360"/>
      </w:pPr>
    </w:lvl>
    <w:lvl w:ilvl="1" w:tplc="1C090019" w:tentative="1">
      <w:start w:val="1"/>
      <w:numFmt w:val="lowerLetter"/>
      <w:lvlText w:val="%2."/>
      <w:lvlJc w:val="left"/>
      <w:pPr>
        <w:ind w:left="374" w:hanging="360"/>
      </w:pPr>
    </w:lvl>
    <w:lvl w:ilvl="2" w:tplc="1C09001B" w:tentative="1">
      <w:start w:val="1"/>
      <w:numFmt w:val="lowerRoman"/>
      <w:lvlText w:val="%3."/>
      <w:lvlJc w:val="right"/>
      <w:pPr>
        <w:ind w:left="1094" w:hanging="180"/>
      </w:pPr>
    </w:lvl>
    <w:lvl w:ilvl="3" w:tplc="1C09000F" w:tentative="1">
      <w:start w:val="1"/>
      <w:numFmt w:val="decimal"/>
      <w:lvlText w:val="%4."/>
      <w:lvlJc w:val="left"/>
      <w:pPr>
        <w:ind w:left="1814" w:hanging="360"/>
      </w:pPr>
    </w:lvl>
    <w:lvl w:ilvl="4" w:tplc="1C090019" w:tentative="1">
      <w:start w:val="1"/>
      <w:numFmt w:val="lowerLetter"/>
      <w:lvlText w:val="%5."/>
      <w:lvlJc w:val="left"/>
      <w:pPr>
        <w:ind w:left="2534" w:hanging="360"/>
      </w:pPr>
    </w:lvl>
    <w:lvl w:ilvl="5" w:tplc="1C09001B" w:tentative="1">
      <w:start w:val="1"/>
      <w:numFmt w:val="lowerRoman"/>
      <w:lvlText w:val="%6."/>
      <w:lvlJc w:val="right"/>
      <w:pPr>
        <w:ind w:left="3254" w:hanging="180"/>
      </w:pPr>
    </w:lvl>
    <w:lvl w:ilvl="6" w:tplc="1C09000F" w:tentative="1">
      <w:start w:val="1"/>
      <w:numFmt w:val="decimal"/>
      <w:lvlText w:val="%7."/>
      <w:lvlJc w:val="left"/>
      <w:pPr>
        <w:ind w:left="3974" w:hanging="360"/>
      </w:pPr>
    </w:lvl>
    <w:lvl w:ilvl="7" w:tplc="1C090019" w:tentative="1">
      <w:start w:val="1"/>
      <w:numFmt w:val="lowerLetter"/>
      <w:lvlText w:val="%8."/>
      <w:lvlJc w:val="left"/>
      <w:pPr>
        <w:ind w:left="4694" w:hanging="360"/>
      </w:pPr>
    </w:lvl>
    <w:lvl w:ilvl="8" w:tplc="1C09001B" w:tentative="1">
      <w:start w:val="1"/>
      <w:numFmt w:val="lowerRoman"/>
      <w:lvlText w:val="%9."/>
      <w:lvlJc w:val="right"/>
      <w:pPr>
        <w:ind w:left="5414" w:hanging="180"/>
      </w:pPr>
    </w:lvl>
  </w:abstractNum>
  <w:abstractNum w:abstractNumId="203" w15:restartNumberingAfterBreak="0">
    <w:nsid w:val="77903452"/>
    <w:multiLevelType w:val="hybridMultilevel"/>
    <w:tmpl w:val="2A14A2AA"/>
    <w:lvl w:ilvl="0" w:tplc="1C090011">
      <w:start w:val="1"/>
      <w:numFmt w:val="decimal"/>
      <w:lvlText w:val="%1)"/>
      <w:lvlJc w:val="left"/>
      <w:pPr>
        <w:ind w:left="1437" w:hanging="360"/>
      </w:pPr>
    </w:lvl>
    <w:lvl w:ilvl="1" w:tplc="1C090019" w:tentative="1">
      <w:start w:val="1"/>
      <w:numFmt w:val="lowerLetter"/>
      <w:lvlText w:val="%2."/>
      <w:lvlJc w:val="left"/>
      <w:pPr>
        <w:ind w:left="2157" w:hanging="360"/>
      </w:pPr>
    </w:lvl>
    <w:lvl w:ilvl="2" w:tplc="1C09001B" w:tentative="1">
      <w:start w:val="1"/>
      <w:numFmt w:val="lowerRoman"/>
      <w:lvlText w:val="%3."/>
      <w:lvlJc w:val="right"/>
      <w:pPr>
        <w:ind w:left="2877" w:hanging="180"/>
      </w:pPr>
    </w:lvl>
    <w:lvl w:ilvl="3" w:tplc="1C09000F" w:tentative="1">
      <w:start w:val="1"/>
      <w:numFmt w:val="decimal"/>
      <w:lvlText w:val="%4."/>
      <w:lvlJc w:val="left"/>
      <w:pPr>
        <w:ind w:left="3597" w:hanging="360"/>
      </w:pPr>
    </w:lvl>
    <w:lvl w:ilvl="4" w:tplc="1C090019" w:tentative="1">
      <w:start w:val="1"/>
      <w:numFmt w:val="lowerLetter"/>
      <w:lvlText w:val="%5."/>
      <w:lvlJc w:val="left"/>
      <w:pPr>
        <w:ind w:left="4317" w:hanging="360"/>
      </w:pPr>
    </w:lvl>
    <w:lvl w:ilvl="5" w:tplc="1C09001B" w:tentative="1">
      <w:start w:val="1"/>
      <w:numFmt w:val="lowerRoman"/>
      <w:lvlText w:val="%6."/>
      <w:lvlJc w:val="right"/>
      <w:pPr>
        <w:ind w:left="5037" w:hanging="180"/>
      </w:pPr>
    </w:lvl>
    <w:lvl w:ilvl="6" w:tplc="1C09000F" w:tentative="1">
      <w:start w:val="1"/>
      <w:numFmt w:val="decimal"/>
      <w:lvlText w:val="%7."/>
      <w:lvlJc w:val="left"/>
      <w:pPr>
        <w:ind w:left="5757" w:hanging="360"/>
      </w:pPr>
    </w:lvl>
    <w:lvl w:ilvl="7" w:tplc="1C090019" w:tentative="1">
      <w:start w:val="1"/>
      <w:numFmt w:val="lowerLetter"/>
      <w:lvlText w:val="%8."/>
      <w:lvlJc w:val="left"/>
      <w:pPr>
        <w:ind w:left="6477" w:hanging="360"/>
      </w:pPr>
    </w:lvl>
    <w:lvl w:ilvl="8" w:tplc="1C09001B" w:tentative="1">
      <w:start w:val="1"/>
      <w:numFmt w:val="lowerRoman"/>
      <w:lvlText w:val="%9."/>
      <w:lvlJc w:val="right"/>
      <w:pPr>
        <w:ind w:left="7197" w:hanging="180"/>
      </w:pPr>
    </w:lvl>
  </w:abstractNum>
  <w:abstractNum w:abstractNumId="204" w15:restartNumberingAfterBreak="0">
    <w:nsid w:val="77AC5C84"/>
    <w:multiLevelType w:val="hybridMultilevel"/>
    <w:tmpl w:val="854881BA"/>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05" w15:restartNumberingAfterBreak="0">
    <w:nsid w:val="77F25780"/>
    <w:multiLevelType w:val="hybridMultilevel"/>
    <w:tmpl w:val="5A8AC00A"/>
    <w:lvl w:ilvl="0" w:tplc="6A4C86AE">
      <w:start w:val="1"/>
      <w:numFmt w:val="lowerLetter"/>
      <w:lvlText w:val="%1)"/>
      <w:lvlJc w:val="left"/>
      <w:pPr>
        <w:ind w:left="1080" w:hanging="360"/>
      </w:pPr>
      <w:rPr>
        <w:rFonts w:hint="default"/>
        <w:color w:val="auto"/>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06" w15:restartNumberingAfterBreak="0">
    <w:nsid w:val="7A7A751E"/>
    <w:multiLevelType w:val="hybridMultilevel"/>
    <w:tmpl w:val="AC54AB46"/>
    <w:lvl w:ilvl="0" w:tplc="6A4C86AE">
      <w:start w:val="1"/>
      <w:numFmt w:val="lowerLetter"/>
      <w:lvlText w:val="%1)"/>
      <w:lvlJc w:val="left"/>
      <w:pPr>
        <w:ind w:left="1080" w:hanging="360"/>
      </w:pPr>
      <w:rPr>
        <w:rFonts w:hint="default"/>
        <w:color w:val="auto"/>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07" w15:restartNumberingAfterBreak="0">
    <w:nsid w:val="7B391DFB"/>
    <w:multiLevelType w:val="hybridMultilevel"/>
    <w:tmpl w:val="0F2A1770"/>
    <w:lvl w:ilvl="0" w:tplc="08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08" w15:restartNumberingAfterBreak="0">
    <w:nsid w:val="7BEB2DAF"/>
    <w:multiLevelType w:val="hybridMultilevel"/>
    <w:tmpl w:val="F954975C"/>
    <w:lvl w:ilvl="0" w:tplc="6A4C86AE">
      <w:start w:val="1"/>
      <w:numFmt w:val="lowerLetter"/>
      <w:lvlText w:val="%1)"/>
      <w:lvlJc w:val="left"/>
      <w:pPr>
        <w:ind w:left="1080" w:hanging="360"/>
      </w:pPr>
      <w:rPr>
        <w:rFonts w:hint="default"/>
        <w:color w:val="auto"/>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09" w15:restartNumberingAfterBreak="0">
    <w:nsid w:val="7BF23626"/>
    <w:multiLevelType w:val="hybridMultilevel"/>
    <w:tmpl w:val="35820702"/>
    <w:lvl w:ilvl="0" w:tplc="F698C05A">
      <w:start w:val="1"/>
      <mc:AlternateContent>
        <mc:Choice Requires="w14">
          <w:numFmt w:val="custom" w:format="001, 002, 003, ..."/>
        </mc:Choice>
        <mc:Fallback>
          <w:numFmt w:val="decimal"/>
        </mc:Fallback>
      </mc:AlternateContent>
      <w:pStyle w:val="Heading7"/>
      <w:lvlText w:val="CNS.VI.%1."/>
      <w:lvlJc w:val="left"/>
      <w:pPr>
        <w:ind w:left="1077" w:hanging="360"/>
      </w:pPr>
      <w:rPr>
        <w:rFonts w:hint="default"/>
        <w:b/>
        <w:bCs/>
        <w:sz w:val="24"/>
        <w:szCs w:val="22"/>
      </w:rPr>
    </w:lvl>
    <w:lvl w:ilvl="1" w:tplc="1C090019" w:tentative="1">
      <w:start w:val="1"/>
      <w:numFmt w:val="lowerLetter"/>
      <w:lvlText w:val="%2."/>
      <w:lvlJc w:val="left"/>
      <w:pPr>
        <w:ind w:left="1797" w:hanging="360"/>
      </w:pPr>
    </w:lvl>
    <w:lvl w:ilvl="2" w:tplc="1C09001B" w:tentative="1">
      <w:start w:val="1"/>
      <w:numFmt w:val="lowerRoman"/>
      <w:lvlText w:val="%3."/>
      <w:lvlJc w:val="right"/>
      <w:pPr>
        <w:ind w:left="2517" w:hanging="180"/>
      </w:pPr>
    </w:lvl>
    <w:lvl w:ilvl="3" w:tplc="1C09000F" w:tentative="1">
      <w:start w:val="1"/>
      <w:numFmt w:val="decimal"/>
      <w:lvlText w:val="%4."/>
      <w:lvlJc w:val="left"/>
      <w:pPr>
        <w:ind w:left="3237" w:hanging="360"/>
      </w:pPr>
    </w:lvl>
    <w:lvl w:ilvl="4" w:tplc="1C090019" w:tentative="1">
      <w:start w:val="1"/>
      <w:numFmt w:val="lowerLetter"/>
      <w:lvlText w:val="%5."/>
      <w:lvlJc w:val="left"/>
      <w:pPr>
        <w:ind w:left="3957" w:hanging="360"/>
      </w:pPr>
    </w:lvl>
    <w:lvl w:ilvl="5" w:tplc="1C09001B" w:tentative="1">
      <w:start w:val="1"/>
      <w:numFmt w:val="lowerRoman"/>
      <w:lvlText w:val="%6."/>
      <w:lvlJc w:val="right"/>
      <w:pPr>
        <w:ind w:left="4677" w:hanging="180"/>
      </w:pPr>
    </w:lvl>
    <w:lvl w:ilvl="6" w:tplc="1C09000F" w:tentative="1">
      <w:start w:val="1"/>
      <w:numFmt w:val="decimal"/>
      <w:lvlText w:val="%7."/>
      <w:lvlJc w:val="left"/>
      <w:pPr>
        <w:ind w:left="5397" w:hanging="360"/>
      </w:pPr>
    </w:lvl>
    <w:lvl w:ilvl="7" w:tplc="1C090019" w:tentative="1">
      <w:start w:val="1"/>
      <w:numFmt w:val="lowerLetter"/>
      <w:lvlText w:val="%8."/>
      <w:lvlJc w:val="left"/>
      <w:pPr>
        <w:ind w:left="6117" w:hanging="360"/>
      </w:pPr>
    </w:lvl>
    <w:lvl w:ilvl="8" w:tplc="1C09001B" w:tentative="1">
      <w:start w:val="1"/>
      <w:numFmt w:val="lowerRoman"/>
      <w:lvlText w:val="%9."/>
      <w:lvlJc w:val="right"/>
      <w:pPr>
        <w:ind w:left="6837" w:hanging="180"/>
      </w:pPr>
    </w:lvl>
  </w:abstractNum>
  <w:abstractNum w:abstractNumId="210" w15:restartNumberingAfterBreak="0">
    <w:nsid w:val="7C8D0477"/>
    <w:multiLevelType w:val="hybridMultilevel"/>
    <w:tmpl w:val="D53CE6FA"/>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11" w15:restartNumberingAfterBreak="0">
    <w:nsid w:val="7D9759B8"/>
    <w:multiLevelType w:val="hybridMultilevel"/>
    <w:tmpl w:val="6E16B0CE"/>
    <w:lvl w:ilvl="0" w:tplc="D3AE771C">
      <w:start w:val="1"/>
      <w:numFmt w:val="lowerRoman"/>
      <w:pStyle w:val="Level3"/>
      <w:lvlText w:val="(%1)"/>
      <w:lvlJc w:val="left"/>
      <w:pPr>
        <w:ind w:left="720" w:hanging="360"/>
      </w:pPr>
      <w:rPr>
        <w:specVanish w:val="0"/>
      </w:rPr>
    </w:lvl>
    <w:lvl w:ilvl="1" w:tplc="28CEBE7E">
      <w:start w:val="1"/>
      <w:numFmt w:val="lowerLetter"/>
      <w:lvlText w:val="%2)"/>
      <w:lvlJc w:val="left"/>
      <w:pPr>
        <w:ind w:left="1440" w:hanging="360"/>
      </w:pPr>
      <w:rPr>
        <w:i w:val="0"/>
      </w:r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2" w15:restartNumberingAfterBreak="0">
    <w:nsid w:val="7DB67D02"/>
    <w:multiLevelType w:val="hybridMultilevel"/>
    <w:tmpl w:val="99D864EA"/>
    <w:lvl w:ilvl="0" w:tplc="08090017">
      <w:start w:val="1"/>
      <w:numFmt w:val="lowerLetter"/>
      <w:lvlText w:val="%1)"/>
      <w:lvlJc w:val="left"/>
      <w:pPr>
        <w:ind w:left="1146" w:hanging="360"/>
      </w:p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213" w15:restartNumberingAfterBreak="0">
    <w:nsid w:val="7FBF095B"/>
    <w:multiLevelType w:val="hybridMultilevel"/>
    <w:tmpl w:val="DA2C8C58"/>
    <w:lvl w:ilvl="0" w:tplc="1C090011">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num w:numId="1" w16cid:durableId="1873030082">
    <w:abstractNumId w:val="93"/>
  </w:num>
  <w:num w:numId="2" w16cid:durableId="1139107069">
    <w:abstractNumId w:val="141"/>
  </w:num>
  <w:num w:numId="3" w16cid:durableId="1259174952">
    <w:abstractNumId w:val="155"/>
  </w:num>
  <w:num w:numId="4" w16cid:durableId="2133209192">
    <w:abstractNumId w:val="140"/>
  </w:num>
  <w:num w:numId="5" w16cid:durableId="1589466193">
    <w:abstractNumId w:val="50"/>
  </w:num>
  <w:num w:numId="6" w16cid:durableId="1144813156">
    <w:abstractNumId w:val="191"/>
  </w:num>
  <w:num w:numId="7" w16cid:durableId="1546408720">
    <w:abstractNumId w:val="123"/>
  </w:num>
  <w:num w:numId="8" w16cid:durableId="1284532622">
    <w:abstractNumId w:val="113"/>
  </w:num>
  <w:num w:numId="9" w16cid:durableId="1415972094">
    <w:abstractNumId w:val="151"/>
  </w:num>
  <w:num w:numId="10" w16cid:durableId="1511985333">
    <w:abstractNumId w:val="38"/>
  </w:num>
  <w:num w:numId="11" w16cid:durableId="441386711">
    <w:abstractNumId w:val="147"/>
  </w:num>
  <w:num w:numId="12" w16cid:durableId="1309166000">
    <w:abstractNumId w:val="194"/>
  </w:num>
  <w:num w:numId="13" w16cid:durableId="403841377">
    <w:abstractNumId w:val="189"/>
  </w:num>
  <w:num w:numId="14" w16cid:durableId="2020693546">
    <w:abstractNumId w:val="104"/>
  </w:num>
  <w:num w:numId="15" w16cid:durableId="1587109702">
    <w:abstractNumId w:val="178"/>
  </w:num>
  <w:num w:numId="16" w16cid:durableId="1746535651">
    <w:abstractNumId w:val="72"/>
  </w:num>
  <w:num w:numId="17" w16cid:durableId="1239436129">
    <w:abstractNumId w:val="101"/>
  </w:num>
  <w:num w:numId="18" w16cid:durableId="691689269">
    <w:abstractNumId w:val="91"/>
  </w:num>
  <w:num w:numId="19" w16cid:durableId="1875999215">
    <w:abstractNumId w:val="65"/>
  </w:num>
  <w:num w:numId="20" w16cid:durableId="571741946">
    <w:abstractNumId w:val="109"/>
  </w:num>
  <w:num w:numId="21" w16cid:durableId="825708066">
    <w:abstractNumId w:val="136"/>
  </w:num>
  <w:num w:numId="22" w16cid:durableId="99032861">
    <w:abstractNumId w:val="201"/>
  </w:num>
  <w:num w:numId="23" w16cid:durableId="460154881">
    <w:abstractNumId w:val="8"/>
  </w:num>
  <w:num w:numId="24" w16cid:durableId="1274707658">
    <w:abstractNumId w:val="36"/>
  </w:num>
  <w:num w:numId="25" w16cid:durableId="1939366955">
    <w:abstractNumId w:val="70"/>
    <w:lvlOverride w:ilvl="0">
      <w:startOverride w:val="1"/>
    </w:lvlOverride>
  </w:num>
  <w:num w:numId="26" w16cid:durableId="1390230410">
    <w:abstractNumId w:val="70"/>
    <w:lvlOverride w:ilvl="0">
      <w:startOverride w:val="1"/>
    </w:lvlOverride>
  </w:num>
  <w:num w:numId="27" w16cid:durableId="852111104">
    <w:abstractNumId w:val="70"/>
    <w:lvlOverride w:ilvl="0">
      <w:startOverride w:val="1"/>
    </w:lvlOverride>
  </w:num>
  <w:num w:numId="28" w16cid:durableId="1462111044">
    <w:abstractNumId w:val="70"/>
    <w:lvlOverride w:ilvl="0">
      <w:startOverride w:val="1"/>
    </w:lvlOverride>
  </w:num>
  <w:num w:numId="29" w16cid:durableId="1720126137">
    <w:abstractNumId w:val="127"/>
    <w:lvlOverride w:ilvl="0">
      <w:startOverride w:val="1"/>
    </w:lvlOverride>
  </w:num>
  <w:num w:numId="30" w16cid:durableId="1920479846">
    <w:abstractNumId w:val="127"/>
    <w:lvlOverride w:ilvl="0">
      <w:startOverride w:val="1"/>
    </w:lvlOverride>
  </w:num>
  <w:num w:numId="31" w16cid:durableId="141242535">
    <w:abstractNumId w:val="127"/>
    <w:lvlOverride w:ilvl="0">
      <w:startOverride w:val="1"/>
    </w:lvlOverride>
  </w:num>
  <w:num w:numId="32" w16cid:durableId="1541279608">
    <w:abstractNumId w:val="127"/>
    <w:lvlOverride w:ilvl="0">
      <w:startOverride w:val="1"/>
    </w:lvlOverride>
  </w:num>
  <w:num w:numId="33" w16cid:durableId="835149815">
    <w:abstractNumId w:val="70"/>
    <w:lvlOverride w:ilvl="0">
      <w:startOverride w:val="1"/>
    </w:lvlOverride>
  </w:num>
  <w:num w:numId="34" w16cid:durableId="1702971056">
    <w:abstractNumId w:val="70"/>
    <w:lvlOverride w:ilvl="0">
      <w:startOverride w:val="1"/>
    </w:lvlOverride>
  </w:num>
  <w:num w:numId="35" w16cid:durableId="1352342763">
    <w:abstractNumId w:val="70"/>
    <w:lvlOverride w:ilvl="0">
      <w:startOverride w:val="1"/>
    </w:lvlOverride>
  </w:num>
  <w:num w:numId="36" w16cid:durableId="1517386356">
    <w:abstractNumId w:val="127"/>
    <w:lvlOverride w:ilvl="0">
      <w:startOverride w:val="1"/>
    </w:lvlOverride>
  </w:num>
  <w:num w:numId="37" w16cid:durableId="1827357666">
    <w:abstractNumId w:val="70"/>
    <w:lvlOverride w:ilvl="0">
      <w:startOverride w:val="1"/>
    </w:lvlOverride>
  </w:num>
  <w:num w:numId="38" w16cid:durableId="1295982910">
    <w:abstractNumId w:val="127"/>
    <w:lvlOverride w:ilvl="0">
      <w:startOverride w:val="1"/>
    </w:lvlOverride>
  </w:num>
  <w:num w:numId="39" w16cid:durableId="383868067">
    <w:abstractNumId w:val="70"/>
    <w:lvlOverride w:ilvl="0">
      <w:startOverride w:val="1"/>
    </w:lvlOverride>
  </w:num>
  <w:num w:numId="40" w16cid:durableId="400373902">
    <w:abstractNumId w:val="127"/>
    <w:lvlOverride w:ilvl="0">
      <w:startOverride w:val="1"/>
    </w:lvlOverride>
  </w:num>
  <w:num w:numId="41" w16cid:durableId="1395857671">
    <w:abstractNumId w:val="70"/>
  </w:num>
  <w:num w:numId="42" w16cid:durableId="1439567082">
    <w:abstractNumId w:val="70"/>
    <w:lvlOverride w:ilvl="0">
      <w:startOverride w:val="1"/>
    </w:lvlOverride>
  </w:num>
  <w:num w:numId="43" w16cid:durableId="80177097">
    <w:abstractNumId w:val="127"/>
    <w:lvlOverride w:ilvl="0">
      <w:startOverride w:val="1"/>
    </w:lvlOverride>
  </w:num>
  <w:num w:numId="44" w16cid:durableId="1349865604">
    <w:abstractNumId w:val="70"/>
    <w:lvlOverride w:ilvl="0">
      <w:startOverride w:val="1"/>
    </w:lvlOverride>
  </w:num>
  <w:num w:numId="45" w16cid:durableId="1942643179">
    <w:abstractNumId w:val="127"/>
    <w:lvlOverride w:ilvl="0">
      <w:startOverride w:val="1"/>
    </w:lvlOverride>
  </w:num>
  <w:num w:numId="46" w16cid:durableId="2046326611">
    <w:abstractNumId w:val="70"/>
    <w:lvlOverride w:ilvl="0">
      <w:startOverride w:val="1"/>
    </w:lvlOverride>
  </w:num>
  <w:num w:numId="47" w16cid:durableId="11420577">
    <w:abstractNumId w:val="70"/>
    <w:lvlOverride w:ilvl="0">
      <w:startOverride w:val="1"/>
    </w:lvlOverride>
  </w:num>
  <w:num w:numId="48" w16cid:durableId="799761870">
    <w:abstractNumId w:val="127"/>
    <w:lvlOverride w:ilvl="0">
      <w:startOverride w:val="1"/>
    </w:lvlOverride>
  </w:num>
  <w:num w:numId="49" w16cid:durableId="1857845153">
    <w:abstractNumId w:val="127"/>
    <w:lvlOverride w:ilvl="0">
      <w:startOverride w:val="1"/>
    </w:lvlOverride>
  </w:num>
  <w:num w:numId="50" w16cid:durableId="1818524645">
    <w:abstractNumId w:val="127"/>
    <w:lvlOverride w:ilvl="0">
      <w:startOverride w:val="1"/>
    </w:lvlOverride>
  </w:num>
  <w:num w:numId="51" w16cid:durableId="879515283">
    <w:abstractNumId w:val="70"/>
    <w:lvlOverride w:ilvl="0">
      <w:startOverride w:val="1"/>
    </w:lvlOverride>
  </w:num>
  <w:num w:numId="52" w16cid:durableId="16202167">
    <w:abstractNumId w:val="70"/>
    <w:lvlOverride w:ilvl="0">
      <w:startOverride w:val="1"/>
    </w:lvlOverride>
  </w:num>
  <w:num w:numId="53" w16cid:durableId="1854298198">
    <w:abstractNumId w:val="70"/>
    <w:lvlOverride w:ilvl="0">
      <w:startOverride w:val="1"/>
    </w:lvlOverride>
  </w:num>
  <w:num w:numId="54" w16cid:durableId="461847497">
    <w:abstractNumId w:val="127"/>
    <w:lvlOverride w:ilvl="0">
      <w:startOverride w:val="1"/>
    </w:lvlOverride>
  </w:num>
  <w:num w:numId="55" w16cid:durableId="594555277">
    <w:abstractNumId w:val="70"/>
    <w:lvlOverride w:ilvl="0">
      <w:startOverride w:val="1"/>
    </w:lvlOverride>
  </w:num>
  <w:num w:numId="56" w16cid:durableId="1263416929">
    <w:abstractNumId w:val="70"/>
    <w:lvlOverride w:ilvl="0">
      <w:startOverride w:val="1"/>
    </w:lvlOverride>
  </w:num>
  <w:num w:numId="57" w16cid:durableId="549806115">
    <w:abstractNumId w:val="70"/>
    <w:lvlOverride w:ilvl="0">
      <w:startOverride w:val="1"/>
    </w:lvlOverride>
  </w:num>
  <w:num w:numId="58" w16cid:durableId="1612199741">
    <w:abstractNumId w:val="70"/>
    <w:lvlOverride w:ilvl="0">
      <w:startOverride w:val="1"/>
    </w:lvlOverride>
  </w:num>
  <w:num w:numId="59" w16cid:durableId="1508983823">
    <w:abstractNumId w:val="70"/>
    <w:lvlOverride w:ilvl="0">
      <w:startOverride w:val="1"/>
    </w:lvlOverride>
  </w:num>
  <w:num w:numId="60" w16cid:durableId="609824970">
    <w:abstractNumId w:val="70"/>
    <w:lvlOverride w:ilvl="0">
      <w:startOverride w:val="1"/>
    </w:lvlOverride>
  </w:num>
  <w:num w:numId="61" w16cid:durableId="1273516618">
    <w:abstractNumId w:val="70"/>
    <w:lvlOverride w:ilvl="0">
      <w:startOverride w:val="1"/>
    </w:lvlOverride>
  </w:num>
  <w:num w:numId="62" w16cid:durableId="1162894353">
    <w:abstractNumId w:val="127"/>
    <w:lvlOverride w:ilvl="0">
      <w:startOverride w:val="1"/>
    </w:lvlOverride>
  </w:num>
  <w:num w:numId="63" w16cid:durableId="2000234331">
    <w:abstractNumId w:val="70"/>
    <w:lvlOverride w:ilvl="0">
      <w:startOverride w:val="1"/>
    </w:lvlOverride>
  </w:num>
  <w:num w:numId="64" w16cid:durableId="1565867728">
    <w:abstractNumId w:val="22"/>
  </w:num>
  <w:num w:numId="65" w16cid:durableId="2137022345">
    <w:abstractNumId w:val="53"/>
    <w:lvlOverride w:ilvl="0">
      <w:startOverride w:val="1"/>
    </w:lvlOverride>
  </w:num>
  <w:num w:numId="66" w16cid:durableId="1013725921">
    <w:abstractNumId w:val="53"/>
    <w:lvlOverride w:ilvl="0">
      <w:startOverride w:val="1"/>
    </w:lvlOverride>
  </w:num>
  <w:num w:numId="67" w16cid:durableId="545262223">
    <w:abstractNumId w:val="53"/>
    <w:lvlOverride w:ilvl="0">
      <w:startOverride w:val="1"/>
    </w:lvlOverride>
  </w:num>
  <w:num w:numId="68" w16cid:durableId="1228762949">
    <w:abstractNumId w:val="85"/>
  </w:num>
  <w:num w:numId="69" w16cid:durableId="192696268">
    <w:abstractNumId w:val="67"/>
  </w:num>
  <w:num w:numId="70" w16cid:durableId="1370689851">
    <w:abstractNumId w:val="53"/>
  </w:num>
  <w:num w:numId="71" w16cid:durableId="686096958">
    <w:abstractNumId w:val="53"/>
    <w:lvlOverride w:ilvl="0">
      <w:startOverride w:val="1"/>
    </w:lvlOverride>
  </w:num>
  <w:num w:numId="72" w16cid:durableId="1506628959">
    <w:abstractNumId w:val="202"/>
  </w:num>
  <w:num w:numId="73" w16cid:durableId="969360548">
    <w:abstractNumId w:val="108"/>
  </w:num>
  <w:num w:numId="74" w16cid:durableId="2108772530">
    <w:abstractNumId w:val="70"/>
    <w:lvlOverride w:ilvl="0">
      <w:startOverride w:val="1"/>
    </w:lvlOverride>
  </w:num>
  <w:num w:numId="75" w16cid:durableId="2066370521">
    <w:abstractNumId w:val="127"/>
    <w:lvlOverride w:ilvl="0">
      <w:startOverride w:val="1"/>
    </w:lvlOverride>
  </w:num>
  <w:num w:numId="76" w16cid:durableId="162556014">
    <w:abstractNumId w:val="70"/>
    <w:lvlOverride w:ilvl="0">
      <w:startOverride w:val="1"/>
    </w:lvlOverride>
  </w:num>
  <w:num w:numId="77" w16cid:durableId="900292321">
    <w:abstractNumId w:val="70"/>
    <w:lvlOverride w:ilvl="0">
      <w:startOverride w:val="1"/>
    </w:lvlOverride>
  </w:num>
  <w:num w:numId="78" w16cid:durableId="361512815">
    <w:abstractNumId w:val="70"/>
    <w:lvlOverride w:ilvl="0">
      <w:startOverride w:val="1"/>
    </w:lvlOverride>
  </w:num>
  <w:num w:numId="79" w16cid:durableId="1114011222">
    <w:abstractNumId w:val="70"/>
    <w:lvlOverride w:ilvl="0">
      <w:startOverride w:val="1"/>
    </w:lvlOverride>
  </w:num>
  <w:num w:numId="80" w16cid:durableId="1679382911">
    <w:abstractNumId w:val="70"/>
    <w:lvlOverride w:ilvl="0">
      <w:startOverride w:val="1"/>
    </w:lvlOverride>
  </w:num>
  <w:num w:numId="81" w16cid:durableId="450822564">
    <w:abstractNumId w:val="127"/>
    <w:lvlOverride w:ilvl="0">
      <w:startOverride w:val="1"/>
    </w:lvlOverride>
  </w:num>
  <w:num w:numId="82" w16cid:durableId="617954320">
    <w:abstractNumId w:val="70"/>
    <w:lvlOverride w:ilvl="0">
      <w:startOverride w:val="1"/>
    </w:lvlOverride>
  </w:num>
  <w:num w:numId="83" w16cid:durableId="919142796">
    <w:abstractNumId w:val="127"/>
    <w:lvlOverride w:ilvl="0">
      <w:startOverride w:val="1"/>
    </w:lvlOverride>
  </w:num>
  <w:num w:numId="84" w16cid:durableId="1498618626">
    <w:abstractNumId w:val="26"/>
  </w:num>
  <w:num w:numId="85" w16cid:durableId="1182015876">
    <w:abstractNumId w:val="52"/>
  </w:num>
  <w:num w:numId="86" w16cid:durableId="1137574259">
    <w:abstractNumId w:val="62"/>
  </w:num>
  <w:num w:numId="87" w16cid:durableId="1269580339">
    <w:abstractNumId w:val="176"/>
  </w:num>
  <w:num w:numId="88" w16cid:durableId="1220937375">
    <w:abstractNumId w:val="107"/>
  </w:num>
  <w:num w:numId="89" w16cid:durableId="1319112484">
    <w:abstractNumId w:val="116"/>
  </w:num>
  <w:num w:numId="90" w16cid:durableId="992836444">
    <w:abstractNumId w:val="127"/>
    <w:lvlOverride w:ilvl="0">
      <w:startOverride w:val="1"/>
    </w:lvlOverride>
  </w:num>
  <w:num w:numId="91" w16cid:durableId="188029243">
    <w:abstractNumId w:val="43"/>
    <w:lvlOverride w:ilvl="0">
      <w:startOverride w:val="1"/>
    </w:lvlOverride>
  </w:num>
  <w:num w:numId="92" w16cid:durableId="1813672326">
    <w:abstractNumId w:val="70"/>
    <w:lvlOverride w:ilvl="0">
      <w:startOverride w:val="1"/>
    </w:lvlOverride>
  </w:num>
  <w:num w:numId="93" w16cid:durableId="735783600">
    <w:abstractNumId w:val="127"/>
    <w:lvlOverride w:ilvl="0">
      <w:startOverride w:val="1"/>
    </w:lvlOverride>
  </w:num>
  <w:num w:numId="94" w16cid:durableId="124468609">
    <w:abstractNumId w:val="70"/>
    <w:lvlOverride w:ilvl="0">
      <w:startOverride w:val="1"/>
    </w:lvlOverride>
  </w:num>
  <w:num w:numId="95" w16cid:durableId="754666852">
    <w:abstractNumId w:val="127"/>
    <w:lvlOverride w:ilvl="0">
      <w:startOverride w:val="1"/>
    </w:lvlOverride>
  </w:num>
  <w:num w:numId="96" w16cid:durableId="154079841">
    <w:abstractNumId w:val="70"/>
    <w:lvlOverride w:ilvl="0">
      <w:startOverride w:val="1"/>
    </w:lvlOverride>
  </w:num>
  <w:num w:numId="97" w16cid:durableId="125121524">
    <w:abstractNumId w:val="70"/>
    <w:lvlOverride w:ilvl="0">
      <w:startOverride w:val="1"/>
    </w:lvlOverride>
  </w:num>
  <w:num w:numId="98" w16cid:durableId="344751056">
    <w:abstractNumId w:val="70"/>
    <w:lvlOverride w:ilvl="0">
      <w:startOverride w:val="1"/>
    </w:lvlOverride>
  </w:num>
  <w:num w:numId="99" w16cid:durableId="1093432105">
    <w:abstractNumId w:val="70"/>
    <w:lvlOverride w:ilvl="0">
      <w:startOverride w:val="1"/>
    </w:lvlOverride>
  </w:num>
  <w:num w:numId="100" w16cid:durableId="416286849">
    <w:abstractNumId w:val="70"/>
    <w:lvlOverride w:ilvl="0">
      <w:startOverride w:val="1"/>
    </w:lvlOverride>
  </w:num>
  <w:num w:numId="101" w16cid:durableId="2054453666">
    <w:abstractNumId w:val="127"/>
    <w:lvlOverride w:ilvl="0">
      <w:startOverride w:val="1"/>
    </w:lvlOverride>
  </w:num>
  <w:num w:numId="102" w16cid:durableId="206530576">
    <w:abstractNumId w:val="127"/>
    <w:lvlOverride w:ilvl="0">
      <w:startOverride w:val="1"/>
    </w:lvlOverride>
  </w:num>
  <w:num w:numId="103" w16cid:durableId="790171519">
    <w:abstractNumId w:val="127"/>
    <w:lvlOverride w:ilvl="0">
      <w:startOverride w:val="1"/>
    </w:lvlOverride>
  </w:num>
  <w:num w:numId="104" w16cid:durableId="1668049230">
    <w:abstractNumId w:val="70"/>
    <w:lvlOverride w:ilvl="0">
      <w:startOverride w:val="1"/>
    </w:lvlOverride>
  </w:num>
  <w:num w:numId="105" w16cid:durableId="479930936">
    <w:abstractNumId w:val="70"/>
    <w:lvlOverride w:ilvl="0">
      <w:startOverride w:val="1"/>
    </w:lvlOverride>
  </w:num>
  <w:num w:numId="106" w16cid:durableId="2092433731">
    <w:abstractNumId w:val="70"/>
    <w:lvlOverride w:ilvl="0">
      <w:startOverride w:val="1"/>
    </w:lvlOverride>
  </w:num>
  <w:num w:numId="107" w16cid:durableId="1710110168">
    <w:abstractNumId w:val="127"/>
    <w:lvlOverride w:ilvl="0">
      <w:startOverride w:val="1"/>
    </w:lvlOverride>
  </w:num>
  <w:num w:numId="108" w16cid:durableId="599334335">
    <w:abstractNumId w:val="70"/>
    <w:lvlOverride w:ilvl="0">
      <w:startOverride w:val="1"/>
    </w:lvlOverride>
  </w:num>
  <w:num w:numId="109" w16cid:durableId="886599763">
    <w:abstractNumId w:val="70"/>
    <w:lvlOverride w:ilvl="0">
      <w:startOverride w:val="1"/>
    </w:lvlOverride>
  </w:num>
  <w:num w:numId="110" w16cid:durableId="581641698">
    <w:abstractNumId w:val="127"/>
    <w:lvlOverride w:ilvl="0">
      <w:startOverride w:val="1"/>
    </w:lvlOverride>
  </w:num>
  <w:num w:numId="111" w16cid:durableId="2013294548">
    <w:abstractNumId w:val="70"/>
    <w:lvlOverride w:ilvl="0">
      <w:startOverride w:val="1"/>
    </w:lvlOverride>
  </w:num>
  <w:num w:numId="112" w16cid:durableId="699284226">
    <w:abstractNumId w:val="70"/>
    <w:lvlOverride w:ilvl="0">
      <w:startOverride w:val="1"/>
    </w:lvlOverride>
  </w:num>
  <w:num w:numId="113" w16cid:durableId="1205630459">
    <w:abstractNumId w:val="127"/>
    <w:lvlOverride w:ilvl="0">
      <w:startOverride w:val="1"/>
    </w:lvlOverride>
  </w:num>
  <w:num w:numId="114" w16cid:durableId="680743878">
    <w:abstractNumId w:val="70"/>
    <w:lvlOverride w:ilvl="0">
      <w:startOverride w:val="1"/>
    </w:lvlOverride>
  </w:num>
  <w:num w:numId="115" w16cid:durableId="1589195613">
    <w:abstractNumId w:val="70"/>
    <w:lvlOverride w:ilvl="0">
      <w:startOverride w:val="1"/>
    </w:lvlOverride>
  </w:num>
  <w:num w:numId="116" w16cid:durableId="1984045768">
    <w:abstractNumId w:val="70"/>
    <w:lvlOverride w:ilvl="0">
      <w:startOverride w:val="1"/>
    </w:lvlOverride>
  </w:num>
  <w:num w:numId="117" w16cid:durableId="259681616">
    <w:abstractNumId w:val="70"/>
    <w:lvlOverride w:ilvl="0">
      <w:startOverride w:val="1"/>
    </w:lvlOverride>
  </w:num>
  <w:num w:numId="118" w16cid:durableId="71122394">
    <w:abstractNumId w:val="70"/>
    <w:lvlOverride w:ilvl="0">
      <w:startOverride w:val="1"/>
    </w:lvlOverride>
  </w:num>
  <w:num w:numId="119" w16cid:durableId="1168638074">
    <w:abstractNumId w:val="127"/>
    <w:lvlOverride w:ilvl="0">
      <w:startOverride w:val="1"/>
    </w:lvlOverride>
  </w:num>
  <w:num w:numId="120" w16cid:durableId="451485780">
    <w:abstractNumId w:val="127"/>
    <w:lvlOverride w:ilvl="0">
      <w:startOverride w:val="1"/>
    </w:lvlOverride>
  </w:num>
  <w:num w:numId="121" w16cid:durableId="17396392">
    <w:abstractNumId w:val="68"/>
    <w:lvlOverride w:ilvl="0">
      <w:startOverride w:val="1"/>
    </w:lvlOverride>
  </w:num>
  <w:num w:numId="122" w16cid:durableId="1090154230">
    <w:abstractNumId w:val="127"/>
    <w:lvlOverride w:ilvl="0">
      <w:startOverride w:val="1"/>
    </w:lvlOverride>
  </w:num>
  <w:num w:numId="123" w16cid:durableId="2131896659">
    <w:abstractNumId w:val="68"/>
    <w:lvlOverride w:ilvl="0">
      <w:startOverride w:val="1"/>
    </w:lvlOverride>
  </w:num>
  <w:num w:numId="124" w16cid:durableId="1018311577">
    <w:abstractNumId w:val="70"/>
    <w:lvlOverride w:ilvl="0">
      <w:startOverride w:val="1"/>
    </w:lvlOverride>
  </w:num>
  <w:num w:numId="125" w16cid:durableId="92290554">
    <w:abstractNumId w:val="127"/>
    <w:lvlOverride w:ilvl="0">
      <w:startOverride w:val="1"/>
    </w:lvlOverride>
  </w:num>
  <w:num w:numId="126" w16cid:durableId="2140417310">
    <w:abstractNumId w:val="127"/>
    <w:lvlOverride w:ilvl="0">
      <w:startOverride w:val="1"/>
    </w:lvlOverride>
  </w:num>
  <w:num w:numId="127" w16cid:durableId="1821389106">
    <w:abstractNumId w:val="127"/>
    <w:lvlOverride w:ilvl="0">
      <w:startOverride w:val="1"/>
    </w:lvlOverride>
  </w:num>
  <w:num w:numId="128" w16cid:durableId="1047989050">
    <w:abstractNumId w:val="127"/>
    <w:lvlOverride w:ilvl="0">
      <w:startOverride w:val="1"/>
    </w:lvlOverride>
  </w:num>
  <w:num w:numId="129" w16cid:durableId="634140252">
    <w:abstractNumId w:val="68"/>
    <w:lvlOverride w:ilvl="0">
      <w:startOverride w:val="1"/>
    </w:lvlOverride>
  </w:num>
  <w:num w:numId="130" w16cid:durableId="1128544047">
    <w:abstractNumId w:val="70"/>
    <w:lvlOverride w:ilvl="0">
      <w:startOverride w:val="1"/>
    </w:lvlOverride>
  </w:num>
  <w:num w:numId="131" w16cid:durableId="1384058554">
    <w:abstractNumId w:val="70"/>
    <w:lvlOverride w:ilvl="0">
      <w:startOverride w:val="1"/>
    </w:lvlOverride>
  </w:num>
  <w:num w:numId="132" w16cid:durableId="1209032615">
    <w:abstractNumId w:val="49"/>
  </w:num>
  <w:num w:numId="133" w16cid:durableId="1469276811">
    <w:abstractNumId w:val="111"/>
  </w:num>
  <w:num w:numId="134" w16cid:durableId="1983266877">
    <w:abstractNumId w:val="190"/>
  </w:num>
  <w:num w:numId="135" w16cid:durableId="1509977049">
    <w:abstractNumId w:val="127"/>
    <w:lvlOverride w:ilvl="0">
      <w:startOverride w:val="1"/>
    </w:lvlOverride>
  </w:num>
  <w:num w:numId="136" w16cid:durableId="2142073885">
    <w:abstractNumId w:val="53"/>
    <w:lvlOverride w:ilvl="0">
      <w:startOverride w:val="1"/>
    </w:lvlOverride>
  </w:num>
  <w:num w:numId="137" w16cid:durableId="1463377691">
    <w:abstractNumId w:val="53"/>
    <w:lvlOverride w:ilvl="0">
      <w:startOverride w:val="1"/>
    </w:lvlOverride>
  </w:num>
  <w:num w:numId="138" w16cid:durableId="1452357653">
    <w:abstractNumId w:val="43"/>
    <w:lvlOverride w:ilvl="0">
      <w:startOverride w:val="1"/>
    </w:lvlOverride>
  </w:num>
  <w:num w:numId="139" w16cid:durableId="118650238">
    <w:abstractNumId w:val="53"/>
    <w:lvlOverride w:ilvl="0">
      <w:startOverride w:val="1"/>
    </w:lvlOverride>
  </w:num>
  <w:num w:numId="140" w16cid:durableId="1665400992">
    <w:abstractNumId w:val="43"/>
    <w:lvlOverride w:ilvl="0">
      <w:startOverride w:val="1"/>
    </w:lvlOverride>
  </w:num>
  <w:num w:numId="141" w16cid:durableId="524095686">
    <w:abstractNumId w:val="53"/>
    <w:lvlOverride w:ilvl="0">
      <w:startOverride w:val="1"/>
    </w:lvlOverride>
  </w:num>
  <w:num w:numId="142" w16cid:durableId="1851219241">
    <w:abstractNumId w:val="53"/>
    <w:lvlOverride w:ilvl="0">
      <w:startOverride w:val="1"/>
    </w:lvlOverride>
  </w:num>
  <w:num w:numId="143" w16cid:durableId="1821801436">
    <w:abstractNumId w:val="43"/>
    <w:lvlOverride w:ilvl="0">
      <w:startOverride w:val="1"/>
    </w:lvlOverride>
  </w:num>
  <w:num w:numId="144" w16cid:durableId="1761558650">
    <w:abstractNumId w:val="53"/>
    <w:lvlOverride w:ilvl="0">
      <w:startOverride w:val="1"/>
    </w:lvlOverride>
  </w:num>
  <w:num w:numId="145" w16cid:durableId="613102336">
    <w:abstractNumId w:val="53"/>
    <w:lvlOverride w:ilvl="0">
      <w:startOverride w:val="1"/>
    </w:lvlOverride>
  </w:num>
  <w:num w:numId="146" w16cid:durableId="1061245158">
    <w:abstractNumId w:val="53"/>
    <w:lvlOverride w:ilvl="0">
      <w:startOverride w:val="1"/>
    </w:lvlOverride>
  </w:num>
  <w:num w:numId="147" w16cid:durableId="645857631">
    <w:abstractNumId w:val="53"/>
    <w:lvlOverride w:ilvl="0">
      <w:startOverride w:val="1"/>
    </w:lvlOverride>
  </w:num>
  <w:num w:numId="148" w16cid:durableId="2129615238">
    <w:abstractNumId w:val="127"/>
    <w:lvlOverride w:ilvl="0">
      <w:startOverride w:val="1"/>
    </w:lvlOverride>
  </w:num>
  <w:num w:numId="149" w16cid:durableId="881670961">
    <w:abstractNumId w:val="127"/>
    <w:lvlOverride w:ilvl="0">
      <w:startOverride w:val="1"/>
    </w:lvlOverride>
  </w:num>
  <w:num w:numId="150" w16cid:durableId="655500226">
    <w:abstractNumId w:val="43"/>
    <w:lvlOverride w:ilvl="0">
      <w:startOverride w:val="1"/>
    </w:lvlOverride>
  </w:num>
  <w:num w:numId="151" w16cid:durableId="607855944">
    <w:abstractNumId w:val="53"/>
    <w:lvlOverride w:ilvl="0">
      <w:startOverride w:val="1"/>
    </w:lvlOverride>
  </w:num>
  <w:num w:numId="152" w16cid:durableId="521868802">
    <w:abstractNumId w:val="53"/>
    <w:lvlOverride w:ilvl="0">
      <w:startOverride w:val="1"/>
    </w:lvlOverride>
  </w:num>
  <w:num w:numId="153" w16cid:durableId="24916582">
    <w:abstractNumId w:val="53"/>
    <w:lvlOverride w:ilvl="0">
      <w:startOverride w:val="1"/>
    </w:lvlOverride>
  </w:num>
  <w:num w:numId="154" w16cid:durableId="480078298">
    <w:abstractNumId w:val="43"/>
    <w:lvlOverride w:ilvl="0">
      <w:startOverride w:val="1"/>
    </w:lvlOverride>
  </w:num>
  <w:num w:numId="155" w16cid:durableId="383144842">
    <w:abstractNumId w:val="53"/>
    <w:lvlOverride w:ilvl="0">
      <w:startOverride w:val="1"/>
    </w:lvlOverride>
  </w:num>
  <w:num w:numId="156" w16cid:durableId="1117718161">
    <w:abstractNumId w:val="53"/>
    <w:lvlOverride w:ilvl="0">
      <w:startOverride w:val="1"/>
    </w:lvlOverride>
  </w:num>
  <w:num w:numId="157" w16cid:durableId="1608268455">
    <w:abstractNumId w:val="53"/>
    <w:lvlOverride w:ilvl="0">
      <w:startOverride w:val="1"/>
    </w:lvlOverride>
  </w:num>
  <w:num w:numId="158" w16cid:durableId="810707823">
    <w:abstractNumId w:val="43"/>
    <w:lvlOverride w:ilvl="0">
      <w:startOverride w:val="1"/>
    </w:lvlOverride>
  </w:num>
  <w:num w:numId="159" w16cid:durableId="247423256">
    <w:abstractNumId w:val="53"/>
    <w:lvlOverride w:ilvl="0">
      <w:startOverride w:val="1"/>
    </w:lvlOverride>
  </w:num>
  <w:num w:numId="160" w16cid:durableId="4985915">
    <w:abstractNumId w:val="53"/>
    <w:lvlOverride w:ilvl="0">
      <w:startOverride w:val="1"/>
    </w:lvlOverride>
  </w:num>
  <w:num w:numId="161" w16cid:durableId="776094766">
    <w:abstractNumId w:val="53"/>
    <w:lvlOverride w:ilvl="0">
      <w:startOverride w:val="1"/>
    </w:lvlOverride>
  </w:num>
  <w:num w:numId="162" w16cid:durableId="249779212">
    <w:abstractNumId w:val="127"/>
    <w:lvlOverride w:ilvl="0">
      <w:startOverride w:val="1"/>
    </w:lvlOverride>
  </w:num>
  <w:num w:numId="163" w16cid:durableId="1454639845">
    <w:abstractNumId w:val="70"/>
    <w:lvlOverride w:ilvl="0">
      <w:startOverride w:val="1"/>
    </w:lvlOverride>
  </w:num>
  <w:num w:numId="164" w16cid:durableId="1316181383">
    <w:abstractNumId w:val="127"/>
    <w:lvlOverride w:ilvl="0">
      <w:startOverride w:val="1"/>
    </w:lvlOverride>
  </w:num>
  <w:num w:numId="165" w16cid:durableId="1680622715">
    <w:abstractNumId w:val="127"/>
    <w:lvlOverride w:ilvl="0">
      <w:startOverride w:val="1"/>
    </w:lvlOverride>
  </w:num>
  <w:num w:numId="166" w16cid:durableId="293291365">
    <w:abstractNumId w:val="127"/>
    <w:lvlOverride w:ilvl="0">
      <w:startOverride w:val="1"/>
    </w:lvlOverride>
  </w:num>
  <w:num w:numId="167" w16cid:durableId="1522431309">
    <w:abstractNumId w:val="70"/>
    <w:lvlOverride w:ilvl="0">
      <w:startOverride w:val="1"/>
    </w:lvlOverride>
  </w:num>
  <w:num w:numId="168" w16cid:durableId="1957326894">
    <w:abstractNumId w:val="127"/>
    <w:lvlOverride w:ilvl="0">
      <w:startOverride w:val="1"/>
    </w:lvlOverride>
  </w:num>
  <w:num w:numId="169" w16cid:durableId="487283572">
    <w:abstractNumId w:val="127"/>
    <w:lvlOverride w:ilvl="0">
      <w:startOverride w:val="1"/>
    </w:lvlOverride>
  </w:num>
  <w:num w:numId="170" w16cid:durableId="1590195551">
    <w:abstractNumId w:val="127"/>
    <w:lvlOverride w:ilvl="0">
      <w:startOverride w:val="1"/>
    </w:lvlOverride>
  </w:num>
  <w:num w:numId="171" w16cid:durableId="327904900">
    <w:abstractNumId w:val="127"/>
    <w:lvlOverride w:ilvl="0">
      <w:startOverride w:val="1"/>
    </w:lvlOverride>
  </w:num>
  <w:num w:numId="172" w16cid:durableId="1383409188">
    <w:abstractNumId w:val="127"/>
    <w:lvlOverride w:ilvl="0">
      <w:startOverride w:val="1"/>
    </w:lvlOverride>
  </w:num>
  <w:num w:numId="173" w16cid:durableId="730538183">
    <w:abstractNumId w:val="53"/>
    <w:lvlOverride w:ilvl="0">
      <w:startOverride w:val="1"/>
    </w:lvlOverride>
  </w:num>
  <w:num w:numId="174" w16cid:durableId="358505047">
    <w:abstractNumId w:val="182"/>
  </w:num>
  <w:num w:numId="175" w16cid:durableId="2068993682">
    <w:abstractNumId w:val="182"/>
    <w:lvlOverride w:ilvl="0">
      <w:startOverride w:val="1"/>
    </w:lvlOverride>
  </w:num>
  <w:num w:numId="176" w16cid:durableId="1603535962">
    <w:abstractNumId w:val="182"/>
  </w:num>
  <w:num w:numId="177" w16cid:durableId="443888603">
    <w:abstractNumId w:val="53"/>
    <w:lvlOverride w:ilvl="0">
      <w:startOverride w:val="1"/>
    </w:lvlOverride>
  </w:num>
  <w:num w:numId="178" w16cid:durableId="1101991132">
    <w:abstractNumId w:val="127"/>
    <w:lvlOverride w:ilvl="0">
      <w:startOverride w:val="1"/>
    </w:lvlOverride>
  </w:num>
  <w:num w:numId="179" w16cid:durableId="1813402240">
    <w:abstractNumId w:val="127"/>
    <w:lvlOverride w:ilvl="0">
      <w:startOverride w:val="1"/>
    </w:lvlOverride>
  </w:num>
  <w:num w:numId="180" w16cid:durableId="1679965193">
    <w:abstractNumId w:val="53"/>
    <w:lvlOverride w:ilvl="0">
      <w:startOverride w:val="1"/>
    </w:lvlOverride>
  </w:num>
  <w:num w:numId="181" w16cid:durableId="1848321605">
    <w:abstractNumId w:val="53"/>
    <w:lvlOverride w:ilvl="0">
      <w:startOverride w:val="1"/>
    </w:lvlOverride>
  </w:num>
  <w:num w:numId="182" w16cid:durableId="1374115425">
    <w:abstractNumId w:val="127"/>
    <w:lvlOverride w:ilvl="0">
      <w:startOverride w:val="1"/>
    </w:lvlOverride>
  </w:num>
  <w:num w:numId="183" w16cid:durableId="1222792813">
    <w:abstractNumId w:val="127"/>
    <w:lvlOverride w:ilvl="0">
      <w:startOverride w:val="1"/>
    </w:lvlOverride>
  </w:num>
  <w:num w:numId="184" w16cid:durableId="2039357479">
    <w:abstractNumId w:val="127"/>
    <w:lvlOverride w:ilvl="0">
      <w:startOverride w:val="1"/>
    </w:lvlOverride>
  </w:num>
  <w:num w:numId="185" w16cid:durableId="728766382">
    <w:abstractNumId w:val="127"/>
    <w:lvlOverride w:ilvl="0">
      <w:startOverride w:val="1"/>
    </w:lvlOverride>
  </w:num>
  <w:num w:numId="186" w16cid:durableId="1809207252">
    <w:abstractNumId w:val="53"/>
    <w:lvlOverride w:ilvl="0">
      <w:startOverride w:val="1"/>
    </w:lvlOverride>
  </w:num>
  <w:num w:numId="187" w16cid:durableId="2046100351">
    <w:abstractNumId w:val="127"/>
    <w:lvlOverride w:ilvl="0">
      <w:startOverride w:val="1"/>
    </w:lvlOverride>
  </w:num>
  <w:num w:numId="188" w16cid:durableId="502208094">
    <w:abstractNumId w:val="53"/>
    <w:lvlOverride w:ilvl="0">
      <w:startOverride w:val="1"/>
    </w:lvlOverride>
  </w:num>
  <w:num w:numId="189" w16cid:durableId="560602663">
    <w:abstractNumId w:val="127"/>
    <w:lvlOverride w:ilvl="0">
      <w:startOverride w:val="1"/>
    </w:lvlOverride>
  </w:num>
  <w:num w:numId="190" w16cid:durableId="1042751444">
    <w:abstractNumId w:val="53"/>
    <w:lvlOverride w:ilvl="0">
      <w:startOverride w:val="1"/>
    </w:lvlOverride>
  </w:num>
  <w:num w:numId="191" w16cid:durableId="106119023">
    <w:abstractNumId w:val="53"/>
    <w:lvlOverride w:ilvl="0">
      <w:startOverride w:val="1"/>
    </w:lvlOverride>
  </w:num>
  <w:num w:numId="192" w16cid:durableId="578174150">
    <w:abstractNumId w:val="127"/>
    <w:lvlOverride w:ilvl="0">
      <w:startOverride w:val="1"/>
    </w:lvlOverride>
  </w:num>
  <w:num w:numId="193" w16cid:durableId="541556232">
    <w:abstractNumId w:val="43"/>
    <w:lvlOverride w:ilvl="0">
      <w:startOverride w:val="1"/>
    </w:lvlOverride>
  </w:num>
  <w:num w:numId="194" w16cid:durableId="1731225476">
    <w:abstractNumId w:val="43"/>
    <w:lvlOverride w:ilvl="0">
      <w:startOverride w:val="1"/>
    </w:lvlOverride>
  </w:num>
  <w:num w:numId="195" w16cid:durableId="1847789556">
    <w:abstractNumId w:val="53"/>
    <w:lvlOverride w:ilvl="0">
      <w:startOverride w:val="1"/>
    </w:lvlOverride>
  </w:num>
  <w:num w:numId="196" w16cid:durableId="317610479">
    <w:abstractNumId w:val="43"/>
    <w:lvlOverride w:ilvl="0">
      <w:startOverride w:val="1"/>
    </w:lvlOverride>
  </w:num>
  <w:num w:numId="197" w16cid:durableId="1436243632">
    <w:abstractNumId w:val="53"/>
    <w:lvlOverride w:ilvl="0">
      <w:startOverride w:val="1"/>
    </w:lvlOverride>
  </w:num>
  <w:num w:numId="198" w16cid:durableId="1680815220">
    <w:abstractNumId w:val="53"/>
    <w:lvlOverride w:ilvl="0">
      <w:startOverride w:val="1"/>
    </w:lvlOverride>
  </w:num>
  <w:num w:numId="199" w16cid:durableId="1350059501">
    <w:abstractNumId w:val="43"/>
    <w:lvlOverride w:ilvl="0">
      <w:startOverride w:val="1"/>
    </w:lvlOverride>
  </w:num>
  <w:num w:numId="200" w16cid:durableId="1781218307">
    <w:abstractNumId w:val="127"/>
    <w:lvlOverride w:ilvl="0">
      <w:startOverride w:val="1"/>
    </w:lvlOverride>
  </w:num>
  <w:num w:numId="201" w16cid:durableId="144469506">
    <w:abstractNumId w:val="53"/>
    <w:lvlOverride w:ilvl="0">
      <w:startOverride w:val="1"/>
    </w:lvlOverride>
  </w:num>
  <w:num w:numId="202" w16cid:durableId="1356346046">
    <w:abstractNumId w:val="43"/>
    <w:lvlOverride w:ilvl="0">
      <w:startOverride w:val="1"/>
    </w:lvlOverride>
  </w:num>
  <w:num w:numId="203" w16cid:durableId="412288973">
    <w:abstractNumId w:val="43"/>
    <w:lvlOverride w:ilvl="0">
      <w:startOverride w:val="1"/>
    </w:lvlOverride>
  </w:num>
  <w:num w:numId="204" w16cid:durableId="1885018229">
    <w:abstractNumId w:val="43"/>
    <w:lvlOverride w:ilvl="0">
      <w:startOverride w:val="1"/>
    </w:lvlOverride>
  </w:num>
  <w:num w:numId="205" w16cid:durableId="1530753449">
    <w:abstractNumId w:val="53"/>
    <w:lvlOverride w:ilvl="0">
      <w:startOverride w:val="1"/>
    </w:lvlOverride>
  </w:num>
  <w:num w:numId="206" w16cid:durableId="1231231623">
    <w:abstractNumId w:val="43"/>
    <w:lvlOverride w:ilvl="0">
      <w:startOverride w:val="1"/>
    </w:lvlOverride>
  </w:num>
  <w:num w:numId="207" w16cid:durableId="1512798331">
    <w:abstractNumId w:val="43"/>
    <w:lvlOverride w:ilvl="0">
      <w:startOverride w:val="1"/>
    </w:lvlOverride>
  </w:num>
  <w:num w:numId="208" w16cid:durableId="298649495">
    <w:abstractNumId w:val="43"/>
    <w:lvlOverride w:ilvl="0">
      <w:startOverride w:val="1"/>
    </w:lvlOverride>
  </w:num>
  <w:num w:numId="209" w16cid:durableId="24450658">
    <w:abstractNumId w:val="53"/>
    <w:lvlOverride w:ilvl="0">
      <w:startOverride w:val="1"/>
    </w:lvlOverride>
  </w:num>
  <w:num w:numId="210" w16cid:durableId="1113793760">
    <w:abstractNumId w:val="53"/>
    <w:lvlOverride w:ilvl="0">
      <w:startOverride w:val="1"/>
    </w:lvlOverride>
  </w:num>
  <w:num w:numId="211" w16cid:durableId="782189838">
    <w:abstractNumId w:val="53"/>
    <w:lvlOverride w:ilvl="0">
      <w:startOverride w:val="1"/>
    </w:lvlOverride>
  </w:num>
  <w:num w:numId="212" w16cid:durableId="1374307409">
    <w:abstractNumId w:val="127"/>
    <w:lvlOverride w:ilvl="0">
      <w:startOverride w:val="1"/>
    </w:lvlOverride>
  </w:num>
  <w:num w:numId="213" w16cid:durableId="1345009644">
    <w:abstractNumId w:val="53"/>
    <w:lvlOverride w:ilvl="0">
      <w:startOverride w:val="1"/>
    </w:lvlOverride>
  </w:num>
  <w:num w:numId="214" w16cid:durableId="838159020">
    <w:abstractNumId w:val="182"/>
    <w:lvlOverride w:ilvl="0">
      <w:startOverride w:val="1"/>
    </w:lvlOverride>
  </w:num>
  <w:num w:numId="215" w16cid:durableId="1699234901">
    <w:abstractNumId w:val="43"/>
    <w:lvlOverride w:ilvl="0">
      <w:startOverride w:val="1"/>
    </w:lvlOverride>
  </w:num>
  <w:num w:numId="216" w16cid:durableId="1464229410">
    <w:abstractNumId w:val="43"/>
    <w:lvlOverride w:ilvl="0">
      <w:startOverride w:val="1"/>
    </w:lvlOverride>
  </w:num>
  <w:num w:numId="217" w16cid:durableId="877009420">
    <w:abstractNumId w:val="43"/>
    <w:lvlOverride w:ilvl="0">
      <w:startOverride w:val="1"/>
    </w:lvlOverride>
  </w:num>
  <w:num w:numId="218" w16cid:durableId="1790316832">
    <w:abstractNumId w:val="43"/>
    <w:lvlOverride w:ilvl="0">
      <w:startOverride w:val="1"/>
    </w:lvlOverride>
  </w:num>
  <w:num w:numId="219" w16cid:durableId="1057629185">
    <w:abstractNumId w:val="43"/>
    <w:lvlOverride w:ilvl="0">
      <w:startOverride w:val="1"/>
    </w:lvlOverride>
  </w:num>
  <w:num w:numId="220" w16cid:durableId="1501575627">
    <w:abstractNumId w:val="43"/>
    <w:lvlOverride w:ilvl="0">
      <w:startOverride w:val="1"/>
    </w:lvlOverride>
  </w:num>
  <w:num w:numId="221" w16cid:durableId="2028175186">
    <w:abstractNumId w:val="53"/>
    <w:lvlOverride w:ilvl="0">
      <w:startOverride w:val="1"/>
    </w:lvlOverride>
  </w:num>
  <w:num w:numId="222" w16cid:durableId="339816263">
    <w:abstractNumId w:val="127"/>
    <w:lvlOverride w:ilvl="0">
      <w:startOverride w:val="1"/>
    </w:lvlOverride>
  </w:num>
  <w:num w:numId="223" w16cid:durableId="1455712118">
    <w:abstractNumId w:val="53"/>
    <w:lvlOverride w:ilvl="0">
      <w:startOverride w:val="1"/>
    </w:lvlOverride>
  </w:num>
  <w:num w:numId="224" w16cid:durableId="1963266417">
    <w:abstractNumId w:val="127"/>
    <w:lvlOverride w:ilvl="0">
      <w:startOverride w:val="1"/>
    </w:lvlOverride>
  </w:num>
  <w:num w:numId="225" w16cid:durableId="1667587749">
    <w:abstractNumId w:val="43"/>
    <w:lvlOverride w:ilvl="0">
      <w:startOverride w:val="1"/>
    </w:lvlOverride>
  </w:num>
  <w:num w:numId="226" w16cid:durableId="282855140">
    <w:abstractNumId w:val="53"/>
    <w:lvlOverride w:ilvl="0">
      <w:startOverride w:val="1"/>
    </w:lvlOverride>
  </w:num>
  <w:num w:numId="227" w16cid:durableId="1729836930">
    <w:abstractNumId w:val="53"/>
    <w:lvlOverride w:ilvl="0">
      <w:startOverride w:val="1"/>
    </w:lvlOverride>
  </w:num>
  <w:num w:numId="228" w16cid:durableId="825825838">
    <w:abstractNumId w:val="43"/>
    <w:lvlOverride w:ilvl="0">
      <w:startOverride w:val="1"/>
    </w:lvlOverride>
  </w:num>
  <w:num w:numId="229" w16cid:durableId="1467509940">
    <w:abstractNumId w:val="53"/>
    <w:lvlOverride w:ilvl="0">
      <w:startOverride w:val="1"/>
    </w:lvlOverride>
  </w:num>
  <w:num w:numId="230" w16cid:durableId="2072388651">
    <w:abstractNumId w:val="43"/>
    <w:lvlOverride w:ilvl="0">
      <w:startOverride w:val="1"/>
    </w:lvlOverride>
  </w:num>
  <w:num w:numId="231" w16cid:durableId="927620365">
    <w:abstractNumId w:val="53"/>
    <w:lvlOverride w:ilvl="0">
      <w:startOverride w:val="1"/>
    </w:lvlOverride>
  </w:num>
  <w:num w:numId="232" w16cid:durableId="430205713">
    <w:abstractNumId w:val="53"/>
    <w:lvlOverride w:ilvl="0">
      <w:startOverride w:val="1"/>
    </w:lvlOverride>
  </w:num>
  <w:num w:numId="233" w16cid:durableId="293558049">
    <w:abstractNumId w:val="53"/>
    <w:lvlOverride w:ilvl="0">
      <w:startOverride w:val="1"/>
    </w:lvlOverride>
  </w:num>
  <w:num w:numId="234" w16cid:durableId="1832720542">
    <w:abstractNumId w:val="43"/>
    <w:lvlOverride w:ilvl="0">
      <w:startOverride w:val="1"/>
    </w:lvlOverride>
  </w:num>
  <w:num w:numId="235" w16cid:durableId="820000766">
    <w:abstractNumId w:val="85"/>
    <w:lvlOverride w:ilvl="0">
      <w:startOverride w:val="1"/>
    </w:lvlOverride>
  </w:num>
  <w:num w:numId="236" w16cid:durableId="1805007146">
    <w:abstractNumId w:val="53"/>
    <w:lvlOverride w:ilvl="0">
      <w:startOverride w:val="1"/>
    </w:lvlOverride>
  </w:num>
  <w:num w:numId="237" w16cid:durableId="1200357778">
    <w:abstractNumId w:val="53"/>
    <w:lvlOverride w:ilvl="0">
      <w:startOverride w:val="1"/>
    </w:lvlOverride>
  </w:num>
  <w:num w:numId="238" w16cid:durableId="615215914">
    <w:abstractNumId w:val="43"/>
    <w:lvlOverride w:ilvl="0">
      <w:startOverride w:val="1"/>
    </w:lvlOverride>
  </w:num>
  <w:num w:numId="239" w16cid:durableId="2133790263">
    <w:abstractNumId w:val="53"/>
    <w:lvlOverride w:ilvl="0">
      <w:startOverride w:val="1"/>
    </w:lvlOverride>
  </w:num>
  <w:num w:numId="240" w16cid:durableId="387656418">
    <w:abstractNumId w:val="43"/>
    <w:lvlOverride w:ilvl="0">
      <w:startOverride w:val="1"/>
    </w:lvlOverride>
  </w:num>
  <w:num w:numId="241" w16cid:durableId="614681086">
    <w:abstractNumId w:val="85"/>
    <w:lvlOverride w:ilvl="0">
      <w:startOverride w:val="1"/>
    </w:lvlOverride>
  </w:num>
  <w:num w:numId="242" w16cid:durableId="1393965533">
    <w:abstractNumId w:val="43"/>
    <w:lvlOverride w:ilvl="0">
      <w:startOverride w:val="1"/>
    </w:lvlOverride>
  </w:num>
  <w:num w:numId="243" w16cid:durableId="1702127164">
    <w:abstractNumId w:val="85"/>
    <w:lvlOverride w:ilvl="0">
      <w:startOverride w:val="1"/>
    </w:lvlOverride>
  </w:num>
  <w:num w:numId="244" w16cid:durableId="958413391">
    <w:abstractNumId w:val="53"/>
    <w:lvlOverride w:ilvl="0">
      <w:startOverride w:val="1"/>
    </w:lvlOverride>
  </w:num>
  <w:num w:numId="245" w16cid:durableId="1527913365">
    <w:abstractNumId w:val="53"/>
    <w:lvlOverride w:ilvl="0">
      <w:startOverride w:val="1"/>
    </w:lvlOverride>
  </w:num>
  <w:num w:numId="246" w16cid:durableId="159542700">
    <w:abstractNumId w:val="53"/>
    <w:lvlOverride w:ilvl="0">
      <w:startOverride w:val="1"/>
    </w:lvlOverride>
  </w:num>
  <w:num w:numId="247" w16cid:durableId="1970165439">
    <w:abstractNumId w:val="43"/>
    <w:lvlOverride w:ilvl="0">
      <w:startOverride w:val="1"/>
    </w:lvlOverride>
  </w:num>
  <w:num w:numId="248" w16cid:durableId="494420381">
    <w:abstractNumId w:val="53"/>
    <w:lvlOverride w:ilvl="0">
      <w:startOverride w:val="1"/>
    </w:lvlOverride>
  </w:num>
  <w:num w:numId="249" w16cid:durableId="1373535432">
    <w:abstractNumId w:val="53"/>
    <w:lvlOverride w:ilvl="0">
      <w:startOverride w:val="1"/>
    </w:lvlOverride>
  </w:num>
  <w:num w:numId="250" w16cid:durableId="668213322">
    <w:abstractNumId w:val="43"/>
    <w:lvlOverride w:ilvl="0">
      <w:startOverride w:val="1"/>
    </w:lvlOverride>
  </w:num>
  <w:num w:numId="251" w16cid:durableId="651907190">
    <w:abstractNumId w:val="85"/>
    <w:lvlOverride w:ilvl="0">
      <w:startOverride w:val="1"/>
    </w:lvlOverride>
  </w:num>
  <w:num w:numId="252" w16cid:durableId="325062323">
    <w:abstractNumId w:val="53"/>
    <w:lvlOverride w:ilvl="0">
      <w:startOverride w:val="1"/>
    </w:lvlOverride>
  </w:num>
  <w:num w:numId="253" w16cid:durableId="500462779">
    <w:abstractNumId w:val="127"/>
    <w:lvlOverride w:ilvl="0">
      <w:startOverride w:val="1"/>
    </w:lvlOverride>
  </w:num>
  <w:num w:numId="254" w16cid:durableId="364982182">
    <w:abstractNumId w:val="127"/>
    <w:lvlOverride w:ilvl="0">
      <w:startOverride w:val="1"/>
    </w:lvlOverride>
  </w:num>
  <w:num w:numId="255" w16cid:durableId="1887401481">
    <w:abstractNumId w:val="53"/>
    <w:lvlOverride w:ilvl="0">
      <w:startOverride w:val="1"/>
    </w:lvlOverride>
  </w:num>
  <w:num w:numId="256" w16cid:durableId="488130710">
    <w:abstractNumId w:val="70"/>
    <w:lvlOverride w:ilvl="0">
      <w:startOverride w:val="1"/>
    </w:lvlOverride>
  </w:num>
  <w:num w:numId="257" w16cid:durableId="94596225">
    <w:abstractNumId w:val="53"/>
    <w:lvlOverride w:ilvl="0">
      <w:startOverride w:val="1"/>
    </w:lvlOverride>
  </w:num>
  <w:num w:numId="258" w16cid:durableId="1780181492">
    <w:abstractNumId w:val="70"/>
    <w:lvlOverride w:ilvl="0">
      <w:startOverride w:val="1"/>
    </w:lvlOverride>
  </w:num>
  <w:num w:numId="259" w16cid:durableId="1421177757">
    <w:abstractNumId w:val="127"/>
    <w:lvlOverride w:ilvl="0">
      <w:startOverride w:val="1"/>
    </w:lvlOverride>
  </w:num>
  <w:num w:numId="260" w16cid:durableId="1346058220">
    <w:abstractNumId w:val="70"/>
    <w:lvlOverride w:ilvl="0">
      <w:startOverride w:val="1"/>
    </w:lvlOverride>
  </w:num>
  <w:num w:numId="261" w16cid:durableId="1504511974">
    <w:abstractNumId w:val="127"/>
    <w:lvlOverride w:ilvl="0">
      <w:startOverride w:val="1"/>
    </w:lvlOverride>
  </w:num>
  <w:num w:numId="262" w16cid:durableId="1984699470">
    <w:abstractNumId w:val="127"/>
    <w:lvlOverride w:ilvl="0">
      <w:startOverride w:val="1"/>
    </w:lvlOverride>
  </w:num>
  <w:num w:numId="263" w16cid:durableId="328338403">
    <w:abstractNumId w:val="127"/>
    <w:lvlOverride w:ilvl="0">
      <w:startOverride w:val="1"/>
    </w:lvlOverride>
  </w:num>
  <w:num w:numId="264" w16cid:durableId="699401477">
    <w:abstractNumId w:val="70"/>
    <w:lvlOverride w:ilvl="0">
      <w:startOverride w:val="1"/>
    </w:lvlOverride>
  </w:num>
  <w:num w:numId="265" w16cid:durableId="336226956">
    <w:abstractNumId w:val="70"/>
    <w:lvlOverride w:ilvl="0">
      <w:startOverride w:val="1"/>
    </w:lvlOverride>
  </w:num>
  <w:num w:numId="266" w16cid:durableId="885869028">
    <w:abstractNumId w:val="127"/>
    <w:lvlOverride w:ilvl="0">
      <w:startOverride w:val="1"/>
    </w:lvlOverride>
  </w:num>
  <w:num w:numId="267" w16cid:durableId="496000954">
    <w:abstractNumId w:val="127"/>
    <w:lvlOverride w:ilvl="0">
      <w:startOverride w:val="1"/>
    </w:lvlOverride>
  </w:num>
  <w:num w:numId="268" w16cid:durableId="2123451469">
    <w:abstractNumId w:val="70"/>
    <w:lvlOverride w:ilvl="0">
      <w:startOverride w:val="1"/>
    </w:lvlOverride>
  </w:num>
  <w:num w:numId="269" w16cid:durableId="1934822644">
    <w:abstractNumId w:val="127"/>
    <w:lvlOverride w:ilvl="0">
      <w:startOverride w:val="1"/>
    </w:lvlOverride>
  </w:num>
  <w:num w:numId="270" w16cid:durableId="1519928261">
    <w:abstractNumId w:val="70"/>
    <w:lvlOverride w:ilvl="0">
      <w:startOverride w:val="1"/>
    </w:lvlOverride>
  </w:num>
  <w:num w:numId="271" w16cid:durableId="1544057315">
    <w:abstractNumId w:val="127"/>
    <w:lvlOverride w:ilvl="0">
      <w:startOverride w:val="1"/>
    </w:lvlOverride>
  </w:num>
  <w:num w:numId="272" w16cid:durableId="1558734878">
    <w:abstractNumId w:val="127"/>
    <w:lvlOverride w:ilvl="0">
      <w:startOverride w:val="1"/>
    </w:lvlOverride>
  </w:num>
  <w:num w:numId="273" w16cid:durableId="1916621668">
    <w:abstractNumId w:val="127"/>
    <w:lvlOverride w:ilvl="0">
      <w:startOverride w:val="1"/>
    </w:lvlOverride>
  </w:num>
  <w:num w:numId="274" w16cid:durableId="1690332566">
    <w:abstractNumId w:val="127"/>
    <w:lvlOverride w:ilvl="0">
      <w:startOverride w:val="1"/>
    </w:lvlOverride>
  </w:num>
  <w:num w:numId="275" w16cid:durableId="1856650575">
    <w:abstractNumId w:val="43"/>
    <w:lvlOverride w:ilvl="0">
      <w:startOverride w:val="1"/>
    </w:lvlOverride>
  </w:num>
  <w:num w:numId="276" w16cid:durableId="1510481545">
    <w:abstractNumId w:val="85"/>
    <w:lvlOverride w:ilvl="0">
      <w:startOverride w:val="1"/>
    </w:lvlOverride>
  </w:num>
  <w:num w:numId="277" w16cid:durableId="999965506">
    <w:abstractNumId w:val="85"/>
    <w:lvlOverride w:ilvl="0">
      <w:startOverride w:val="1"/>
    </w:lvlOverride>
  </w:num>
  <w:num w:numId="278" w16cid:durableId="81949101">
    <w:abstractNumId w:val="85"/>
    <w:lvlOverride w:ilvl="0">
      <w:startOverride w:val="1"/>
    </w:lvlOverride>
  </w:num>
  <w:num w:numId="279" w16cid:durableId="2075933425">
    <w:abstractNumId w:val="85"/>
    <w:lvlOverride w:ilvl="0">
      <w:startOverride w:val="1"/>
    </w:lvlOverride>
  </w:num>
  <w:num w:numId="280" w16cid:durableId="1298071809">
    <w:abstractNumId w:val="85"/>
    <w:lvlOverride w:ilvl="0">
      <w:startOverride w:val="1"/>
    </w:lvlOverride>
  </w:num>
  <w:num w:numId="281" w16cid:durableId="175269048">
    <w:abstractNumId w:val="85"/>
    <w:lvlOverride w:ilvl="0">
      <w:startOverride w:val="1"/>
    </w:lvlOverride>
  </w:num>
  <w:num w:numId="282" w16cid:durableId="1141114479">
    <w:abstractNumId w:val="43"/>
    <w:lvlOverride w:ilvl="0">
      <w:startOverride w:val="1"/>
    </w:lvlOverride>
  </w:num>
  <w:num w:numId="283" w16cid:durableId="240800665">
    <w:abstractNumId w:val="85"/>
    <w:lvlOverride w:ilvl="0">
      <w:startOverride w:val="1"/>
    </w:lvlOverride>
  </w:num>
  <w:num w:numId="284" w16cid:durableId="1810588023">
    <w:abstractNumId w:val="127"/>
    <w:lvlOverride w:ilvl="0">
      <w:startOverride w:val="1"/>
    </w:lvlOverride>
  </w:num>
  <w:num w:numId="285" w16cid:durableId="1874296266">
    <w:abstractNumId w:val="43"/>
    <w:lvlOverride w:ilvl="0">
      <w:startOverride w:val="1"/>
    </w:lvlOverride>
  </w:num>
  <w:num w:numId="286" w16cid:durableId="1030642169">
    <w:abstractNumId w:val="43"/>
    <w:lvlOverride w:ilvl="0">
      <w:startOverride w:val="1"/>
    </w:lvlOverride>
  </w:num>
  <w:num w:numId="287" w16cid:durableId="1014764377">
    <w:abstractNumId w:val="43"/>
    <w:lvlOverride w:ilvl="0">
      <w:startOverride w:val="1"/>
    </w:lvlOverride>
  </w:num>
  <w:num w:numId="288" w16cid:durableId="941034081">
    <w:abstractNumId w:val="127"/>
    <w:lvlOverride w:ilvl="0">
      <w:startOverride w:val="1"/>
    </w:lvlOverride>
  </w:num>
  <w:num w:numId="289" w16cid:durableId="1838107834">
    <w:abstractNumId w:val="70"/>
    <w:lvlOverride w:ilvl="0">
      <w:startOverride w:val="1"/>
    </w:lvlOverride>
  </w:num>
  <w:num w:numId="290" w16cid:durableId="1693147129">
    <w:abstractNumId w:val="127"/>
    <w:lvlOverride w:ilvl="0">
      <w:startOverride w:val="1"/>
    </w:lvlOverride>
  </w:num>
  <w:num w:numId="291" w16cid:durableId="167139197">
    <w:abstractNumId w:val="127"/>
    <w:lvlOverride w:ilvl="0">
      <w:startOverride w:val="1"/>
    </w:lvlOverride>
  </w:num>
  <w:num w:numId="292" w16cid:durableId="590816587">
    <w:abstractNumId w:val="43"/>
    <w:lvlOverride w:ilvl="0">
      <w:startOverride w:val="1"/>
    </w:lvlOverride>
  </w:num>
  <w:num w:numId="293" w16cid:durableId="1784573799">
    <w:abstractNumId w:val="70"/>
    <w:lvlOverride w:ilvl="0">
      <w:startOverride w:val="1"/>
    </w:lvlOverride>
  </w:num>
  <w:num w:numId="294" w16cid:durableId="1738092868">
    <w:abstractNumId w:val="127"/>
    <w:lvlOverride w:ilvl="0">
      <w:startOverride w:val="1"/>
    </w:lvlOverride>
  </w:num>
  <w:num w:numId="295" w16cid:durableId="599995213">
    <w:abstractNumId w:val="127"/>
    <w:lvlOverride w:ilvl="0">
      <w:startOverride w:val="1"/>
    </w:lvlOverride>
  </w:num>
  <w:num w:numId="296" w16cid:durableId="1478917726">
    <w:abstractNumId w:val="127"/>
    <w:lvlOverride w:ilvl="0">
      <w:startOverride w:val="1"/>
    </w:lvlOverride>
  </w:num>
  <w:num w:numId="297" w16cid:durableId="846139359">
    <w:abstractNumId w:val="70"/>
    <w:lvlOverride w:ilvl="0">
      <w:startOverride w:val="1"/>
    </w:lvlOverride>
  </w:num>
  <w:num w:numId="298" w16cid:durableId="1426537088">
    <w:abstractNumId w:val="127"/>
    <w:lvlOverride w:ilvl="0">
      <w:startOverride w:val="1"/>
    </w:lvlOverride>
  </w:num>
  <w:num w:numId="299" w16cid:durableId="2030594421">
    <w:abstractNumId w:val="127"/>
    <w:lvlOverride w:ilvl="0">
      <w:startOverride w:val="1"/>
    </w:lvlOverride>
  </w:num>
  <w:num w:numId="300" w16cid:durableId="479926984">
    <w:abstractNumId w:val="127"/>
    <w:lvlOverride w:ilvl="0">
      <w:startOverride w:val="1"/>
    </w:lvlOverride>
  </w:num>
  <w:num w:numId="301" w16cid:durableId="1139420062">
    <w:abstractNumId w:val="70"/>
    <w:lvlOverride w:ilvl="0">
      <w:startOverride w:val="1"/>
    </w:lvlOverride>
  </w:num>
  <w:num w:numId="302" w16cid:durableId="489949322">
    <w:abstractNumId w:val="127"/>
    <w:lvlOverride w:ilvl="0">
      <w:startOverride w:val="1"/>
    </w:lvlOverride>
  </w:num>
  <w:num w:numId="303" w16cid:durableId="896891286">
    <w:abstractNumId w:val="127"/>
    <w:lvlOverride w:ilvl="0">
      <w:startOverride w:val="1"/>
    </w:lvlOverride>
  </w:num>
  <w:num w:numId="304" w16cid:durableId="165632198">
    <w:abstractNumId w:val="127"/>
    <w:lvlOverride w:ilvl="0">
      <w:startOverride w:val="1"/>
    </w:lvlOverride>
  </w:num>
  <w:num w:numId="305" w16cid:durableId="817498505">
    <w:abstractNumId w:val="127"/>
    <w:lvlOverride w:ilvl="0">
      <w:startOverride w:val="1"/>
    </w:lvlOverride>
  </w:num>
  <w:num w:numId="306" w16cid:durableId="116998323">
    <w:abstractNumId w:val="70"/>
    <w:lvlOverride w:ilvl="0">
      <w:startOverride w:val="1"/>
    </w:lvlOverride>
  </w:num>
  <w:num w:numId="307" w16cid:durableId="1819573213">
    <w:abstractNumId w:val="127"/>
    <w:lvlOverride w:ilvl="0">
      <w:startOverride w:val="1"/>
    </w:lvlOverride>
  </w:num>
  <w:num w:numId="308" w16cid:durableId="338971020">
    <w:abstractNumId w:val="127"/>
    <w:lvlOverride w:ilvl="0">
      <w:startOverride w:val="1"/>
    </w:lvlOverride>
  </w:num>
  <w:num w:numId="309" w16cid:durableId="370227304">
    <w:abstractNumId w:val="70"/>
    <w:lvlOverride w:ilvl="0">
      <w:startOverride w:val="1"/>
    </w:lvlOverride>
  </w:num>
  <w:num w:numId="310" w16cid:durableId="876432831">
    <w:abstractNumId w:val="127"/>
    <w:lvlOverride w:ilvl="0">
      <w:startOverride w:val="1"/>
    </w:lvlOverride>
  </w:num>
  <w:num w:numId="311" w16cid:durableId="590160699">
    <w:abstractNumId w:val="127"/>
    <w:lvlOverride w:ilvl="0">
      <w:startOverride w:val="1"/>
    </w:lvlOverride>
  </w:num>
  <w:num w:numId="312" w16cid:durableId="1782989700">
    <w:abstractNumId w:val="70"/>
    <w:lvlOverride w:ilvl="0">
      <w:startOverride w:val="1"/>
    </w:lvlOverride>
  </w:num>
  <w:num w:numId="313" w16cid:durableId="685450363">
    <w:abstractNumId w:val="127"/>
    <w:lvlOverride w:ilvl="0">
      <w:startOverride w:val="1"/>
    </w:lvlOverride>
  </w:num>
  <w:num w:numId="314" w16cid:durableId="1276718185">
    <w:abstractNumId w:val="127"/>
    <w:lvlOverride w:ilvl="0">
      <w:startOverride w:val="1"/>
    </w:lvlOverride>
  </w:num>
  <w:num w:numId="315" w16cid:durableId="946616458">
    <w:abstractNumId w:val="70"/>
    <w:lvlOverride w:ilvl="0">
      <w:startOverride w:val="1"/>
    </w:lvlOverride>
  </w:num>
  <w:num w:numId="316" w16cid:durableId="553583548">
    <w:abstractNumId w:val="70"/>
    <w:lvlOverride w:ilvl="0">
      <w:startOverride w:val="1"/>
    </w:lvlOverride>
  </w:num>
  <w:num w:numId="317" w16cid:durableId="995887608">
    <w:abstractNumId w:val="127"/>
    <w:lvlOverride w:ilvl="0">
      <w:startOverride w:val="1"/>
    </w:lvlOverride>
  </w:num>
  <w:num w:numId="318" w16cid:durableId="1931699260">
    <w:abstractNumId w:val="127"/>
    <w:lvlOverride w:ilvl="0">
      <w:startOverride w:val="1"/>
    </w:lvlOverride>
  </w:num>
  <w:num w:numId="319" w16cid:durableId="718867341">
    <w:abstractNumId w:val="127"/>
    <w:lvlOverride w:ilvl="0">
      <w:startOverride w:val="1"/>
    </w:lvlOverride>
  </w:num>
  <w:num w:numId="320" w16cid:durableId="806628678">
    <w:abstractNumId w:val="127"/>
    <w:lvlOverride w:ilvl="0">
      <w:startOverride w:val="1"/>
    </w:lvlOverride>
  </w:num>
  <w:num w:numId="321" w16cid:durableId="99418478">
    <w:abstractNumId w:val="127"/>
    <w:lvlOverride w:ilvl="0">
      <w:startOverride w:val="1"/>
    </w:lvlOverride>
  </w:num>
  <w:num w:numId="322" w16cid:durableId="1460683733">
    <w:abstractNumId w:val="127"/>
    <w:lvlOverride w:ilvl="0">
      <w:startOverride w:val="1"/>
    </w:lvlOverride>
  </w:num>
  <w:num w:numId="323" w16cid:durableId="1769545373">
    <w:abstractNumId w:val="70"/>
    <w:lvlOverride w:ilvl="0">
      <w:startOverride w:val="1"/>
    </w:lvlOverride>
  </w:num>
  <w:num w:numId="324" w16cid:durableId="13727750">
    <w:abstractNumId w:val="127"/>
    <w:lvlOverride w:ilvl="0">
      <w:startOverride w:val="1"/>
    </w:lvlOverride>
  </w:num>
  <w:num w:numId="325" w16cid:durableId="1043212183">
    <w:abstractNumId w:val="127"/>
    <w:lvlOverride w:ilvl="0">
      <w:startOverride w:val="1"/>
    </w:lvlOverride>
  </w:num>
  <w:num w:numId="326" w16cid:durableId="1869026016">
    <w:abstractNumId w:val="127"/>
    <w:lvlOverride w:ilvl="0">
      <w:startOverride w:val="1"/>
    </w:lvlOverride>
  </w:num>
  <w:num w:numId="327" w16cid:durableId="143276038">
    <w:abstractNumId w:val="127"/>
    <w:lvlOverride w:ilvl="0">
      <w:startOverride w:val="1"/>
    </w:lvlOverride>
  </w:num>
  <w:num w:numId="328" w16cid:durableId="242185011">
    <w:abstractNumId w:val="127"/>
    <w:lvlOverride w:ilvl="0">
      <w:startOverride w:val="1"/>
    </w:lvlOverride>
  </w:num>
  <w:num w:numId="329" w16cid:durableId="1964725135">
    <w:abstractNumId w:val="70"/>
    <w:lvlOverride w:ilvl="0">
      <w:startOverride w:val="1"/>
    </w:lvlOverride>
  </w:num>
  <w:num w:numId="330" w16cid:durableId="1573999597">
    <w:abstractNumId w:val="70"/>
    <w:lvlOverride w:ilvl="0">
      <w:startOverride w:val="1"/>
    </w:lvlOverride>
  </w:num>
  <w:num w:numId="331" w16cid:durableId="694161742">
    <w:abstractNumId w:val="70"/>
    <w:lvlOverride w:ilvl="0">
      <w:startOverride w:val="1"/>
    </w:lvlOverride>
  </w:num>
  <w:num w:numId="332" w16cid:durableId="2045669986">
    <w:abstractNumId w:val="70"/>
    <w:lvlOverride w:ilvl="0">
      <w:startOverride w:val="1"/>
    </w:lvlOverride>
  </w:num>
  <w:num w:numId="333" w16cid:durableId="980697546">
    <w:abstractNumId w:val="127"/>
    <w:lvlOverride w:ilvl="0">
      <w:startOverride w:val="1"/>
    </w:lvlOverride>
  </w:num>
  <w:num w:numId="334" w16cid:durableId="449978488">
    <w:abstractNumId w:val="70"/>
    <w:lvlOverride w:ilvl="0">
      <w:startOverride w:val="1"/>
    </w:lvlOverride>
  </w:num>
  <w:num w:numId="335" w16cid:durableId="463885130">
    <w:abstractNumId w:val="127"/>
    <w:lvlOverride w:ilvl="0">
      <w:startOverride w:val="1"/>
    </w:lvlOverride>
  </w:num>
  <w:num w:numId="336" w16cid:durableId="1336810441">
    <w:abstractNumId w:val="127"/>
    <w:lvlOverride w:ilvl="0">
      <w:startOverride w:val="1"/>
    </w:lvlOverride>
  </w:num>
  <w:num w:numId="337" w16cid:durableId="761073400">
    <w:abstractNumId w:val="127"/>
    <w:lvlOverride w:ilvl="0">
      <w:startOverride w:val="1"/>
    </w:lvlOverride>
  </w:num>
  <w:num w:numId="338" w16cid:durableId="1099834813">
    <w:abstractNumId w:val="70"/>
    <w:lvlOverride w:ilvl="0">
      <w:startOverride w:val="1"/>
    </w:lvlOverride>
  </w:num>
  <w:num w:numId="339" w16cid:durableId="1561672655">
    <w:abstractNumId w:val="70"/>
    <w:lvlOverride w:ilvl="0">
      <w:startOverride w:val="1"/>
    </w:lvlOverride>
  </w:num>
  <w:num w:numId="340" w16cid:durableId="513301469">
    <w:abstractNumId w:val="70"/>
    <w:lvlOverride w:ilvl="0">
      <w:startOverride w:val="1"/>
    </w:lvlOverride>
  </w:num>
  <w:num w:numId="341" w16cid:durableId="1103962708">
    <w:abstractNumId w:val="127"/>
    <w:lvlOverride w:ilvl="0">
      <w:startOverride w:val="1"/>
    </w:lvlOverride>
  </w:num>
  <w:num w:numId="342" w16cid:durableId="1471283348">
    <w:abstractNumId w:val="70"/>
    <w:lvlOverride w:ilvl="0">
      <w:startOverride w:val="1"/>
    </w:lvlOverride>
  </w:num>
  <w:num w:numId="343" w16cid:durableId="1734891211">
    <w:abstractNumId w:val="127"/>
    <w:lvlOverride w:ilvl="0">
      <w:startOverride w:val="1"/>
    </w:lvlOverride>
  </w:num>
  <w:num w:numId="344" w16cid:durableId="1331980975">
    <w:abstractNumId w:val="127"/>
    <w:lvlOverride w:ilvl="0">
      <w:startOverride w:val="1"/>
    </w:lvlOverride>
  </w:num>
  <w:num w:numId="345" w16cid:durableId="2137260186">
    <w:abstractNumId w:val="70"/>
    <w:lvlOverride w:ilvl="0">
      <w:startOverride w:val="1"/>
    </w:lvlOverride>
  </w:num>
  <w:num w:numId="346" w16cid:durableId="1923952317">
    <w:abstractNumId w:val="127"/>
    <w:lvlOverride w:ilvl="0">
      <w:startOverride w:val="1"/>
    </w:lvlOverride>
  </w:num>
  <w:num w:numId="347" w16cid:durableId="1678269467">
    <w:abstractNumId w:val="127"/>
    <w:lvlOverride w:ilvl="0">
      <w:startOverride w:val="1"/>
    </w:lvlOverride>
  </w:num>
  <w:num w:numId="348" w16cid:durableId="1785617215">
    <w:abstractNumId w:val="43"/>
    <w:lvlOverride w:ilvl="0">
      <w:startOverride w:val="1"/>
    </w:lvlOverride>
  </w:num>
  <w:num w:numId="349" w16cid:durableId="1561940995">
    <w:abstractNumId w:val="127"/>
    <w:lvlOverride w:ilvl="0">
      <w:startOverride w:val="1"/>
    </w:lvlOverride>
  </w:num>
  <w:num w:numId="350" w16cid:durableId="594901515">
    <w:abstractNumId w:val="70"/>
    <w:lvlOverride w:ilvl="0">
      <w:startOverride w:val="1"/>
    </w:lvlOverride>
  </w:num>
  <w:num w:numId="351" w16cid:durableId="1793818345">
    <w:abstractNumId w:val="127"/>
    <w:lvlOverride w:ilvl="0">
      <w:startOverride w:val="1"/>
    </w:lvlOverride>
  </w:num>
  <w:num w:numId="352" w16cid:durableId="1593204443">
    <w:abstractNumId w:val="127"/>
    <w:lvlOverride w:ilvl="0">
      <w:startOverride w:val="1"/>
    </w:lvlOverride>
  </w:num>
  <w:num w:numId="353" w16cid:durableId="1559585905">
    <w:abstractNumId w:val="127"/>
    <w:lvlOverride w:ilvl="0">
      <w:startOverride w:val="1"/>
    </w:lvlOverride>
  </w:num>
  <w:num w:numId="354" w16cid:durableId="1942490832">
    <w:abstractNumId w:val="127"/>
    <w:lvlOverride w:ilvl="0">
      <w:startOverride w:val="1"/>
    </w:lvlOverride>
  </w:num>
  <w:num w:numId="355" w16cid:durableId="1895314661">
    <w:abstractNumId w:val="70"/>
    <w:lvlOverride w:ilvl="0">
      <w:startOverride w:val="1"/>
    </w:lvlOverride>
  </w:num>
  <w:num w:numId="356" w16cid:durableId="2098792159">
    <w:abstractNumId w:val="127"/>
    <w:lvlOverride w:ilvl="0">
      <w:startOverride w:val="1"/>
    </w:lvlOverride>
  </w:num>
  <w:num w:numId="357" w16cid:durableId="524902958">
    <w:abstractNumId w:val="53"/>
    <w:lvlOverride w:ilvl="0">
      <w:startOverride w:val="1"/>
    </w:lvlOverride>
  </w:num>
  <w:num w:numId="358" w16cid:durableId="2103331364">
    <w:abstractNumId w:val="182"/>
    <w:lvlOverride w:ilvl="0">
      <w:startOverride w:val="1"/>
    </w:lvlOverride>
  </w:num>
  <w:num w:numId="359" w16cid:durableId="1189375279">
    <w:abstractNumId w:val="53"/>
    <w:lvlOverride w:ilvl="0">
      <w:startOverride w:val="1"/>
    </w:lvlOverride>
  </w:num>
  <w:num w:numId="360" w16cid:durableId="321856431">
    <w:abstractNumId w:val="127"/>
    <w:lvlOverride w:ilvl="0">
      <w:startOverride w:val="1"/>
    </w:lvlOverride>
  </w:num>
  <w:num w:numId="361" w16cid:durableId="1006203635">
    <w:abstractNumId w:val="53"/>
    <w:lvlOverride w:ilvl="0">
      <w:startOverride w:val="1"/>
    </w:lvlOverride>
  </w:num>
  <w:num w:numId="362" w16cid:durableId="1048261551">
    <w:abstractNumId w:val="53"/>
    <w:lvlOverride w:ilvl="0">
      <w:startOverride w:val="1"/>
    </w:lvlOverride>
  </w:num>
  <w:num w:numId="363" w16cid:durableId="1590581225">
    <w:abstractNumId w:val="53"/>
    <w:lvlOverride w:ilvl="0">
      <w:startOverride w:val="1"/>
    </w:lvlOverride>
  </w:num>
  <w:num w:numId="364" w16cid:durableId="1826243600">
    <w:abstractNumId w:val="43"/>
    <w:lvlOverride w:ilvl="0">
      <w:startOverride w:val="1"/>
    </w:lvlOverride>
  </w:num>
  <w:num w:numId="365" w16cid:durableId="610744102">
    <w:abstractNumId w:val="127"/>
    <w:lvlOverride w:ilvl="0">
      <w:startOverride w:val="1"/>
    </w:lvlOverride>
  </w:num>
  <w:num w:numId="366" w16cid:durableId="508912882">
    <w:abstractNumId w:val="127"/>
    <w:lvlOverride w:ilvl="0">
      <w:startOverride w:val="1"/>
    </w:lvlOverride>
  </w:num>
  <w:num w:numId="367" w16cid:durableId="2030831599">
    <w:abstractNumId w:val="53"/>
    <w:lvlOverride w:ilvl="0">
      <w:startOverride w:val="1"/>
    </w:lvlOverride>
  </w:num>
  <w:num w:numId="368" w16cid:durableId="1684088915">
    <w:abstractNumId w:val="70"/>
    <w:lvlOverride w:ilvl="0">
      <w:startOverride w:val="1"/>
    </w:lvlOverride>
  </w:num>
  <w:num w:numId="369" w16cid:durableId="1093361406">
    <w:abstractNumId w:val="70"/>
    <w:lvlOverride w:ilvl="0">
      <w:startOverride w:val="1"/>
    </w:lvlOverride>
  </w:num>
  <w:num w:numId="370" w16cid:durableId="1092124391">
    <w:abstractNumId w:val="127"/>
    <w:lvlOverride w:ilvl="0">
      <w:startOverride w:val="1"/>
    </w:lvlOverride>
  </w:num>
  <w:num w:numId="371" w16cid:durableId="1337225059">
    <w:abstractNumId w:val="53"/>
    <w:lvlOverride w:ilvl="0">
      <w:startOverride w:val="1"/>
    </w:lvlOverride>
  </w:num>
  <w:num w:numId="372" w16cid:durableId="312219077">
    <w:abstractNumId w:val="70"/>
    <w:lvlOverride w:ilvl="0">
      <w:startOverride w:val="1"/>
    </w:lvlOverride>
  </w:num>
  <w:num w:numId="373" w16cid:durableId="260532850">
    <w:abstractNumId w:val="127"/>
    <w:lvlOverride w:ilvl="0">
      <w:startOverride w:val="1"/>
    </w:lvlOverride>
  </w:num>
  <w:num w:numId="374" w16cid:durableId="378213655">
    <w:abstractNumId w:val="70"/>
    <w:lvlOverride w:ilvl="0">
      <w:startOverride w:val="1"/>
    </w:lvlOverride>
  </w:num>
  <w:num w:numId="375" w16cid:durableId="1172179596">
    <w:abstractNumId w:val="127"/>
    <w:lvlOverride w:ilvl="0">
      <w:startOverride w:val="1"/>
    </w:lvlOverride>
  </w:num>
  <w:num w:numId="376" w16cid:durableId="2075734544">
    <w:abstractNumId w:val="127"/>
    <w:lvlOverride w:ilvl="0">
      <w:startOverride w:val="1"/>
    </w:lvlOverride>
  </w:num>
  <w:num w:numId="377" w16cid:durableId="996494021">
    <w:abstractNumId w:val="53"/>
    <w:lvlOverride w:ilvl="0">
      <w:startOverride w:val="1"/>
    </w:lvlOverride>
  </w:num>
  <w:num w:numId="378" w16cid:durableId="611740254">
    <w:abstractNumId w:val="53"/>
    <w:lvlOverride w:ilvl="0">
      <w:startOverride w:val="1"/>
    </w:lvlOverride>
  </w:num>
  <w:num w:numId="379" w16cid:durableId="247271539">
    <w:abstractNumId w:val="53"/>
    <w:lvlOverride w:ilvl="0">
      <w:startOverride w:val="1"/>
    </w:lvlOverride>
  </w:num>
  <w:num w:numId="380" w16cid:durableId="1314869677">
    <w:abstractNumId w:val="53"/>
    <w:lvlOverride w:ilvl="0">
      <w:startOverride w:val="1"/>
    </w:lvlOverride>
  </w:num>
  <w:num w:numId="381" w16cid:durableId="1607351532">
    <w:abstractNumId w:val="70"/>
    <w:lvlOverride w:ilvl="0">
      <w:startOverride w:val="1"/>
    </w:lvlOverride>
  </w:num>
  <w:num w:numId="382" w16cid:durableId="1462267989">
    <w:abstractNumId w:val="127"/>
    <w:lvlOverride w:ilvl="0">
      <w:startOverride w:val="1"/>
    </w:lvlOverride>
  </w:num>
  <w:num w:numId="383" w16cid:durableId="20016710">
    <w:abstractNumId w:val="43"/>
    <w:lvlOverride w:ilvl="0">
      <w:startOverride w:val="1"/>
    </w:lvlOverride>
  </w:num>
  <w:num w:numId="384" w16cid:durableId="1593199292">
    <w:abstractNumId w:val="43"/>
    <w:lvlOverride w:ilvl="0">
      <w:startOverride w:val="1"/>
    </w:lvlOverride>
  </w:num>
  <w:num w:numId="385" w16cid:durableId="1263303151">
    <w:abstractNumId w:val="85"/>
    <w:lvlOverride w:ilvl="0">
      <w:startOverride w:val="1"/>
    </w:lvlOverride>
  </w:num>
  <w:num w:numId="386" w16cid:durableId="2046832447">
    <w:abstractNumId w:val="53"/>
    <w:lvlOverride w:ilvl="0">
      <w:startOverride w:val="1"/>
    </w:lvlOverride>
  </w:num>
  <w:num w:numId="387" w16cid:durableId="1337227412">
    <w:abstractNumId w:val="53"/>
    <w:lvlOverride w:ilvl="0">
      <w:startOverride w:val="1"/>
    </w:lvlOverride>
  </w:num>
  <w:num w:numId="388" w16cid:durableId="1616979826">
    <w:abstractNumId w:val="70"/>
    <w:lvlOverride w:ilvl="0">
      <w:startOverride w:val="1"/>
    </w:lvlOverride>
  </w:num>
  <w:num w:numId="389" w16cid:durableId="341204901">
    <w:abstractNumId w:val="70"/>
    <w:lvlOverride w:ilvl="0">
      <w:startOverride w:val="1"/>
    </w:lvlOverride>
  </w:num>
  <w:num w:numId="390" w16cid:durableId="1838576296">
    <w:abstractNumId w:val="70"/>
    <w:lvlOverride w:ilvl="0">
      <w:startOverride w:val="1"/>
    </w:lvlOverride>
  </w:num>
  <w:num w:numId="391" w16cid:durableId="1152866663">
    <w:abstractNumId w:val="127"/>
    <w:lvlOverride w:ilvl="0">
      <w:startOverride w:val="1"/>
    </w:lvlOverride>
  </w:num>
  <w:num w:numId="392" w16cid:durableId="392780976">
    <w:abstractNumId w:val="70"/>
    <w:lvlOverride w:ilvl="0">
      <w:startOverride w:val="1"/>
    </w:lvlOverride>
  </w:num>
  <w:num w:numId="393" w16cid:durableId="673923704">
    <w:abstractNumId w:val="127"/>
    <w:lvlOverride w:ilvl="0">
      <w:startOverride w:val="1"/>
    </w:lvlOverride>
  </w:num>
  <w:num w:numId="394" w16cid:durableId="389619985">
    <w:abstractNumId w:val="127"/>
    <w:lvlOverride w:ilvl="0">
      <w:startOverride w:val="1"/>
    </w:lvlOverride>
  </w:num>
  <w:num w:numId="395" w16cid:durableId="261686734">
    <w:abstractNumId w:val="70"/>
    <w:lvlOverride w:ilvl="0">
      <w:startOverride w:val="1"/>
    </w:lvlOverride>
  </w:num>
  <w:num w:numId="396" w16cid:durableId="259261848">
    <w:abstractNumId w:val="127"/>
    <w:lvlOverride w:ilvl="0">
      <w:startOverride w:val="1"/>
    </w:lvlOverride>
  </w:num>
  <w:num w:numId="397" w16cid:durableId="960190818">
    <w:abstractNumId w:val="53"/>
    <w:lvlOverride w:ilvl="0">
      <w:startOverride w:val="1"/>
    </w:lvlOverride>
  </w:num>
  <w:num w:numId="398" w16cid:durableId="1076434664">
    <w:abstractNumId w:val="53"/>
    <w:lvlOverride w:ilvl="0">
      <w:startOverride w:val="1"/>
    </w:lvlOverride>
  </w:num>
  <w:num w:numId="399" w16cid:durableId="1703046972">
    <w:abstractNumId w:val="70"/>
    <w:lvlOverride w:ilvl="0">
      <w:startOverride w:val="1"/>
    </w:lvlOverride>
  </w:num>
  <w:num w:numId="400" w16cid:durableId="561987428">
    <w:abstractNumId w:val="53"/>
    <w:lvlOverride w:ilvl="0">
      <w:startOverride w:val="1"/>
    </w:lvlOverride>
  </w:num>
  <w:num w:numId="401" w16cid:durableId="1683245470">
    <w:abstractNumId w:val="53"/>
    <w:lvlOverride w:ilvl="0">
      <w:startOverride w:val="1"/>
    </w:lvlOverride>
  </w:num>
  <w:num w:numId="402" w16cid:durableId="838886071">
    <w:abstractNumId w:val="127"/>
    <w:lvlOverride w:ilvl="0">
      <w:startOverride w:val="1"/>
    </w:lvlOverride>
  </w:num>
  <w:num w:numId="403" w16cid:durableId="2007248563">
    <w:abstractNumId w:val="127"/>
    <w:lvlOverride w:ilvl="0">
      <w:startOverride w:val="1"/>
    </w:lvlOverride>
  </w:num>
  <w:num w:numId="404" w16cid:durableId="705062799">
    <w:abstractNumId w:val="53"/>
    <w:lvlOverride w:ilvl="0">
      <w:startOverride w:val="1"/>
    </w:lvlOverride>
  </w:num>
  <w:num w:numId="405" w16cid:durableId="1040939401">
    <w:abstractNumId w:val="127"/>
    <w:lvlOverride w:ilvl="0">
      <w:startOverride w:val="1"/>
    </w:lvlOverride>
  </w:num>
  <w:num w:numId="406" w16cid:durableId="1625885617">
    <w:abstractNumId w:val="127"/>
    <w:lvlOverride w:ilvl="0">
      <w:startOverride w:val="1"/>
    </w:lvlOverride>
  </w:num>
  <w:num w:numId="407" w16cid:durableId="1022364004">
    <w:abstractNumId w:val="43"/>
    <w:lvlOverride w:ilvl="0">
      <w:startOverride w:val="1"/>
    </w:lvlOverride>
  </w:num>
  <w:num w:numId="408" w16cid:durableId="643002349">
    <w:abstractNumId w:val="43"/>
    <w:lvlOverride w:ilvl="0">
      <w:startOverride w:val="1"/>
    </w:lvlOverride>
  </w:num>
  <w:num w:numId="409" w16cid:durableId="916283240">
    <w:abstractNumId w:val="43"/>
    <w:lvlOverride w:ilvl="0">
      <w:startOverride w:val="1"/>
    </w:lvlOverride>
  </w:num>
  <w:num w:numId="410" w16cid:durableId="607736792">
    <w:abstractNumId w:val="43"/>
    <w:lvlOverride w:ilvl="0">
      <w:startOverride w:val="1"/>
    </w:lvlOverride>
  </w:num>
  <w:num w:numId="411" w16cid:durableId="1383405468">
    <w:abstractNumId w:val="85"/>
    <w:lvlOverride w:ilvl="0">
      <w:startOverride w:val="1"/>
    </w:lvlOverride>
  </w:num>
  <w:num w:numId="412" w16cid:durableId="340549640">
    <w:abstractNumId w:val="53"/>
    <w:lvlOverride w:ilvl="0">
      <w:startOverride w:val="1"/>
    </w:lvlOverride>
  </w:num>
  <w:num w:numId="413" w16cid:durableId="1918326372">
    <w:abstractNumId w:val="43"/>
    <w:lvlOverride w:ilvl="0">
      <w:startOverride w:val="1"/>
    </w:lvlOverride>
  </w:num>
  <w:num w:numId="414" w16cid:durableId="1523981890">
    <w:abstractNumId w:val="53"/>
    <w:lvlOverride w:ilvl="0">
      <w:startOverride w:val="1"/>
    </w:lvlOverride>
  </w:num>
  <w:num w:numId="415" w16cid:durableId="1957129278">
    <w:abstractNumId w:val="43"/>
    <w:lvlOverride w:ilvl="0">
      <w:startOverride w:val="1"/>
    </w:lvlOverride>
  </w:num>
  <w:num w:numId="416" w16cid:durableId="405227007">
    <w:abstractNumId w:val="85"/>
    <w:lvlOverride w:ilvl="0">
      <w:startOverride w:val="1"/>
    </w:lvlOverride>
  </w:num>
  <w:num w:numId="417" w16cid:durableId="1453817492">
    <w:abstractNumId w:val="85"/>
    <w:lvlOverride w:ilvl="0">
      <w:startOverride w:val="1"/>
    </w:lvlOverride>
  </w:num>
  <w:num w:numId="418" w16cid:durableId="348996203">
    <w:abstractNumId w:val="43"/>
    <w:lvlOverride w:ilvl="0">
      <w:startOverride w:val="1"/>
    </w:lvlOverride>
  </w:num>
  <w:num w:numId="419" w16cid:durableId="1694916376">
    <w:abstractNumId w:val="85"/>
    <w:lvlOverride w:ilvl="0">
      <w:startOverride w:val="1"/>
    </w:lvlOverride>
  </w:num>
  <w:num w:numId="420" w16cid:durableId="566036215">
    <w:abstractNumId w:val="85"/>
    <w:lvlOverride w:ilvl="0">
      <w:startOverride w:val="1"/>
    </w:lvlOverride>
  </w:num>
  <w:num w:numId="421" w16cid:durableId="1515000338">
    <w:abstractNumId w:val="85"/>
    <w:lvlOverride w:ilvl="0">
      <w:startOverride w:val="1"/>
    </w:lvlOverride>
  </w:num>
  <w:num w:numId="422" w16cid:durableId="1255434843">
    <w:abstractNumId w:val="53"/>
    <w:lvlOverride w:ilvl="0">
      <w:startOverride w:val="1"/>
    </w:lvlOverride>
  </w:num>
  <w:num w:numId="423" w16cid:durableId="1632129267">
    <w:abstractNumId w:val="53"/>
    <w:lvlOverride w:ilvl="0">
      <w:startOverride w:val="1"/>
    </w:lvlOverride>
  </w:num>
  <w:num w:numId="424" w16cid:durableId="81532007">
    <w:abstractNumId w:val="43"/>
    <w:lvlOverride w:ilvl="0">
      <w:startOverride w:val="1"/>
    </w:lvlOverride>
  </w:num>
  <w:num w:numId="425" w16cid:durableId="1836534518">
    <w:abstractNumId w:val="182"/>
    <w:lvlOverride w:ilvl="0">
      <w:startOverride w:val="1"/>
    </w:lvlOverride>
  </w:num>
  <w:num w:numId="426" w16cid:durableId="28996813">
    <w:abstractNumId w:val="85"/>
    <w:lvlOverride w:ilvl="0">
      <w:startOverride w:val="1"/>
    </w:lvlOverride>
  </w:num>
  <w:num w:numId="427" w16cid:durableId="2015185140">
    <w:abstractNumId w:val="43"/>
    <w:lvlOverride w:ilvl="0">
      <w:startOverride w:val="1"/>
    </w:lvlOverride>
  </w:num>
  <w:num w:numId="428" w16cid:durableId="1701588026">
    <w:abstractNumId w:val="127"/>
    <w:lvlOverride w:ilvl="0">
      <w:startOverride w:val="1"/>
    </w:lvlOverride>
  </w:num>
  <w:num w:numId="429" w16cid:durableId="1538660639">
    <w:abstractNumId w:val="43"/>
    <w:lvlOverride w:ilvl="0">
      <w:startOverride w:val="1"/>
    </w:lvlOverride>
  </w:num>
  <w:num w:numId="430" w16cid:durableId="842086688">
    <w:abstractNumId w:val="43"/>
    <w:lvlOverride w:ilvl="0">
      <w:startOverride w:val="1"/>
    </w:lvlOverride>
  </w:num>
  <w:num w:numId="431" w16cid:durableId="1635789833">
    <w:abstractNumId w:val="53"/>
    <w:lvlOverride w:ilvl="0">
      <w:startOverride w:val="1"/>
    </w:lvlOverride>
  </w:num>
  <w:num w:numId="432" w16cid:durableId="1830559982">
    <w:abstractNumId w:val="43"/>
    <w:lvlOverride w:ilvl="0">
      <w:startOverride w:val="1"/>
    </w:lvlOverride>
  </w:num>
  <w:num w:numId="433" w16cid:durableId="2090228189">
    <w:abstractNumId w:val="43"/>
    <w:lvlOverride w:ilvl="0">
      <w:startOverride w:val="1"/>
    </w:lvlOverride>
  </w:num>
  <w:num w:numId="434" w16cid:durableId="1480727140">
    <w:abstractNumId w:val="53"/>
    <w:lvlOverride w:ilvl="0">
      <w:startOverride w:val="1"/>
    </w:lvlOverride>
  </w:num>
  <w:num w:numId="435" w16cid:durableId="1572154132">
    <w:abstractNumId w:val="53"/>
    <w:lvlOverride w:ilvl="0">
      <w:startOverride w:val="1"/>
    </w:lvlOverride>
  </w:num>
  <w:num w:numId="436" w16cid:durableId="844825747">
    <w:abstractNumId w:val="43"/>
    <w:lvlOverride w:ilvl="0">
      <w:startOverride w:val="1"/>
    </w:lvlOverride>
  </w:num>
  <w:num w:numId="437" w16cid:durableId="1847790929">
    <w:abstractNumId w:val="85"/>
    <w:lvlOverride w:ilvl="0">
      <w:startOverride w:val="1"/>
    </w:lvlOverride>
  </w:num>
  <w:num w:numId="438" w16cid:durableId="1124696033">
    <w:abstractNumId w:val="85"/>
    <w:lvlOverride w:ilvl="0">
      <w:startOverride w:val="1"/>
    </w:lvlOverride>
  </w:num>
  <w:num w:numId="439" w16cid:durableId="1553811345">
    <w:abstractNumId w:val="53"/>
    <w:lvlOverride w:ilvl="0">
      <w:startOverride w:val="1"/>
    </w:lvlOverride>
  </w:num>
  <w:num w:numId="440" w16cid:durableId="1112558150">
    <w:abstractNumId w:val="53"/>
    <w:lvlOverride w:ilvl="0">
      <w:startOverride w:val="1"/>
    </w:lvlOverride>
  </w:num>
  <w:num w:numId="441" w16cid:durableId="1516656434">
    <w:abstractNumId w:val="127"/>
    <w:lvlOverride w:ilvl="0">
      <w:startOverride w:val="1"/>
    </w:lvlOverride>
  </w:num>
  <w:num w:numId="442" w16cid:durableId="1058169265">
    <w:abstractNumId w:val="43"/>
    <w:lvlOverride w:ilvl="0">
      <w:startOverride w:val="1"/>
    </w:lvlOverride>
  </w:num>
  <w:num w:numId="443" w16cid:durableId="1927961257">
    <w:abstractNumId w:val="85"/>
    <w:lvlOverride w:ilvl="0">
      <w:startOverride w:val="1"/>
    </w:lvlOverride>
  </w:num>
  <w:num w:numId="444" w16cid:durableId="1369377861">
    <w:abstractNumId w:val="43"/>
    <w:lvlOverride w:ilvl="0">
      <w:startOverride w:val="1"/>
    </w:lvlOverride>
  </w:num>
  <w:num w:numId="445" w16cid:durableId="336227547">
    <w:abstractNumId w:val="70"/>
    <w:lvlOverride w:ilvl="0">
      <w:startOverride w:val="1"/>
    </w:lvlOverride>
  </w:num>
  <w:num w:numId="446" w16cid:durableId="7105073">
    <w:abstractNumId w:val="127"/>
    <w:lvlOverride w:ilvl="0">
      <w:startOverride w:val="1"/>
    </w:lvlOverride>
  </w:num>
  <w:num w:numId="447" w16cid:durableId="815561806">
    <w:abstractNumId w:val="53"/>
    <w:lvlOverride w:ilvl="0">
      <w:startOverride w:val="1"/>
    </w:lvlOverride>
  </w:num>
  <w:num w:numId="448" w16cid:durableId="896820751">
    <w:abstractNumId w:val="127"/>
    <w:lvlOverride w:ilvl="0">
      <w:startOverride w:val="1"/>
    </w:lvlOverride>
  </w:num>
  <w:num w:numId="449" w16cid:durableId="1468626133">
    <w:abstractNumId w:val="53"/>
    <w:lvlOverride w:ilvl="0">
      <w:startOverride w:val="1"/>
    </w:lvlOverride>
  </w:num>
  <w:num w:numId="450" w16cid:durableId="1092123233">
    <w:abstractNumId w:val="182"/>
    <w:lvlOverride w:ilvl="0">
      <w:startOverride w:val="1"/>
    </w:lvlOverride>
  </w:num>
  <w:num w:numId="451" w16cid:durableId="1232305805">
    <w:abstractNumId w:val="53"/>
    <w:lvlOverride w:ilvl="0">
      <w:startOverride w:val="1"/>
    </w:lvlOverride>
  </w:num>
  <w:num w:numId="452" w16cid:durableId="1982924978">
    <w:abstractNumId w:val="182"/>
    <w:lvlOverride w:ilvl="0">
      <w:startOverride w:val="1"/>
    </w:lvlOverride>
  </w:num>
  <w:num w:numId="453" w16cid:durableId="1179268766">
    <w:abstractNumId w:val="53"/>
    <w:lvlOverride w:ilvl="0">
      <w:startOverride w:val="1"/>
    </w:lvlOverride>
  </w:num>
  <w:num w:numId="454" w16cid:durableId="2114548818">
    <w:abstractNumId w:val="53"/>
    <w:lvlOverride w:ilvl="0">
      <w:startOverride w:val="1"/>
    </w:lvlOverride>
  </w:num>
  <w:num w:numId="455" w16cid:durableId="606498730">
    <w:abstractNumId w:val="127"/>
    <w:lvlOverride w:ilvl="0">
      <w:startOverride w:val="1"/>
    </w:lvlOverride>
  </w:num>
  <w:num w:numId="456" w16cid:durableId="1033572598">
    <w:abstractNumId w:val="53"/>
    <w:lvlOverride w:ilvl="0">
      <w:startOverride w:val="1"/>
    </w:lvlOverride>
  </w:num>
  <w:num w:numId="457" w16cid:durableId="1622033265">
    <w:abstractNumId w:val="70"/>
    <w:lvlOverride w:ilvl="0">
      <w:startOverride w:val="1"/>
    </w:lvlOverride>
  </w:num>
  <w:num w:numId="458" w16cid:durableId="1235550580">
    <w:abstractNumId w:val="127"/>
    <w:lvlOverride w:ilvl="0">
      <w:startOverride w:val="1"/>
    </w:lvlOverride>
  </w:num>
  <w:num w:numId="459" w16cid:durableId="514274563">
    <w:abstractNumId w:val="70"/>
    <w:lvlOverride w:ilvl="0">
      <w:startOverride w:val="1"/>
    </w:lvlOverride>
  </w:num>
  <w:num w:numId="460" w16cid:durableId="915214264">
    <w:abstractNumId w:val="127"/>
    <w:lvlOverride w:ilvl="0">
      <w:startOverride w:val="1"/>
    </w:lvlOverride>
  </w:num>
  <w:num w:numId="461" w16cid:durableId="1622102689">
    <w:abstractNumId w:val="70"/>
    <w:lvlOverride w:ilvl="0">
      <w:startOverride w:val="1"/>
    </w:lvlOverride>
  </w:num>
  <w:num w:numId="462" w16cid:durableId="140537057">
    <w:abstractNumId w:val="127"/>
    <w:lvlOverride w:ilvl="0">
      <w:startOverride w:val="1"/>
    </w:lvlOverride>
  </w:num>
  <w:num w:numId="463" w16cid:durableId="1681345807">
    <w:abstractNumId w:val="127"/>
    <w:lvlOverride w:ilvl="0">
      <w:startOverride w:val="1"/>
    </w:lvlOverride>
  </w:num>
  <w:num w:numId="464" w16cid:durableId="1976910809">
    <w:abstractNumId w:val="127"/>
    <w:lvlOverride w:ilvl="0">
      <w:startOverride w:val="1"/>
    </w:lvlOverride>
  </w:num>
  <w:num w:numId="465" w16cid:durableId="1535146635">
    <w:abstractNumId w:val="70"/>
    <w:lvlOverride w:ilvl="0">
      <w:startOverride w:val="1"/>
    </w:lvlOverride>
  </w:num>
  <w:num w:numId="466" w16cid:durableId="1598714370">
    <w:abstractNumId w:val="127"/>
    <w:lvlOverride w:ilvl="0">
      <w:startOverride w:val="1"/>
    </w:lvlOverride>
  </w:num>
  <w:num w:numId="467" w16cid:durableId="782455763">
    <w:abstractNumId w:val="127"/>
    <w:lvlOverride w:ilvl="0">
      <w:startOverride w:val="1"/>
    </w:lvlOverride>
  </w:num>
  <w:num w:numId="468" w16cid:durableId="572392933">
    <w:abstractNumId w:val="43"/>
    <w:lvlOverride w:ilvl="0">
      <w:startOverride w:val="1"/>
    </w:lvlOverride>
  </w:num>
  <w:num w:numId="469" w16cid:durableId="538398919">
    <w:abstractNumId w:val="43"/>
    <w:lvlOverride w:ilvl="0">
      <w:startOverride w:val="1"/>
    </w:lvlOverride>
  </w:num>
  <w:num w:numId="470" w16cid:durableId="1803838728">
    <w:abstractNumId w:val="43"/>
    <w:lvlOverride w:ilvl="0">
      <w:startOverride w:val="1"/>
    </w:lvlOverride>
  </w:num>
  <w:num w:numId="471" w16cid:durableId="2142840301">
    <w:abstractNumId w:val="85"/>
    <w:lvlOverride w:ilvl="0">
      <w:startOverride w:val="1"/>
    </w:lvlOverride>
  </w:num>
  <w:num w:numId="472" w16cid:durableId="63576315">
    <w:abstractNumId w:val="127"/>
    <w:lvlOverride w:ilvl="0">
      <w:startOverride w:val="1"/>
    </w:lvlOverride>
  </w:num>
  <w:num w:numId="473" w16cid:durableId="275674857">
    <w:abstractNumId w:val="127"/>
    <w:lvlOverride w:ilvl="0">
      <w:startOverride w:val="1"/>
    </w:lvlOverride>
  </w:num>
  <w:num w:numId="474" w16cid:durableId="1880972159">
    <w:abstractNumId w:val="118"/>
  </w:num>
  <w:num w:numId="475" w16cid:durableId="1562279645">
    <w:abstractNumId w:val="175"/>
  </w:num>
  <w:num w:numId="476" w16cid:durableId="880937627">
    <w:abstractNumId w:val="150"/>
  </w:num>
  <w:num w:numId="477" w16cid:durableId="221604020">
    <w:abstractNumId w:val="152"/>
  </w:num>
  <w:num w:numId="478" w16cid:durableId="1863786580">
    <w:abstractNumId w:val="98"/>
  </w:num>
  <w:num w:numId="479" w16cid:durableId="1827894554">
    <w:abstractNumId w:val="18"/>
  </w:num>
  <w:num w:numId="480" w16cid:durableId="1109007992">
    <w:abstractNumId w:val="209"/>
  </w:num>
  <w:num w:numId="481" w16cid:durableId="56706024">
    <w:abstractNumId w:val="43"/>
    <w:lvlOverride w:ilvl="0">
      <w:startOverride w:val="1"/>
    </w:lvlOverride>
  </w:num>
  <w:num w:numId="482" w16cid:durableId="1754427259">
    <w:abstractNumId w:val="43"/>
    <w:lvlOverride w:ilvl="0">
      <w:startOverride w:val="1"/>
    </w:lvlOverride>
  </w:num>
  <w:num w:numId="483" w16cid:durableId="1404644324">
    <w:abstractNumId w:val="70"/>
    <w:lvlOverride w:ilvl="0">
      <w:startOverride w:val="1"/>
    </w:lvlOverride>
  </w:num>
  <w:num w:numId="484" w16cid:durableId="1941334640">
    <w:abstractNumId w:val="127"/>
    <w:lvlOverride w:ilvl="0">
      <w:startOverride w:val="1"/>
    </w:lvlOverride>
  </w:num>
  <w:num w:numId="485" w16cid:durableId="73862218">
    <w:abstractNumId w:val="70"/>
    <w:lvlOverride w:ilvl="0">
      <w:startOverride w:val="1"/>
    </w:lvlOverride>
  </w:num>
  <w:num w:numId="486" w16cid:durableId="1821539304">
    <w:abstractNumId w:val="43"/>
    <w:lvlOverride w:ilvl="0">
      <w:startOverride w:val="1"/>
    </w:lvlOverride>
  </w:num>
  <w:num w:numId="487" w16cid:durableId="451048254">
    <w:abstractNumId w:val="43"/>
    <w:lvlOverride w:ilvl="0">
      <w:startOverride w:val="1"/>
    </w:lvlOverride>
  </w:num>
  <w:num w:numId="488" w16cid:durableId="1642806753">
    <w:abstractNumId w:val="70"/>
    <w:lvlOverride w:ilvl="0">
      <w:startOverride w:val="1"/>
    </w:lvlOverride>
  </w:num>
  <w:num w:numId="489" w16cid:durableId="1176461342">
    <w:abstractNumId w:val="202"/>
    <w:lvlOverride w:ilvl="0">
      <w:startOverride w:val="1"/>
    </w:lvlOverride>
  </w:num>
  <w:num w:numId="490" w16cid:durableId="1895922897">
    <w:abstractNumId w:val="70"/>
    <w:lvlOverride w:ilvl="0">
      <w:startOverride w:val="1"/>
    </w:lvlOverride>
  </w:num>
  <w:num w:numId="491" w16cid:durableId="1412656656">
    <w:abstractNumId w:val="127"/>
    <w:lvlOverride w:ilvl="0">
      <w:startOverride w:val="1"/>
    </w:lvlOverride>
  </w:num>
  <w:num w:numId="492" w16cid:durableId="1549338157">
    <w:abstractNumId w:val="127"/>
    <w:lvlOverride w:ilvl="0">
      <w:startOverride w:val="1"/>
    </w:lvlOverride>
  </w:num>
  <w:num w:numId="493" w16cid:durableId="2116561834">
    <w:abstractNumId w:val="127"/>
    <w:lvlOverride w:ilvl="0">
      <w:startOverride w:val="1"/>
    </w:lvlOverride>
  </w:num>
  <w:num w:numId="494" w16cid:durableId="343097118">
    <w:abstractNumId w:val="70"/>
    <w:lvlOverride w:ilvl="0">
      <w:startOverride w:val="1"/>
    </w:lvlOverride>
  </w:num>
  <w:num w:numId="495" w16cid:durableId="1755123979">
    <w:abstractNumId w:val="5"/>
  </w:num>
  <w:num w:numId="496" w16cid:durableId="345905064">
    <w:abstractNumId w:val="11"/>
  </w:num>
  <w:num w:numId="497" w16cid:durableId="474952218">
    <w:abstractNumId w:val="64"/>
  </w:num>
  <w:num w:numId="498" w16cid:durableId="1123765048">
    <w:abstractNumId w:val="6"/>
  </w:num>
  <w:num w:numId="499" w16cid:durableId="1396704902">
    <w:abstractNumId w:val="127"/>
    <w:lvlOverride w:ilvl="0">
      <w:startOverride w:val="1"/>
    </w:lvlOverride>
  </w:num>
  <w:num w:numId="500" w16cid:durableId="207911101">
    <w:abstractNumId w:val="181"/>
  </w:num>
  <w:num w:numId="501" w16cid:durableId="1636980955">
    <w:abstractNumId w:val="129"/>
  </w:num>
  <w:num w:numId="502" w16cid:durableId="1835295119">
    <w:abstractNumId w:val="81"/>
  </w:num>
  <w:num w:numId="503" w16cid:durableId="268588574">
    <w:abstractNumId w:val="68"/>
    <w:lvlOverride w:ilvl="0">
      <w:startOverride w:val="1"/>
    </w:lvlOverride>
  </w:num>
  <w:num w:numId="504" w16cid:durableId="1359159796">
    <w:abstractNumId w:val="68"/>
    <w:lvlOverride w:ilvl="0">
      <w:startOverride w:val="1"/>
    </w:lvlOverride>
  </w:num>
  <w:num w:numId="505" w16cid:durableId="1670282111">
    <w:abstractNumId w:val="127"/>
    <w:lvlOverride w:ilvl="0">
      <w:startOverride w:val="1"/>
    </w:lvlOverride>
  </w:num>
  <w:num w:numId="506" w16cid:durableId="1157191780">
    <w:abstractNumId w:val="128"/>
  </w:num>
  <w:num w:numId="507" w16cid:durableId="205682511">
    <w:abstractNumId w:val="187"/>
  </w:num>
  <w:num w:numId="508" w16cid:durableId="1817142792">
    <w:abstractNumId w:val="68"/>
    <w:lvlOverride w:ilvl="0">
      <w:startOverride w:val="1"/>
    </w:lvlOverride>
  </w:num>
  <w:num w:numId="509" w16cid:durableId="658316049">
    <w:abstractNumId w:val="68"/>
    <w:lvlOverride w:ilvl="0">
      <w:startOverride w:val="1"/>
    </w:lvlOverride>
  </w:num>
  <w:num w:numId="510" w16cid:durableId="547375602">
    <w:abstractNumId w:val="68"/>
    <w:lvlOverride w:ilvl="0">
      <w:startOverride w:val="1"/>
    </w:lvlOverride>
  </w:num>
  <w:num w:numId="511" w16cid:durableId="2559881">
    <w:abstractNumId w:val="127"/>
    <w:lvlOverride w:ilvl="0">
      <w:startOverride w:val="1"/>
    </w:lvlOverride>
  </w:num>
  <w:num w:numId="512" w16cid:durableId="763502019">
    <w:abstractNumId w:val="172"/>
  </w:num>
  <w:num w:numId="513" w16cid:durableId="1801341948">
    <w:abstractNumId w:val="127"/>
    <w:lvlOverride w:ilvl="0">
      <w:startOverride w:val="1"/>
    </w:lvlOverride>
  </w:num>
  <w:num w:numId="514" w16cid:durableId="780952930">
    <w:abstractNumId w:val="68"/>
    <w:lvlOverride w:ilvl="0">
      <w:startOverride w:val="1"/>
    </w:lvlOverride>
  </w:num>
  <w:num w:numId="515" w16cid:durableId="1692804715">
    <w:abstractNumId w:val="127"/>
    <w:lvlOverride w:ilvl="0">
      <w:startOverride w:val="1"/>
    </w:lvlOverride>
  </w:num>
  <w:num w:numId="516" w16cid:durableId="515195430">
    <w:abstractNumId w:val="28"/>
  </w:num>
  <w:num w:numId="517" w16cid:durableId="833298294">
    <w:abstractNumId w:val="203"/>
  </w:num>
  <w:num w:numId="518" w16cid:durableId="734594222">
    <w:abstractNumId w:val="139"/>
  </w:num>
  <w:num w:numId="519" w16cid:durableId="2048294582">
    <w:abstractNumId w:val="127"/>
    <w:lvlOverride w:ilvl="0">
      <w:startOverride w:val="1"/>
    </w:lvlOverride>
  </w:num>
  <w:num w:numId="520" w16cid:durableId="1575121576">
    <w:abstractNumId w:val="42"/>
  </w:num>
  <w:num w:numId="521" w16cid:durableId="318466613">
    <w:abstractNumId w:val="66"/>
  </w:num>
  <w:num w:numId="522" w16cid:durableId="1274944178">
    <w:abstractNumId w:val="127"/>
    <w:lvlOverride w:ilvl="0">
      <w:startOverride w:val="1"/>
    </w:lvlOverride>
  </w:num>
  <w:num w:numId="523" w16cid:durableId="312611068">
    <w:abstractNumId w:val="102"/>
  </w:num>
  <w:num w:numId="524" w16cid:durableId="470483189">
    <w:abstractNumId w:val="83"/>
  </w:num>
  <w:num w:numId="525" w16cid:durableId="1512139763">
    <w:abstractNumId w:val="70"/>
    <w:lvlOverride w:ilvl="0">
      <w:startOverride w:val="1"/>
    </w:lvlOverride>
  </w:num>
  <w:num w:numId="526" w16cid:durableId="2135518475">
    <w:abstractNumId w:val="44"/>
  </w:num>
  <w:num w:numId="527" w16cid:durableId="32968007">
    <w:abstractNumId w:val="89"/>
  </w:num>
  <w:num w:numId="528" w16cid:durableId="1775634635">
    <w:abstractNumId w:val="127"/>
    <w:lvlOverride w:ilvl="0">
      <w:startOverride w:val="1"/>
    </w:lvlOverride>
  </w:num>
  <w:num w:numId="529" w16cid:durableId="1967154976">
    <w:abstractNumId w:val="48"/>
  </w:num>
  <w:num w:numId="530" w16cid:durableId="1800613069">
    <w:abstractNumId w:val="78"/>
  </w:num>
  <w:num w:numId="531" w16cid:durableId="905411582">
    <w:abstractNumId w:val="130"/>
  </w:num>
  <w:num w:numId="532" w16cid:durableId="1953628521">
    <w:abstractNumId w:val="125"/>
  </w:num>
  <w:num w:numId="533" w16cid:durableId="2061199717">
    <w:abstractNumId w:val="207"/>
  </w:num>
  <w:num w:numId="534" w16cid:durableId="2026403002">
    <w:abstractNumId w:val="85"/>
    <w:lvlOverride w:ilvl="0">
      <w:startOverride w:val="1"/>
    </w:lvlOverride>
  </w:num>
  <w:num w:numId="535" w16cid:durableId="172109259">
    <w:abstractNumId w:val="43"/>
    <w:lvlOverride w:ilvl="0">
      <w:startOverride w:val="1"/>
    </w:lvlOverride>
  </w:num>
  <w:num w:numId="536" w16cid:durableId="1961836380">
    <w:abstractNumId w:val="43"/>
    <w:lvlOverride w:ilvl="0">
      <w:startOverride w:val="1"/>
    </w:lvlOverride>
  </w:num>
  <w:num w:numId="537" w16cid:durableId="2050384">
    <w:abstractNumId w:val="100"/>
  </w:num>
  <w:num w:numId="538" w16cid:durableId="1499612690">
    <w:abstractNumId w:val="33"/>
  </w:num>
  <w:num w:numId="539" w16cid:durableId="131872713">
    <w:abstractNumId w:val="43"/>
    <w:lvlOverride w:ilvl="0">
      <w:startOverride w:val="1"/>
    </w:lvlOverride>
  </w:num>
  <w:num w:numId="540" w16cid:durableId="1216310593">
    <w:abstractNumId w:val="85"/>
    <w:lvlOverride w:ilvl="0">
      <w:startOverride w:val="1"/>
    </w:lvlOverride>
  </w:num>
  <w:num w:numId="541" w16cid:durableId="1507402921">
    <w:abstractNumId w:val="85"/>
    <w:lvlOverride w:ilvl="0">
      <w:startOverride w:val="1"/>
    </w:lvlOverride>
  </w:num>
  <w:num w:numId="542" w16cid:durableId="242566049">
    <w:abstractNumId w:val="174"/>
  </w:num>
  <w:num w:numId="543" w16cid:durableId="1164125021">
    <w:abstractNumId w:val="43"/>
    <w:lvlOverride w:ilvl="0">
      <w:startOverride w:val="1"/>
    </w:lvlOverride>
  </w:num>
  <w:num w:numId="544" w16cid:durableId="965281698">
    <w:abstractNumId w:val="43"/>
    <w:lvlOverride w:ilvl="0">
      <w:startOverride w:val="1"/>
    </w:lvlOverride>
  </w:num>
  <w:num w:numId="545" w16cid:durableId="1897158000">
    <w:abstractNumId w:val="127"/>
    <w:lvlOverride w:ilvl="0">
      <w:startOverride w:val="1"/>
    </w:lvlOverride>
  </w:num>
  <w:num w:numId="546" w16cid:durableId="196939546">
    <w:abstractNumId w:val="37"/>
  </w:num>
  <w:num w:numId="547" w16cid:durableId="1936592087">
    <w:abstractNumId w:val="43"/>
    <w:lvlOverride w:ilvl="0">
      <w:startOverride w:val="1"/>
    </w:lvlOverride>
  </w:num>
  <w:num w:numId="548" w16cid:durableId="1630893703">
    <w:abstractNumId w:val="85"/>
    <w:lvlOverride w:ilvl="0">
      <w:startOverride w:val="1"/>
    </w:lvlOverride>
  </w:num>
  <w:num w:numId="549" w16cid:durableId="1402826359">
    <w:abstractNumId w:val="122"/>
  </w:num>
  <w:num w:numId="550" w16cid:durableId="1053892446">
    <w:abstractNumId w:val="70"/>
    <w:lvlOverride w:ilvl="0">
      <w:startOverride w:val="1"/>
    </w:lvlOverride>
  </w:num>
  <w:num w:numId="551" w16cid:durableId="838932284">
    <w:abstractNumId w:val="10"/>
  </w:num>
  <w:num w:numId="552" w16cid:durableId="1956592921">
    <w:abstractNumId w:val="127"/>
    <w:lvlOverride w:ilvl="0">
      <w:startOverride w:val="1"/>
    </w:lvlOverride>
  </w:num>
  <w:num w:numId="553" w16cid:durableId="553349202">
    <w:abstractNumId w:val="43"/>
    <w:lvlOverride w:ilvl="0">
      <w:startOverride w:val="1"/>
    </w:lvlOverride>
  </w:num>
  <w:num w:numId="554" w16cid:durableId="257032668">
    <w:abstractNumId w:val="127"/>
    <w:lvlOverride w:ilvl="0">
      <w:startOverride w:val="1"/>
    </w:lvlOverride>
  </w:num>
  <w:num w:numId="555" w16cid:durableId="676352101">
    <w:abstractNumId w:val="127"/>
    <w:lvlOverride w:ilvl="0">
      <w:startOverride w:val="1"/>
    </w:lvlOverride>
  </w:num>
  <w:num w:numId="556" w16cid:durableId="154760892">
    <w:abstractNumId w:val="212"/>
  </w:num>
  <w:num w:numId="557" w16cid:durableId="1475021300">
    <w:abstractNumId w:val="127"/>
    <w:lvlOverride w:ilvl="0">
      <w:startOverride w:val="1"/>
    </w:lvlOverride>
  </w:num>
  <w:num w:numId="558" w16cid:durableId="1538199659">
    <w:abstractNumId w:val="127"/>
    <w:lvlOverride w:ilvl="0">
      <w:startOverride w:val="1"/>
    </w:lvlOverride>
  </w:num>
  <w:num w:numId="559" w16cid:durableId="13729345">
    <w:abstractNumId w:val="17"/>
  </w:num>
  <w:num w:numId="560" w16cid:durableId="1142380117">
    <w:abstractNumId w:val="170"/>
  </w:num>
  <w:num w:numId="561" w16cid:durableId="1164860844">
    <w:abstractNumId w:val="43"/>
    <w:lvlOverride w:ilvl="0">
      <w:startOverride w:val="1"/>
    </w:lvlOverride>
  </w:num>
  <w:num w:numId="562" w16cid:durableId="605311652">
    <w:abstractNumId w:val="127"/>
    <w:lvlOverride w:ilvl="0">
      <w:startOverride w:val="1"/>
    </w:lvlOverride>
  </w:num>
  <w:num w:numId="563" w16cid:durableId="1107000844">
    <w:abstractNumId w:val="43"/>
    <w:lvlOverride w:ilvl="0">
      <w:startOverride w:val="1"/>
    </w:lvlOverride>
  </w:num>
  <w:num w:numId="564" w16cid:durableId="1234269783">
    <w:abstractNumId w:val="85"/>
    <w:lvlOverride w:ilvl="0">
      <w:startOverride w:val="1"/>
    </w:lvlOverride>
  </w:num>
  <w:num w:numId="565" w16cid:durableId="1869492522">
    <w:abstractNumId w:val="20"/>
  </w:num>
  <w:num w:numId="566" w16cid:durableId="876892324">
    <w:abstractNumId w:val="43"/>
    <w:lvlOverride w:ilvl="0">
      <w:startOverride w:val="1"/>
    </w:lvlOverride>
  </w:num>
  <w:num w:numId="567" w16cid:durableId="661354451">
    <w:abstractNumId w:val="164"/>
  </w:num>
  <w:num w:numId="568" w16cid:durableId="862324506">
    <w:abstractNumId w:val="85"/>
    <w:lvlOverride w:ilvl="0">
      <w:startOverride w:val="1"/>
    </w:lvlOverride>
  </w:num>
  <w:num w:numId="569" w16cid:durableId="1518737855">
    <w:abstractNumId w:val="85"/>
    <w:lvlOverride w:ilvl="0">
      <w:startOverride w:val="1"/>
    </w:lvlOverride>
  </w:num>
  <w:num w:numId="570" w16cid:durableId="1171411929">
    <w:abstractNumId w:val="202"/>
    <w:lvlOverride w:ilvl="0">
      <w:startOverride w:val="1"/>
    </w:lvlOverride>
  </w:num>
  <w:num w:numId="571" w16cid:durableId="997615721">
    <w:abstractNumId w:val="43"/>
    <w:lvlOverride w:ilvl="0">
      <w:startOverride w:val="1"/>
    </w:lvlOverride>
  </w:num>
  <w:num w:numId="572" w16cid:durableId="487208422">
    <w:abstractNumId w:val="43"/>
    <w:lvlOverride w:ilvl="0">
      <w:startOverride w:val="1"/>
    </w:lvlOverride>
  </w:num>
  <w:num w:numId="573" w16cid:durableId="89588841">
    <w:abstractNumId w:val="85"/>
    <w:lvlOverride w:ilvl="0">
      <w:startOverride w:val="1"/>
    </w:lvlOverride>
  </w:num>
  <w:num w:numId="574" w16cid:durableId="941186120">
    <w:abstractNumId w:val="74"/>
  </w:num>
  <w:num w:numId="575" w16cid:durableId="935018979">
    <w:abstractNumId w:val="184"/>
  </w:num>
  <w:num w:numId="576" w16cid:durableId="486091578">
    <w:abstractNumId w:val="25"/>
  </w:num>
  <w:num w:numId="577" w16cid:durableId="1964186476">
    <w:abstractNumId w:val="132"/>
  </w:num>
  <w:num w:numId="578" w16cid:durableId="1397630254">
    <w:abstractNumId w:val="126"/>
  </w:num>
  <w:num w:numId="579" w16cid:durableId="1648515682">
    <w:abstractNumId w:val="88"/>
  </w:num>
  <w:num w:numId="580" w16cid:durableId="793986053">
    <w:abstractNumId w:val="163"/>
  </w:num>
  <w:num w:numId="581" w16cid:durableId="1291596968">
    <w:abstractNumId w:val="85"/>
    <w:lvlOverride w:ilvl="0">
      <w:startOverride w:val="1"/>
    </w:lvlOverride>
  </w:num>
  <w:num w:numId="582" w16cid:durableId="852652277">
    <w:abstractNumId w:val="85"/>
    <w:lvlOverride w:ilvl="0">
      <w:startOverride w:val="1"/>
    </w:lvlOverride>
  </w:num>
  <w:num w:numId="583" w16cid:durableId="1178228715">
    <w:abstractNumId w:val="202"/>
    <w:lvlOverride w:ilvl="0">
      <w:startOverride w:val="1"/>
    </w:lvlOverride>
  </w:num>
  <w:num w:numId="584" w16cid:durableId="1264874261">
    <w:abstractNumId w:val="43"/>
    <w:lvlOverride w:ilvl="0">
      <w:startOverride w:val="1"/>
    </w:lvlOverride>
  </w:num>
  <w:num w:numId="585" w16cid:durableId="1546211472">
    <w:abstractNumId w:val="43"/>
    <w:lvlOverride w:ilvl="0">
      <w:startOverride w:val="1"/>
    </w:lvlOverride>
  </w:num>
  <w:num w:numId="586" w16cid:durableId="804394132">
    <w:abstractNumId w:val="167"/>
  </w:num>
  <w:num w:numId="587" w16cid:durableId="369456991">
    <w:abstractNumId w:val="138"/>
  </w:num>
  <w:num w:numId="588" w16cid:durableId="19863645">
    <w:abstractNumId w:val="14"/>
  </w:num>
  <w:num w:numId="589" w16cid:durableId="1288197718">
    <w:abstractNumId w:val="211"/>
    <w:lvlOverride w:ilvl="0">
      <w:startOverride w:val="2"/>
    </w:lvlOverride>
  </w:num>
  <w:num w:numId="590" w16cid:durableId="1302073479">
    <w:abstractNumId w:val="127"/>
    <w:lvlOverride w:ilvl="0">
      <w:startOverride w:val="1"/>
    </w:lvlOverride>
  </w:num>
  <w:num w:numId="591" w16cid:durableId="1444098">
    <w:abstractNumId w:val="112"/>
  </w:num>
  <w:num w:numId="592" w16cid:durableId="1625193993">
    <w:abstractNumId w:val="117"/>
  </w:num>
  <w:num w:numId="593" w16cid:durableId="1887176034">
    <w:abstractNumId w:val="34"/>
  </w:num>
  <w:num w:numId="594" w16cid:durableId="74481365">
    <w:abstractNumId w:val="211"/>
    <w:lvlOverride w:ilvl="0">
      <w:startOverride w:val="1"/>
    </w:lvlOverride>
  </w:num>
  <w:num w:numId="595" w16cid:durableId="1618488915">
    <w:abstractNumId w:val="95"/>
  </w:num>
  <w:num w:numId="596" w16cid:durableId="1750881321">
    <w:abstractNumId w:val="193"/>
  </w:num>
  <w:num w:numId="597" w16cid:durableId="1152062493">
    <w:abstractNumId w:val="127"/>
    <w:lvlOverride w:ilvl="0">
      <w:startOverride w:val="1"/>
    </w:lvlOverride>
  </w:num>
  <w:num w:numId="598" w16cid:durableId="1054306098">
    <w:abstractNumId w:val="211"/>
    <w:lvlOverride w:ilvl="0">
      <w:startOverride w:val="1"/>
    </w:lvlOverride>
  </w:num>
  <w:num w:numId="599" w16cid:durableId="420217936">
    <w:abstractNumId w:val="211"/>
    <w:lvlOverride w:ilvl="0">
      <w:startOverride w:val="1"/>
    </w:lvlOverride>
  </w:num>
  <w:num w:numId="600" w16cid:durableId="1460800403">
    <w:abstractNumId w:val="211"/>
    <w:lvlOverride w:ilvl="0">
      <w:startOverride w:val="1"/>
    </w:lvlOverride>
  </w:num>
  <w:num w:numId="601" w16cid:durableId="410588180">
    <w:abstractNumId w:val="211"/>
    <w:lvlOverride w:ilvl="0">
      <w:startOverride w:val="1"/>
    </w:lvlOverride>
  </w:num>
  <w:num w:numId="602" w16cid:durableId="1987513724">
    <w:abstractNumId w:val="211"/>
    <w:lvlOverride w:ilvl="0">
      <w:startOverride w:val="1"/>
    </w:lvlOverride>
  </w:num>
  <w:num w:numId="603" w16cid:durableId="541989009">
    <w:abstractNumId w:val="211"/>
    <w:lvlOverride w:ilvl="0">
      <w:startOverride w:val="1"/>
    </w:lvlOverride>
  </w:num>
  <w:num w:numId="604" w16cid:durableId="2101949467">
    <w:abstractNumId w:val="211"/>
    <w:lvlOverride w:ilvl="0">
      <w:startOverride w:val="1"/>
    </w:lvlOverride>
  </w:num>
  <w:num w:numId="605" w16cid:durableId="1710446364">
    <w:abstractNumId w:val="211"/>
    <w:lvlOverride w:ilvl="0">
      <w:startOverride w:val="1"/>
    </w:lvlOverride>
  </w:num>
  <w:num w:numId="606" w16cid:durableId="1077897099">
    <w:abstractNumId w:val="211"/>
    <w:lvlOverride w:ilvl="0">
      <w:startOverride w:val="1"/>
    </w:lvlOverride>
  </w:num>
  <w:num w:numId="607" w16cid:durableId="1722173688">
    <w:abstractNumId w:val="195"/>
  </w:num>
  <w:num w:numId="608" w16cid:durableId="1737046690">
    <w:abstractNumId w:val="211"/>
    <w:lvlOverride w:ilvl="0">
      <w:startOverride w:val="1"/>
    </w:lvlOverride>
  </w:num>
  <w:num w:numId="609" w16cid:durableId="1563445727">
    <w:abstractNumId w:val="70"/>
    <w:lvlOverride w:ilvl="0">
      <w:startOverride w:val="1"/>
    </w:lvlOverride>
  </w:num>
  <w:num w:numId="610" w16cid:durableId="37752625">
    <w:abstractNumId w:val="185"/>
  </w:num>
  <w:num w:numId="611" w16cid:durableId="837229927">
    <w:abstractNumId w:val="46"/>
  </w:num>
  <w:num w:numId="612" w16cid:durableId="1603536973">
    <w:abstractNumId w:val="110"/>
  </w:num>
  <w:num w:numId="613" w16cid:durableId="2129816308">
    <w:abstractNumId w:val="211"/>
    <w:lvlOverride w:ilvl="0">
      <w:startOverride w:val="1"/>
    </w:lvlOverride>
  </w:num>
  <w:num w:numId="614" w16cid:durableId="953168649">
    <w:abstractNumId w:val="211"/>
    <w:lvlOverride w:ilvl="0">
      <w:startOverride w:val="1"/>
    </w:lvlOverride>
  </w:num>
  <w:num w:numId="615" w16cid:durableId="1089691343">
    <w:abstractNumId w:val="211"/>
    <w:lvlOverride w:ilvl="0">
      <w:startOverride w:val="1"/>
    </w:lvlOverride>
  </w:num>
  <w:num w:numId="616" w16cid:durableId="1215700124">
    <w:abstractNumId w:val="211"/>
    <w:lvlOverride w:ilvl="0">
      <w:startOverride w:val="1"/>
    </w:lvlOverride>
  </w:num>
  <w:num w:numId="617" w16cid:durableId="67190735">
    <w:abstractNumId w:val="211"/>
    <w:lvlOverride w:ilvl="0">
      <w:startOverride w:val="1"/>
    </w:lvlOverride>
  </w:num>
  <w:num w:numId="618" w16cid:durableId="1830823308">
    <w:abstractNumId w:val="39"/>
  </w:num>
  <w:num w:numId="619" w16cid:durableId="1857621956">
    <w:abstractNumId w:val="202"/>
    <w:lvlOverride w:ilvl="0">
      <w:startOverride w:val="1"/>
    </w:lvlOverride>
  </w:num>
  <w:num w:numId="620" w16cid:durableId="662700623">
    <w:abstractNumId w:val="75"/>
  </w:num>
  <w:num w:numId="621" w16cid:durableId="1789198936">
    <w:abstractNumId w:val="85"/>
    <w:lvlOverride w:ilvl="0">
      <w:startOverride w:val="1"/>
    </w:lvlOverride>
  </w:num>
  <w:num w:numId="622" w16cid:durableId="530800034">
    <w:abstractNumId w:val="94"/>
  </w:num>
  <w:num w:numId="623" w16cid:durableId="1579511680">
    <w:abstractNumId w:val="127"/>
  </w:num>
  <w:num w:numId="624" w16cid:durableId="432476941">
    <w:abstractNumId w:val="106"/>
  </w:num>
  <w:num w:numId="625" w16cid:durableId="250548020">
    <w:abstractNumId w:val="211"/>
    <w:lvlOverride w:ilvl="0">
      <w:startOverride w:val="1"/>
    </w:lvlOverride>
  </w:num>
  <w:num w:numId="626" w16cid:durableId="2047020263">
    <w:abstractNumId w:val="211"/>
    <w:lvlOverride w:ilvl="0">
      <w:startOverride w:val="1"/>
    </w:lvlOverride>
  </w:num>
  <w:num w:numId="627" w16cid:durableId="27804088">
    <w:abstractNumId w:val="211"/>
    <w:lvlOverride w:ilvl="0">
      <w:startOverride w:val="1"/>
    </w:lvlOverride>
  </w:num>
  <w:num w:numId="628" w16cid:durableId="2042899362">
    <w:abstractNumId w:val="211"/>
    <w:lvlOverride w:ilvl="0">
      <w:startOverride w:val="1"/>
    </w:lvlOverride>
  </w:num>
  <w:num w:numId="629" w16cid:durableId="180438862">
    <w:abstractNumId w:val="211"/>
    <w:lvlOverride w:ilvl="0">
      <w:startOverride w:val="1"/>
    </w:lvlOverride>
  </w:num>
  <w:num w:numId="630" w16cid:durableId="1984001744">
    <w:abstractNumId w:val="211"/>
    <w:lvlOverride w:ilvl="0">
      <w:startOverride w:val="1"/>
    </w:lvlOverride>
  </w:num>
  <w:num w:numId="631" w16cid:durableId="2120684077">
    <w:abstractNumId w:val="211"/>
    <w:lvlOverride w:ilvl="0">
      <w:startOverride w:val="1"/>
    </w:lvlOverride>
  </w:num>
  <w:num w:numId="632" w16cid:durableId="1972394557">
    <w:abstractNumId w:val="211"/>
    <w:lvlOverride w:ilvl="0">
      <w:startOverride w:val="1"/>
    </w:lvlOverride>
  </w:num>
  <w:num w:numId="633" w16cid:durableId="2118863058">
    <w:abstractNumId w:val="211"/>
    <w:lvlOverride w:ilvl="0">
      <w:startOverride w:val="1"/>
    </w:lvlOverride>
  </w:num>
  <w:num w:numId="634" w16cid:durableId="561523891">
    <w:abstractNumId w:val="211"/>
    <w:lvlOverride w:ilvl="0">
      <w:startOverride w:val="1"/>
    </w:lvlOverride>
  </w:num>
  <w:num w:numId="635" w16cid:durableId="1466116615">
    <w:abstractNumId w:val="211"/>
    <w:lvlOverride w:ilvl="0">
      <w:startOverride w:val="1"/>
    </w:lvlOverride>
  </w:num>
  <w:num w:numId="636" w16cid:durableId="2108386284">
    <w:abstractNumId w:val="211"/>
    <w:lvlOverride w:ilvl="0">
      <w:startOverride w:val="1"/>
    </w:lvlOverride>
  </w:num>
  <w:num w:numId="637" w16cid:durableId="1712028823">
    <w:abstractNumId w:val="211"/>
    <w:lvlOverride w:ilvl="0">
      <w:startOverride w:val="1"/>
    </w:lvlOverride>
  </w:num>
  <w:num w:numId="638" w16cid:durableId="2062094714">
    <w:abstractNumId w:val="211"/>
    <w:lvlOverride w:ilvl="0">
      <w:startOverride w:val="1"/>
    </w:lvlOverride>
  </w:num>
  <w:num w:numId="639" w16cid:durableId="334697232">
    <w:abstractNumId w:val="211"/>
    <w:lvlOverride w:ilvl="0">
      <w:startOverride w:val="1"/>
    </w:lvlOverride>
  </w:num>
  <w:num w:numId="640" w16cid:durableId="345601506">
    <w:abstractNumId w:val="211"/>
    <w:lvlOverride w:ilvl="0">
      <w:startOverride w:val="1"/>
    </w:lvlOverride>
  </w:num>
  <w:num w:numId="641" w16cid:durableId="313150016">
    <w:abstractNumId w:val="211"/>
    <w:lvlOverride w:ilvl="0">
      <w:startOverride w:val="1"/>
    </w:lvlOverride>
  </w:num>
  <w:num w:numId="642" w16cid:durableId="41366357">
    <w:abstractNumId w:val="211"/>
    <w:lvlOverride w:ilvl="0">
      <w:startOverride w:val="1"/>
    </w:lvlOverride>
  </w:num>
  <w:num w:numId="643" w16cid:durableId="800610537">
    <w:abstractNumId w:val="211"/>
    <w:lvlOverride w:ilvl="0">
      <w:startOverride w:val="1"/>
    </w:lvlOverride>
  </w:num>
  <w:num w:numId="644" w16cid:durableId="1695106673">
    <w:abstractNumId w:val="211"/>
    <w:lvlOverride w:ilvl="0">
      <w:startOverride w:val="1"/>
    </w:lvlOverride>
  </w:num>
  <w:num w:numId="645" w16cid:durableId="1647664684">
    <w:abstractNumId w:val="211"/>
    <w:lvlOverride w:ilvl="0">
      <w:startOverride w:val="1"/>
    </w:lvlOverride>
  </w:num>
  <w:num w:numId="646" w16cid:durableId="1499269217">
    <w:abstractNumId w:val="211"/>
    <w:lvlOverride w:ilvl="0">
      <w:startOverride w:val="1"/>
    </w:lvlOverride>
  </w:num>
  <w:num w:numId="647" w16cid:durableId="1817602040">
    <w:abstractNumId w:val="211"/>
    <w:lvlOverride w:ilvl="0">
      <w:startOverride w:val="1"/>
    </w:lvlOverride>
  </w:num>
  <w:num w:numId="648" w16cid:durableId="1195775659">
    <w:abstractNumId w:val="211"/>
    <w:lvlOverride w:ilvl="0">
      <w:startOverride w:val="1"/>
    </w:lvlOverride>
  </w:num>
  <w:num w:numId="649" w16cid:durableId="175582418">
    <w:abstractNumId w:val="211"/>
    <w:lvlOverride w:ilvl="0">
      <w:startOverride w:val="1"/>
    </w:lvlOverride>
  </w:num>
  <w:num w:numId="650" w16cid:durableId="435096057">
    <w:abstractNumId w:val="211"/>
    <w:lvlOverride w:ilvl="0">
      <w:startOverride w:val="1"/>
    </w:lvlOverride>
  </w:num>
  <w:num w:numId="651" w16cid:durableId="905067743">
    <w:abstractNumId w:val="211"/>
    <w:lvlOverride w:ilvl="0">
      <w:startOverride w:val="1"/>
    </w:lvlOverride>
  </w:num>
  <w:num w:numId="652" w16cid:durableId="1066534237">
    <w:abstractNumId w:val="211"/>
    <w:lvlOverride w:ilvl="0">
      <w:startOverride w:val="1"/>
    </w:lvlOverride>
  </w:num>
  <w:num w:numId="653" w16cid:durableId="875583022">
    <w:abstractNumId w:val="211"/>
    <w:lvlOverride w:ilvl="0">
      <w:startOverride w:val="1"/>
    </w:lvlOverride>
  </w:num>
  <w:num w:numId="654" w16cid:durableId="133839054">
    <w:abstractNumId w:val="211"/>
    <w:lvlOverride w:ilvl="0">
      <w:startOverride w:val="1"/>
    </w:lvlOverride>
  </w:num>
  <w:num w:numId="655" w16cid:durableId="1108432197">
    <w:abstractNumId w:val="211"/>
    <w:lvlOverride w:ilvl="0">
      <w:startOverride w:val="1"/>
    </w:lvlOverride>
  </w:num>
  <w:num w:numId="656" w16cid:durableId="850752912">
    <w:abstractNumId w:val="211"/>
    <w:lvlOverride w:ilvl="0">
      <w:startOverride w:val="1"/>
    </w:lvlOverride>
  </w:num>
  <w:num w:numId="657" w16cid:durableId="1933081776">
    <w:abstractNumId w:val="211"/>
    <w:lvlOverride w:ilvl="0">
      <w:startOverride w:val="1"/>
    </w:lvlOverride>
  </w:num>
  <w:num w:numId="658" w16cid:durableId="1088307972">
    <w:abstractNumId w:val="211"/>
    <w:lvlOverride w:ilvl="0">
      <w:startOverride w:val="1"/>
    </w:lvlOverride>
  </w:num>
  <w:num w:numId="659" w16cid:durableId="1149664843">
    <w:abstractNumId w:val="211"/>
    <w:lvlOverride w:ilvl="0">
      <w:startOverride w:val="1"/>
    </w:lvlOverride>
  </w:num>
  <w:num w:numId="660" w16cid:durableId="141624936">
    <w:abstractNumId w:val="211"/>
    <w:lvlOverride w:ilvl="0">
      <w:startOverride w:val="1"/>
    </w:lvlOverride>
  </w:num>
  <w:num w:numId="661" w16cid:durableId="1769697467">
    <w:abstractNumId w:val="211"/>
    <w:lvlOverride w:ilvl="0">
      <w:startOverride w:val="1"/>
    </w:lvlOverride>
  </w:num>
  <w:num w:numId="662" w16cid:durableId="2132433907">
    <w:abstractNumId w:val="211"/>
    <w:lvlOverride w:ilvl="0">
      <w:startOverride w:val="1"/>
    </w:lvlOverride>
  </w:num>
  <w:num w:numId="663" w16cid:durableId="530846964">
    <w:abstractNumId w:val="211"/>
    <w:lvlOverride w:ilvl="0">
      <w:startOverride w:val="1"/>
    </w:lvlOverride>
  </w:num>
  <w:num w:numId="664" w16cid:durableId="1672367011">
    <w:abstractNumId w:val="211"/>
    <w:lvlOverride w:ilvl="0">
      <w:startOverride w:val="1"/>
    </w:lvlOverride>
  </w:num>
  <w:num w:numId="665" w16cid:durableId="506091673">
    <w:abstractNumId w:val="211"/>
    <w:lvlOverride w:ilvl="0">
      <w:startOverride w:val="1"/>
    </w:lvlOverride>
  </w:num>
  <w:num w:numId="666" w16cid:durableId="891228510">
    <w:abstractNumId w:val="211"/>
    <w:lvlOverride w:ilvl="0">
      <w:startOverride w:val="1"/>
    </w:lvlOverride>
  </w:num>
  <w:num w:numId="667" w16cid:durableId="314379494">
    <w:abstractNumId w:val="211"/>
    <w:lvlOverride w:ilvl="0">
      <w:startOverride w:val="1"/>
    </w:lvlOverride>
  </w:num>
  <w:num w:numId="668" w16cid:durableId="2011371388">
    <w:abstractNumId w:val="211"/>
    <w:lvlOverride w:ilvl="0">
      <w:startOverride w:val="1"/>
    </w:lvlOverride>
  </w:num>
  <w:num w:numId="669" w16cid:durableId="793787710">
    <w:abstractNumId w:val="211"/>
    <w:lvlOverride w:ilvl="0">
      <w:startOverride w:val="1"/>
    </w:lvlOverride>
  </w:num>
  <w:num w:numId="670" w16cid:durableId="700058319">
    <w:abstractNumId w:val="211"/>
    <w:lvlOverride w:ilvl="0">
      <w:startOverride w:val="1"/>
    </w:lvlOverride>
  </w:num>
  <w:num w:numId="671" w16cid:durableId="2040281204">
    <w:abstractNumId w:val="211"/>
    <w:lvlOverride w:ilvl="0">
      <w:startOverride w:val="1"/>
    </w:lvlOverride>
  </w:num>
  <w:num w:numId="672" w16cid:durableId="33389190">
    <w:abstractNumId w:val="211"/>
    <w:lvlOverride w:ilvl="0">
      <w:startOverride w:val="1"/>
    </w:lvlOverride>
  </w:num>
  <w:num w:numId="673" w16cid:durableId="904796625">
    <w:abstractNumId w:val="211"/>
    <w:lvlOverride w:ilvl="0">
      <w:startOverride w:val="1"/>
    </w:lvlOverride>
  </w:num>
  <w:num w:numId="674" w16cid:durableId="1431194683">
    <w:abstractNumId w:val="211"/>
    <w:lvlOverride w:ilvl="0">
      <w:startOverride w:val="1"/>
    </w:lvlOverride>
  </w:num>
  <w:num w:numId="675" w16cid:durableId="873611940">
    <w:abstractNumId w:val="211"/>
    <w:lvlOverride w:ilvl="0">
      <w:startOverride w:val="1"/>
    </w:lvlOverride>
  </w:num>
  <w:num w:numId="676" w16cid:durableId="25757575">
    <w:abstractNumId w:val="211"/>
    <w:lvlOverride w:ilvl="0">
      <w:startOverride w:val="1"/>
    </w:lvlOverride>
  </w:num>
  <w:num w:numId="677" w16cid:durableId="1608123043">
    <w:abstractNumId w:val="211"/>
    <w:lvlOverride w:ilvl="0">
      <w:startOverride w:val="1"/>
    </w:lvlOverride>
  </w:num>
  <w:num w:numId="678" w16cid:durableId="1958683708">
    <w:abstractNumId w:val="211"/>
    <w:lvlOverride w:ilvl="0">
      <w:startOverride w:val="1"/>
    </w:lvlOverride>
  </w:num>
  <w:num w:numId="679" w16cid:durableId="769932522">
    <w:abstractNumId w:val="211"/>
    <w:lvlOverride w:ilvl="0">
      <w:startOverride w:val="1"/>
    </w:lvlOverride>
  </w:num>
  <w:num w:numId="680" w16cid:durableId="2024283389">
    <w:abstractNumId w:val="211"/>
    <w:lvlOverride w:ilvl="0">
      <w:startOverride w:val="1"/>
    </w:lvlOverride>
  </w:num>
  <w:num w:numId="681" w16cid:durableId="1029720114">
    <w:abstractNumId w:val="166"/>
  </w:num>
  <w:num w:numId="682" w16cid:durableId="839733171">
    <w:abstractNumId w:val="69"/>
  </w:num>
  <w:num w:numId="683" w16cid:durableId="1675574318">
    <w:abstractNumId w:val="127"/>
    <w:lvlOverride w:ilvl="0">
      <w:startOverride w:val="1"/>
    </w:lvlOverride>
  </w:num>
  <w:num w:numId="684" w16cid:durableId="79185054">
    <w:abstractNumId w:val="137"/>
  </w:num>
  <w:num w:numId="685" w16cid:durableId="211767325">
    <w:abstractNumId w:val="211"/>
    <w:lvlOverride w:ilvl="0">
      <w:startOverride w:val="1"/>
    </w:lvlOverride>
  </w:num>
  <w:num w:numId="686" w16cid:durableId="876813333">
    <w:abstractNumId w:val="211"/>
    <w:lvlOverride w:ilvl="0">
      <w:startOverride w:val="1"/>
    </w:lvlOverride>
  </w:num>
  <w:num w:numId="687" w16cid:durableId="1036202080">
    <w:abstractNumId w:val="211"/>
    <w:lvlOverride w:ilvl="0">
      <w:startOverride w:val="1"/>
    </w:lvlOverride>
  </w:num>
  <w:num w:numId="688" w16cid:durableId="743911862">
    <w:abstractNumId w:val="211"/>
    <w:lvlOverride w:ilvl="0">
      <w:startOverride w:val="1"/>
    </w:lvlOverride>
  </w:num>
  <w:num w:numId="689" w16cid:durableId="1619332954">
    <w:abstractNumId w:val="211"/>
    <w:lvlOverride w:ilvl="0">
      <w:startOverride w:val="1"/>
    </w:lvlOverride>
  </w:num>
  <w:num w:numId="690" w16cid:durableId="330528219">
    <w:abstractNumId w:val="211"/>
    <w:lvlOverride w:ilvl="0">
      <w:startOverride w:val="1"/>
    </w:lvlOverride>
  </w:num>
  <w:num w:numId="691" w16cid:durableId="1507742754">
    <w:abstractNumId w:val="211"/>
    <w:lvlOverride w:ilvl="0">
      <w:startOverride w:val="1"/>
    </w:lvlOverride>
  </w:num>
  <w:num w:numId="692" w16cid:durableId="1559316634">
    <w:abstractNumId w:val="211"/>
    <w:lvlOverride w:ilvl="0">
      <w:startOverride w:val="1"/>
    </w:lvlOverride>
  </w:num>
  <w:num w:numId="693" w16cid:durableId="1679965227">
    <w:abstractNumId w:val="211"/>
    <w:lvlOverride w:ilvl="0">
      <w:startOverride w:val="1"/>
    </w:lvlOverride>
  </w:num>
  <w:num w:numId="694" w16cid:durableId="1570077232">
    <w:abstractNumId w:val="211"/>
    <w:lvlOverride w:ilvl="0">
      <w:startOverride w:val="1"/>
    </w:lvlOverride>
  </w:num>
  <w:num w:numId="695" w16cid:durableId="671421296">
    <w:abstractNumId w:val="211"/>
    <w:lvlOverride w:ilvl="0">
      <w:startOverride w:val="1"/>
    </w:lvlOverride>
  </w:num>
  <w:num w:numId="696" w16cid:durableId="258292020">
    <w:abstractNumId w:val="211"/>
    <w:lvlOverride w:ilvl="0">
      <w:startOverride w:val="1"/>
    </w:lvlOverride>
  </w:num>
  <w:num w:numId="697" w16cid:durableId="697045495">
    <w:abstractNumId w:val="211"/>
    <w:lvlOverride w:ilvl="0">
      <w:startOverride w:val="1"/>
    </w:lvlOverride>
  </w:num>
  <w:num w:numId="698" w16cid:durableId="178157354">
    <w:abstractNumId w:val="211"/>
    <w:lvlOverride w:ilvl="0">
      <w:startOverride w:val="1"/>
    </w:lvlOverride>
  </w:num>
  <w:num w:numId="699" w16cid:durableId="966661609">
    <w:abstractNumId w:val="211"/>
  </w:num>
  <w:num w:numId="700" w16cid:durableId="97219289">
    <w:abstractNumId w:val="211"/>
    <w:lvlOverride w:ilvl="0">
      <w:startOverride w:val="1"/>
    </w:lvlOverride>
  </w:num>
  <w:num w:numId="701" w16cid:durableId="913658875">
    <w:abstractNumId w:val="153"/>
  </w:num>
  <w:num w:numId="702" w16cid:durableId="1875386567">
    <w:abstractNumId w:val="211"/>
    <w:lvlOverride w:ilvl="0">
      <w:startOverride w:val="1"/>
    </w:lvlOverride>
  </w:num>
  <w:num w:numId="703" w16cid:durableId="1662729104">
    <w:abstractNumId w:val="211"/>
    <w:lvlOverride w:ilvl="0">
      <w:startOverride w:val="1"/>
    </w:lvlOverride>
  </w:num>
  <w:num w:numId="704" w16cid:durableId="205217893">
    <w:abstractNumId w:val="211"/>
    <w:lvlOverride w:ilvl="0">
      <w:startOverride w:val="1"/>
    </w:lvlOverride>
  </w:num>
  <w:num w:numId="705" w16cid:durableId="2054184772">
    <w:abstractNumId w:val="211"/>
    <w:lvlOverride w:ilvl="0">
      <w:startOverride w:val="1"/>
    </w:lvlOverride>
  </w:num>
  <w:num w:numId="706" w16cid:durableId="136266179">
    <w:abstractNumId w:val="211"/>
    <w:lvlOverride w:ilvl="0">
      <w:startOverride w:val="1"/>
    </w:lvlOverride>
  </w:num>
  <w:num w:numId="707" w16cid:durableId="1363552166">
    <w:abstractNumId w:val="211"/>
    <w:lvlOverride w:ilvl="0">
      <w:startOverride w:val="1"/>
    </w:lvlOverride>
  </w:num>
  <w:num w:numId="708" w16cid:durableId="857767895">
    <w:abstractNumId w:val="211"/>
    <w:lvlOverride w:ilvl="0">
      <w:startOverride w:val="1"/>
    </w:lvlOverride>
  </w:num>
  <w:num w:numId="709" w16cid:durableId="68625202">
    <w:abstractNumId w:val="211"/>
    <w:lvlOverride w:ilvl="0">
      <w:startOverride w:val="1"/>
    </w:lvlOverride>
  </w:num>
  <w:num w:numId="710" w16cid:durableId="1295939770">
    <w:abstractNumId w:val="211"/>
    <w:lvlOverride w:ilvl="0">
      <w:startOverride w:val="1"/>
    </w:lvlOverride>
  </w:num>
  <w:num w:numId="711" w16cid:durableId="140540389">
    <w:abstractNumId w:val="211"/>
    <w:lvlOverride w:ilvl="0">
      <w:startOverride w:val="1"/>
    </w:lvlOverride>
  </w:num>
  <w:num w:numId="712" w16cid:durableId="1738746564">
    <w:abstractNumId w:val="211"/>
    <w:lvlOverride w:ilvl="0">
      <w:startOverride w:val="1"/>
    </w:lvlOverride>
  </w:num>
  <w:num w:numId="713" w16cid:durableId="1489636653">
    <w:abstractNumId w:val="211"/>
    <w:lvlOverride w:ilvl="0">
      <w:startOverride w:val="1"/>
    </w:lvlOverride>
  </w:num>
  <w:num w:numId="714" w16cid:durableId="1017077057">
    <w:abstractNumId w:val="211"/>
    <w:lvlOverride w:ilvl="0">
      <w:startOverride w:val="1"/>
    </w:lvlOverride>
  </w:num>
  <w:num w:numId="715" w16cid:durableId="618030557">
    <w:abstractNumId w:val="211"/>
    <w:lvlOverride w:ilvl="0">
      <w:startOverride w:val="1"/>
    </w:lvlOverride>
  </w:num>
  <w:num w:numId="716" w16cid:durableId="559365343">
    <w:abstractNumId w:val="211"/>
    <w:lvlOverride w:ilvl="0">
      <w:startOverride w:val="1"/>
    </w:lvlOverride>
  </w:num>
  <w:num w:numId="717" w16cid:durableId="2103068890">
    <w:abstractNumId w:val="211"/>
    <w:lvlOverride w:ilvl="0">
      <w:startOverride w:val="1"/>
    </w:lvlOverride>
  </w:num>
  <w:num w:numId="718" w16cid:durableId="1772697701">
    <w:abstractNumId w:val="211"/>
    <w:lvlOverride w:ilvl="0">
      <w:startOverride w:val="1"/>
    </w:lvlOverride>
  </w:num>
  <w:num w:numId="719" w16cid:durableId="956640681">
    <w:abstractNumId w:val="211"/>
    <w:lvlOverride w:ilvl="0">
      <w:startOverride w:val="1"/>
    </w:lvlOverride>
  </w:num>
  <w:num w:numId="720" w16cid:durableId="591821857">
    <w:abstractNumId w:val="211"/>
    <w:lvlOverride w:ilvl="0">
      <w:startOverride w:val="1"/>
    </w:lvlOverride>
  </w:num>
  <w:num w:numId="721" w16cid:durableId="1654987383">
    <w:abstractNumId w:val="211"/>
    <w:lvlOverride w:ilvl="0">
      <w:startOverride w:val="1"/>
    </w:lvlOverride>
  </w:num>
  <w:num w:numId="722" w16cid:durableId="2045058732">
    <w:abstractNumId w:val="211"/>
    <w:lvlOverride w:ilvl="0">
      <w:startOverride w:val="1"/>
    </w:lvlOverride>
  </w:num>
  <w:num w:numId="723" w16cid:durableId="1935433416">
    <w:abstractNumId w:val="211"/>
    <w:lvlOverride w:ilvl="0">
      <w:startOverride w:val="1"/>
    </w:lvlOverride>
  </w:num>
  <w:num w:numId="724" w16cid:durableId="1177965033">
    <w:abstractNumId w:val="211"/>
    <w:lvlOverride w:ilvl="0">
      <w:startOverride w:val="1"/>
    </w:lvlOverride>
  </w:num>
  <w:num w:numId="725" w16cid:durableId="1226378694">
    <w:abstractNumId w:val="211"/>
    <w:lvlOverride w:ilvl="0">
      <w:startOverride w:val="1"/>
    </w:lvlOverride>
  </w:num>
  <w:num w:numId="726" w16cid:durableId="465123866">
    <w:abstractNumId w:val="211"/>
    <w:lvlOverride w:ilvl="0">
      <w:startOverride w:val="1"/>
    </w:lvlOverride>
  </w:num>
  <w:num w:numId="727" w16cid:durableId="1980499077">
    <w:abstractNumId w:val="211"/>
    <w:lvlOverride w:ilvl="0">
      <w:startOverride w:val="1"/>
    </w:lvlOverride>
  </w:num>
  <w:num w:numId="728" w16cid:durableId="213664858">
    <w:abstractNumId w:val="211"/>
    <w:lvlOverride w:ilvl="0">
      <w:startOverride w:val="1"/>
    </w:lvlOverride>
  </w:num>
  <w:num w:numId="729" w16cid:durableId="992102539">
    <w:abstractNumId w:val="211"/>
    <w:lvlOverride w:ilvl="0">
      <w:startOverride w:val="1"/>
    </w:lvlOverride>
  </w:num>
  <w:num w:numId="730" w16cid:durableId="1240405635">
    <w:abstractNumId w:val="211"/>
    <w:lvlOverride w:ilvl="0">
      <w:startOverride w:val="1"/>
    </w:lvlOverride>
  </w:num>
  <w:num w:numId="731" w16cid:durableId="2051685258">
    <w:abstractNumId w:val="211"/>
    <w:lvlOverride w:ilvl="0">
      <w:startOverride w:val="1"/>
    </w:lvlOverride>
  </w:num>
  <w:num w:numId="732" w16cid:durableId="2027100016">
    <w:abstractNumId w:val="211"/>
    <w:lvlOverride w:ilvl="0">
      <w:startOverride w:val="1"/>
    </w:lvlOverride>
  </w:num>
  <w:num w:numId="733" w16cid:durableId="2119832358">
    <w:abstractNumId w:val="211"/>
    <w:lvlOverride w:ilvl="0">
      <w:startOverride w:val="1"/>
    </w:lvlOverride>
  </w:num>
  <w:num w:numId="734" w16cid:durableId="646008424">
    <w:abstractNumId w:val="211"/>
    <w:lvlOverride w:ilvl="0">
      <w:startOverride w:val="1"/>
    </w:lvlOverride>
  </w:num>
  <w:num w:numId="735" w16cid:durableId="523058438">
    <w:abstractNumId w:val="211"/>
    <w:lvlOverride w:ilvl="0">
      <w:startOverride w:val="1"/>
    </w:lvlOverride>
  </w:num>
  <w:num w:numId="736" w16cid:durableId="1053429233">
    <w:abstractNumId w:val="211"/>
    <w:lvlOverride w:ilvl="0">
      <w:startOverride w:val="1"/>
    </w:lvlOverride>
  </w:num>
  <w:num w:numId="737" w16cid:durableId="120928146">
    <w:abstractNumId w:val="211"/>
    <w:lvlOverride w:ilvl="0">
      <w:startOverride w:val="1"/>
    </w:lvlOverride>
  </w:num>
  <w:num w:numId="738" w16cid:durableId="1400324968">
    <w:abstractNumId w:val="211"/>
    <w:lvlOverride w:ilvl="0">
      <w:startOverride w:val="1"/>
    </w:lvlOverride>
  </w:num>
  <w:num w:numId="739" w16cid:durableId="956256821">
    <w:abstractNumId w:val="85"/>
    <w:lvlOverride w:ilvl="0">
      <w:startOverride w:val="1"/>
    </w:lvlOverride>
  </w:num>
  <w:num w:numId="740" w16cid:durableId="408425483">
    <w:abstractNumId w:val="85"/>
    <w:lvlOverride w:ilvl="0">
      <w:startOverride w:val="1"/>
    </w:lvlOverride>
  </w:num>
  <w:num w:numId="741" w16cid:durableId="1530872644">
    <w:abstractNumId w:val="85"/>
    <w:lvlOverride w:ilvl="0">
      <w:startOverride w:val="1"/>
    </w:lvlOverride>
  </w:num>
  <w:num w:numId="742" w16cid:durableId="775053583">
    <w:abstractNumId w:val="85"/>
    <w:lvlOverride w:ilvl="0">
      <w:startOverride w:val="1"/>
    </w:lvlOverride>
  </w:num>
  <w:num w:numId="743" w16cid:durableId="1756780220">
    <w:abstractNumId w:val="85"/>
    <w:lvlOverride w:ilvl="0">
      <w:startOverride w:val="1"/>
    </w:lvlOverride>
  </w:num>
  <w:num w:numId="744" w16cid:durableId="834537470">
    <w:abstractNumId w:val="85"/>
    <w:lvlOverride w:ilvl="0">
      <w:startOverride w:val="1"/>
    </w:lvlOverride>
  </w:num>
  <w:num w:numId="745" w16cid:durableId="1951351247">
    <w:abstractNumId w:val="85"/>
    <w:lvlOverride w:ilvl="0">
      <w:startOverride w:val="1"/>
    </w:lvlOverride>
  </w:num>
  <w:num w:numId="746" w16cid:durableId="1940024903">
    <w:abstractNumId w:val="85"/>
    <w:lvlOverride w:ilvl="0">
      <w:startOverride w:val="1"/>
    </w:lvlOverride>
  </w:num>
  <w:num w:numId="747" w16cid:durableId="1233740725">
    <w:abstractNumId w:val="85"/>
    <w:lvlOverride w:ilvl="0">
      <w:startOverride w:val="1"/>
    </w:lvlOverride>
  </w:num>
  <w:num w:numId="748" w16cid:durableId="1844123387">
    <w:abstractNumId w:val="85"/>
    <w:lvlOverride w:ilvl="0">
      <w:startOverride w:val="1"/>
    </w:lvlOverride>
  </w:num>
  <w:num w:numId="749" w16cid:durableId="1530483064">
    <w:abstractNumId w:val="85"/>
    <w:lvlOverride w:ilvl="0">
      <w:startOverride w:val="1"/>
    </w:lvlOverride>
  </w:num>
  <w:num w:numId="750" w16cid:durableId="1380470138">
    <w:abstractNumId w:val="85"/>
    <w:lvlOverride w:ilvl="0">
      <w:startOverride w:val="1"/>
    </w:lvlOverride>
  </w:num>
  <w:num w:numId="751" w16cid:durableId="1173254073">
    <w:abstractNumId w:val="85"/>
    <w:lvlOverride w:ilvl="0">
      <w:startOverride w:val="1"/>
    </w:lvlOverride>
  </w:num>
  <w:num w:numId="752" w16cid:durableId="2018997773">
    <w:abstractNumId w:val="85"/>
    <w:lvlOverride w:ilvl="0">
      <w:startOverride w:val="1"/>
    </w:lvlOverride>
  </w:num>
  <w:num w:numId="753" w16cid:durableId="1487476799">
    <w:abstractNumId w:val="85"/>
    <w:lvlOverride w:ilvl="0">
      <w:startOverride w:val="1"/>
    </w:lvlOverride>
  </w:num>
  <w:num w:numId="754" w16cid:durableId="1799106861">
    <w:abstractNumId w:val="85"/>
    <w:lvlOverride w:ilvl="0">
      <w:startOverride w:val="1"/>
    </w:lvlOverride>
  </w:num>
  <w:num w:numId="755" w16cid:durableId="922106175">
    <w:abstractNumId w:val="85"/>
    <w:lvlOverride w:ilvl="0">
      <w:startOverride w:val="1"/>
    </w:lvlOverride>
  </w:num>
  <w:num w:numId="756" w16cid:durableId="1819955703">
    <w:abstractNumId w:val="211"/>
    <w:lvlOverride w:ilvl="0">
      <w:startOverride w:val="1"/>
    </w:lvlOverride>
  </w:num>
  <w:num w:numId="757" w16cid:durableId="326590233">
    <w:abstractNumId w:val="211"/>
    <w:lvlOverride w:ilvl="0">
      <w:startOverride w:val="1"/>
    </w:lvlOverride>
  </w:num>
  <w:num w:numId="758" w16cid:durableId="11928756">
    <w:abstractNumId w:val="79"/>
  </w:num>
  <w:num w:numId="759" w16cid:durableId="419713896">
    <w:abstractNumId w:val="211"/>
    <w:lvlOverride w:ilvl="0">
      <w:startOverride w:val="1"/>
    </w:lvlOverride>
  </w:num>
  <w:num w:numId="760" w16cid:durableId="1485731913">
    <w:abstractNumId w:val="43"/>
    <w:lvlOverride w:ilvl="0">
      <w:startOverride w:val="1"/>
    </w:lvlOverride>
  </w:num>
  <w:num w:numId="761" w16cid:durableId="1804032195">
    <w:abstractNumId w:val="43"/>
    <w:lvlOverride w:ilvl="0">
      <w:startOverride w:val="1"/>
    </w:lvlOverride>
  </w:num>
  <w:num w:numId="762" w16cid:durableId="753549439">
    <w:abstractNumId w:val="43"/>
    <w:lvlOverride w:ilvl="0">
      <w:startOverride w:val="1"/>
    </w:lvlOverride>
  </w:num>
  <w:num w:numId="763" w16cid:durableId="856503600">
    <w:abstractNumId w:val="43"/>
    <w:lvlOverride w:ilvl="0">
      <w:startOverride w:val="1"/>
    </w:lvlOverride>
  </w:num>
  <w:num w:numId="764" w16cid:durableId="1118380227">
    <w:abstractNumId w:val="211"/>
    <w:lvlOverride w:ilvl="0">
      <w:startOverride w:val="1"/>
    </w:lvlOverride>
  </w:num>
  <w:num w:numId="765" w16cid:durableId="2080322313">
    <w:abstractNumId w:val="211"/>
    <w:lvlOverride w:ilvl="0">
      <w:startOverride w:val="1"/>
    </w:lvlOverride>
  </w:num>
  <w:num w:numId="766" w16cid:durableId="1198276041">
    <w:abstractNumId w:val="211"/>
    <w:lvlOverride w:ilvl="0">
      <w:startOverride w:val="1"/>
    </w:lvlOverride>
  </w:num>
  <w:num w:numId="767" w16cid:durableId="1719012880">
    <w:abstractNumId w:val="7"/>
  </w:num>
  <w:num w:numId="768" w16cid:durableId="466776663">
    <w:abstractNumId w:val="211"/>
    <w:lvlOverride w:ilvl="0">
      <w:startOverride w:val="1"/>
    </w:lvlOverride>
  </w:num>
  <w:num w:numId="769" w16cid:durableId="1758751289">
    <w:abstractNumId w:val="211"/>
    <w:lvlOverride w:ilvl="0">
      <w:startOverride w:val="1"/>
    </w:lvlOverride>
  </w:num>
  <w:num w:numId="770" w16cid:durableId="5711269">
    <w:abstractNumId w:val="43"/>
    <w:lvlOverride w:ilvl="0">
      <w:startOverride w:val="1"/>
    </w:lvlOverride>
  </w:num>
  <w:num w:numId="771" w16cid:durableId="464198861">
    <w:abstractNumId w:val="43"/>
    <w:lvlOverride w:ilvl="0">
      <w:startOverride w:val="1"/>
    </w:lvlOverride>
  </w:num>
  <w:num w:numId="772" w16cid:durableId="1578439423">
    <w:abstractNumId w:val="165"/>
  </w:num>
  <w:num w:numId="773" w16cid:durableId="1239831142">
    <w:abstractNumId w:val="210"/>
  </w:num>
  <w:num w:numId="774" w16cid:durableId="853373599">
    <w:abstractNumId w:val="127"/>
    <w:lvlOverride w:ilvl="0">
      <w:startOverride w:val="1"/>
    </w:lvlOverride>
  </w:num>
  <w:num w:numId="775" w16cid:durableId="1871845060">
    <w:abstractNumId w:val="211"/>
    <w:lvlOverride w:ilvl="0">
      <w:startOverride w:val="1"/>
    </w:lvlOverride>
  </w:num>
  <w:num w:numId="776" w16cid:durableId="350496429">
    <w:abstractNumId w:val="43"/>
    <w:lvlOverride w:ilvl="0">
      <w:startOverride w:val="1"/>
    </w:lvlOverride>
  </w:num>
  <w:num w:numId="777" w16cid:durableId="72824667">
    <w:abstractNumId w:val="85"/>
    <w:lvlOverride w:ilvl="0">
      <w:startOverride w:val="1"/>
    </w:lvlOverride>
  </w:num>
  <w:num w:numId="778" w16cid:durableId="630090845">
    <w:abstractNumId w:val="43"/>
    <w:lvlOverride w:ilvl="0">
      <w:startOverride w:val="1"/>
    </w:lvlOverride>
  </w:num>
  <w:num w:numId="779" w16cid:durableId="1076824920">
    <w:abstractNumId w:val="211"/>
    <w:lvlOverride w:ilvl="0">
      <w:startOverride w:val="1"/>
    </w:lvlOverride>
  </w:num>
  <w:num w:numId="780" w16cid:durableId="1456484723">
    <w:abstractNumId w:val="43"/>
    <w:lvlOverride w:ilvl="0">
      <w:startOverride w:val="1"/>
    </w:lvlOverride>
  </w:num>
  <w:num w:numId="781" w16cid:durableId="880553559">
    <w:abstractNumId w:val="43"/>
    <w:lvlOverride w:ilvl="0">
      <w:startOverride w:val="1"/>
    </w:lvlOverride>
  </w:num>
  <w:num w:numId="782" w16cid:durableId="1761679747">
    <w:abstractNumId w:val="131"/>
  </w:num>
  <w:num w:numId="783" w16cid:durableId="1477184418">
    <w:abstractNumId w:val="124"/>
  </w:num>
  <w:num w:numId="784" w16cid:durableId="273250468">
    <w:abstractNumId w:val="198"/>
  </w:num>
  <w:num w:numId="785" w16cid:durableId="1920021177">
    <w:abstractNumId w:val="211"/>
    <w:lvlOverride w:ilvl="0">
      <w:startOverride w:val="1"/>
    </w:lvlOverride>
  </w:num>
  <w:num w:numId="786" w16cid:durableId="1408071368">
    <w:abstractNumId w:val="43"/>
    <w:lvlOverride w:ilvl="0">
      <w:startOverride w:val="1"/>
    </w:lvlOverride>
  </w:num>
  <w:num w:numId="787" w16cid:durableId="1644459864">
    <w:abstractNumId w:val="43"/>
    <w:lvlOverride w:ilvl="0">
      <w:startOverride w:val="1"/>
    </w:lvlOverride>
  </w:num>
  <w:num w:numId="788" w16cid:durableId="2078165235">
    <w:abstractNumId w:val="211"/>
    <w:lvlOverride w:ilvl="0">
      <w:startOverride w:val="1"/>
    </w:lvlOverride>
  </w:num>
  <w:num w:numId="789" w16cid:durableId="259602073">
    <w:abstractNumId w:val="186"/>
  </w:num>
  <w:num w:numId="790" w16cid:durableId="1850870404">
    <w:abstractNumId w:val="211"/>
    <w:lvlOverride w:ilvl="0">
      <w:startOverride w:val="1"/>
    </w:lvlOverride>
  </w:num>
  <w:num w:numId="791" w16cid:durableId="905139922">
    <w:abstractNumId w:val="127"/>
    <w:lvlOverride w:ilvl="0">
      <w:startOverride w:val="1"/>
    </w:lvlOverride>
  </w:num>
  <w:num w:numId="792" w16cid:durableId="741097090">
    <w:abstractNumId w:val="211"/>
    <w:lvlOverride w:ilvl="0">
      <w:startOverride w:val="1"/>
    </w:lvlOverride>
  </w:num>
  <w:num w:numId="793" w16cid:durableId="1426733652">
    <w:abstractNumId w:val="121"/>
  </w:num>
  <w:num w:numId="794" w16cid:durableId="291600202">
    <w:abstractNumId w:val="43"/>
    <w:lvlOverride w:ilvl="0">
      <w:startOverride w:val="1"/>
    </w:lvlOverride>
  </w:num>
  <w:num w:numId="795" w16cid:durableId="891229088">
    <w:abstractNumId w:val="179"/>
  </w:num>
  <w:num w:numId="796" w16cid:durableId="662898678">
    <w:abstractNumId w:val="211"/>
    <w:lvlOverride w:ilvl="0">
      <w:startOverride w:val="1"/>
    </w:lvlOverride>
  </w:num>
  <w:num w:numId="797" w16cid:durableId="697657642">
    <w:abstractNumId w:val="211"/>
    <w:lvlOverride w:ilvl="0">
      <w:startOverride w:val="1"/>
    </w:lvlOverride>
  </w:num>
  <w:num w:numId="798" w16cid:durableId="2133204504">
    <w:abstractNumId w:val="43"/>
    <w:lvlOverride w:ilvl="0">
      <w:startOverride w:val="1"/>
    </w:lvlOverride>
  </w:num>
  <w:num w:numId="799" w16cid:durableId="569387377">
    <w:abstractNumId w:val="156"/>
  </w:num>
  <w:num w:numId="800" w16cid:durableId="1386954804">
    <w:abstractNumId w:val="127"/>
    <w:lvlOverride w:ilvl="0">
      <w:startOverride w:val="1"/>
    </w:lvlOverride>
  </w:num>
  <w:num w:numId="801" w16cid:durableId="864320325">
    <w:abstractNumId w:val="127"/>
    <w:lvlOverride w:ilvl="0">
      <w:startOverride w:val="1"/>
    </w:lvlOverride>
  </w:num>
  <w:num w:numId="802" w16cid:durableId="1542858488">
    <w:abstractNumId w:val="211"/>
    <w:lvlOverride w:ilvl="0">
      <w:startOverride w:val="1"/>
    </w:lvlOverride>
  </w:num>
  <w:num w:numId="803" w16cid:durableId="304353912">
    <w:abstractNumId w:val="204"/>
  </w:num>
  <w:num w:numId="804" w16cid:durableId="968362841">
    <w:abstractNumId w:val="63"/>
  </w:num>
  <w:num w:numId="805" w16cid:durableId="1592546739">
    <w:abstractNumId w:val="70"/>
    <w:lvlOverride w:ilvl="0">
      <w:startOverride w:val="1"/>
    </w:lvlOverride>
  </w:num>
  <w:num w:numId="806" w16cid:durableId="1702706575">
    <w:abstractNumId w:val="70"/>
    <w:lvlOverride w:ilvl="0">
      <w:startOverride w:val="1"/>
    </w:lvlOverride>
  </w:num>
  <w:num w:numId="807" w16cid:durableId="1173953137">
    <w:abstractNumId w:val="211"/>
    <w:lvlOverride w:ilvl="0">
      <w:startOverride w:val="1"/>
    </w:lvlOverride>
  </w:num>
  <w:num w:numId="808" w16cid:durableId="404032711">
    <w:abstractNumId w:val="211"/>
    <w:lvlOverride w:ilvl="0">
      <w:startOverride w:val="1"/>
    </w:lvlOverride>
  </w:num>
  <w:num w:numId="809" w16cid:durableId="30111928">
    <w:abstractNumId w:val="211"/>
    <w:lvlOverride w:ilvl="0">
      <w:startOverride w:val="1"/>
    </w:lvlOverride>
  </w:num>
  <w:num w:numId="810" w16cid:durableId="972829930">
    <w:abstractNumId w:val="211"/>
    <w:lvlOverride w:ilvl="0">
      <w:startOverride w:val="1"/>
    </w:lvlOverride>
  </w:num>
  <w:num w:numId="811" w16cid:durableId="35006776">
    <w:abstractNumId w:val="211"/>
    <w:lvlOverride w:ilvl="0">
      <w:startOverride w:val="1"/>
    </w:lvlOverride>
  </w:num>
  <w:num w:numId="812" w16cid:durableId="1853834889">
    <w:abstractNumId w:val="211"/>
    <w:lvlOverride w:ilvl="0">
      <w:startOverride w:val="1"/>
    </w:lvlOverride>
  </w:num>
  <w:num w:numId="813" w16cid:durableId="1897541569">
    <w:abstractNumId w:val="211"/>
    <w:lvlOverride w:ilvl="0">
      <w:startOverride w:val="1"/>
    </w:lvlOverride>
  </w:num>
  <w:num w:numId="814" w16cid:durableId="248127393">
    <w:abstractNumId w:val="211"/>
    <w:lvlOverride w:ilvl="0">
      <w:startOverride w:val="1"/>
    </w:lvlOverride>
  </w:num>
  <w:num w:numId="815" w16cid:durableId="1802186713">
    <w:abstractNumId w:val="70"/>
    <w:lvlOverride w:ilvl="0">
      <w:startOverride w:val="1"/>
    </w:lvlOverride>
  </w:num>
  <w:num w:numId="816" w16cid:durableId="1261642984">
    <w:abstractNumId w:val="127"/>
    <w:lvlOverride w:ilvl="0">
      <w:startOverride w:val="1"/>
    </w:lvlOverride>
  </w:num>
  <w:num w:numId="817" w16cid:durableId="1093818021">
    <w:abstractNumId w:val="60"/>
  </w:num>
  <w:num w:numId="818" w16cid:durableId="1536229854">
    <w:abstractNumId w:val="211"/>
    <w:lvlOverride w:ilvl="0">
      <w:startOverride w:val="1"/>
    </w:lvlOverride>
  </w:num>
  <w:num w:numId="819" w16cid:durableId="305286089">
    <w:abstractNumId w:val="70"/>
    <w:lvlOverride w:ilvl="0">
      <w:startOverride w:val="1"/>
    </w:lvlOverride>
  </w:num>
  <w:num w:numId="820" w16cid:durableId="1429227466">
    <w:abstractNumId w:val="211"/>
    <w:lvlOverride w:ilvl="0">
      <w:startOverride w:val="1"/>
    </w:lvlOverride>
  </w:num>
  <w:num w:numId="821" w16cid:durableId="1277906582">
    <w:abstractNumId w:val="127"/>
    <w:lvlOverride w:ilvl="0">
      <w:startOverride w:val="1"/>
    </w:lvlOverride>
  </w:num>
  <w:num w:numId="822" w16cid:durableId="486629318">
    <w:abstractNumId w:val="211"/>
    <w:lvlOverride w:ilvl="0">
      <w:startOverride w:val="1"/>
    </w:lvlOverride>
  </w:num>
  <w:num w:numId="823" w16cid:durableId="887763824">
    <w:abstractNumId w:val="134"/>
  </w:num>
  <w:num w:numId="824" w16cid:durableId="326322311">
    <w:abstractNumId w:val="43"/>
    <w:lvlOverride w:ilvl="0">
      <w:startOverride w:val="1"/>
    </w:lvlOverride>
  </w:num>
  <w:num w:numId="825" w16cid:durableId="169416307">
    <w:abstractNumId w:val="43"/>
  </w:num>
  <w:num w:numId="826" w16cid:durableId="1984499388">
    <w:abstractNumId w:val="85"/>
    <w:lvlOverride w:ilvl="0">
      <w:startOverride w:val="1"/>
    </w:lvlOverride>
  </w:num>
  <w:num w:numId="827" w16cid:durableId="122969753">
    <w:abstractNumId w:val="31"/>
  </w:num>
  <w:num w:numId="828" w16cid:durableId="1487358859">
    <w:abstractNumId w:val="211"/>
    <w:lvlOverride w:ilvl="0">
      <w:startOverride w:val="1"/>
    </w:lvlOverride>
  </w:num>
  <w:num w:numId="829" w16cid:durableId="903563993">
    <w:abstractNumId w:val="115"/>
  </w:num>
  <w:num w:numId="830" w16cid:durableId="1342467362">
    <w:abstractNumId w:val="211"/>
    <w:lvlOverride w:ilvl="0">
      <w:startOverride w:val="1"/>
    </w:lvlOverride>
  </w:num>
  <w:num w:numId="831" w16cid:durableId="1973436093">
    <w:abstractNumId w:val="211"/>
    <w:lvlOverride w:ilvl="0">
      <w:startOverride w:val="1"/>
    </w:lvlOverride>
  </w:num>
  <w:num w:numId="832" w16cid:durableId="1803959500">
    <w:abstractNumId w:val="43"/>
    <w:lvlOverride w:ilvl="0">
      <w:startOverride w:val="1"/>
    </w:lvlOverride>
  </w:num>
  <w:num w:numId="833" w16cid:durableId="1666277433">
    <w:abstractNumId w:val="127"/>
    <w:lvlOverride w:ilvl="0">
      <w:startOverride w:val="1"/>
    </w:lvlOverride>
  </w:num>
  <w:num w:numId="834" w16cid:durableId="1332293247">
    <w:abstractNumId w:val="71"/>
  </w:num>
  <w:num w:numId="835" w16cid:durableId="653022361">
    <w:abstractNumId w:val="43"/>
    <w:lvlOverride w:ilvl="0">
      <w:startOverride w:val="1"/>
    </w:lvlOverride>
  </w:num>
  <w:num w:numId="836" w16cid:durableId="2071069974">
    <w:abstractNumId w:val="211"/>
    <w:lvlOverride w:ilvl="0">
      <w:startOverride w:val="1"/>
    </w:lvlOverride>
  </w:num>
  <w:num w:numId="837" w16cid:durableId="1728451221">
    <w:abstractNumId w:val="211"/>
    <w:lvlOverride w:ilvl="0">
      <w:startOverride w:val="1"/>
    </w:lvlOverride>
  </w:num>
  <w:num w:numId="838" w16cid:durableId="2116637012">
    <w:abstractNumId w:val="133"/>
  </w:num>
  <w:num w:numId="839" w16cid:durableId="196161667">
    <w:abstractNumId w:val="43"/>
    <w:lvlOverride w:ilvl="0">
      <w:startOverride w:val="1"/>
    </w:lvlOverride>
  </w:num>
  <w:num w:numId="840" w16cid:durableId="1402673350">
    <w:abstractNumId w:val="211"/>
    <w:lvlOverride w:ilvl="0">
      <w:startOverride w:val="1"/>
    </w:lvlOverride>
  </w:num>
  <w:num w:numId="841" w16cid:durableId="72777567">
    <w:abstractNumId w:val="160"/>
  </w:num>
  <w:num w:numId="842" w16cid:durableId="1149439375">
    <w:abstractNumId w:val="43"/>
    <w:lvlOverride w:ilvl="0">
      <w:startOverride w:val="1"/>
    </w:lvlOverride>
  </w:num>
  <w:num w:numId="843" w16cid:durableId="734161772">
    <w:abstractNumId w:val="43"/>
    <w:lvlOverride w:ilvl="0">
      <w:startOverride w:val="1"/>
    </w:lvlOverride>
  </w:num>
  <w:num w:numId="844" w16cid:durableId="296767851">
    <w:abstractNumId w:val="211"/>
    <w:lvlOverride w:ilvl="0">
      <w:startOverride w:val="1"/>
    </w:lvlOverride>
  </w:num>
  <w:num w:numId="845" w16cid:durableId="219218509">
    <w:abstractNumId w:val="211"/>
    <w:lvlOverride w:ilvl="0">
      <w:startOverride w:val="1"/>
    </w:lvlOverride>
  </w:num>
  <w:num w:numId="846" w16cid:durableId="581961107">
    <w:abstractNumId w:val="96"/>
  </w:num>
  <w:num w:numId="847" w16cid:durableId="491602127">
    <w:abstractNumId w:val="213"/>
  </w:num>
  <w:num w:numId="848" w16cid:durableId="348215996">
    <w:abstractNumId w:val="211"/>
    <w:lvlOverride w:ilvl="0">
      <w:startOverride w:val="1"/>
    </w:lvlOverride>
  </w:num>
  <w:num w:numId="849" w16cid:durableId="249898703">
    <w:abstractNumId w:val="29"/>
  </w:num>
  <w:num w:numId="850" w16cid:durableId="1332832790">
    <w:abstractNumId w:val="70"/>
    <w:lvlOverride w:ilvl="0">
      <w:startOverride w:val="1"/>
    </w:lvlOverride>
  </w:num>
  <w:num w:numId="851" w16cid:durableId="1246917776">
    <w:abstractNumId w:val="127"/>
    <w:lvlOverride w:ilvl="0">
      <w:startOverride w:val="1"/>
    </w:lvlOverride>
  </w:num>
  <w:num w:numId="852" w16cid:durableId="1720125589">
    <w:abstractNumId w:val="211"/>
    <w:lvlOverride w:ilvl="0">
      <w:startOverride w:val="1"/>
    </w:lvlOverride>
  </w:num>
  <w:num w:numId="853" w16cid:durableId="1496874338">
    <w:abstractNumId w:val="211"/>
    <w:lvlOverride w:ilvl="0">
      <w:startOverride w:val="1"/>
    </w:lvlOverride>
  </w:num>
  <w:num w:numId="854" w16cid:durableId="849758112">
    <w:abstractNumId w:val="127"/>
    <w:lvlOverride w:ilvl="0">
      <w:startOverride w:val="1"/>
    </w:lvlOverride>
  </w:num>
  <w:num w:numId="855" w16cid:durableId="1844465144">
    <w:abstractNumId w:val="127"/>
    <w:lvlOverride w:ilvl="0">
      <w:startOverride w:val="1"/>
    </w:lvlOverride>
  </w:num>
  <w:num w:numId="856" w16cid:durableId="597568835">
    <w:abstractNumId w:val="127"/>
    <w:lvlOverride w:ilvl="0">
      <w:startOverride w:val="1"/>
    </w:lvlOverride>
  </w:num>
  <w:num w:numId="857" w16cid:durableId="1849979558">
    <w:abstractNumId w:val="211"/>
    <w:lvlOverride w:ilvl="0">
      <w:startOverride w:val="1"/>
    </w:lvlOverride>
  </w:num>
  <w:num w:numId="858" w16cid:durableId="83189661">
    <w:abstractNumId w:val="43"/>
    <w:lvlOverride w:ilvl="0">
      <w:startOverride w:val="1"/>
    </w:lvlOverride>
  </w:num>
  <w:num w:numId="859" w16cid:durableId="1411273506">
    <w:abstractNumId w:val="43"/>
    <w:lvlOverride w:ilvl="0">
      <w:startOverride w:val="1"/>
    </w:lvlOverride>
  </w:num>
  <w:num w:numId="860" w16cid:durableId="1420525255">
    <w:abstractNumId w:val="43"/>
    <w:lvlOverride w:ilvl="0">
      <w:startOverride w:val="1"/>
    </w:lvlOverride>
  </w:num>
  <w:num w:numId="861" w16cid:durableId="1471511659">
    <w:abstractNumId w:val="43"/>
    <w:lvlOverride w:ilvl="0">
      <w:startOverride w:val="1"/>
    </w:lvlOverride>
  </w:num>
  <w:num w:numId="862" w16cid:durableId="607539638">
    <w:abstractNumId w:val="119"/>
  </w:num>
  <w:num w:numId="863" w16cid:durableId="1490244371">
    <w:abstractNumId w:val="43"/>
    <w:lvlOverride w:ilvl="0">
      <w:startOverride w:val="1"/>
    </w:lvlOverride>
  </w:num>
  <w:num w:numId="864" w16cid:durableId="815949193">
    <w:abstractNumId w:val="211"/>
    <w:lvlOverride w:ilvl="0">
      <w:startOverride w:val="1"/>
    </w:lvlOverride>
  </w:num>
  <w:num w:numId="865" w16cid:durableId="676275693">
    <w:abstractNumId w:val="43"/>
    <w:lvlOverride w:ilvl="0">
      <w:startOverride w:val="1"/>
    </w:lvlOverride>
  </w:num>
  <w:num w:numId="866" w16cid:durableId="1028532544">
    <w:abstractNumId w:val="211"/>
    <w:lvlOverride w:ilvl="0">
      <w:startOverride w:val="1"/>
    </w:lvlOverride>
  </w:num>
  <w:num w:numId="867" w16cid:durableId="1320232251">
    <w:abstractNumId w:val="43"/>
    <w:lvlOverride w:ilvl="0">
      <w:startOverride w:val="1"/>
    </w:lvlOverride>
  </w:num>
  <w:num w:numId="868" w16cid:durableId="943725844">
    <w:abstractNumId w:val="43"/>
    <w:lvlOverride w:ilvl="0">
      <w:startOverride w:val="1"/>
    </w:lvlOverride>
  </w:num>
  <w:num w:numId="869" w16cid:durableId="1182933292">
    <w:abstractNumId w:val="211"/>
    <w:lvlOverride w:ilvl="0">
      <w:startOverride w:val="1"/>
    </w:lvlOverride>
  </w:num>
  <w:num w:numId="870" w16cid:durableId="1712411801">
    <w:abstractNumId w:val="211"/>
    <w:lvlOverride w:ilvl="0">
      <w:startOverride w:val="1"/>
    </w:lvlOverride>
  </w:num>
  <w:num w:numId="871" w16cid:durableId="394474128">
    <w:abstractNumId w:val="43"/>
    <w:lvlOverride w:ilvl="0">
      <w:startOverride w:val="1"/>
    </w:lvlOverride>
  </w:num>
  <w:num w:numId="872" w16cid:durableId="528448707">
    <w:abstractNumId w:val="43"/>
    <w:lvlOverride w:ilvl="0">
      <w:startOverride w:val="1"/>
    </w:lvlOverride>
  </w:num>
  <w:num w:numId="873" w16cid:durableId="334772393">
    <w:abstractNumId w:val="211"/>
    <w:lvlOverride w:ilvl="0">
      <w:startOverride w:val="1"/>
    </w:lvlOverride>
  </w:num>
  <w:num w:numId="874" w16cid:durableId="685597258">
    <w:abstractNumId w:val="43"/>
    <w:lvlOverride w:ilvl="0">
      <w:startOverride w:val="1"/>
    </w:lvlOverride>
  </w:num>
  <w:num w:numId="875" w16cid:durableId="1113666703">
    <w:abstractNumId w:val="76"/>
  </w:num>
  <w:num w:numId="876" w16cid:durableId="1286540465">
    <w:abstractNumId w:val="211"/>
    <w:lvlOverride w:ilvl="0">
      <w:startOverride w:val="1"/>
    </w:lvlOverride>
  </w:num>
  <w:num w:numId="877" w16cid:durableId="1655837365">
    <w:abstractNumId w:val="211"/>
    <w:lvlOverride w:ilvl="0">
      <w:startOverride w:val="1"/>
    </w:lvlOverride>
  </w:num>
  <w:num w:numId="878" w16cid:durableId="1575236187">
    <w:abstractNumId w:val="144"/>
  </w:num>
  <w:num w:numId="879" w16cid:durableId="83112442">
    <w:abstractNumId w:val="30"/>
  </w:num>
  <w:num w:numId="880" w16cid:durableId="121728863">
    <w:abstractNumId w:val="211"/>
    <w:lvlOverride w:ilvl="0">
      <w:startOverride w:val="1"/>
    </w:lvlOverride>
  </w:num>
  <w:num w:numId="881" w16cid:durableId="55444029">
    <w:abstractNumId w:val="205"/>
  </w:num>
  <w:num w:numId="882" w16cid:durableId="172185509">
    <w:abstractNumId w:val="211"/>
    <w:lvlOverride w:ilvl="0">
      <w:startOverride w:val="1"/>
    </w:lvlOverride>
  </w:num>
  <w:num w:numId="883" w16cid:durableId="1754008815">
    <w:abstractNumId w:val="43"/>
    <w:lvlOverride w:ilvl="0">
      <w:startOverride w:val="1"/>
    </w:lvlOverride>
  </w:num>
  <w:num w:numId="884" w16cid:durableId="900166518">
    <w:abstractNumId w:val="211"/>
    <w:lvlOverride w:ilvl="0">
      <w:startOverride w:val="1"/>
    </w:lvlOverride>
  </w:num>
  <w:num w:numId="885" w16cid:durableId="708264849">
    <w:abstractNumId w:val="43"/>
    <w:lvlOverride w:ilvl="0">
      <w:startOverride w:val="1"/>
    </w:lvlOverride>
  </w:num>
  <w:num w:numId="886" w16cid:durableId="1844857832">
    <w:abstractNumId w:val="148"/>
  </w:num>
  <w:num w:numId="887" w16cid:durableId="1017973482">
    <w:abstractNumId w:val="90"/>
  </w:num>
  <w:num w:numId="888" w16cid:durableId="600530272">
    <w:abstractNumId w:val="208"/>
  </w:num>
  <w:num w:numId="889" w16cid:durableId="1459183673">
    <w:abstractNumId w:val="43"/>
    <w:lvlOverride w:ilvl="0">
      <w:startOverride w:val="1"/>
    </w:lvlOverride>
  </w:num>
  <w:num w:numId="890" w16cid:durableId="1440223816">
    <w:abstractNumId w:val="114"/>
  </w:num>
  <w:num w:numId="891" w16cid:durableId="1134833893">
    <w:abstractNumId w:val="43"/>
    <w:lvlOverride w:ilvl="0">
      <w:startOverride w:val="1"/>
    </w:lvlOverride>
  </w:num>
  <w:num w:numId="892" w16cid:durableId="901407615">
    <w:abstractNumId w:val="161"/>
  </w:num>
  <w:num w:numId="893" w16cid:durableId="798299467">
    <w:abstractNumId w:val="43"/>
    <w:lvlOverride w:ilvl="0">
      <w:startOverride w:val="1"/>
    </w:lvlOverride>
  </w:num>
  <w:num w:numId="894" w16cid:durableId="1010138890">
    <w:abstractNumId w:val="211"/>
    <w:lvlOverride w:ilvl="0">
      <w:startOverride w:val="1"/>
    </w:lvlOverride>
  </w:num>
  <w:num w:numId="895" w16cid:durableId="1160460927">
    <w:abstractNumId w:val="43"/>
    <w:lvlOverride w:ilvl="0">
      <w:startOverride w:val="1"/>
    </w:lvlOverride>
  </w:num>
  <w:num w:numId="896" w16cid:durableId="275606443">
    <w:abstractNumId w:val="196"/>
  </w:num>
  <w:num w:numId="897" w16cid:durableId="1222524091">
    <w:abstractNumId w:val="43"/>
    <w:lvlOverride w:ilvl="0">
      <w:startOverride w:val="1"/>
    </w:lvlOverride>
  </w:num>
  <w:num w:numId="898" w16cid:durableId="1944340662">
    <w:abstractNumId w:val="168"/>
  </w:num>
  <w:num w:numId="899" w16cid:durableId="1920821440">
    <w:abstractNumId w:val="13"/>
  </w:num>
  <w:num w:numId="900" w16cid:durableId="976255919">
    <w:abstractNumId w:val="35"/>
  </w:num>
  <w:num w:numId="901" w16cid:durableId="906384533">
    <w:abstractNumId w:val="43"/>
    <w:lvlOverride w:ilvl="0">
      <w:startOverride w:val="1"/>
    </w:lvlOverride>
  </w:num>
  <w:num w:numId="902" w16cid:durableId="1680503161">
    <w:abstractNumId w:val="43"/>
    <w:lvlOverride w:ilvl="0">
      <w:startOverride w:val="1"/>
    </w:lvlOverride>
  </w:num>
  <w:num w:numId="903" w16cid:durableId="1330133949">
    <w:abstractNumId w:val="211"/>
    <w:lvlOverride w:ilvl="0">
      <w:startOverride w:val="1"/>
    </w:lvlOverride>
  </w:num>
  <w:num w:numId="904" w16cid:durableId="656807790">
    <w:abstractNumId w:val="43"/>
    <w:lvlOverride w:ilvl="0">
      <w:startOverride w:val="1"/>
    </w:lvlOverride>
  </w:num>
  <w:num w:numId="905" w16cid:durableId="1068260978">
    <w:abstractNumId w:val="87"/>
  </w:num>
  <w:num w:numId="906" w16cid:durableId="1064180168">
    <w:abstractNumId w:val="145"/>
  </w:num>
  <w:num w:numId="907" w16cid:durableId="1934507495">
    <w:abstractNumId w:val="171"/>
  </w:num>
  <w:num w:numId="908" w16cid:durableId="1297955063">
    <w:abstractNumId w:val="43"/>
    <w:lvlOverride w:ilvl="0">
      <w:startOverride w:val="1"/>
    </w:lvlOverride>
  </w:num>
  <w:num w:numId="909" w16cid:durableId="1787694607">
    <w:abstractNumId w:val="135"/>
  </w:num>
  <w:num w:numId="910" w16cid:durableId="560100085">
    <w:abstractNumId w:val="180"/>
  </w:num>
  <w:num w:numId="911" w16cid:durableId="1095518892">
    <w:abstractNumId w:val="43"/>
    <w:lvlOverride w:ilvl="0">
      <w:startOverride w:val="1"/>
    </w:lvlOverride>
  </w:num>
  <w:num w:numId="912" w16cid:durableId="1350722474">
    <w:abstractNumId w:val="127"/>
    <w:lvlOverride w:ilvl="0">
      <w:startOverride w:val="1"/>
    </w:lvlOverride>
  </w:num>
  <w:num w:numId="913" w16cid:durableId="2104498054">
    <w:abstractNumId w:val="47"/>
  </w:num>
  <w:num w:numId="914" w16cid:durableId="795562399">
    <w:abstractNumId w:val="211"/>
    <w:lvlOverride w:ilvl="0">
      <w:startOverride w:val="1"/>
    </w:lvlOverride>
  </w:num>
  <w:num w:numId="915" w16cid:durableId="1001658692">
    <w:abstractNumId w:val="43"/>
    <w:lvlOverride w:ilvl="0">
      <w:startOverride w:val="1"/>
    </w:lvlOverride>
  </w:num>
  <w:num w:numId="916" w16cid:durableId="136340673">
    <w:abstractNumId w:val="85"/>
    <w:lvlOverride w:ilvl="0">
      <w:startOverride w:val="1"/>
    </w:lvlOverride>
  </w:num>
  <w:num w:numId="917" w16cid:durableId="2096900867">
    <w:abstractNumId w:val="43"/>
    <w:lvlOverride w:ilvl="0">
      <w:startOverride w:val="1"/>
    </w:lvlOverride>
  </w:num>
  <w:num w:numId="918" w16cid:durableId="766116854">
    <w:abstractNumId w:val="54"/>
  </w:num>
  <w:num w:numId="919" w16cid:durableId="1861238523">
    <w:abstractNumId w:val="43"/>
    <w:lvlOverride w:ilvl="0">
      <w:startOverride w:val="1"/>
    </w:lvlOverride>
  </w:num>
  <w:num w:numId="920" w16cid:durableId="392310665">
    <w:abstractNumId w:val="40"/>
  </w:num>
  <w:num w:numId="921" w16cid:durableId="256990119">
    <w:abstractNumId w:val="188"/>
  </w:num>
  <w:num w:numId="922" w16cid:durableId="305666802">
    <w:abstractNumId w:val="200"/>
  </w:num>
  <w:num w:numId="923" w16cid:durableId="1589802321">
    <w:abstractNumId w:val="43"/>
    <w:lvlOverride w:ilvl="0">
      <w:startOverride w:val="1"/>
    </w:lvlOverride>
  </w:num>
  <w:num w:numId="924" w16cid:durableId="980378300">
    <w:abstractNumId w:val="85"/>
    <w:lvlOverride w:ilvl="0">
      <w:startOverride w:val="1"/>
    </w:lvlOverride>
  </w:num>
  <w:num w:numId="925" w16cid:durableId="1609510255">
    <w:abstractNumId w:val="85"/>
    <w:lvlOverride w:ilvl="0">
      <w:startOverride w:val="1"/>
    </w:lvlOverride>
  </w:num>
  <w:num w:numId="926" w16cid:durableId="340817013">
    <w:abstractNumId w:val="61"/>
  </w:num>
  <w:num w:numId="927" w16cid:durableId="1680426462">
    <w:abstractNumId w:val="43"/>
    <w:lvlOverride w:ilvl="0">
      <w:startOverride w:val="1"/>
    </w:lvlOverride>
  </w:num>
  <w:num w:numId="928" w16cid:durableId="293414383">
    <w:abstractNumId w:val="159"/>
  </w:num>
  <w:num w:numId="929" w16cid:durableId="1216159968">
    <w:abstractNumId w:val="73"/>
  </w:num>
  <w:num w:numId="930" w16cid:durableId="558178000">
    <w:abstractNumId w:val="197"/>
  </w:num>
  <w:num w:numId="931" w16cid:durableId="1734504408">
    <w:abstractNumId w:val="43"/>
    <w:lvlOverride w:ilvl="0">
      <w:startOverride w:val="1"/>
    </w:lvlOverride>
  </w:num>
  <w:num w:numId="932" w16cid:durableId="177502833">
    <w:abstractNumId w:val="85"/>
    <w:lvlOverride w:ilvl="0">
      <w:startOverride w:val="1"/>
    </w:lvlOverride>
  </w:num>
  <w:num w:numId="933" w16cid:durableId="1767263059">
    <w:abstractNumId w:val="173"/>
  </w:num>
  <w:num w:numId="934" w16cid:durableId="239142960">
    <w:abstractNumId w:val="56"/>
  </w:num>
  <w:num w:numId="935" w16cid:durableId="1329866366">
    <w:abstractNumId w:val="21"/>
  </w:num>
  <w:num w:numId="936" w16cid:durableId="243339226">
    <w:abstractNumId w:val="202"/>
    <w:lvlOverride w:ilvl="0">
      <w:startOverride w:val="1"/>
    </w:lvlOverride>
  </w:num>
  <w:num w:numId="937" w16cid:durableId="1756003886">
    <w:abstractNumId w:val="19"/>
  </w:num>
  <w:num w:numId="938" w16cid:durableId="1527526169">
    <w:abstractNumId w:val="27"/>
  </w:num>
  <w:num w:numId="939" w16cid:durableId="1048532877">
    <w:abstractNumId w:val="84"/>
  </w:num>
  <w:num w:numId="940" w16cid:durableId="502936952">
    <w:abstractNumId w:val="211"/>
    <w:lvlOverride w:ilvl="0">
      <w:startOverride w:val="1"/>
    </w:lvlOverride>
  </w:num>
  <w:num w:numId="941" w16cid:durableId="1891573093">
    <w:abstractNumId w:val="43"/>
    <w:lvlOverride w:ilvl="0">
      <w:startOverride w:val="1"/>
    </w:lvlOverride>
  </w:num>
  <w:num w:numId="942" w16cid:durableId="1581133329">
    <w:abstractNumId w:val="43"/>
    <w:lvlOverride w:ilvl="0">
      <w:startOverride w:val="1"/>
    </w:lvlOverride>
  </w:num>
  <w:num w:numId="943" w16cid:durableId="2015567758">
    <w:abstractNumId w:val="85"/>
    <w:lvlOverride w:ilvl="0">
      <w:startOverride w:val="1"/>
    </w:lvlOverride>
  </w:num>
  <w:num w:numId="944" w16cid:durableId="823274056">
    <w:abstractNumId w:val="183"/>
  </w:num>
  <w:num w:numId="945" w16cid:durableId="213857230">
    <w:abstractNumId w:val="192"/>
  </w:num>
  <w:num w:numId="946" w16cid:durableId="1634409891">
    <w:abstractNumId w:val="12"/>
  </w:num>
  <w:num w:numId="947" w16cid:durableId="1013800400">
    <w:abstractNumId w:val="142"/>
  </w:num>
  <w:num w:numId="948" w16cid:durableId="1406800518">
    <w:abstractNumId w:val="162"/>
  </w:num>
  <w:num w:numId="949" w16cid:durableId="1260413065">
    <w:abstractNumId w:val="211"/>
    <w:lvlOverride w:ilvl="0">
      <w:startOverride w:val="1"/>
    </w:lvlOverride>
  </w:num>
  <w:num w:numId="950" w16cid:durableId="1983390371">
    <w:abstractNumId w:val="80"/>
  </w:num>
  <w:num w:numId="951" w16cid:durableId="1257521487">
    <w:abstractNumId w:val="16"/>
  </w:num>
  <w:num w:numId="952" w16cid:durableId="781925901">
    <w:abstractNumId w:val="211"/>
    <w:lvlOverride w:ilvl="0">
      <w:startOverride w:val="1"/>
    </w:lvlOverride>
  </w:num>
  <w:num w:numId="953" w16cid:durableId="981277985">
    <w:abstractNumId w:val="51"/>
  </w:num>
  <w:num w:numId="954" w16cid:durableId="406735390">
    <w:abstractNumId w:val="211"/>
    <w:lvlOverride w:ilvl="0">
      <w:startOverride w:val="1"/>
    </w:lvlOverride>
  </w:num>
  <w:num w:numId="955" w16cid:durableId="1102915292">
    <w:abstractNumId w:val="211"/>
    <w:lvlOverride w:ilvl="0">
      <w:startOverride w:val="1"/>
    </w:lvlOverride>
  </w:num>
  <w:num w:numId="956" w16cid:durableId="1127894987">
    <w:abstractNumId w:val="211"/>
    <w:lvlOverride w:ilvl="0">
      <w:startOverride w:val="1"/>
    </w:lvlOverride>
  </w:num>
  <w:num w:numId="957" w16cid:durableId="1179274269">
    <w:abstractNumId w:val="211"/>
    <w:lvlOverride w:ilvl="0">
      <w:startOverride w:val="1"/>
    </w:lvlOverride>
  </w:num>
  <w:num w:numId="958" w16cid:durableId="1920484535">
    <w:abstractNumId w:val="211"/>
    <w:lvlOverride w:ilvl="0">
      <w:startOverride w:val="1"/>
    </w:lvlOverride>
  </w:num>
  <w:num w:numId="959" w16cid:durableId="346712939">
    <w:abstractNumId w:val="211"/>
    <w:lvlOverride w:ilvl="0">
      <w:startOverride w:val="1"/>
    </w:lvlOverride>
  </w:num>
  <w:num w:numId="960" w16cid:durableId="1064911786">
    <w:abstractNumId w:val="211"/>
    <w:lvlOverride w:ilvl="0">
      <w:startOverride w:val="1"/>
    </w:lvlOverride>
  </w:num>
  <w:num w:numId="961" w16cid:durableId="2064863045">
    <w:abstractNumId w:val="211"/>
    <w:lvlOverride w:ilvl="0">
      <w:startOverride w:val="1"/>
    </w:lvlOverride>
  </w:num>
  <w:num w:numId="962" w16cid:durableId="1511289252">
    <w:abstractNumId w:val="169"/>
  </w:num>
  <w:num w:numId="963" w16cid:durableId="1617366262">
    <w:abstractNumId w:val="77"/>
  </w:num>
  <w:num w:numId="964" w16cid:durableId="823787986">
    <w:abstractNumId w:val="146"/>
  </w:num>
  <w:num w:numId="965" w16cid:durableId="968317009">
    <w:abstractNumId w:val="15"/>
  </w:num>
  <w:num w:numId="966" w16cid:durableId="1383018221">
    <w:abstractNumId w:val="58"/>
  </w:num>
  <w:num w:numId="967" w16cid:durableId="1391536501">
    <w:abstractNumId w:val="86"/>
  </w:num>
  <w:num w:numId="968" w16cid:durableId="379788787">
    <w:abstractNumId w:val="211"/>
    <w:lvlOverride w:ilvl="0">
      <w:startOverride w:val="1"/>
    </w:lvlOverride>
  </w:num>
  <w:num w:numId="969" w16cid:durableId="1970935532">
    <w:abstractNumId w:val="211"/>
    <w:lvlOverride w:ilvl="0">
      <w:startOverride w:val="1"/>
    </w:lvlOverride>
  </w:num>
  <w:num w:numId="970" w16cid:durableId="199786219">
    <w:abstractNumId w:val="211"/>
    <w:lvlOverride w:ilvl="0">
      <w:startOverride w:val="1"/>
    </w:lvlOverride>
  </w:num>
  <w:num w:numId="971" w16cid:durableId="1031995750">
    <w:abstractNumId w:val="211"/>
    <w:lvlOverride w:ilvl="0">
      <w:startOverride w:val="1"/>
    </w:lvlOverride>
  </w:num>
  <w:num w:numId="972" w16cid:durableId="2088067808">
    <w:abstractNumId w:val="103"/>
  </w:num>
  <w:num w:numId="973" w16cid:durableId="1646354304">
    <w:abstractNumId w:val="206"/>
  </w:num>
  <w:num w:numId="974" w16cid:durableId="1235048271">
    <w:abstractNumId w:val="120"/>
  </w:num>
  <w:num w:numId="975" w16cid:durableId="2139445026">
    <w:abstractNumId w:val="143"/>
  </w:num>
  <w:num w:numId="976" w16cid:durableId="682364399">
    <w:abstractNumId w:val="211"/>
    <w:lvlOverride w:ilvl="0">
      <w:startOverride w:val="1"/>
    </w:lvlOverride>
  </w:num>
  <w:num w:numId="977" w16cid:durableId="351566193">
    <w:abstractNumId w:val="211"/>
    <w:lvlOverride w:ilvl="0">
      <w:startOverride w:val="1"/>
    </w:lvlOverride>
  </w:num>
  <w:num w:numId="978" w16cid:durableId="688146132">
    <w:abstractNumId w:val="211"/>
    <w:lvlOverride w:ilvl="0">
      <w:startOverride w:val="1"/>
    </w:lvlOverride>
  </w:num>
  <w:num w:numId="979" w16cid:durableId="1220704871">
    <w:abstractNumId w:val="211"/>
    <w:lvlOverride w:ilvl="0">
      <w:startOverride w:val="1"/>
    </w:lvlOverride>
  </w:num>
  <w:num w:numId="980" w16cid:durableId="491680922">
    <w:abstractNumId w:val="211"/>
    <w:lvlOverride w:ilvl="0">
      <w:startOverride w:val="1"/>
    </w:lvlOverride>
  </w:num>
  <w:num w:numId="981" w16cid:durableId="1182553889">
    <w:abstractNumId w:val="211"/>
    <w:lvlOverride w:ilvl="0">
      <w:startOverride w:val="1"/>
    </w:lvlOverride>
  </w:num>
  <w:num w:numId="982" w16cid:durableId="1624113569">
    <w:abstractNumId w:val="211"/>
    <w:lvlOverride w:ilvl="0">
      <w:startOverride w:val="1"/>
    </w:lvlOverride>
  </w:num>
  <w:num w:numId="983" w16cid:durableId="21787140">
    <w:abstractNumId w:val="211"/>
    <w:lvlOverride w:ilvl="0">
      <w:startOverride w:val="1"/>
    </w:lvlOverride>
  </w:num>
  <w:num w:numId="984" w16cid:durableId="1938557840">
    <w:abstractNumId w:val="211"/>
    <w:lvlOverride w:ilvl="0">
      <w:startOverride w:val="1"/>
    </w:lvlOverride>
  </w:num>
  <w:num w:numId="985" w16cid:durableId="600138388">
    <w:abstractNumId w:val="9"/>
  </w:num>
  <w:num w:numId="986" w16cid:durableId="1519156713">
    <w:abstractNumId w:val="41"/>
  </w:num>
  <w:num w:numId="987" w16cid:durableId="1098140069">
    <w:abstractNumId w:val="32"/>
  </w:num>
  <w:num w:numId="988" w16cid:durableId="1581478504">
    <w:abstractNumId w:val="55"/>
  </w:num>
  <w:num w:numId="989" w16cid:durableId="1921526005">
    <w:abstractNumId w:val="199"/>
  </w:num>
  <w:num w:numId="990" w16cid:durableId="1210413054">
    <w:abstractNumId w:val="92"/>
  </w:num>
  <w:num w:numId="991" w16cid:durableId="1207135290">
    <w:abstractNumId w:val="24"/>
  </w:num>
  <w:num w:numId="992" w16cid:durableId="1058869076">
    <w:abstractNumId w:val="59"/>
  </w:num>
  <w:num w:numId="993" w16cid:durableId="716664192">
    <w:abstractNumId w:val="23"/>
  </w:num>
  <w:num w:numId="994" w16cid:durableId="327709528">
    <w:abstractNumId w:val="43"/>
  </w:num>
  <w:num w:numId="995" w16cid:durableId="899898372">
    <w:abstractNumId w:val="43"/>
    <w:lvlOverride w:ilvl="0">
      <w:startOverride w:val="1"/>
    </w:lvlOverride>
  </w:num>
  <w:num w:numId="996" w16cid:durableId="1712611161">
    <w:abstractNumId w:val="57"/>
  </w:num>
  <w:num w:numId="997" w16cid:durableId="771559589">
    <w:abstractNumId w:val="43"/>
    <w:lvlOverride w:ilvl="0">
      <w:startOverride w:val="1"/>
    </w:lvlOverride>
  </w:num>
  <w:num w:numId="998" w16cid:durableId="1281568924">
    <w:abstractNumId w:val="43"/>
    <w:lvlOverride w:ilvl="0">
      <w:startOverride w:val="1"/>
    </w:lvlOverride>
  </w:num>
  <w:num w:numId="999" w16cid:durableId="1786994492">
    <w:abstractNumId w:val="43"/>
  </w:num>
  <w:num w:numId="1000" w16cid:durableId="946233762">
    <w:abstractNumId w:val="43"/>
    <w:lvlOverride w:ilvl="0">
      <w:startOverride w:val="1"/>
    </w:lvlOverride>
  </w:num>
  <w:num w:numId="1001" w16cid:durableId="1797944047">
    <w:abstractNumId w:val="43"/>
    <w:lvlOverride w:ilvl="0">
      <w:startOverride w:val="1"/>
    </w:lvlOverride>
  </w:num>
  <w:num w:numId="1002" w16cid:durableId="2061977298">
    <w:abstractNumId w:val="43"/>
    <w:lvlOverride w:ilvl="0">
      <w:startOverride w:val="1"/>
    </w:lvlOverride>
  </w:num>
  <w:num w:numId="1003" w16cid:durableId="2074548801">
    <w:abstractNumId w:val="211"/>
    <w:lvlOverride w:ilvl="0">
      <w:startOverride w:val="1"/>
    </w:lvlOverride>
  </w:num>
  <w:num w:numId="1004" w16cid:durableId="1607031599">
    <w:abstractNumId w:val="211"/>
    <w:lvlOverride w:ilvl="0">
      <w:startOverride w:val="1"/>
    </w:lvlOverride>
  </w:num>
  <w:num w:numId="1005" w16cid:durableId="2082680114">
    <w:abstractNumId w:val="211"/>
    <w:lvlOverride w:ilvl="0">
      <w:startOverride w:val="1"/>
    </w:lvlOverride>
  </w:num>
  <w:num w:numId="1006" w16cid:durableId="1734810680">
    <w:abstractNumId w:val="0"/>
  </w:num>
  <w:num w:numId="1007" w16cid:durableId="754011590">
    <w:abstractNumId w:val="211"/>
    <w:lvlOverride w:ilvl="0">
      <w:startOverride w:val="1"/>
    </w:lvlOverride>
  </w:num>
  <w:num w:numId="1008" w16cid:durableId="2016178828">
    <w:abstractNumId w:val="211"/>
    <w:lvlOverride w:ilvl="0">
      <w:startOverride w:val="1"/>
    </w:lvlOverride>
  </w:num>
  <w:num w:numId="1009" w16cid:durableId="322469802">
    <w:abstractNumId w:val="127"/>
    <w:lvlOverride w:ilvl="0">
      <w:startOverride w:val="1"/>
    </w:lvlOverride>
  </w:num>
  <w:num w:numId="1010" w16cid:durableId="675881352">
    <w:abstractNumId w:val="43"/>
    <w:lvlOverride w:ilvl="0">
      <w:startOverride w:val="1"/>
    </w:lvlOverride>
  </w:num>
  <w:num w:numId="1011" w16cid:durableId="80838642">
    <w:abstractNumId w:val="1"/>
  </w:num>
  <w:num w:numId="1012" w16cid:durableId="1956789474">
    <w:abstractNumId w:val="2"/>
  </w:num>
  <w:num w:numId="1013" w16cid:durableId="1736080293">
    <w:abstractNumId w:val="43"/>
    <w:lvlOverride w:ilvl="0">
      <w:startOverride w:val="1"/>
    </w:lvlOverride>
  </w:num>
  <w:num w:numId="1014" w16cid:durableId="327098201">
    <w:abstractNumId w:val="3"/>
  </w:num>
  <w:num w:numId="1015" w16cid:durableId="1406565943">
    <w:abstractNumId w:val="4"/>
  </w:num>
  <w:num w:numId="1016" w16cid:durableId="1188443962">
    <w:abstractNumId w:val="99"/>
  </w:num>
  <w:num w:numId="1017" w16cid:durableId="1653871785">
    <w:abstractNumId w:val="97"/>
  </w:num>
  <w:num w:numId="1018" w16cid:durableId="1503156198">
    <w:abstractNumId w:val="149"/>
  </w:num>
  <w:num w:numId="1019" w16cid:durableId="1936161332">
    <w:abstractNumId w:val="177"/>
  </w:num>
  <w:num w:numId="1020" w16cid:durableId="1790199645">
    <w:abstractNumId w:val="158"/>
  </w:num>
  <w:num w:numId="1021" w16cid:durableId="1828086455">
    <w:abstractNumId w:val="154"/>
  </w:num>
  <w:num w:numId="1022" w16cid:durableId="1375109067">
    <w:abstractNumId w:val="82"/>
  </w:num>
  <w:num w:numId="1023" w16cid:durableId="1850679478">
    <w:abstractNumId w:val="45"/>
  </w:num>
  <w:num w:numId="1024" w16cid:durableId="546340558">
    <w:abstractNumId w:val="157"/>
  </w:num>
  <w:num w:numId="1025" w16cid:durableId="2136211830">
    <w:abstractNumId w:val="105"/>
  </w:num>
  <w:num w:numId="1026" w16cid:durableId="1159154866">
    <w:abstractNumId w:val="43"/>
    <w:lvlOverride w:ilvl="0">
      <w:startOverride w:val="1"/>
    </w:lvlOverride>
  </w:num>
  <w:num w:numId="1027" w16cid:durableId="338580286">
    <w:abstractNumId w:val="43"/>
    <w:lvlOverride w:ilvl="0">
      <w:startOverride w:val="1"/>
    </w:lvlOverride>
  </w:num>
  <w:numIdMacAtCleanup w:val="9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DCzMDO3MDEyNjAxtjBU0lEKTi0uzszPAykwsqwFABeoQDYtAAAA"/>
  </w:docVars>
  <w:rsids>
    <w:rsidRoot w:val="009D123B"/>
    <w:rsid w:val="00000230"/>
    <w:rsid w:val="00000E9A"/>
    <w:rsid w:val="00001DAD"/>
    <w:rsid w:val="0000296A"/>
    <w:rsid w:val="00003DEB"/>
    <w:rsid w:val="000046DD"/>
    <w:rsid w:val="0000470D"/>
    <w:rsid w:val="00004BB5"/>
    <w:rsid w:val="000050D0"/>
    <w:rsid w:val="00005272"/>
    <w:rsid w:val="00005A62"/>
    <w:rsid w:val="00011551"/>
    <w:rsid w:val="00011A5D"/>
    <w:rsid w:val="000124A2"/>
    <w:rsid w:val="000146F2"/>
    <w:rsid w:val="000158E3"/>
    <w:rsid w:val="00015A72"/>
    <w:rsid w:val="00015C7B"/>
    <w:rsid w:val="00016D13"/>
    <w:rsid w:val="0002055B"/>
    <w:rsid w:val="00021E9A"/>
    <w:rsid w:val="0002276F"/>
    <w:rsid w:val="00022A3C"/>
    <w:rsid w:val="00023CE5"/>
    <w:rsid w:val="00024012"/>
    <w:rsid w:val="00024333"/>
    <w:rsid w:val="0002470A"/>
    <w:rsid w:val="000274BC"/>
    <w:rsid w:val="00027CDC"/>
    <w:rsid w:val="00030422"/>
    <w:rsid w:val="00031160"/>
    <w:rsid w:val="000318A3"/>
    <w:rsid w:val="00031DE7"/>
    <w:rsid w:val="00032369"/>
    <w:rsid w:val="0003321B"/>
    <w:rsid w:val="00033644"/>
    <w:rsid w:val="000336ED"/>
    <w:rsid w:val="00033E0F"/>
    <w:rsid w:val="00033E73"/>
    <w:rsid w:val="00034FA9"/>
    <w:rsid w:val="000353E4"/>
    <w:rsid w:val="00035FD7"/>
    <w:rsid w:val="00040118"/>
    <w:rsid w:val="00040CF3"/>
    <w:rsid w:val="00042435"/>
    <w:rsid w:val="000424EF"/>
    <w:rsid w:val="00042572"/>
    <w:rsid w:val="00043924"/>
    <w:rsid w:val="0004430B"/>
    <w:rsid w:val="0004719A"/>
    <w:rsid w:val="000509AC"/>
    <w:rsid w:val="00051614"/>
    <w:rsid w:val="00052D1B"/>
    <w:rsid w:val="0005498B"/>
    <w:rsid w:val="000549C9"/>
    <w:rsid w:val="000555B1"/>
    <w:rsid w:val="000561FE"/>
    <w:rsid w:val="0005667B"/>
    <w:rsid w:val="000614EF"/>
    <w:rsid w:val="0006292E"/>
    <w:rsid w:val="00063294"/>
    <w:rsid w:val="00066002"/>
    <w:rsid w:val="0006628A"/>
    <w:rsid w:val="0006651B"/>
    <w:rsid w:val="00071FCC"/>
    <w:rsid w:val="000720DE"/>
    <w:rsid w:val="00072930"/>
    <w:rsid w:val="00073FA2"/>
    <w:rsid w:val="00074440"/>
    <w:rsid w:val="00075A2A"/>
    <w:rsid w:val="00080141"/>
    <w:rsid w:val="000808F0"/>
    <w:rsid w:val="00082518"/>
    <w:rsid w:val="000850C9"/>
    <w:rsid w:val="0008545F"/>
    <w:rsid w:val="000854E3"/>
    <w:rsid w:val="0008601C"/>
    <w:rsid w:val="00086492"/>
    <w:rsid w:val="0008677B"/>
    <w:rsid w:val="00086781"/>
    <w:rsid w:val="00086C32"/>
    <w:rsid w:val="00087C58"/>
    <w:rsid w:val="00087D89"/>
    <w:rsid w:val="00090354"/>
    <w:rsid w:val="000903D3"/>
    <w:rsid w:val="00090BCA"/>
    <w:rsid w:val="000921CB"/>
    <w:rsid w:val="0009334A"/>
    <w:rsid w:val="0009444E"/>
    <w:rsid w:val="00094B61"/>
    <w:rsid w:val="00094CBF"/>
    <w:rsid w:val="00095118"/>
    <w:rsid w:val="00095756"/>
    <w:rsid w:val="00095CE2"/>
    <w:rsid w:val="00095E6C"/>
    <w:rsid w:val="0009661F"/>
    <w:rsid w:val="00097433"/>
    <w:rsid w:val="000A04F7"/>
    <w:rsid w:val="000A1411"/>
    <w:rsid w:val="000A1991"/>
    <w:rsid w:val="000A1CE4"/>
    <w:rsid w:val="000A229D"/>
    <w:rsid w:val="000A4719"/>
    <w:rsid w:val="000A4AAE"/>
    <w:rsid w:val="000A74AB"/>
    <w:rsid w:val="000A7988"/>
    <w:rsid w:val="000B1FE7"/>
    <w:rsid w:val="000B3890"/>
    <w:rsid w:val="000B38E4"/>
    <w:rsid w:val="000B3B5D"/>
    <w:rsid w:val="000B3FA7"/>
    <w:rsid w:val="000B4D7D"/>
    <w:rsid w:val="000B57A0"/>
    <w:rsid w:val="000B57E4"/>
    <w:rsid w:val="000C253F"/>
    <w:rsid w:val="000C2D28"/>
    <w:rsid w:val="000C348F"/>
    <w:rsid w:val="000C357D"/>
    <w:rsid w:val="000C6054"/>
    <w:rsid w:val="000C73E4"/>
    <w:rsid w:val="000D0191"/>
    <w:rsid w:val="000D07EA"/>
    <w:rsid w:val="000D1063"/>
    <w:rsid w:val="000D12CD"/>
    <w:rsid w:val="000D17D0"/>
    <w:rsid w:val="000D2753"/>
    <w:rsid w:val="000D28DF"/>
    <w:rsid w:val="000D2998"/>
    <w:rsid w:val="000D3A96"/>
    <w:rsid w:val="000E16B3"/>
    <w:rsid w:val="000E1FE4"/>
    <w:rsid w:val="000E3E7C"/>
    <w:rsid w:val="000E6258"/>
    <w:rsid w:val="000E77F9"/>
    <w:rsid w:val="000F020A"/>
    <w:rsid w:val="000F0A14"/>
    <w:rsid w:val="000F11C8"/>
    <w:rsid w:val="000F2554"/>
    <w:rsid w:val="000F289E"/>
    <w:rsid w:val="000F364C"/>
    <w:rsid w:val="000F3682"/>
    <w:rsid w:val="00100328"/>
    <w:rsid w:val="001004DD"/>
    <w:rsid w:val="00102DFD"/>
    <w:rsid w:val="00104291"/>
    <w:rsid w:val="00104413"/>
    <w:rsid w:val="00104A18"/>
    <w:rsid w:val="00104B10"/>
    <w:rsid w:val="001054FA"/>
    <w:rsid w:val="00111306"/>
    <w:rsid w:val="001133B3"/>
    <w:rsid w:val="00113A0B"/>
    <w:rsid w:val="00115567"/>
    <w:rsid w:val="0011590A"/>
    <w:rsid w:val="00117C0D"/>
    <w:rsid w:val="00120C7D"/>
    <w:rsid w:val="00120D69"/>
    <w:rsid w:val="00120F02"/>
    <w:rsid w:val="0012148B"/>
    <w:rsid w:val="001214EA"/>
    <w:rsid w:val="00126244"/>
    <w:rsid w:val="00127423"/>
    <w:rsid w:val="0012752C"/>
    <w:rsid w:val="0013028D"/>
    <w:rsid w:val="00130A98"/>
    <w:rsid w:val="001325A3"/>
    <w:rsid w:val="001340F1"/>
    <w:rsid w:val="00135415"/>
    <w:rsid w:val="00136ADE"/>
    <w:rsid w:val="00136ECE"/>
    <w:rsid w:val="00141B0C"/>
    <w:rsid w:val="00141B3E"/>
    <w:rsid w:val="0014217A"/>
    <w:rsid w:val="001429C4"/>
    <w:rsid w:val="00144084"/>
    <w:rsid w:val="00144581"/>
    <w:rsid w:val="001454E5"/>
    <w:rsid w:val="00150571"/>
    <w:rsid w:val="00150A0A"/>
    <w:rsid w:val="00150B5F"/>
    <w:rsid w:val="00153595"/>
    <w:rsid w:val="001570A5"/>
    <w:rsid w:val="001578AB"/>
    <w:rsid w:val="00160E60"/>
    <w:rsid w:val="0016303C"/>
    <w:rsid w:val="00163545"/>
    <w:rsid w:val="0016565F"/>
    <w:rsid w:val="00165FC1"/>
    <w:rsid w:val="001668B1"/>
    <w:rsid w:val="00166C15"/>
    <w:rsid w:val="00166CE4"/>
    <w:rsid w:val="00166ED8"/>
    <w:rsid w:val="00167913"/>
    <w:rsid w:val="00167CDC"/>
    <w:rsid w:val="00167F49"/>
    <w:rsid w:val="00171E78"/>
    <w:rsid w:val="0017352D"/>
    <w:rsid w:val="00174E33"/>
    <w:rsid w:val="00175106"/>
    <w:rsid w:val="0017547F"/>
    <w:rsid w:val="00176D28"/>
    <w:rsid w:val="00176ECD"/>
    <w:rsid w:val="001779D5"/>
    <w:rsid w:val="00177CBA"/>
    <w:rsid w:val="00177DD5"/>
    <w:rsid w:val="0018053B"/>
    <w:rsid w:val="001843F8"/>
    <w:rsid w:val="00184F45"/>
    <w:rsid w:val="00186E0D"/>
    <w:rsid w:val="00187EB6"/>
    <w:rsid w:val="00190033"/>
    <w:rsid w:val="00191264"/>
    <w:rsid w:val="00191CEC"/>
    <w:rsid w:val="0019267B"/>
    <w:rsid w:val="00192D10"/>
    <w:rsid w:val="001974B0"/>
    <w:rsid w:val="001A119A"/>
    <w:rsid w:val="001A2452"/>
    <w:rsid w:val="001A2E95"/>
    <w:rsid w:val="001A61E7"/>
    <w:rsid w:val="001A71F2"/>
    <w:rsid w:val="001B0A28"/>
    <w:rsid w:val="001B13F5"/>
    <w:rsid w:val="001B340E"/>
    <w:rsid w:val="001B445F"/>
    <w:rsid w:val="001B504F"/>
    <w:rsid w:val="001B5116"/>
    <w:rsid w:val="001B5505"/>
    <w:rsid w:val="001B56C1"/>
    <w:rsid w:val="001B56DE"/>
    <w:rsid w:val="001B73A8"/>
    <w:rsid w:val="001B7458"/>
    <w:rsid w:val="001B786B"/>
    <w:rsid w:val="001C0A8F"/>
    <w:rsid w:val="001C0D72"/>
    <w:rsid w:val="001C1463"/>
    <w:rsid w:val="001C16F9"/>
    <w:rsid w:val="001C28D6"/>
    <w:rsid w:val="001C2D33"/>
    <w:rsid w:val="001C3C7E"/>
    <w:rsid w:val="001C4511"/>
    <w:rsid w:val="001C4F51"/>
    <w:rsid w:val="001C5AB3"/>
    <w:rsid w:val="001C678F"/>
    <w:rsid w:val="001C6CB7"/>
    <w:rsid w:val="001C7117"/>
    <w:rsid w:val="001D0AA1"/>
    <w:rsid w:val="001D2B55"/>
    <w:rsid w:val="001D3F52"/>
    <w:rsid w:val="001D4775"/>
    <w:rsid w:val="001D5CE4"/>
    <w:rsid w:val="001E077A"/>
    <w:rsid w:val="001E2F26"/>
    <w:rsid w:val="001E630A"/>
    <w:rsid w:val="001F07AD"/>
    <w:rsid w:val="001F09DD"/>
    <w:rsid w:val="001F1248"/>
    <w:rsid w:val="001F29B1"/>
    <w:rsid w:val="001F3928"/>
    <w:rsid w:val="001F4118"/>
    <w:rsid w:val="001F4366"/>
    <w:rsid w:val="001F5250"/>
    <w:rsid w:val="001F53AE"/>
    <w:rsid w:val="001F79B4"/>
    <w:rsid w:val="0020002E"/>
    <w:rsid w:val="00201B44"/>
    <w:rsid w:val="00201BC3"/>
    <w:rsid w:val="00201E27"/>
    <w:rsid w:val="002034D3"/>
    <w:rsid w:val="00203572"/>
    <w:rsid w:val="00203ECE"/>
    <w:rsid w:val="00203FDE"/>
    <w:rsid w:val="0020466A"/>
    <w:rsid w:val="00204FE3"/>
    <w:rsid w:val="0020513E"/>
    <w:rsid w:val="00205539"/>
    <w:rsid w:val="002055D7"/>
    <w:rsid w:val="002062F8"/>
    <w:rsid w:val="002071F7"/>
    <w:rsid w:val="00207312"/>
    <w:rsid w:val="002073C2"/>
    <w:rsid w:val="00207698"/>
    <w:rsid w:val="00210EC5"/>
    <w:rsid w:val="0021104F"/>
    <w:rsid w:val="002119DA"/>
    <w:rsid w:val="002124C3"/>
    <w:rsid w:val="00222A91"/>
    <w:rsid w:val="0022552C"/>
    <w:rsid w:val="00225849"/>
    <w:rsid w:val="00225A22"/>
    <w:rsid w:val="00225E85"/>
    <w:rsid w:val="00227E3C"/>
    <w:rsid w:val="00230AB0"/>
    <w:rsid w:val="00230B0F"/>
    <w:rsid w:val="0023147B"/>
    <w:rsid w:val="00235163"/>
    <w:rsid w:val="00236A69"/>
    <w:rsid w:val="0023757B"/>
    <w:rsid w:val="0023761F"/>
    <w:rsid w:val="00237EA9"/>
    <w:rsid w:val="00241CFB"/>
    <w:rsid w:val="002439F5"/>
    <w:rsid w:val="00244069"/>
    <w:rsid w:val="00244D5B"/>
    <w:rsid w:val="00245641"/>
    <w:rsid w:val="002513C3"/>
    <w:rsid w:val="00251A41"/>
    <w:rsid w:val="00251C49"/>
    <w:rsid w:val="002536CE"/>
    <w:rsid w:val="00255F4F"/>
    <w:rsid w:val="002566AE"/>
    <w:rsid w:val="00256DE5"/>
    <w:rsid w:val="00257273"/>
    <w:rsid w:val="00262926"/>
    <w:rsid w:val="00262A25"/>
    <w:rsid w:val="0026348D"/>
    <w:rsid w:val="00263B19"/>
    <w:rsid w:val="00264AF3"/>
    <w:rsid w:val="00265CF8"/>
    <w:rsid w:val="00266775"/>
    <w:rsid w:val="00270DE9"/>
    <w:rsid w:val="00270F1A"/>
    <w:rsid w:val="00272D98"/>
    <w:rsid w:val="00272F6F"/>
    <w:rsid w:val="0027520B"/>
    <w:rsid w:val="00277903"/>
    <w:rsid w:val="002806F7"/>
    <w:rsid w:val="002817EA"/>
    <w:rsid w:val="00283174"/>
    <w:rsid w:val="0028408A"/>
    <w:rsid w:val="002877D3"/>
    <w:rsid w:val="0028784F"/>
    <w:rsid w:val="0029067F"/>
    <w:rsid w:val="00290B69"/>
    <w:rsid w:val="002917E9"/>
    <w:rsid w:val="00291A96"/>
    <w:rsid w:val="00291CF8"/>
    <w:rsid w:val="00291D14"/>
    <w:rsid w:val="00294231"/>
    <w:rsid w:val="0029455E"/>
    <w:rsid w:val="0029523B"/>
    <w:rsid w:val="00295742"/>
    <w:rsid w:val="00295DA9"/>
    <w:rsid w:val="00296114"/>
    <w:rsid w:val="00297FB5"/>
    <w:rsid w:val="002A38E8"/>
    <w:rsid w:val="002A43A3"/>
    <w:rsid w:val="002A4840"/>
    <w:rsid w:val="002A4AFE"/>
    <w:rsid w:val="002A4C8C"/>
    <w:rsid w:val="002A54CE"/>
    <w:rsid w:val="002A561B"/>
    <w:rsid w:val="002A59FA"/>
    <w:rsid w:val="002A702B"/>
    <w:rsid w:val="002B0583"/>
    <w:rsid w:val="002B0CCD"/>
    <w:rsid w:val="002B1BCD"/>
    <w:rsid w:val="002B470C"/>
    <w:rsid w:val="002B485F"/>
    <w:rsid w:val="002B490B"/>
    <w:rsid w:val="002B62EE"/>
    <w:rsid w:val="002B7D40"/>
    <w:rsid w:val="002C105F"/>
    <w:rsid w:val="002C10CB"/>
    <w:rsid w:val="002C14DB"/>
    <w:rsid w:val="002C1F60"/>
    <w:rsid w:val="002C2808"/>
    <w:rsid w:val="002C3CDD"/>
    <w:rsid w:val="002C5508"/>
    <w:rsid w:val="002C5718"/>
    <w:rsid w:val="002C678B"/>
    <w:rsid w:val="002C7103"/>
    <w:rsid w:val="002D2667"/>
    <w:rsid w:val="002D2C04"/>
    <w:rsid w:val="002D45B4"/>
    <w:rsid w:val="002D487E"/>
    <w:rsid w:val="002D5392"/>
    <w:rsid w:val="002D5848"/>
    <w:rsid w:val="002D5D43"/>
    <w:rsid w:val="002D5EDE"/>
    <w:rsid w:val="002D72EA"/>
    <w:rsid w:val="002D7D9C"/>
    <w:rsid w:val="002E1424"/>
    <w:rsid w:val="002E16B6"/>
    <w:rsid w:val="002E19CB"/>
    <w:rsid w:val="002E1E2F"/>
    <w:rsid w:val="002E1F61"/>
    <w:rsid w:val="002E201C"/>
    <w:rsid w:val="002E26B1"/>
    <w:rsid w:val="002E2D61"/>
    <w:rsid w:val="002E2E8E"/>
    <w:rsid w:val="002E4513"/>
    <w:rsid w:val="002E5152"/>
    <w:rsid w:val="002E5327"/>
    <w:rsid w:val="002E5AEE"/>
    <w:rsid w:val="002E5D25"/>
    <w:rsid w:val="002E65BF"/>
    <w:rsid w:val="002F049D"/>
    <w:rsid w:val="002F2436"/>
    <w:rsid w:val="002F285E"/>
    <w:rsid w:val="002F3206"/>
    <w:rsid w:val="002F3593"/>
    <w:rsid w:val="002F7A21"/>
    <w:rsid w:val="0030192B"/>
    <w:rsid w:val="00301C43"/>
    <w:rsid w:val="00301FD9"/>
    <w:rsid w:val="00302A7D"/>
    <w:rsid w:val="00303CAB"/>
    <w:rsid w:val="0030422F"/>
    <w:rsid w:val="00304DE1"/>
    <w:rsid w:val="003054C7"/>
    <w:rsid w:val="00307017"/>
    <w:rsid w:val="0030729B"/>
    <w:rsid w:val="0030737C"/>
    <w:rsid w:val="00307AF0"/>
    <w:rsid w:val="00307B49"/>
    <w:rsid w:val="00310B7D"/>
    <w:rsid w:val="003114E7"/>
    <w:rsid w:val="003138F8"/>
    <w:rsid w:val="0031396E"/>
    <w:rsid w:val="00314344"/>
    <w:rsid w:val="0031551E"/>
    <w:rsid w:val="0031627F"/>
    <w:rsid w:val="00316C84"/>
    <w:rsid w:val="00320009"/>
    <w:rsid w:val="00320B5F"/>
    <w:rsid w:val="00322352"/>
    <w:rsid w:val="00322B70"/>
    <w:rsid w:val="00325017"/>
    <w:rsid w:val="00325F6C"/>
    <w:rsid w:val="00330B9E"/>
    <w:rsid w:val="003315A7"/>
    <w:rsid w:val="0033240C"/>
    <w:rsid w:val="003325AD"/>
    <w:rsid w:val="003337CA"/>
    <w:rsid w:val="00333F5F"/>
    <w:rsid w:val="00334874"/>
    <w:rsid w:val="00334D59"/>
    <w:rsid w:val="0033571F"/>
    <w:rsid w:val="00335B2E"/>
    <w:rsid w:val="00337CF3"/>
    <w:rsid w:val="003409A4"/>
    <w:rsid w:val="003413CE"/>
    <w:rsid w:val="00342CB4"/>
    <w:rsid w:val="00342EB0"/>
    <w:rsid w:val="00343962"/>
    <w:rsid w:val="003446FA"/>
    <w:rsid w:val="00344F15"/>
    <w:rsid w:val="00345948"/>
    <w:rsid w:val="00347948"/>
    <w:rsid w:val="00347D60"/>
    <w:rsid w:val="00347E93"/>
    <w:rsid w:val="0035095F"/>
    <w:rsid w:val="0035171D"/>
    <w:rsid w:val="003533ED"/>
    <w:rsid w:val="003547A3"/>
    <w:rsid w:val="00354878"/>
    <w:rsid w:val="003559C4"/>
    <w:rsid w:val="0036142C"/>
    <w:rsid w:val="003632E7"/>
    <w:rsid w:val="00364945"/>
    <w:rsid w:val="003678D4"/>
    <w:rsid w:val="00367E84"/>
    <w:rsid w:val="00370995"/>
    <w:rsid w:val="00371ABA"/>
    <w:rsid w:val="00371D50"/>
    <w:rsid w:val="003720DF"/>
    <w:rsid w:val="00372CA1"/>
    <w:rsid w:val="003731CC"/>
    <w:rsid w:val="003744E6"/>
    <w:rsid w:val="003750D5"/>
    <w:rsid w:val="003756D7"/>
    <w:rsid w:val="0037669D"/>
    <w:rsid w:val="003773DB"/>
    <w:rsid w:val="00381633"/>
    <w:rsid w:val="003838F9"/>
    <w:rsid w:val="00383AE9"/>
    <w:rsid w:val="003857E1"/>
    <w:rsid w:val="00386A47"/>
    <w:rsid w:val="00390E9F"/>
    <w:rsid w:val="003928CD"/>
    <w:rsid w:val="00393202"/>
    <w:rsid w:val="00394024"/>
    <w:rsid w:val="00395410"/>
    <w:rsid w:val="003958D3"/>
    <w:rsid w:val="00397428"/>
    <w:rsid w:val="00397BB0"/>
    <w:rsid w:val="003A15ED"/>
    <w:rsid w:val="003A1ABD"/>
    <w:rsid w:val="003A2BDA"/>
    <w:rsid w:val="003A3329"/>
    <w:rsid w:val="003A5AC4"/>
    <w:rsid w:val="003A5C70"/>
    <w:rsid w:val="003B131D"/>
    <w:rsid w:val="003B1675"/>
    <w:rsid w:val="003B23C5"/>
    <w:rsid w:val="003B37C4"/>
    <w:rsid w:val="003B3EDC"/>
    <w:rsid w:val="003B42BA"/>
    <w:rsid w:val="003B5E21"/>
    <w:rsid w:val="003B5F82"/>
    <w:rsid w:val="003B6E52"/>
    <w:rsid w:val="003B7125"/>
    <w:rsid w:val="003B796E"/>
    <w:rsid w:val="003C06F4"/>
    <w:rsid w:val="003C0722"/>
    <w:rsid w:val="003C08DA"/>
    <w:rsid w:val="003C1326"/>
    <w:rsid w:val="003C18F8"/>
    <w:rsid w:val="003C1958"/>
    <w:rsid w:val="003C1F17"/>
    <w:rsid w:val="003C46B4"/>
    <w:rsid w:val="003C4921"/>
    <w:rsid w:val="003C5CEB"/>
    <w:rsid w:val="003C6D94"/>
    <w:rsid w:val="003D026A"/>
    <w:rsid w:val="003D04FF"/>
    <w:rsid w:val="003D0A28"/>
    <w:rsid w:val="003D10C1"/>
    <w:rsid w:val="003D17BA"/>
    <w:rsid w:val="003D1B28"/>
    <w:rsid w:val="003D2FE0"/>
    <w:rsid w:val="003D5C76"/>
    <w:rsid w:val="003D69C4"/>
    <w:rsid w:val="003D75EE"/>
    <w:rsid w:val="003D7775"/>
    <w:rsid w:val="003D79D1"/>
    <w:rsid w:val="003D7A76"/>
    <w:rsid w:val="003D7C35"/>
    <w:rsid w:val="003E16E6"/>
    <w:rsid w:val="003E2329"/>
    <w:rsid w:val="003E43FE"/>
    <w:rsid w:val="003E45E5"/>
    <w:rsid w:val="003E4956"/>
    <w:rsid w:val="003E4EAF"/>
    <w:rsid w:val="003E5A85"/>
    <w:rsid w:val="003E5EAA"/>
    <w:rsid w:val="003F0AFA"/>
    <w:rsid w:val="003F1C8C"/>
    <w:rsid w:val="003F2BC9"/>
    <w:rsid w:val="003F314D"/>
    <w:rsid w:val="003F34D0"/>
    <w:rsid w:val="003F41B7"/>
    <w:rsid w:val="003F41C7"/>
    <w:rsid w:val="003F4333"/>
    <w:rsid w:val="003F5438"/>
    <w:rsid w:val="003F57E7"/>
    <w:rsid w:val="003F5C48"/>
    <w:rsid w:val="003F7DB2"/>
    <w:rsid w:val="003F7E42"/>
    <w:rsid w:val="00401ABE"/>
    <w:rsid w:val="00403F07"/>
    <w:rsid w:val="00404417"/>
    <w:rsid w:val="00404456"/>
    <w:rsid w:val="00404919"/>
    <w:rsid w:val="004055DC"/>
    <w:rsid w:val="00405656"/>
    <w:rsid w:val="00406054"/>
    <w:rsid w:val="00406D5C"/>
    <w:rsid w:val="004076B7"/>
    <w:rsid w:val="00410E40"/>
    <w:rsid w:val="004116ED"/>
    <w:rsid w:val="00413363"/>
    <w:rsid w:val="00413393"/>
    <w:rsid w:val="004144B7"/>
    <w:rsid w:val="00414E37"/>
    <w:rsid w:val="0041585B"/>
    <w:rsid w:val="00417044"/>
    <w:rsid w:val="00417B5A"/>
    <w:rsid w:val="00417C6A"/>
    <w:rsid w:val="004209AC"/>
    <w:rsid w:val="004213E8"/>
    <w:rsid w:val="00421F46"/>
    <w:rsid w:val="0042280E"/>
    <w:rsid w:val="004248AB"/>
    <w:rsid w:val="00425551"/>
    <w:rsid w:val="004267AF"/>
    <w:rsid w:val="00426967"/>
    <w:rsid w:val="00427E31"/>
    <w:rsid w:val="00430AAA"/>
    <w:rsid w:val="00430C7A"/>
    <w:rsid w:val="00430D12"/>
    <w:rsid w:val="00431DE9"/>
    <w:rsid w:val="00432476"/>
    <w:rsid w:val="00433D86"/>
    <w:rsid w:val="004370F4"/>
    <w:rsid w:val="00441E83"/>
    <w:rsid w:val="00442267"/>
    <w:rsid w:val="00443F2A"/>
    <w:rsid w:val="00447109"/>
    <w:rsid w:val="00450DE6"/>
    <w:rsid w:val="004525B3"/>
    <w:rsid w:val="00453496"/>
    <w:rsid w:val="00453BE7"/>
    <w:rsid w:val="004560E5"/>
    <w:rsid w:val="00457329"/>
    <w:rsid w:val="00457410"/>
    <w:rsid w:val="00457BDF"/>
    <w:rsid w:val="00460DCA"/>
    <w:rsid w:val="00461265"/>
    <w:rsid w:val="0046161F"/>
    <w:rsid w:val="0046549C"/>
    <w:rsid w:val="0046614B"/>
    <w:rsid w:val="004670AD"/>
    <w:rsid w:val="0046718A"/>
    <w:rsid w:val="004675AC"/>
    <w:rsid w:val="00470F14"/>
    <w:rsid w:val="004737C2"/>
    <w:rsid w:val="00473A0A"/>
    <w:rsid w:val="0047467F"/>
    <w:rsid w:val="00474D55"/>
    <w:rsid w:val="00475FBC"/>
    <w:rsid w:val="00476E80"/>
    <w:rsid w:val="00480677"/>
    <w:rsid w:val="004808D1"/>
    <w:rsid w:val="00481D00"/>
    <w:rsid w:val="00483916"/>
    <w:rsid w:val="00485E0B"/>
    <w:rsid w:val="004922D6"/>
    <w:rsid w:val="004923B3"/>
    <w:rsid w:val="0049255F"/>
    <w:rsid w:val="00492B73"/>
    <w:rsid w:val="00495833"/>
    <w:rsid w:val="00497332"/>
    <w:rsid w:val="004A113E"/>
    <w:rsid w:val="004A155A"/>
    <w:rsid w:val="004A7CEE"/>
    <w:rsid w:val="004B105A"/>
    <w:rsid w:val="004B1519"/>
    <w:rsid w:val="004B1743"/>
    <w:rsid w:val="004B19E4"/>
    <w:rsid w:val="004B24C2"/>
    <w:rsid w:val="004B4114"/>
    <w:rsid w:val="004B49D7"/>
    <w:rsid w:val="004B4A9E"/>
    <w:rsid w:val="004B66A7"/>
    <w:rsid w:val="004B69D8"/>
    <w:rsid w:val="004B6EFC"/>
    <w:rsid w:val="004B6F66"/>
    <w:rsid w:val="004C0D23"/>
    <w:rsid w:val="004C0F20"/>
    <w:rsid w:val="004C351D"/>
    <w:rsid w:val="004C369F"/>
    <w:rsid w:val="004C3B75"/>
    <w:rsid w:val="004C4113"/>
    <w:rsid w:val="004C4189"/>
    <w:rsid w:val="004C4768"/>
    <w:rsid w:val="004C7734"/>
    <w:rsid w:val="004D15FA"/>
    <w:rsid w:val="004D1EEA"/>
    <w:rsid w:val="004D398D"/>
    <w:rsid w:val="004D5A02"/>
    <w:rsid w:val="004D664F"/>
    <w:rsid w:val="004D728D"/>
    <w:rsid w:val="004D7D5C"/>
    <w:rsid w:val="004E0FB3"/>
    <w:rsid w:val="004E1108"/>
    <w:rsid w:val="004E17AD"/>
    <w:rsid w:val="004E196E"/>
    <w:rsid w:val="004E2393"/>
    <w:rsid w:val="004E297C"/>
    <w:rsid w:val="004E3B0C"/>
    <w:rsid w:val="004E5C2E"/>
    <w:rsid w:val="004E7FB5"/>
    <w:rsid w:val="004F0248"/>
    <w:rsid w:val="004F1611"/>
    <w:rsid w:val="004F1AB6"/>
    <w:rsid w:val="004F28B9"/>
    <w:rsid w:val="004F2F66"/>
    <w:rsid w:val="004F3285"/>
    <w:rsid w:val="004F3BCC"/>
    <w:rsid w:val="004F3ED9"/>
    <w:rsid w:val="004F4368"/>
    <w:rsid w:val="004F5453"/>
    <w:rsid w:val="004F5C0C"/>
    <w:rsid w:val="004F6768"/>
    <w:rsid w:val="004F7282"/>
    <w:rsid w:val="004F7FB0"/>
    <w:rsid w:val="00500490"/>
    <w:rsid w:val="00500587"/>
    <w:rsid w:val="005019E2"/>
    <w:rsid w:val="00501ABB"/>
    <w:rsid w:val="00502863"/>
    <w:rsid w:val="005101E9"/>
    <w:rsid w:val="00511195"/>
    <w:rsid w:val="00511586"/>
    <w:rsid w:val="00513178"/>
    <w:rsid w:val="00513928"/>
    <w:rsid w:val="005142AA"/>
    <w:rsid w:val="00514476"/>
    <w:rsid w:val="00514515"/>
    <w:rsid w:val="00515B50"/>
    <w:rsid w:val="00515EE0"/>
    <w:rsid w:val="00516408"/>
    <w:rsid w:val="00516CDF"/>
    <w:rsid w:val="005175EE"/>
    <w:rsid w:val="00517C78"/>
    <w:rsid w:val="00520DA3"/>
    <w:rsid w:val="00521AE4"/>
    <w:rsid w:val="00523AC4"/>
    <w:rsid w:val="0052465A"/>
    <w:rsid w:val="005264A6"/>
    <w:rsid w:val="005264C5"/>
    <w:rsid w:val="00527407"/>
    <w:rsid w:val="00530C99"/>
    <w:rsid w:val="00531105"/>
    <w:rsid w:val="0053139A"/>
    <w:rsid w:val="00535311"/>
    <w:rsid w:val="005359C1"/>
    <w:rsid w:val="00536CC9"/>
    <w:rsid w:val="0053759F"/>
    <w:rsid w:val="005420D6"/>
    <w:rsid w:val="00542242"/>
    <w:rsid w:val="00542427"/>
    <w:rsid w:val="0054254F"/>
    <w:rsid w:val="00542C13"/>
    <w:rsid w:val="00543E82"/>
    <w:rsid w:val="00544586"/>
    <w:rsid w:val="00545378"/>
    <w:rsid w:val="00546D35"/>
    <w:rsid w:val="005502A9"/>
    <w:rsid w:val="0055137D"/>
    <w:rsid w:val="00551799"/>
    <w:rsid w:val="00553A1A"/>
    <w:rsid w:val="0055508D"/>
    <w:rsid w:val="00555584"/>
    <w:rsid w:val="00555FA5"/>
    <w:rsid w:val="0055618B"/>
    <w:rsid w:val="00560158"/>
    <w:rsid w:val="005616CC"/>
    <w:rsid w:val="005630DA"/>
    <w:rsid w:val="005641B1"/>
    <w:rsid w:val="00565AD7"/>
    <w:rsid w:val="00565F46"/>
    <w:rsid w:val="0056632D"/>
    <w:rsid w:val="005702B7"/>
    <w:rsid w:val="00570CF7"/>
    <w:rsid w:val="0057128E"/>
    <w:rsid w:val="00571E8E"/>
    <w:rsid w:val="00571F6F"/>
    <w:rsid w:val="005726D9"/>
    <w:rsid w:val="00572E3B"/>
    <w:rsid w:val="00573474"/>
    <w:rsid w:val="005734A4"/>
    <w:rsid w:val="005740AF"/>
    <w:rsid w:val="00575155"/>
    <w:rsid w:val="0057600E"/>
    <w:rsid w:val="00576F15"/>
    <w:rsid w:val="00577835"/>
    <w:rsid w:val="00577F6E"/>
    <w:rsid w:val="00581CEB"/>
    <w:rsid w:val="00582149"/>
    <w:rsid w:val="00582BE6"/>
    <w:rsid w:val="00583FF4"/>
    <w:rsid w:val="00586A6C"/>
    <w:rsid w:val="00586C03"/>
    <w:rsid w:val="00590452"/>
    <w:rsid w:val="005920B5"/>
    <w:rsid w:val="00593BB2"/>
    <w:rsid w:val="00597582"/>
    <w:rsid w:val="005A063D"/>
    <w:rsid w:val="005A1CA2"/>
    <w:rsid w:val="005A1EDC"/>
    <w:rsid w:val="005A3EC5"/>
    <w:rsid w:val="005A4F75"/>
    <w:rsid w:val="005A6F07"/>
    <w:rsid w:val="005B015A"/>
    <w:rsid w:val="005B1070"/>
    <w:rsid w:val="005B1795"/>
    <w:rsid w:val="005B2503"/>
    <w:rsid w:val="005B26F5"/>
    <w:rsid w:val="005B2A83"/>
    <w:rsid w:val="005B2CB8"/>
    <w:rsid w:val="005B37CC"/>
    <w:rsid w:val="005B3907"/>
    <w:rsid w:val="005B63EF"/>
    <w:rsid w:val="005B6D81"/>
    <w:rsid w:val="005B710B"/>
    <w:rsid w:val="005B74AC"/>
    <w:rsid w:val="005B7614"/>
    <w:rsid w:val="005C0006"/>
    <w:rsid w:val="005C02A3"/>
    <w:rsid w:val="005C0681"/>
    <w:rsid w:val="005C192F"/>
    <w:rsid w:val="005C1AAD"/>
    <w:rsid w:val="005C1D1E"/>
    <w:rsid w:val="005C1EA8"/>
    <w:rsid w:val="005C2867"/>
    <w:rsid w:val="005C2A65"/>
    <w:rsid w:val="005C2B70"/>
    <w:rsid w:val="005C3584"/>
    <w:rsid w:val="005C4033"/>
    <w:rsid w:val="005C4AE8"/>
    <w:rsid w:val="005C69DD"/>
    <w:rsid w:val="005C6E72"/>
    <w:rsid w:val="005D011C"/>
    <w:rsid w:val="005D06AB"/>
    <w:rsid w:val="005D0A65"/>
    <w:rsid w:val="005D134C"/>
    <w:rsid w:val="005D15F7"/>
    <w:rsid w:val="005D24EA"/>
    <w:rsid w:val="005D3B1C"/>
    <w:rsid w:val="005D3E9B"/>
    <w:rsid w:val="005D479D"/>
    <w:rsid w:val="005D4C8D"/>
    <w:rsid w:val="005D5282"/>
    <w:rsid w:val="005D5585"/>
    <w:rsid w:val="005D5DC6"/>
    <w:rsid w:val="005D6488"/>
    <w:rsid w:val="005E0B32"/>
    <w:rsid w:val="005E2657"/>
    <w:rsid w:val="005E274A"/>
    <w:rsid w:val="005E3D4F"/>
    <w:rsid w:val="005E4343"/>
    <w:rsid w:val="005E52AC"/>
    <w:rsid w:val="005E55FF"/>
    <w:rsid w:val="005E7968"/>
    <w:rsid w:val="005F39A8"/>
    <w:rsid w:val="005F4784"/>
    <w:rsid w:val="005F58E2"/>
    <w:rsid w:val="005F6A25"/>
    <w:rsid w:val="00600E1E"/>
    <w:rsid w:val="00601570"/>
    <w:rsid w:val="00602215"/>
    <w:rsid w:val="00602463"/>
    <w:rsid w:val="00602C88"/>
    <w:rsid w:val="0060384D"/>
    <w:rsid w:val="00604F52"/>
    <w:rsid w:val="00606CED"/>
    <w:rsid w:val="00606DBA"/>
    <w:rsid w:val="00610407"/>
    <w:rsid w:val="00610AF0"/>
    <w:rsid w:val="00611AB9"/>
    <w:rsid w:val="00613276"/>
    <w:rsid w:val="00613FBC"/>
    <w:rsid w:val="006161CB"/>
    <w:rsid w:val="00616B4E"/>
    <w:rsid w:val="0061742F"/>
    <w:rsid w:val="0061752D"/>
    <w:rsid w:val="00617815"/>
    <w:rsid w:val="00623437"/>
    <w:rsid w:val="006246B2"/>
    <w:rsid w:val="00624E9B"/>
    <w:rsid w:val="00625D5C"/>
    <w:rsid w:val="00625F94"/>
    <w:rsid w:val="00626071"/>
    <w:rsid w:val="00626CA8"/>
    <w:rsid w:val="0063193D"/>
    <w:rsid w:val="0063194F"/>
    <w:rsid w:val="006340F2"/>
    <w:rsid w:val="00634D28"/>
    <w:rsid w:val="0063637C"/>
    <w:rsid w:val="00636BCB"/>
    <w:rsid w:val="0064131D"/>
    <w:rsid w:val="00642BC8"/>
    <w:rsid w:val="0064444C"/>
    <w:rsid w:val="00644F26"/>
    <w:rsid w:val="006454BE"/>
    <w:rsid w:val="00645B2D"/>
    <w:rsid w:val="00645B92"/>
    <w:rsid w:val="00645E29"/>
    <w:rsid w:val="0064782E"/>
    <w:rsid w:val="00653371"/>
    <w:rsid w:val="00653AC2"/>
    <w:rsid w:val="00654287"/>
    <w:rsid w:val="00655E43"/>
    <w:rsid w:val="00660159"/>
    <w:rsid w:val="0066052A"/>
    <w:rsid w:val="006610C5"/>
    <w:rsid w:val="00661FAC"/>
    <w:rsid w:val="00663DAF"/>
    <w:rsid w:val="0066549E"/>
    <w:rsid w:val="00665F27"/>
    <w:rsid w:val="0066682F"/>
    <w:rsid w:val="006679A5"/>
    <w:rsid w:val="00672C9B"/>
    <w:rsid w:val="006734B3"/>
    <w:rsid w:val="00674DF1"/>
    <w:rsid w:val="00674FE4"/>
    <w:rsid w:val="00675570"/>
    <w:rsid w:val="00677A8F"/>
    <w:rsid w:val="00680EAE"/>
    <w:rsid w:val="00682BC1"/>
    <w:rsid w:val="00683828"/>
    <w:rsid w:val="00683F68"/>
    <w:rsid w:val="006846BA"/>
    <w:rsid w:val="00685A76"/>
    <w:rsid w:val="00686089"/>
    <w:rsid w:val="00686150"/>
    <w:rsid w:val="00686440"/>
    <w:rsid w:val="00686A0A"/>
    <w:rsid w:val="00687E31"/>
    <w:rsid w:val="0069316B"/>
    <w:rsid w:val="006944C5"/>
    <w:rsid w:val="00696F5F"/>
    <w:rsid w:val="00696FFC"/>
    <w:rsid w:val="00697979"/>
    <w:rsid w:val="006A0809"/>
    <w:rsid w:val="006A16B4"/>
    <w:rsid w:val="006A5DD8"/>
    <w:rsid w:val="006A6554"/>
    <w:rsid w:val="006B034C"/>
    <w:rsid w:val="006B145B"/>
    <w:rsid w:val="006B199C"/>
    <w:rsid w:val="006B5410"/>
    <w:rsid w:val="006B58E7"/>
    <w:rsid w:val="006B6292"/>
    <w:rsid w:val="006B7041"/>
    <w:rsid w:val="006C1875"/>
    <w:rsid w:val="006C2CB4"/>
    <w:rsid w:val="006C3ED3"/>
    <w:rsid w:val="006C43B3"/>
    <w:rsid w:val="006C5A35"/>
    <w:rsid w:val="006C6966"/>
    <w:rsid w:val="006C69A7"/>
    <w:rsid w:val="006C6C24"/>
    <w:rsid w:val="006D0F68"/>
    <w:rsid w:val="006D1FED"/>
    <w:rsid w:val="006D4012"/>
    <w:rsid w:val="006D411C"/>
    <w:rsid w:val="006D6408"/>
    <w:rsid w:val="006D6876"/>
    <w:rsid w:val="006D7800"/>
    <w:rsid w:val="006D7B94"/>
    <w:rsid w:val="006E0490"/>
    <w:rsid w:val="006E5B5C"/>
    <w:rsid w:val="006E65B7"/>
    <w:rsid w:val="006E6F97"/>
    <w:rsid w:val="006E75EF"/>
    <w:rsid w:val="006F018B"/>
    <w:rsid w:val="006F34A5"/>
    <w:rsid w:val="006F363F"/>
    <w:rsid w:val="006F3B4C"/>
    <w:rsid w:val="006F7750"/>
    <w:rsid w:val="007019AA"/>
    <w:rsid w:val="00701BD9"/>
    <w:rsid w:val="00701D21"/>
    <w:rsid w:val="0070649E"/>
    <w:rsid w:val="007067D0"/>
    <w:rsid w:val="007072C6"/>
    <w:rsid w:val="00707F5B"/>
    <w:rsid w:val="00710443"/>
    <w:rsid w:val="00710A6B"/>
    <w:rsid w:val="007126E4"/>
    <w:rsid w:val="007129B3"/>
    <w:rsid w:val="00713045"/>
    <w:rsid w:val="00714654"/>
    <w:rsid w:val="00714829"/>
    <w:rsid w:val="0071514C"/>
    <w:rsid w:val="00715151"/>
    <w:rsid w:val="00716BC2"/>
    <w:rsid w:val="007172C4"/>
    <w:rsid w:val="00717CCE"/>
    <w:rsid w:val="00720351"/>
    <w:rsid w:val="00720424"/>
    <w:rsid w:val="00720973"/>
    <w:rsid w:val="00720D54"/>
    <w:rsid w:val="00721440"/>
    <w:rsid w:val="00722EF1"/>
    <w:rsid w:val="007237D5"/>
    <w:rsid w:val="007248F2"/>
    <w:rsid w:val="00726486"/>
    <w:rsid w:val="00727348"/>
    <w:rsid w:val="00727B58"/>
    <w:rsid w:val="00730AB4"/>
    <w:rsid w:val="00730D41"/>
    <w:rsid w:val="007312BF"/>
    <w:rsid w:val="007320EB"/>
    <w:rsid w:val="00732881"/>
    <w:rsid w:val="00733715"/>
    <w:rsid w:val="00733BCD"/>
    <w:rsid w:val="007340E1"/>
    <w:rsid w:val="00734179"/>
    <w:rsid w:val="00735874"/>
    <w:rsid w:val="0073605F"/>
    <w:rsid w:val="00737DFF"/>
    <w:rsid w:val="00744499"/>
    <w:rsid w:val="00745602"/>
    <w:rsid w:val="007456B7"/>
    <w:rsid w:val="0074595A"/>
    <w:rsid w:val="00747B5B"/>
    <w:rsid w:val="00750166"/>
    <w:rsid w:val="00751615"/>
    <w:rsid w:val="00755009"/>
    <w:rsid w:val="00755121"/>
    <w:rsid w:val="00756E44"/>
    <w:rsid w:val="00757178"/>
    <w:rsid w:val="00757AC1"/>
    <w:rsid w:val="007608F7"/>
    <w:rsid w:val="0076230A"/>
    <w:rsid w:val="007648DB"/>
    <w:rsid w:val="00764B1E"/>
    <w:rsid w:val="00765723"/>
    <w:rsid w:val="00767BF7"/>
    <w:rsid w:val="00771316"/>
    <w:rsid w:val="00772A81"/>
    <w:rsid w:val="00772AFC"/>
    <w:rsid w:val="00774DF7"/>
    <w:rsid w:val="007767C3"/>
    <w:rsid w:val="0078287C"/>
    <w:rsid w:val="007833D1"/>
    <w:rsid w:val="00783EF8"/>
    <w:rsid w:val="0078420E"/>
    <w:rsid w:val="00785C1C"/>
    <w:rsid w:val="007869D6"/>
    <w:rsid w:val="00787326"/>
    <w:rsid w:val="0078752B"/>
    <w:rsid w:val="00787C89"/>
    <w:rsid w:val="00791319"/>
    <w:rsid w:val="0079157C"/>
    <w:rsid w:val="00791BCF"/>
    <w:rsid w:val="007935BC"/>
    <w:rsid w:val="00794162"/>
    <w:rsid w:val="00794618"/>
    <w:rsid w:val="00796D5F"/>
    <w:rsid w:val="00797E61"/>
    <w:rsid w:val="007A1B12"/>
    <w:rsid w:val="007A319D"/>
    <w:rsid w:val="007A4A26"/>
    <w:rsid w:val="007A6C5E"/>
    <w:rsid w:val="007A7EBE"/>
    <w:rsid w:val="007B0289"/>
    <w:rsid w:val="007B0513"/>
    <w:rsid w:val="007B12C0"/>
    <w:rsid w:val="007B1C54"/>
    <w:rsid w:val="007B3098"/>
    <w:rsid w:val="007B559D"/>
    <w:rsid w:val="007B62EA"/>
    <w:rsid w:val="007B6577"/>
    <w:rsid w:val="007C025F"/>
    <w:rsid w:val="007C2BBB"/>
    <w:rsid w:val="007C3745"/>
    <w:rsid w:val="007C739F"/>
    <w:rsid w:val="007C786B"/>
    <w:rsid w:val="007C7C26"/>
    <w:rsid w:val="007D2A6A"/>
    <w:rsid w:val="007D37A4"/>
    <w:rsid w:val="007D6135"/>
    <w:rsid w:val="007D6A18"/>
    <w:rsid w:val="007D724C"/>
    <w:rsid w:val="007D75F8"/>
    <w:rsid w:val="007D78B2"/>
    <w:rsid w:val="007D7A94"/>
    <w:rsid w:val="007E0C43"/>
    <w:rsid w:val="007E21DD"/>
    <w:rsid w:val="007E2402"/>
    <w:rsid w:val="007E2B21"/>
    <w:rsid w:val="007E3018"/>
    <w:rsid w:val="007E44BD"/>
    <w:rsid w:val="007E4948"/>
    <w:rsid w:val="007E5171"/>
    <w:rsid w:val="007E5636"/>
    <w:rsid w:val="007E564B"/>
    <w:rsid w:val="007E5772"/>
    <w:rsid w:val="007E608D"/>
    <w:rsid w:val="007E6BCF"/>
    <w:rsid w:val="007E770B"/>
    <w:rsid w:val="007F192B"/>
    <w:rsid w:val="007F2905"/>
    <w:rsid w:val="007F37AA"/>
    <w:rsid w:val="007F4852"/>
    <w:rsid w:val="007F64F2"/>
    <w:rsid w:val="007F6B84"/>
    <w:rsid w:val="007F73CD"/>
    <w:rsid w:val="008001C9"/>
    <w:rsid w:val="00800E83"/>
    <w:rsid w:val="00802133"/>
    <w:rsid w:val="0080245A"/>
    <w:rsid w:val="0080291B"/>
    <w:rsid w:val="00802B2B"/>
    <w:rsid w:val="00802C10"/>
    <w:rsid w:val="00803708"/>
    <w:rsid w:val="00803870"/>
    <w:rsid w:val="00804071"/>
    <w:rsid w:val="00805A96"/>
    <w:rsid w:val="00807CD5"/>
    <w:rsid w:val="00807EF4"/>
    <w:rsid w:val="008133CE"/>
    <w:rsid w:val="0081424C"/>
    <w:rsid w:val="00816FB6"/>
    <w:rsid w:val="0081714D"/>
    <w:rsid w:val="00817CBE"/>
    <w:rsid w:val="0082185B"/>
    <w:rsid w:val="00821B7D"/>
    <w:rsid w:val="00821CAB"/>
    <w:rsid w:val="0082517A"/>
    <w:rsid w:val="00825BE0"/>
    <w:rsid w:val="00825FA8"/>
    <w:rsid w:val="00827CD9"/>
    <w:rsid w:val="00830992"/>
    <w:rsid w:val="008324CB"/>
    <w:rsid w:val="00833505"/>
    <w:rsid w:val="00834E40"/>
    <w:rsid w:val="00834E9C"/>
    <w:rsid w:val="00835F92"/>
    <w:rsid w:val="008365D6"/>
    <w:rsid w:val="008369A5"/>
    <w:rsid w:val="00837AA1"/>
    <w:rsid w:val="008403BF"/>
    <w:rsid w:val="008409EB"/>
    <w:rsid w:val="00841763"/>
    <w:rsid w:val="008419E3"/>
    <w:rsid w:val="008430BD"/>
    <w:rsid w:val="00843E27"/>
    <w:rsid w:val="00844333"/>
    <w:rsid w:val="008447BD"/>
    <w:rsid w:val="00844E56"/>
    <w:rsid w:val="00845BE0"/>
    <w:rsid w:val="00846778"/>
    <w:rsid w:val="008470E9"/>
    <w:rsid w:val="00847E26"/>
    <w:rsid w:val="00851A7C"/>
    <w:rsid w:val="00851E13"/>
    <w:rsid w:val="008526EC"/>
    <w:rsid w:val="0085362C"/>
    <w:rsid w:val="0085383A"/>
    <w:rsid w:val="00853AE8"/>
    <w:rsid w:val="00854470"/>
    <w:rsid w:val="00854EC8"/>
    <w:rsid w:val="00855660"/>
    <w:rsid w:val="008559F9"/>
    <w:rsid w:val="00855A9D"/>
    <w:rsid w:val="008569AE"/>
    <w:rsid w:val="0085718C"/>
    <w:rsid w:val="00860521"/>
    <w:rsid w:val="00862BA8"/>
    <w:rsid w:val="00865FC9"/>
    <w:rsid w:val="00870360"/>
    <w:rsid w:val="008704F7"/>
    <w:rsid w:val="008706AA"/>
    <w:rsid w:val="0087110C"/>
    <w:rsid w:val="00874014"/>
    <w:rsid w:val="00874BF7"/>
    <w:rsid w:val="00875583"/>
    <w:rsid w:val="008757B3"/>
    <w:rsid w:val="00876046"/>
    <w:rsid w:val="008778A4"/>
    <w:rsid w:val="0088256B"/>
    <w:rsid w:val="00886539"/>
    <w:rsid w:val="00887CB2"/>
    <w:rsid w:val="008913E5"/>
    <w:rsid w:val="008939A1"/>
    <w:rsid w:val="00894530"/>
    <w:rsid w:val="00894C70"/>
    <w:rsid w:val="00895333"/>
    <w:rsid w:val="00896BC4"/>
    <w:rsid w:val="00897843"/>
    <w:rsid w:val="00897A09"/>
    <w:rsid w:val="00897D5D"/>
    <w:rsid w:val="008A0BF0"/>
    <w:rsid w:val="008A1BE6"/>
    <w:rsid w:val="008A1D63"/>
    <w:rsid w:val="008A5010"/>
    <w:rsid w:val="008A59F6"/>
    <w:rsid w:val="008A5CD1"/>
    <w:rsid w:val="008A62B4"/>
    <w:rsid w:val="008A7638"/>
    <w:rsid w:val="008B1C0C"/>
    <w:rsid w:val="008B2E07"/>
    <w:rsid w:val="008B3423"/>
    <w:rsid w:val="008B4E24"/>
    <w:rsid w:val="008B706D"/>
    <w:rsid w:val="008C0782"/>
    <w:rsid w:val="008C099C"/>
    <w:rsid w:val="008C0A0D"/>
    <w:rsid w:val="008C0EA5"/>
    <w:rsid w:val="008C227A"/>
    <w:rsid w:val="008C30B0"/>
    <w:rsid w:val="008C30D7"/>
    <w:rsid w:val="008C3217"/>
    <w:rsid w:val="008C44C6"/>
    <w:rsid w:val="008C513B"/>
    <w:rsid w:val="008C59F1"/>
    <w:rsid w:val="008C7A7F"/>
    <w:rsid w:val="008D09A2"/>
    <w:rsid w:val="008D1554"/>
    <w:rsid w:val="008D15E8"/>
    <w:rsid w:val="008D177D"/>
    <w:rsid w:val="008D1952"/>
    <w:rsid w:val="008D19EB"/>
    <w:rsid w:val="008D3A79"/>
    <w:rsid w:val="008D3D25"/>
    <w:rsid w:val="008D49CB"/>
    <w:rsid w:val="008D5A40"/>
    <w:rsid w:val="008D6018"/>
    <w:rsid w:val="008D6FDE"/>
    <w:rsid w:val="008D75FE"/>
    <w:rsid w:val="008D769A"/>
    <w:rsid w:val="008E0262"/>
    <w:rsid w:val="008E060B"/>
    <w:rsid w:val="008E31D7"/>
    <w:rsid w:val="008E33C4"/>
    <w:rsid w:val="008F0ADC"/>
    <w:rsid w:val="008F1466"/>
    <w:rsid w:val="008F2F68"/>
    <w:rsid w:val="008F320C"/>
    <w:rsid w:val="008F3B85"/>
    <w:rsid w:val="008F5173"/>
    <w:rsid w:val="008F532A"/>
    <w:rsid w:val="008F5BBF"/>
    <w:rsid w:val="008F6563"/>
    <w:rsid w:val="008F6E6D"/>
    <w:rsid w:val="008F760B"/>
    <w:rsid w:val="009028A6"/>
    <w:rsid w:val="00902A7D"/>
    <w:rsid w:val="009032CB"/>
    <w:rsid w:val="00906B5A"/>
    <w:rsid w:val="0090756F"/>
    <w:rsid w:val="00913645"/>
    <w:rsid w:val="00921AAC"/>
    <w:rsid w:val="00922326"/>
    <w:rsid w:val="0092244B"/>
    <w:rsid w:val="00922643"/>
    <w:rsid w:val="0092335C"/>
    <w:rsid w:val="0092435A"/>
    <w:rsid w:val="009249EF"/>
    <w:rsid w:val="00924CEF"/>
    <w:rsid w:val="00925E16"/>
    <w:rsid w:val="009260CE"/>
    <w:rsid w:val="00926DEC"/>
    <w:rsid w:val="00931DA9"/>
    <w:rsid w:val="00932773"/>
    <w:rsid w:val="0093482A"/>
    <w:rsid w:val="00935095"/>
    <w:rsid w:val="00940498"/>
    <w:rsid w:val="009411A2"/>
    <w:rsid w:val="00942811"/>
    <w:rsid w:val="009431DE"/>
    <w:rsid w:val="0094326B"/>
    <w:rsid w:val="00943C92"/>
    <w:rsid w:val="009452EA"/>
    <w:rsid w:val="009457BD"/>
    <w:rsid w:val="0094708E"/>
    <w:rsid w:val="009504B7"/>
    <w:rsid w:val="00950E89"/>
    <w:rsid w:val="009510C1"/>
    <w:rsid w:val="009521AC"/>
    <w:rsid w:val="00953967"/>
    <w:rsid w:val="00954355"/>
    <w:rsid w:val="0095447F"/>
    <w:rsid w:val="009547FD"/>
    <w:rsid w:val="00956A65"/>
    <w:rsid w:val="00957E3B"/>
    <w:rsid w:val="009606BB"/>
    <w:rsid w:val="00961077"/>
    <w:rsid w:val="00961B64"/>
    <w:rsid w:val="00964312"/>
    <w:rsid w:val="00966681"/>
    <w:rsid w:val="009669A2"/>
    <w:rsid w:val="00966BB4"/>
    <w:rsid w:val="00967AA3"/>
    <w:rsid w:val="00970625"/>
    <w:rsid w:val="00970A8D"/>
    <w:rsid w:val="00972115"/>
    <w:rsid w:val="00972BD0"/>
    <w:rsid w:val="0097388B"/>
    <w:rsid w:val="009751CA"/>
    <w:rsid w:val="009755DA"/>
    <w:rsid w:val="00976BD5"/>
    <w:rsid w:val="00977184"/>
    <w:rsid w:val="0098141D"/>
    <w:rsid w:val="0098180D"/>
    <w:rsid w:val="00983468"/>
    <w:rsid w:val="00984975"/>
    <w:rsid w:val="009858B7"/>
    <w:rsid w:val="00986FB0"/>
    <w:rsid w:val="0099106A"/>
    <w:rsid w:val="00992C33"/>
    <w:rsid w:val="00994D1D"/>
    <w:rsid w:val="0099673A"/>
    <w:rsid w:val="00996C85"/>
    <w:rsid w:val="009A0BA1"/>
    <w:rsid w:val="009A153A"/>
    <w:rsid w:val="009A2438"/>
    <w:rsid w:val="009A39C4"/>
    <w:rsid w:val="009A40DB"/>
    <w:rsid w:val="009A4406"/>
    <w:rsid w:val="009A586E"/>
    <w:rsid w:val="009A5D74"/>
    <w:rsid w:val="009B028F"/>
    <w:rsid w:val="009B0831"/>
    <w:rsid w:val="009B0899"/>
    <w:rsid w:val="009B0EF4"/>
    <w:rsid w:val="009B0F5D"/>
    <w:rsid w:val="009B13E0"/>
    <w:rsid w:val="009B2E76"/>
    <w:rsid w:val="009B2EF4"/>
    <w:rsid w:val="009B302D"/>
    <w:rsid w:val="009B3331"/>
    <w:rsid w:val="009B3792"/>
    <w:rsid w:val="009B5AD8"/>
    <w:rsid w:val="009B7916"/>
    <w:rsid w:val="009C1524"/>
    <w:rsid w:val="009C19E4"/>
    <w:rsid w:val="009C3C05"/>
    <w:rsid w:val="009C4A9C"/>
    <w:rsid w:val="009C4F2F"/>
    <w:rsid w:val="009C5E44"/>
    <w:rsid w:val="009C6FCA"/>
    <w:rsid w:val="009C793E"/>
    <w:rsid w:val="009C7B05"/>
    <w:rsid w:val="009D123B"/>
    <w:rsid w:val="009D1DA4"/>
    <w:rsid w:val="009D1E6C"/>
    <w:rsid w:val="009D1FFD"/>
    <w:rsid w:val="009D2741"/>
    <w:rsid w:val="009D3885"/>
    <w:rsid w:val="009D3C48"/>
    <w:rsid w:val="009D6036"/>
    <w:rsid w:val="009D69CD"/>
    <w:rsid w:val="009D6A87"/>
    <w:rsid w:val="009D7597"/>
    <w:rsid w:val="009E0201"/>
    <w:rsid w:val="009E1281"/>
    <w:rsid w:val="009E2119"/>
    <w:rsid w:val="009E23E6"/>
    <w:rsid w:val="009E3D2C"/>
    <w:rsid w:val="009E4184"/>
    <w:rsid w:val="009E56B9"/>
    <w:rsid w:val="009F1A84"/>
    <w:rsid w:val="009F378C"/>
    <w:rsid w:val="009F5CF2"/>
    <w:rsid w:val="009F6164"/>
    <w:rsid w:val="009F705C"/>
    <w:rsid w:val="009F7296"/>
    <w:rsid w:val="009F75F9"/>
    <w:rsid w:val="00A00144"/>
    <w:rsid w:val="00A02BFC"/>
    <w:rsid w:val="00A0305D"/>
    <w:rsid w:val="00A030BD"/>
    <w:rsid w:val="00A036B0"/>
    <w:rsid w:val="00A05B35"/>
    <w:rsid w:val="00A0666C"/>
    <w:rsid w:val="00A068EC"/>
    <w:rsid w:val="00A069DD"/>
    <w:rsid w:val="00A06E2B"/>
    <w:rsid w:val="00A078D5"/>
    <w:rsid w:val="00A07E5F"/>
    <w:rsid w:val="00A10057"/>
    <w:rsid w:val="00A10126"/>
    <w:rsid w:val="00A10914"/>
    <w:rsid w:val="00A10FAA"/>
    <w:rsid w:val="00A126F3"/>
    <w:rsid w:val="00A12B73"/>
    <w:rsid w:val="00A14FCC"/>
    <w:rsid w:val="00A1575D"/>
    <w:rsid w:val="00A200AC"/>
    <w:rsid w:val="00A204F4"/>
    <w:rsid w:val="00A205E6"/>
    <w:rsid w:val="00A2082B"/>
    <w:rsid w:val="00A2201A"/>
    <w:rsid w:val="00A22AE9"/>
    <w:rsid w:val="00A22D99"/>
    <w:rsid w:val="00A23C83"/>
    <w:rsid w:val="00A24554"/>
    <w:rsid w:val="00A25007"/>
    <w:rsid w:val="00A25996"/>
    <w:rsid w:val="00A25CFB"/>
    <w:rsid w:val="00A25F91"/>
    <w:rsid w:val="00A2656B"/>
    <w:rsid w:val="00A27227"/>
    <w:rsid w:val="00A279D6"/>
    <w:rsid w:val="00A30602"/>
    <w:rsid w:val="00A31307"/>
    <w:rsid w:val="00A322B7"/>
    <w:rsid w:val="00A3321F"/>
    <w:rsid w:val="00A36AB7"/>
    <w:rsid w:val="00A3762E"/>
    <w:rsid w:val="00A4038A"/>
    <w:rsid w:val="00A40CC0"/>
    <w:rsid w:val="00A4115A"/>
    <w:rsid w:val="00A43DAF"/>
    <w:rsid w:val="00A442D7"/>
    <w:rsid w:val="00A44B06"/>
    <w:rsid w:val="00A44B45"/>
    <w:rsid w:val="00A46135"/>
    <w:rsid w:val="00A467A5"/>
    <w:rsid w:val="00A478A1"/>
    <w:rsid w:val="00A50862"/>
    <w:rsid w:val="00A509D8"/>
    <w:rsid w:val="00A5140D"/>
    <w:rsid w:val="00A529AA"/>
    <w:rsid w:val="00A541B7"/>
    <w:rsid w:val="00A543B3"/>
    <w:rsid w:val="00A55B22"/>
    <w:rsid w:val="00A56B2E"/>
    <w:rsid w:val="00A6186F"/>
    <w:rsid w:val="00A618F5"/>
    <w:rsid w:val="00A6228E"/>
    <w:rsid w:val="00A652D7"/>
    <w:rsid w:val="00A66010"/>
    <w:rsid w:val="00A6648E"/>
    <w:rsid w:val="00A67C5C"/>
    <w:rsid w:val="00A67D83"/>
    <w:rsid w:val="00A705EF"/>
    <w:rsid w:val="00A73067"/>
    <w:rsid w:val="00A73086"/>
    <w:rsid w:val="00A747B1"/>
    <w:rsid w:val="00A764E1"/>
    <w:rsid w:val="00A76C17"/>
    <w:rsid w:val="00A77583"/>
    <w:rsid w:val="00A805E0"/>
    <w:rsid w:val="00A80CCC"/>
    <w:rsid w:val="00A81083"/>
    <w:rsid w:val="00A81A25"/>
    <w:rsid w:val="00A837B9"/>
    <w:rsid w:val="00A84787"/>
    <w:rsid w:val="00A8506C"/>
    <w:rsid w:val="00A859DD"/>
    <w:rsid w:val="00A860C0"/>
    <w:rsid w:val="00A86C54"/>
    <w:rsid w:val="00A86FE4"/>
    <w:rsid w:val="00A90D3E"/>
    <w:rsid w:val="00A926BE"/>
    <w:rsid w:val="00A94614"/>
    <w:rsid w:val="00A95665"/>
    <w:rsid w:val="00A95B66"/>
    <w:rsid w:val="00A95C9C"/>
    <w:rsid w:val="00A95F62"/>
    <w:rsid w:val="00A96895"/>
    <w:rsid w:val="00A97426"/>
    <w:rsid w:val="00A97DC5"/>
    <w:rsid w:val="00AA0110"/>
    <w:rsid w:val="00AA28D4"/>
    <w:rsid w:val="00AA2A4E"/>
    <w:rsid w:val="00AA371B"/>
    <w:rsid w:val="00AA3896"/>
    <w:rsid w:val="00AA4EF1"/>
    <w:rsid w:val="00AA6C67"/>
    <w:rsid w:val="00AA6F04"/>
    <w:rsid w:val="00AB0367"/>
    <w:rsid w:val="00AB03AE"/>
    <w:rsid w:val="00AB0BE2"/>
    <w:rsid w:val="00AB175D"/>
    <w:rsid w:val="00AB2108"/>
    <w:rsid w:val="00AB38D2"/>
    <w:rsid w:val="00AB3B1F"/>
    <w:rsid w:val="00AB3D90"/>
    <w:rsid w:val="00AB3DBD"/>
    <w:rsid w:val="00AB4CE7"/>
    <w:rsid w:val="00AB5960"/>
    <w:rsid w:val="00AB5CC9"/>
    <w:rsid w:val="00AB5FB7"/>
    <w:rsid w:val="00AB6D59"/>
    <w:rsid w:val="00AB7620"/>
    <w:rsid w:val="00AC0309"/>
    <w:rsid w:val="00AC0DAD"/>
    <w:rsid w:val="00AC1972"/>
    <w:rsid w:val="00AC21AE"/>
    <w:rsid w:val="00AC24BF"/>
    <w:rsid w:val="00AC2567"/>
    <w:rsid w:val="00AC2758"/>
    <w:rsid w:val="00AC3F85"/>
    <w:rsid w:val="00AC4AFB"/>
    <w:rsid w:val="00AC4D63"/>
    <w:rsid w:val="00AC4F33"/>
    <w:rsid w:val="00AC5321"/>
    <w:rsid w:val="00AC5486"/>
    <w:rsid w:val="00AC6116"/>
    <w:rsid w:val="00AD37D5"/>
    <w:rsid w:val="00AD6372"/>
    <w:rsid w:val="00AD69DB"/>
    <w:rsid w:val="00AD7AD1"/>
    <w:rsid w:val="00AE1032"/>
    <w:rsid w:val="00AE19FC"/>
    <w:rsid w:val="00AE1A89"/>
    <w:rsid w:val="00AE3C9D"/>
    <w:rsid w:val="00AE4593"/>
    <w:rsid w:val="00AE4DC4"/>
    <w:rsid w:val="00AE55BE"/>
    <w:rsid w:val="00AE5A3E"/>
    <w:rsid w:val="00AE5AEC"/>
    <w:rsid w:val="00AE61DF"/>
    <w:rsid w:val="00AE6D40"/>
    <w:rsid w:val="00AE6F6D"/>
    <w:rsid w:val="00AE7808"/>
    <w:rsid w:val="00AE7A0B"/>
    <w:rsid w:val="00AF0F5D"/>
    <w:rsid w:val="00AF1297"/>
    <w:rsid w:val="00AF1B0E"/>
    <w:rsid w:val="00AF205F"/>
    <w:rsid w:val="00AF3198"/>
    <w:rsid w:val="00AF452D"/>
    <w:rsid w:val="00AF5C06"/>
    <w:rsid w:val="00AF69AE"/>
    <w:rsid w:val="00AF7F06"/>
    <w:rsid w:val="00B0053C"/>
    <w:rsid w:val="00B0105C"/>
    <w:rsid w:val="00B0191C"/>
    <w:rsid w:val="00B022C1"/>
    <w:rsid w:val="00B036FC"/>
    <w:rsid w:val="00B051ED"/>
    <w:rsid w:val="00B05994"/>
    <w:rsid w:val="00B10185"/>
    <w:rsid w:val="00B11319"/>
    <w:rsid w:val="00B13607"/>
    <w:rsid w:val="00B1588F"/>
    <w:rsid w:val="00B15E65"/>
    <w:rsid w:val="00B17CB4"/>
    <w:rsid w:val="00B2011F"/>
    <w:rsid w:val="00B20DDB"/>
    <w:rsid w:val="00B21C0D"/>
    <w:rsid w:val="00B23426"/>
    <w:rsid w:val="00B2448D"/>
    <w:rsid w:val="00B24D56"/>
    <w:rsid w:val="00B25F04"/>
    <w:rsid w:val="00B26280"/>
    <w:rsid w:val="00B266F2"/>
    <w:rsid w:val="00B268CE"/>
    <w:rsid w:val="00B273E0"/>
    <w:rsid w:val="00B27E11"/>
    <w:rsid w:val="00B347EB"/>
    <w:rsid w:val="00B364BC"/>
    <w:rsid w:val="00B402B7"/>
    <w:rsid w:val="00B42BDD"/>
    <w:rsid w:val="00B436CF"/>
    <w:rsid w:val="00B4483D"/>
    <w:rsid w:val="00B44D1C"/>
    <w:rsid w:val="00B44E9D"/>
    <w:rsid w:val="00B4503C"/>
    <w:rsid w:val="00B50ACD"/>
    <w:rsid w:val="00B50B2E"/>
    <w:rsid w:val="00B50C9A"/>
    <w:rsid w:val="00B50D3D"/>
    <w:rsid w:val="00B51825"/>
    <w:rsid w:val="00B54D30"/>
    <w:rsid w:val="00B5549F"/>
    <w:rsid w:val="00B555A9"/>
    <w:rsid w:val="00B556B3"/>
    <w:rsid w:val="00B557AE"/>
    <w:rsid w:val="00B557DC"/>
    <w:rsid w:val="00B563FC"/>
    <w:rsid w:val="00B56BE5"/>
    <w:rsid w:val="00B570FD"/>
    <w:rsid w:val="00B60548"/>
    <w:rsid w:val="00B62AAF"/>
    <w:rsid w:val="00B63577"/>
    <w:rsid w:val="00B64136"/>
    <w:rsid w:val="00B64A37"/>
    <w:rsid w:val="00B662CC"/>
    <w:rsid w:val="00B672C0"/>
    <w:rsid w:val="00B6744B"/>
    <w:rsid w:val="00B67BF2"/>
    <w:rsid w:val="00B71992"/>
    <w:rsid w:val="00B71EF2"/>
    <w:rsid w:val="00B72547"/>
    <w:rsid w:val="00B73E14"/>
    <w:rsid w:val="00B74914"/>
    <w:rsid w:val="00B75061"/>
    <w:rsid w:val="00B75772"/>
    <w:rsid w:val="00B764AA"/>
    <w:rsid w:val="00B8062A"/>
    <w:rsid w:val="00B80FB2"/>
    <w:rsid w:val="00B812BD"/>
    <w:rsid w:val="00B82F5B"/>
    <w:rsid w:val="00B83686"/>
    <w:rsid w:val="00B83ECA"/>
    <w:rsid w:val="00B83FDF"/>
    <w:rsid w:val="00B84D92"/>
    <w:rsid w:val="00B86B04"/>
    <w:rsid w:val="00B90130"/>
    <w:rsid w:val="00B91794"/>
    <w:rsid w:val="00B93C1D"/>
    <w:rsid w:val="00B94E8E"/>
    <w:rsid w:val="00B94FCA"/>
    <w:rsid w:val="00B97499"/>
    <w:rsid w:val="00B97F83"/>
    <w:rsid w:val="00BA1784"/>
    <w:rsid w:val="00BA1C9A"/>
    <w:rsid w:val="00BA2198"/>
    <w:rsid w:val="00BA2574"/>
    <w:rsid w:val="00BA2B34"/>
    <w:rsid w:val="00BA2ED3"/>
    <w:rsid w:val="00BA37E7"/>
    <w:rsid w:val="00BA3BAC"/>
    <w:rsid w:val="00BA535C"/>
    <w:rsid w:val="00BA55EB"/>
    <w:rsid w:val="00BA703D"/>
    <w:rsid w:val="00BB00F4"/>
    <w:rsid w:val="00BB1BB7"/>
    <w:rsid w:val="00BB4529"/>
    <w:rsid w:val="00BB64F1"/>
    <w:rsid w:val="00BB7BA1"/>
    <w:rsid w:val="00BC02AB"/>
    <w:rsid w:val="00BC061F"/>
    <w:rsid w:val="00BC07E4"/>
    <w:rsid w:val="00BC1D90"/>
    <w:rsid w:val="00BC1E07"/>
    <w:rsid w:val="00BC2115"/>
    <w:rsid w:val="00BC29BA"/>
    <w:rsid w:val="00BC32E6"/>
    <w:rsid w:val="00BC5558"/>
    <w:rsid w:val="00BC5647"/>
    <w:rsid w:val="00BC7B3A"/>
    <w:rsid w:val="00BD0657"/>
    <w:rsid w:val="00BD1D47"/>
    <w:rsid w:val="00BD1FFF"/>
    <w:rsid w:val="00BD31CD"/>
    <w:rsid w:val="00BD3ED8"/>
    <w:rsid w:val="00BD501F"/>
    <w:rsid w:val="00BD57FB"/>
    <w:rsid w:val="00BD5C27"/>
    <w:rsid w:val="00BD66F0"/>
    <w:rsid w:val="00BD76F8"/>
    <w:rsid w:val="00BD791F"/>
    <w:rsid w:val="00BE26D9"/>
    <w:rsid w:val="00BE2EE9"/>
    <w:rsid w:val="00BE3077"/>
    <w:rsid w:val="00BE44CA"/>
    <w:rsid w:val="00BE4999"/>
    <w:rsid w:val="00BE5156"/>
    <w:rsid w:val="00BE586A"/>
    <w:rsid w:val="00BE6F97"/>
    <w:rsid w:val="00BE77DA"/>
    <w:rsid w:val="00BE7EDD"/>
    <w:rsid w:val="00BF05DC"/>
    <w:rsid w:val="00BF0A70"/>
    <w:rsid w:val="00BF11F8"/>
    <w:rsid w:val="00BF18F7"/>
    <w:rsid w:val="00BF19D5"/>
    <w:rsid w:val="00BF1E25"/>
    <w:rsid w:val="00BF2320"/>
    <w:rsid w:val="00BF41EC"/>
    <w:rsid w:val="00BF4B2C"/>
    <w:rsid w:val="00C01D8E"/>
    <w:rsid w:val="00C02541"/>
    <w:rsid w:val="00C0351E"/>
    <w:rsid w:val="00C05D68"/>
    <w:rsid w:val="00C05F29"/>
    <w:rsid w:val="00C07A2B"/>
    <w:rsid w:val="00C07E58"/>
    <w:rsid w:val="00C11818"/>
    <w:rsid w:val="00C125A4"/>
    <w:rsid w:val="00C12E0F"/>
    <w:rsid w:val="00C148DB"/>
    <w:rsid w:val="00C150D6"/>
    <w:rsid w:val="00C1558C"/>
    <w:rsid w:val="00C158D6"/>
    <w:rsid w:val="00C171C9"/>
    <w:rsid w:val="00C20DB3"/>
    <w:rsid w:val="00C223D7"/>
    <w:rsid w:val="00C239EC"/>
    <w:rsid w:val="00C24EB2"/>
    <w:rsid w:val="00C257F0"/>
    <w:rsid w:val="00C2680B"/>
    <w:rsid w:val="00C271D5"/>
    <w:rsid w:val="00C272FF"/>
    <w:rsid w:val="00C3093B"/>
    <w:rsid w:val="00C30E0E"/>
    <w:rsid w:val="00C311BA"/>
    <w:rsid w:val="00C319AA"/>
    <w:rsid w:val="00C31C75"/>
    <w:rsid w:val="00C32665"/>
    <w:rsid w:val="00C327E3"/>
    <w:rsid w:val="00C34670"/>
    <w:rsid w:val="00C35F05"/>
    <w:rsid w:val="00C36118"/>
    <w:rsid w:val="00C36450"/>
    <w:rsid w:val="00C36520"/>
    <w:rsid w:val="00C379A3"/>
    <w:rsid w:val="00C4004D"/>
    <w:rsid w:val="00C40275"/>
    <w:rsid w:val="00C4138E"/>
    <w:rsid w:val="00C42403"/>
    <w:rsid w:val="00C42A5D"/>
    <w:rsid w:val="00C43C51"/>
    <w:rsid w:val="00C447EC"/>
    <w:rsid w:val="00C45BB6"/>
    <w:rsid w:val="00C50430"/>
    <w:rsid w:val="00C52D7C"/>
    <w:rsid w:val="00C53170"/>
    <w:rsid w:val="00C531E6"/>
    <w:rsid w:val="00C60823"/>
    <w:rsid w:val="00C60BC8"/>
    <w:rsid w:val="00C61F23"/>
    <w:rsid w:val="00C628E9"/>
    <w:rsid w:val="00C63031"/>
    <w:rsid w:val="00C636CC"/>
    <w:rsid w:val="00C63BBB"/>
    <w:rsid w:val="00C63E5E"/>
    <w:rsid w:val="00C63F4A"/>
    <w:rsid w:val="00C64701"/>
    <w:rsid w:val="00C65D1E"/>
    <w:rsid w:val="00C66F82"/>
    <w:rsid w:val="00C7348B"/>
    <w:rsid w:val="00C7490C"/>
    <w:rsid w:val="00C74E8C"/>
    <w:rsid w:val="00C759FB"/>
    <w:rsid w:val="00C75F6E"/>
    <w:rsid w:val="00C75FB8"/>
    <w:rsid w:val="00C7684B"/>
    <w:rsid w:val="00C768C0"/>
    <w:rsid w:val="00C77020"/>
    <w:rsid w:val="00C77312"/>
    <w:rsid w:val="00C77DF2"/>
    <w:rsid w:val="00C81A01"/>
    <w:rsid w:val="00C825FD"/>
    <w:rsid w:val="00C8298A"/>
    <w:rsid w:val="00C83C19"/>
    <w:rsid w:val="00C85A09"/>
    <w:rsid w:val="00C85A5C"/>
    <w:rsid w:val="00C87BD8"/>
    <w:rsid w:val="00C90751"/>
    <w:rsid w:val="00C919EA"/>
    <w:rsid w:val="00C920E0"/>
    <w:rsid w:val="00C93C16"/>
    <w:rsid w:val="00C95599"/>
    <w:rsid w:val="00C95CCE"/>
    <w:rsid w:val="00C9707D"/>
    <w:rsid w:val="00CA085D"/>
    <w:rsid w:val="00CA1B75"/>
    <w:rsid w:val="00CA2CA8"/>
    <w:rsid w:val="00CA41CE"/>
    <w:rsid w:val="00CA478A"/>
    <w:rsid w:val="00CA4A65"/>
    <w:rsid w:val="00CA4D3B"/>
    <w:rsid w:val="00CA52AD"/>
    <w:rsid w:val="00CB0361"/>
    <w:rsid w:val="00CB086A"/>
    <w:rsid w:val="00CB086D"/>
    <w:rsid w:val="00CB19E2"/>
    <w:rsid w:val="00CB5FCC"/>
    <w:rsid w:val="00CB60D7"/>
    <w:rsid w:val="00CB6C0A"/>
    <w:rsid w:val="00CB75C2"/>
    <w:rsid w:val="00CC1117"/>
    <w:rsid w:val="00CC1610"/>
    <w:rsid w:val="00CD050A"/>
    <w:rsid w:val="00CD0A0D"/>
    <w:rsid w:val="00CD0FCD"/>
    <w:rsid w:val="00CD2095"/>
    <w:rsid w:val="00CD2497"/>
    <w:rsid w:val="00CD2D22"/>
    <w:rsid w:val="00CD3E66"/>
    <w:rsid w:val="00CD56C7"/>
    <w:rsid w:val="00CD56FA"/>
    <w:rsid w:val="00CD7B0E"/>
    <w:rsid w:val="00CE0AF7"/>
    <w:rsid w:val="00CE1110"/>
    <w:rsid w:val="00CE11B5"/>
    <w:rsid w:val="00CE2083"/>
    <w:rsid w:val="00CE2B24"/>
    <w:rsid w:val="00CE3693"/>
    <w:rsid w:val="00CE5C1A"/>
    <w:rsid w:val="00CE5EBB"/>
    <w:rsid w:val="00CE6A7F"/>
    <w:rsid w:val="00CE7AFE"/>
    <w:rsid w:val="00CF0A0D"/>
    <w:rsid w:val="00CF1E23"/>
    <w:rsid w:val="00CF27DD"/>
    <w:rsid w:val="00CF2897"/>
    <w:rsid w:val="00CF2A4A"/>
    <w:rsid w:val="00CF3839"/>
    <w:rsid w:val="00CF4185"/>
    <w:rsid w:val="00CF7955"/>
    <w:rsid w:val="00CF7B4D"/>
    <w:rsid w:val="00D0125B"/>
    <w:rsid w:val="00D01990"/>
    <w:rsid w:val="00D025AC"/>
    <w:rsid w:val="00D03DAA"/>
    <w:rsid w:val="00D04AD3"/>
    <w:rsid w:val="00D05D53"/>
    <w:rsid w:val="00D06E06"/>
    <w:rsid w:val="00D07B40"/>
    <w:rsid w:val="00D10E14"/>
    <w:rsid w:val="00D11EAD"/>
    <w:rsid w:val="00D14D96"/>
    <w:rsid w:val="00D1654C"/>
    <w:rsid w:val="00D172D2"/>
    <w:rsid w:val="00D17C6B"/>
    <w:rsid w:val="00D17D02"/>
    <w:rsid w:val="00D2038A"/>
    <w:rsid w:val="00D2054F"/>
    <w:rsid w:val="00D21A1A"/>
    <w:rsid w:val="00D21F55"/>
    <w:rsid w:val="00D23264"/>
    <w:rsid w:val="00D2395F"/>
    <w:rsid w:val="00D247DA"/>
    <w:rsid w:val="00D24C98"/>
    <w:rsid w:val="00D25B92"/>
    <w:rsid w:val="00D2641A"/>
    <w:rsid w:val="00D26426"/>
    <w:rsid w:val="00D316F5"/>
    <w:rsid w:val="00D321EA"/>
    <w:rsid w:val="00D329D2"/>
    <w:rsid w:val="00D338FA"/>
    <w:rsid w:val="00D34059"/>
    <w:rsid w:val="00D34F47"/>
    <w:rsid w:val="00D37408"/>
    <w:rsid w:val="00D376EE"/>
    <w:rsid w:val="00D41016"/>
    <w:rsid w:val="00D4183E"/>
    <w:rsid w:val="00D41EEB"/>
    <w:rsid w:val="00D46337"/>
    <w:rsid w:val="00D466BA"/>
    <w:rsid w:val="00D47395"/>
    <w:rsid w:val="00D47D5D"/>
    <w:rsid w:val="00D508D9"/>
    <w:rsid w:val="00D50936"/>
    <w:rsid w:val="00D5265A"/>
    <w:rsid w:val="00D52E76"/>
    <w:rsid w:val="00D5397D"/>
    <w:rsid w:val="00D53C0D"/>
    <w:rsid w:val="00D54822"/>
    <w:rsid w:val="00D565F6"/>
    <w:rsid w:val="00D56979"/>
    <w:rsid w:val="00D5715E"/>
    <w:rsid w:val="00D57880"/>
    <w:rsid w:val="00D6143F"/>
    <w:rsid w:val="00D615F2"/>
    <w:rsid w:val="00D616EF"/>
    <w:rsid w:val="00D62C55"/>
    <w:rsid w:val="00D6372D"/>
    <w:rsid w:val="00D65D07"/>
    <w:rsid w:val="00D65D14"/>
    <w:rsid w:val="00D66ED1"/>
    <w:rsid w:val="00D74167"/>
    <w:rsid w:val="00D74A92"/>
    <w:rsid w:val="00D7567E"/>
    <w:rsid w:val="00D83342"/>
    <w:rsid w:val="00D8385C"/>
    <w:rsid w:val="00D848A7"/>
    <w:rsid w:val="00D85C21"/>
    <w:rsid w:val="00D86E9B"/>
    <w:rsid w:val="00D86EB0"/>
    <w:rsid w:val="00D874C5"/>
    <w:rsid w:val="00D90DBE"/>
    <w:rsid w:val="00D914D9"/>
    <w:rsid w:val="00D922C9"/>
    <w:rsid w:val="00D92A8F"/>
    <w:rsid w:val="00D9396B"/>
    <w:rsid w:val="00D94480"/>
    <w:rsid w:val="00D94795"/>
    <w:rsid w:val="00D953D9"/>
    <w:rsid w:val="00D961B4"/>
    <w:rsid w:val="00D979C0"/>
    <w:rsid w:val="00DA01C6"/>
    <w:rsid w:val="00DA1FCC"/>
    <w:rsid w:val="00DA20C9"/>
    <w:rsid w:val="00DA66AC"/>
    <w:rsid w:val="00DA6859"/>
    <w:rsid w:val="00DA7086"/>
    <w:rsid w:val="00DB19FE"/>
    <w:rsid w:val="00DB1B8B"/>
    <w:rsid w:val="00DB3793"/>
    <w:rsid w:val="00DB3A6A"/>
    <w:rsid w:val="00DB3B54"/>
    <w:rsid w:val="00DB494A"/>
    <w:rsid w:val="00DB63A7"/>
    <w:rsid w:val="00DC1404"/>
    <w:rsid w:val="00DC277A"/>
    <w:rsid w:val="00DC2EC2"/>
    <w:rsid w:val="00DC7F83"/>
    <w:rsid w:val="00DD04AF"/>
    <w:rsid w:val="00DD0963"/>
    <w:rsid w:val="00DD1B71"/>
    <w:rsid w:val="00DD1D0B"/>
    <w:rsid w:val="00DD288D"/>
    <w:rsid w:val="00DD2CB9"/>
    <w:rsid w:val="00DD37CE"/>
    <w:rsid w:val="00DD38FE"/>
    <w:rsid w:val="00DD4330"/>
    <w:rsid w:val="00DD4588"/>
    <w:rsid w:val="00DD4625"/>
    <w:rsid w:val="00DD5487"/>
    <w:rsid w:val="00DE196E"/>
    <w:rsid w:val="00DE241D"/>
    <w:rsid w:val="00DE426C"/>
    <w:rsid w:val="00DE4B2B"/>
    <w:rsid w:val="00DE5980"/>
    <w:rsid w:val="00DE64E8"/>
    <w:rsid w:val="00DE7907"/>
    <w:rsid w:val="00DE7E5C"/>
    <w:rsid w:val="00DF1757"/>
    <w:rsid w:val="00DF22A0"/>
    <w:rsid w:val="00DF5570"/>
    <w:rsid w:val="00DF6494"/>
    <w:rsid w:val="00DF6689"/>
    <w:rsid w:val="00DF73EF"/>
    <w:rsid w:val="00E011A8"/>
    <w:rsid w:val="00E048F9"/>
    <w:rsid w:val="00E05762"/>
    <w:rsid w:val="00E060FD"/>
    <w:rsid w:val="00E077D9"/>
    <w:rsid w:val="00E1056C"/>
    <w:rsid w:val="00E12C97"/>
    <w:rsid w:val="00E12F95"/>
    <w:rsid w:val="00E1416A"/>
    <w:rsid w:val="00E21B45"/>
    <w:rsid w:val="00E21EF3"/>
    <w:rsid w:val="00E21FFE"/>
    <w:rsid w:val="00E23BA6"/>
    <w:rsid w:val="00E245C3"/>
    <w:rsid w:val="00E30BC6"/>
    <w:rsid w:val="00E31345"/>
    <w:rsid w:val="00E365C4"/>
    <w:rsid w:val="00E366E3"/>
    <w:rsid w:val="00E40E9D"/>
    <w:rsid w:val="00E418A6"/>
    <w:rsid w:val="00E42AD6"/>
    <w:rsid w:val="00E431C4"/>
    <w:rsid w:val="00E43417"/>
    <w:rsid w:val="00E445C5"/>
    <w:rsid w:val="00E4472B"/>
    <w:rsid w:val="00E45A48"/>
    <w:rsid w:val="00E45EA7"/>
    <w:rsid w:val="00E46281"/>
    <w:rsid w:val="00E46E5D"/>
    <w:rsid w:val="00E47E07"/>
    <w:rsid w:val="00E50233"/>
    <w:rsid w:val="00E50B9F"/>
    <w:rsid w:val="00E50E6A"/>
    <w:rsid w:val="00E51897"/>
    <w:rsid w:val="00E52B89"/>
    <w:rsid w:val="00E5323C"/>
    <w:rsid w:val="00E546BC"/>
    <w:rsid w:val="00E5553F"/>
    <w:rsid w:val="00E55AB2"/>
    <w:rsid w:val="00E579FD"/>
    <w:rsid w:val="00E57D6B"/>
    <w:rsid w:val="00E60093"/>
    <w:rsid w:val="00E6036D"/>
    <w:rsid w:val="00E606A0"/>
    <w:rsid w:val="00E62D10"/>
    <w:rsid w:val="00E6301C"/>
    <w:rsid w:val="00E63115"/>
    <w:rsid w:val="00E64C7C"/>
    <w:rsid w:val="00E64D81"/>
    <w:rsid w:val="00E65489"/>
    <w:rsid w:val="00E65E32"/>
    <w:rsid w:val="00E6751F"/>
    <w:rsid w:val="00E676DA"/>
    <w:rsid w:val="00E7204F"/>
    <w:rsid w:val="00E72C77"/>
    <w:rsid w:val="00E73852"/>
    <w:rsid w:val="00E73B64"/>
    <w:rsid w:val="00E73F1A"/>
    <w:rsid w:val="00E74B43"/>
    <w:rsid w:val="00E75377"/>
    <w:rsid w:val="00E75572"/>
    <w:rsid w:val="00E76CA5"/>
    <w:rsid w:val="00E80C0E"/>
    <w:rsid w:val="00E80C19"/>
    <w:rsid w:val="00E832C5"/>
    <w:rsid w:val="00E83D39"/>
    <w:rsid w:val="00E84A98"/>
    <w:rsid w:val="00E8594A"/>
    <w:rsid w:val="00E859FA"/>
    <w:rsid w:val="00E87197"/>
    <w:rsid w:val="00E9085A"/>
    <w:rsid w:val="00E9190A"/>
    <w:rsid w:val="00E92787"/>
    <w:rsid w:val="00E93167"/>
    <w:rsid w:val="00E95B63"/>
    <w:rsid w:val="00E96F43"/>
    <w:rsid w:val="00E979A0"/>
    <w:rsid w:val="00EA036F"/>
    <w:rsid w:val="00EA064C"/>
    <w:rsid w:val="00EA13C5"/>
    <w:rsid w:val="00EA27FA"/>
    <w:rsid w:val="00EA28E8"/>
    <w:rsid w:val="00EA33C4"/>
    <w:rsid w:val="00EA6483"/>
    <w:rsid w:val="00EA7004"/>
    <w:rsid w:val="00EB01D7"/>
    <w:rsid w:val="00EB130D"/>
    <w:rsid w:val="00EB330C"/>
    <w:rsid w:val="00EB3C9E"/>
    <w:rsid w:val="00EB5673"/>
    <w:rsid w:val="00EB6A14"/>
    <w:rsid w:val="00EC0128"/>
    <w:rsid w:val="00EC0801"/>
    <w:rsid w:val="00EC44DF"/>
    <w:rsid w:val="00EC5DF3"/>
    <w:rsid w:val="00EC7236"/>
    <w:rsid w:val="00EC745E"/>
    <w:rsid w:val="00EC772F"/>
    <w:rsid w:val="00EC78CC"/>
    <w:rsid w:val="00ED1A3E"/>
    <w:rsid w:val="00ED1ED3"/>
    <w:rsid w:val="00ED3473"/>
    <w:rsid w:val="00ED3A65"/>
    <w:rsid w:val="00ED415B"/>
    <w:rsid w:val="00ED4F48"/>
    <w:rsid w:val="00ED6855"/>
    <w:rsid w:val="00ED7DE1"/>
    <w:rsid w:val="00EE0315"/>
    <w:rsid w:val="00EE4111"/>
    <w:rsid w:val="00EE4A75"/>
    <w:rsid w:val="00EE7881"/>
    <w:rsid w:val="00EF0747"/>
    <w:rsid w:val="00EF0C03"/>
    <w:rsid w:val="00EF100D"/>
    <w:rsid w:val="00EF2081"/>
    <w:rsid w:val="00EF4D7E"/>
    <w:rsid w:val="00EF4E91"/>
    <w:rsid w:val="00EF52F9"/>
    <w:rsid w:val="00F003DC"/>
    <w:rsid w:val="00F0510C"/>
    <w:rsid w:val="00F057D4"/>
    <w:rsid w:val="00F059A9"/>
    <w:rsid w:val="00F05E30"/>
    <w:rsid w:val="00F06090"/>
    <w:rsid w:val="00F10287"/>
    <w:rsid w:val="00F10A17"/>
    <w:rsid w:val="00F1290B"/>
    <w:rsid w:val="00F12A38"/>
    <w:rsid w:val="00F13329"/>
    <w:rsid w:val="00F1433B"/>
    <w:rsid w:val="00F14350"/>
    <w:rsid w:val="00F15F69"/>
    <w:rsid w:val="00F15FE5"/>
    <w:rsid w:val="00F17ABB"/>
    <w:rsid w:val="00F20548"/>
    <w:rsid w:val="00F206CB"/>
    <w:rsid w:val="00F20E51"/>
    <w:rsid w:val="00F23297"/>
    <w:rsid w:val="00F262A9"/>
    <w:rsid w:val="00F27029"/>
    <w:rsid w:val="00F2754D"/>
    <w:rsid w:val="00F3246A"/>
    <w:rsid w:val="00F32A3C"/>
    <w:rsid w:val="00F33347"/>
    <w:rsid w:val="00F36290"/>
    <w:rsid w:val="00F36D4C"/>
    <w:rsid w:val="00F37500"/>
    <w:rsid w:val="00F379AC"/>
    <w:rsid w:val="00F402FF"/>
    <w:rsid w:val="00F40CBA"/>
    <w:rsid w:val="00F436C4"/>
    <w:rsid w:val="00F43C90"/>
    <w:rsid w:val="00F440F1"/>
    <w:rsid w:val="00F4439B"/>
    <w:rsid w:val="00F46570"/>
    <w:rsid w:val="00F469D5"/>
    <w:rsid w:val="00F504C5"/>
    <w:rsid w:val="00F50EFD"/>
    <w:rsid w:val="00F512B2"/>
    <w:rsid w:val="00F515E2"/>
    <w:rsid w:val="00F526C9"/>
    <w:rsid w:val="00F52A2C"/>
    <w:rsid w:val="00F539FC"/>
    <w:rsid w:val="00F5799D"/>
    <w:rsid w:val="00F6007B"/>
    <w:rsid w:val="00F607FC"/>
    <w:rsid w:val="00F617E5"/>
    <w:rsid w:val="00F6642A"/>
    <w:rsid w:val="00F66E96"/>
    <w:rsid w:val="00F66F21"/>
    <w:rsid w:val="00F66FA2"/>
    <w:rsid w:val="00F672AB"/>
    <w:rsid w:val="00F676E0"/>
    <w:rsid w:val="00F75482"/>
    <w:rsid w:val="00F765C7"/>
    <w:rsid w:val="00F7719F"/>
    <w:rsid w:val="00F7782C"/>
    <w:rsid w:val="00F77D4F"/>
    <w:rsid w:val="00F77FA9"/>
    <w:rsid w:val="00F8096C"/>
    <w:rsid w:val="00F8125F"/>
    <w:rsid w:val="00F824A6"/>
    <w:rsid w:val="00F8286C"/>
    <w:rsid w:val="00F835D9"/>
    <w:rsid w:val="00F83D5F"/>
    <w:rsid w:val="00F845EF"/>
    <w:rsid w:val="00F84623"/>
    <w:rsid w:val="00F84F7D"/>
    <w:rsid w:val="00F85D86"/>
    <w:rsid w:val="00F86629"/>
    <w:rsid w:val="00F8767C"/>
    <w:rsid w:val="00F90258"/>
    <w:rsid w:val="00F904D2"/>
    <w:rsid w:val="00F90D73"/>
    <w:rsid w:val="00F90FD3"/>
    <w:rsid w:val="00F92A50"/>
    <w:rsid w:val="00F93C51"/>
    <w:rsid w:val="00F94FB4"/>
    <w:rsid w:val="00F976BF"/>
    <w:rsid w:val="00F97B07"/>
    <w:rsid w:val="00FA338D"/>
    <w:rsid w:val="00FA52CE"/>
    <w:rsid w:val="00FA5565"/>
    <w:rsid w:val="00FA62E8"/>
    <w:rsid w:val="00FA66B9"/>
    <w:rsid w:val="00FA6EC0"/>
    <w:rsid w:val="00FA6F8A"/>
    <w:rsid w:val="00FA6FE7"/>
    <w:rsid w:val="00FA7C67"/>
    <w:rsid w:val="00FB0761"/>
    <w:rsid w:val="00FB16BC"/>
    <w:rsid w:val="00FB22D6"/>
    <w:rsid w:val="00FB371A"/>
    <w:rsid w:val="00FB5956"/>
    <w:rsid w:val="00FB63A5"/>
    <w:rsid w:val="00FB713E"/>
    <w:rsid w:val="00FB7251"/>
    <w:rsid w:val="00FC1A25"/>
    <w:rsid w:val="00FC1F30"/>
    <w:rsid w:val="00FC24C0"/>
    <w:rsid w:val="00FC4149"/>
    <w:rsid w:val="00FC4858"/>
    <w:rsid w:val="00FC52E0"/>
    <w:rsid w:val="00FC6FB8"/>
    <w:rsid w:val="00FD06D9"/>
    <w:rsid w:val="00FD0869"/>
    <w:rsid w:val="00FD153B"/>
    <w:rsid w:val="00FD1D35"/>
    <w:rsid w:val="00FD2A4F"/>
    <w:rsid w:val="00FD36E3"/>
    <w:rsid w:val="00FD55CE"/>
    <w:rsid w:val="00FD5F42"/>
    <w:rsid w:val="00FD7212"/>
    <w:rsid w:val="00FD7318"/>
    <w:rsid w:val="00FE046F"/>
    <w:rsid w:val="00FE08AF"/>
    <w:rsid w:val="00FE0EC2"/>
    <w:rsid w:val="00FE1B76"/>
    <w:rsid w:val="00FE37D4"/>
    <w:rsid w:val="00FE4400"/>
    <w:rsid w:val="00FE71B8"/>
    <w:rsid w:val="00FE732C"/>
    <w:rsid w:val="00FF3A71"/>
    <w:rsid w:val="00FF3B87"/>
    <w:rsid w:val="00FF4032"/>
    <w:rsid w:val="00FF502C"/>
    <w:rsid w:val="00FF59F2"/>
    <w:rsid w:val="00FF73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28E9F"/>
  <w15:docId w15:val="{ACA2DB9C-EF81-407E-A499-48BD0A5B2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ind w:left="1071" w:hanging="35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244B"/>
  </w:style>
  <w:style w:type="paragraph" w:styleId="Heading1">
    <w:name w:val="heading 1"/>
    <w:basedOn w:val="Normal"/>
    <w:next w:val="Normal"/>
    <w:link w:val="Heading1Char"/>
    <w:qFormat/>
    <w:rsid w:val="008F532A"/>
    <w:pPr>
      <w:keepNext/>
      <w:keepLines/>
      <w:spacing w:before="480" w:after="0"/>
      <w:contextualSpacing/>
      <w:jc w:val="center"/>
      <w:outlineLvl w:val="0"/>
    </w:pPr>
    <w:rPr>
      <w:rFonts w:ascii="Times New Roman Bold" w:eastAsiaTheme="majorEastAsia" w:hAnsi="Times New Roman Bold" w:cstheme="majorBidi"/>
      <w:b/>
      <w:bCs/>
      <w:sz w:val="24"/>
      <w:szCs w:val="28"/>
    </w:rPr>
  </w:style>
  <w:style w:type="paragraph" w:styleId="Heading2">
    <w:name w:val="heading 2"/>
    <w:basedOn w:val="Normal"/>
    <w:next w:val="Normal"/>
    <w:link w:val="Heading2Char"/>
    <w:unhideWhenUsed/>
    <w:qFormat/>
    <w:rsid w:val="00F10A17"/>
    <w:pPr>
      <w:keepNext/>
      <w:keepLines/>
      <w:numPr>
        <w:numId w:val="474"/>
      </w:numPr>
      <w:spacing w:before="200" w:after="0"/>
      <w:outlineLvl w:val="1"/>
    </w:pPr>
    <w:rPr>
      <w:rFonts w:ascii="Times New Roman Bold" w:eastAsiaTheme="majorEastAsia" w:hAnsi="Times New Roman Bold" w:cstheme="majorBidi"/>
      <w:b/>
      <w:bCs/>
      <w:sz w:val="24"/>
      <w:szCs w:val="26"/>
    </w:rPr>
  </w:style>
  <w:style w:type="paragraph" w:styleId="Heading3">
    <w:name w:val="heading 3"/>
    <w:basedOn w:val="Normal"/>
    <w:next w:val="Normal"/>
    <w:link w:val="Heading3Char"/>
    <w:unhideWhenUsed/>
    <w:qFormat/>
    <w:rsid w:val="00A705EF"/>
    <w:pPr>
      <w:keepNext/>
      <w:keepLines/>
      <w:numPr>
        <w:numId w:val="475"/>
      </w:numPr>
      <w:spacing w:before="200" w:after="0"/>
      <w:outlineLvl w:val="2"/>
    </w:pPr>
    <w:rPr>
      <w:rFonts w:ascii="Times New Roman Bold" w:eastAsiaTheme="majorEastAsia" w:hAnsi="Times New Roman Bold" w:cstheme="majorBidi"/>
      <w:b/>
      <w:sz w:val="24"/>
      <w:szCs w:val="24"/>
    </w:rPr>
  </w:style>
  <w:style w:type="paragraph" w:styleId="Heading4">
    <w:name w:val="heading 4"/>
    <w:basedOn w:val="Normal"/>
    <w:link w:val="Heading4Char"/>
    <w:semiHidden/>
    <w:qFormat/>
    <w:rsid w:val="0064131D"/>
    <w:pPr>
      <w:numPr>
        <w:numId w:val="477"/>
      </w:numPr>
      <w:tabs>
        <w:tab w:val="left" w:pos="360"/>
        <w:tab w:val="left" w:pos="720"/>
      </w:tabs>
      <w:spacing w:before="100" w:beforeAutospacing="1" w:after="100" w:afterAutospacing="1"/>
      <w:outlineLvl w:val="3"/>
    </w:pPr>
    <w:rPr>
      <w:rFonts w:ascii="Times New Roman" w:eastAsia="Times New Roman" w:hAnsi="Times New Roman" w:cs="Times New Roman"/>
      <w:b/>
      <w:bCs/>
      <w:sz w:val="24"/>
      <w:szCs w:val="24"/>
      <w:lang w:eastAsia="en-GB"/>
    </w:rPr>
  </w:style>
  <w:style w:type="paragraph" w:styleId="Heading5">
    <w:name w:val="heading 5"/>
    <w:basedOn w:val="Normal"/>
    <w:next w:val="Normal"/>
    <w:link w:val="Heading5Char"/>
    <w:unhideWhenUsed/>
    <w:qFormat/>
    <w:rsid w:val="00FF4032"/>
    <w:pPr>
      <w:keepNext/>
      <w:keepLines/>
      <w:numPr>
        <w:numId w:val="478"/>
      </w:numPr>
      <w:spacing w:before="200" w:after="0"/>
      <w:outlineLvl w:val="4"/>
    </w:pPr>
    <w:rPr>
      <w:rFonts w:ascii="Times New Roman" w:eastAsia="Times New Roman" w:hAnsi="Times New Roman" w:cs="Times New Roman"/>
      <w:b/>
      <w:sz w:val="24"/>
      <w:lang w:val="en-US"/>
    </w:rPr>
  </w:style>
  <w:style w:type="paragraph" w:styleId="Heading6">
    <w:name w:val="heading 6"/>
    <w:basedOn w:val="Normal"/>
    <w:next w:val="Normal"/>
    <w:link w:val="Heading6Char"/>
    <w:semiHidden/>
    <w:qFormat/>
    <w:rsid w:val="00502863"/>
    <w:pPr>
      <w:keepNext/>
      <w:numPr>
        <w:numId w:val="479"/>
      </w:numPr>
      <w:tabs>
        <w:tab w:val="left" w:pos="360"/>
        <w:tab w:val="left" w:pos="720"/>
        <w:tab w:val="left" w:pos="1080"/>
      </w:tabs>
      <w:spacing w:before="200" w:after="0"/>
      <w:outlineLvl w:val="5"/>
    </w:pPr>
    <w:rPr>
      <w:rFonts w:ascii="Times New Roman" w:eastAsia="Times New Roman" w:hAnsi="Times New Roman" w:cs="Times New Roman"/>
      <w:b/>
      <w:bCs/>
      <w:sz w:val="24"/>
    </w:rPr>
  </w:style>
  <w:style w:type="paragraph" w:styleId="Heading7">
    <w:name w:val="heading 7"/>
    <w:basedOn w:val="Normal"/>
    <w:next w:val="Normal"/>
    <w:link w:val="Heading7Char"/>
    <w:semiHidden/>
    <w:qFormat/>
    <w:rsid w:val="003B7125"/>
    <w:pPr>
      <w:numPr>
        <w:numId w:val="480"/>
      </w:numPr>
      <w:tabs>
        <w:tab w:val="left" w:pos="360"/>
        <w:tab w:val="left" w:pos="720"/>
      </w:tabs>
      <w:spacing w:before="200" w:after="0"/>
      <w:outlineLvl w:val="6"/>
    </w:pPr>
    <w:rPr>
      <w:rFonts w:ascii="Times New Roman" w:eastAsia="Times New Roman" w:hAnsi="Times New Roman" w:cs="Times New Roman"/>
      <w:b/>
      <w:sz w:val="24"/>
      <w:szCs w:val="24"/>
      <w:lang w:eastAsia="en-GB"/>
    </w:rPr>
  </w:style>
  <w:style w:type="paragraph" w:styleId="Heading8">
    <w:name w:val="heading 8"/>
    <w:basedOn w:val="Normal"/>
    <w:next w:val="Normal"/>
    <w:link w:val="Heading8Char"/>
    <w:semiHidden/>
    <w:qFormat/>
    <w:rsid w:val="00354878"/>
    <w:pPr>
      <w:tabs>
        <w:tab w:val="left" w:pos="360"/>
        <w:tab w:val="left" w:pos="720"/>
      </w:tabs>
      <w:spacing w:before="240" w:after="60"/>
      <w:outlineLvl w:val="7"/>
    </w:pPr>
    <w:rPr>
      <w:rFonts w:ascii="Times New Roman" w:eastAsia="Times New Roman" w:hAnsi="Times New Roman" w:cs="Times New Roman"/>
      <w:i/>
      <w:iCs/>
      <w:sz w:val="20"/>
      <w:szCs w:val="24"/>
      <w:lang w:eastAsia="en-GB"/>
    </w:rPr>
  </w:style>
  <w:style w:type="paragraph" w:styleId="Heading9">
    <w:name w:val="heading 9"/>
    <w:basedOn w:val="Normal"/>
    <w:next w:val="Normal"/>
    <w:link w:val="Heading9Char"/>
    <w:semiHidden/>
    <w:qFormat/>
    <w:rsid w:val="00354878"/>
    <w:pPr>
      <w:tabs>
        <w:tab w:val="left" w:pos="360"/>
        <w:tab w:val="left" w:pos="720"/>
      </w:tabs>
      <w:spacing w:before="240" w:after="60"/>
      <w:outlineLvl w:val="8"/>
    </w:pPr>
    <w:rPr>
      <w:rFonts w:ascii="Times New Roman" w:eastAsia="Times New Roman" w:hAnsi="Times New Roman"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D3A79"/>
    <w:pPr>
      <w:autoSpaceDE w:val="0"/>
      <w:autoSpaceDN w:val="0"/>
      <w:adjustRightInd w:val="0"/>
      <w:spacing w:after="0"/>
    </w:pPr>
    <w:rPr>
      <w:rFonts w:ascii="Times New Roman" w:hAnsi="Times New Roman" w:cs="Times New Roman"/>
      <w:color w:val="000000"/>
      <w:sz w:val="24"/>
      <w:szCs w:val="24"/>
    </w:rPr>
  </w:style>
  <w:style w:type="character" w:customStyle="1" w:styleId="Heading1Char">
    <w:name w:val="Heading 1 Char"/>
    <w:basedOn w:val="DefaultParagraphFont"/>
    <w:link w:val="Heading1"/>
    <w:rsid w:val="008F532A"/>
    <w:rPr>
      <w:rFonts w:ascii="Times New Roman Bold" w:eastAsiaTheme="majorEastAsia" w:hAnsi="Times New Roman Bold" w:cstheme="majorBidi"/>
      <w:b/>
      <w:bCs/>
      <w:sz w:val="24"/>
      <w:szCs w:val="28"/>
    </w:rPr>
  </w:style>
  <w:style w:type="paragraph" w:styleId="Title">
    <w:name w:val="Title"/>
    <w:basedOn w:val="Normal"/>
    <w:next w:val="Normal"/>
    <w:link w:val="TitleChar"/>
    <w:uiPriority w:val="10"/>
    <w:qFormat/>
    <w:rsid w:val="008D3A7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D3A79"/>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link w:val="ListParagraphChar"/>
    <w:uiPriority w:val="34"/>
    <w:qFormat/>
    <w:rsid w:val="0006292E"/>
    <w:pPr>
      <w:ind w:left="720"/>
      <w:contextualSpacing/>
    </w:pPr>
  </w:style>
  <w:style w:type="character" w:styleId="CommentReference">
    <w:name w:val="annotation reference"/>
    <w:basedOn w:val="DefaultParagraphFont"/>
    <w:unhideWhenUsed/>
    <w:rsid w:val="00AB0BE2"/>
    <w:rPr>
      <w:sz w:val="16"/>
      <w:szCs w:val="16"/>
    </w:rPr>
  </w:style>
  <w:style w:type="paragraph" w:styleId="CommentText">
    <w:name w:val="annotation text"/>
    <w:basedOn w:val="Normal"/>
    <w:link w:val="CommentTextChar"/>
    <w:unhideWhenUsed/>
    <w:rsid w:val="00AB0BE2"/>
    <w:rPr>
      <w:sz w:val="20"/>
      <w:szCs w:val="20"/>
    </w:rPr>
  </w:style>
  <w:style w:type="character" w:customStyle="1" w:styleId="CommentTextChar">
    <w:name w:val="Comment Text Char"/>
    <w:basedOn w:val="DefaultParagraphFont"/>
    <w:link w:val="CommentText"/>
    <w:rsid w:val="00AB0BE2"/>
    <w:rPr>
      <w:sz w:val="20"/>
      <w:szCs w:val="20"/>
    </w:rPr>
  </w:style>
  <w:style w:type="paragraph" w:styleId="CommentSubject">
    <w:name w:val="annotation subject"/>
    <w:basedOn w:val="CommentText"/>
    <w:next w:val="CommentText"/>
    <w:link w:val="CommentSubjectChar"/>
    <w:unhideWhenUsed/>
    <w:rsid w:val="00AB0BE2"/>
    <w:rPr>
      <w:b/>
      <w:bCs/>
    </w:rPr>
  </w:style>
  <w:style w:type="character" w:customStyle="1" w:styleId="CommentSubjectChar">
    <w:name w:val="Comment Subject Char"/>
    <w:basedOn w:val="CommentTextChar"/>
    <w:link w:val="CommentSubject"/>
    <w:rsid w:val="00AB0BE2"/>
    <w:rPr>
      <w:b/>
      <w:bCs/>
      <w:sz w:val="20"/>
      <w:szCs w:val="20"/>
    </w:rPr>
  </w:style>
  <w:style w:type="paragraph" w:styleId="BalloonText">
    <w:name w:val="Balloon Text"/>
    <w:basedOn w:val="Normal"/>
    <w:link w:val="BalloonTextChar"/>
    <w:unhideWhenUsed/>
    <w:rsid w:val="00AB0BE2"/>
    <w:pPr>
      <w:spacing w:after="0"/>
    </w:pPr>
    <w:rPr>
      <w:rFonts w:ascii="Tahoma" w:hAnsi="Tahoma" w:cs="Tahoma"/>
      <w:sz w:val="16"/>
      <w:szCs w:val="16"/>
    </w:rPr>
  </w:style>
  <w:style w:type="character" w:customStyle="1" w:styleId="BalloonTextChar">
    <w:name w:val="Balloon Text Char"/>
    <w:basedOn w:val="DefaultParagraphFont"/>
    <w:link w:val="BalloonText"/>
    <w:rsid w:val="00AB0BE2"/>
    <w:rPr>
      <w:rFonts w:ascii="Tahoma" w:hAnsi="Tahoma" w:cs="Tahoma"/>
      <w:sz w:val="16"/>
      <w:szCs w:val="16"/>
    </w:rPr>
  </w:style>
  <w:style w:type="table" w:styleId="TableGrid">
    <w:name w:val="Table Grid"/>
    <w:basedOn w:val="TableNormal"/>
    <w:rsid w:val="001C0A8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B563FC"/>
    <w:pPr>
      <w:tabs>
        <w:tab w:val="center" w:pos="4513"/>
        <w:tab w:val="right" w:pos="9026"/>
      </w:tabs>
      <w:spacing w:after="0"/>
    </w:pPr>
  </w:style>
  <w:style w:type="character" w:customStyle="1" w:styleId="HeaderChar">
    <w:name w:val="Header Char"/>
    <w:basedOn w:val="DefaultParagraphFont"/>
    <w:link w:val="Header"/>
    <w:uiPriority w:val="99"/>
    <w:rsid w:val="00B563FC"/>
  </w:style>
  <w:style w:type="paragraph" w:styleId="Footer">
    <w:name w:val="footer"/>
    <w:basedOn w:val="Normal"/>
    <w:link w:val="FooterChar"/>
    <w:uiPriority w:val="99"/>
    <w:unhideWhenUsed/>
    <w:rsid w:val="00B563FC"/>
    <w:pPr>
      <w:tabs>
        <w:tab w:val="center" w:pos="4513"/>
        <w:tab w:val="right" w:pos="9026"/>
      </w:tabs>
      <w:spacing w:after="0"/>
    </w:pPr>
  </w:style>
  <w:style w:type="character" w:customStyle="1" w:styleId="FooterChar">
    <w:name w:val="Footer Char"/>
    <w:basedOn w:val="DefaultParagraphFont"/>
    <w:link w:val="Footer"/>
    <w:uiPriority w:val="99"/>
    <w:rsid w:val="00B563FC"/>
  </w:style>
  <w:style w:type="paragraph" w:styleId="NormalWeb">
    <w:name w:val="Normal (Web)"/>
    <w:basedOn w:val="Normal"/>
    <w:uiPriority w:val="99"/>
    <w:rsid w:val="009755DA"/>
    <w:pPr>
      <w:spacing w:before="100" w:beforeAutospacing="1" w:after="100" w:afterAutospacing="1"/>
    </w:pPr>
    <w:rPr>
      <w:rFonts w:ascii="Arial" w:eastAsia="Times New Roman" w:hAnsi="Arial" w:cs="Arial"/>
      <w:color w:val="000000"/>
      <w:sz w:val="24"/>
      <w:szCs w:val="24"/>
      <w:lang w:val="en-US"/>
    </w:rPr>
  </w:style>
  <w:style w:type="paragraph" w:styleId="NoSpacing">
    <w:name w:val="No Spacing"/>
    <w:link w:val="NoSpacingChar"/>
    <w:uiPriority w:val="1"/>
    <w:qFormat/>
    <w:rsid w:val="009755DA"/>
    <w:pPr>
      <w:spacing w:after="0"/>
    </w:pPr>
    <w:rPr>
      <w:rFonts w:eastAsiaTheme="minorEastAsia"/>
      <w:lang w:val="en-US" w:eastAsia="ja-JP"/>
    </w:rPr>
  </w:style>
  <w:style w:type="character" w:customStyle="1" w:styleId="NoSpacingChar">
    <w:name w:val="No Spacing Char"/>
    <w:basedOn w:val="DefaultParagraphFont"/>
    <w:link w:val="NoSpacing"/>
    <w:uiPriority w:val="1"/>
    <w:rsid w:val="009755DA"/>
    <w:rPr>
      <w:rFonts w:eastAsiaTheme="minorEastAsia"/>
      <w:lang w:val="en-US" w:eastAsia="ja-JP"/>
    </w:rPr>
  </w:style>
  <w:style w:type="paragraph" w:styleId="TOCHeading">
    <w:name w:val="TOC Heading"/>
    <w:basedOn w:val="Heading1"/>
    <w:next w:val="Normal"/>
    <w:uiPriority w:val="39"/>
    <w:unhideWhenUsed/>
    <w:qFormat/>
    <w:rsid w:val="00A860C0"/>
    <w:pPr>
      <w:outlineLvl w:val="9"/>
    </w:pPr>
    <w:rPr>
      <w:lang w:val="en-US" w:eastAsia="ja-JP"/>
    </w:rPr>
  </w:style>
  <w:style w:type="paragraph" w:styleId="TOC1">
    <w:name w:val="toc 1"/>
    <w:basedOn w:val="Normal"/>
    <w:next w:val="Normal"/>
    <w:autoRedefine/>
    <w:uiPriority w:val="39"/>
    <w:unhideWhenUsed/>
    <w:rsid w:val="00D2641A"/>
    <w:pPr>
      <w:tabs>
        <w:tab w:val="left" w:pos="3402"/>
        <w:tab w:val="right" w:leader="dot" w:pos="9016"/>
      </w:tabs>
      <w:spacing w:after="100"/>
    </w:pPr>
  </w:style>
  <w:style w:type="character" w:styleId="Hyperlink">
    <w:name w:val="Hyperlink"/>
    <w:basedOn w:val="DefaultParagraphFont"/>
    <w:uiPriority w:val="99"/>
    <w:unhideWhenUsed/>
    <w:rsid w:val="00A860C0"/>
    <w:rPr>
      <w:color w:val="0000FF" w:themeColor="hyperlink"/>
      <w:u w:val="single"/>
    </w:rPr>
  </w:style>
  <w:style w:type="character" w:customStyle="1" w:styleId="Heading2Char">
    <w:name w:val="Heading 2 Char"/>
    <w:basedOn w:val="DefaultParagraphFont"/>
    <w:link w:val="Heading2"/>
    <w:rsid w:val="00807CD5"/>
    <w:rPr>
      <w:rFonts w:ascii="Times New Roman Bold" w:eastAsiaTheme="majorEastAsia" w:hAnsi="Times New Roman Bold" w:cstheme="majorBidi"/>
      <w:b/>
      <w:bCs/>
      <w:sz w:val="24"/>
      <w:szCs w:val="26"/>
    </w:rPr>
  </w:style>
  <w:style w:type="paragraph" w:styleId="TOC2">
    <w:name w:val="toc 2"/>
    <w:basedOn w:val="Normal"/>
    <w:next w:val="Normal"/>
    <w:autoRedefine/>
    <w:uiPriority w:val="39"/>
    <w:unhideWhenUsed/>
    <w:rsid w:val="007869D6"/>
    <w:pPr>
      <w:spacing w:after="100"/>
      <w:ind w:left="220"/>
    </w:pPr>
  </w:style>
  <w:style w:type="paragraph" w:styleId="TOC4">
    <w:name w:val="toc 4"/>
    <w:basedOn w:val="Normal"/>
    <w:next w:val="Normal"/>
    <w:autoRedefine/>
    <w:uiPriority w:val="39"/>
    <w:unhideWhenUsed/>
    <w:rsid w:val="00B71EF2"/>
    <w:pPr>
      <w:spacing w:after="100"/>
      <w:ind w:left="660"/>
    </w:pPr>
  </w:style>
  <w:style w:type="table" w:customStyle="1" w:styleId="TableGrid1">
    <w:name w:val="Table Grid1"/>
    <w:basedOn w:val="TableNormal"/>
    <w:next w:val="TableGrid"/>
    <w:rsid w:val="00B71EF2"/>
    <w:pPr>
      <w:spacing w:after="0"/>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A705EF"/>
    <w:rPr>
      <w:rFonts w:ascii="Times New Roman Bold" w:eastAsiaTheme="majorEastAsia" w:hAnsi="Times New Roman Bold" w:cstheme="majorBidi"/>
      <w:b/>
      <w:sz w:val="24"/>
      <w:szCs w:val="24"/>
    </w:rPr>
  </w:style>
  <w:style w:type="paragraph" w:styleId="TOC3">
    <w:name w:val="toc 3"/>
    <w:basedOn w:val="Normal"/>
    <w:next w:val="Normal"/>
    <w:autoRedefine/>
    <w:uiPriority w:val="39"/>
    <w:unhideWhenUsed/>
    <w:rsid w:val="00F512B2"/>
    <w:pPr>
      <w:spacing w:after="100"/>
      <w:ind w:left="440"/>
    </w:pPr>
  </w:style>
  <w:style w:type="paragraph" w:styleId="PlainText">
    <w:name w:val="Plain Text"/>
    <w:basedOn w:val="Normal"/>
    <w:link w:val="PlainTextChar"/>
    <w:rsid w:val="0090756F"/>
    <w:pPr>
      <w:spacing w:after="0"/>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90756F"/>
    <w:rPr>
      <w:rFonts w:ascii="Courier New" w:eastAsia="Times New Roman" w:hAnsi="Courier New" w:cs="Times New Roman"/>
      <w:sz w:val="20"/>
      <w:szCs w:val="20"/>
    </w:rPr>
  </w:style>
  <w:style w:type="paragraph" w:styleId="BodyTextIndent">
    <w:name w:val="Body Text Indent"/>
    <w:basedOn w:val="Normal"/>
    <w:link w:val="BodyTextIndentChar"/>
    <w:rsid w:val="0090756F"/>
    <w:pPr>
      <w:tabs>
        <w:tab w:val="left" w:pos="612"/>
      </w:tabs>
      <w:spacing w:after="0"/>
      <w:ind w:left="567"/>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90756F"/>
    <w:rPr>
      <w:rFonts w:ascii="Times New Roman" w:eastAsia="Times New Roman" w:hAnsi="Times New Roman" w:cs="Times New Roman"/>
      <w:sz w:val="24"/>
      <w:szCs w:val="24"/>
    </w:rPr>
  </w:style>
  <w:style w:type="character" w:styleId="PageNumber">
    <w:name w:val="page number"/>
    <w:basedOn w:val="DefaultParagraphFont"/>
    <w:rsid w:val="0090756F"/>
  </w:style>
  <w:style w:type="paragraph" w:styleId="Revision">
    <w:name w:val="Revision"/>
    <w:hidden/>
    <w:uiPriority w:val="99"/>
    <w:semiHidden/>
    <w:rsid w:val="00D34059"/>
    <w:pPr>
      <w:spacing w:after="0"/>
    </w:pPr>
  </w:style>
  <w:style w:type="paragraph" w:customStyle="1" w:styleId="Heading51">
    <w:name w:val="Heading 51"/>
    <w:basedOn w:val="Normal"/>
    <w:next w:val="Normal"/>
    <w:uiPriority w:val="9"/>
    <w:unhideWhenUsed/>
    <w:qFormat/>
    <w:rsid w:val="00D92A8F"/>
    <w:pPr>
      <w:keepNext/>
      <w:keepLines/>
      <w:spacing w:before="40" w:after="0" w:line="256" w:lineRule="auto"/>
      <w:outlineLvl w:val="4"/>
    </w:pPr>
    <w:rPr>
      <w:rFonts w:ascii="Calibri Light" w:eastAsia="Times New Roman" w:hAnsi="Calibri Light" w:cs="Times New Roman"/>
      <w:color w:val="2E74B5"/>
      <w:lang w:val="en-US"/>
    </w:rPr>
  </w:style>
  <w:style w:type="paragraph" w:customStyle="1" w:styleId="StyleDefinition">
    <w:name w:val="Style Definition"/>
    <w:basedOn w:val="Normal"/>
    <w:rsid w:val="00D92A8F"/>
    <w:pPr>
      <w:spacing w:after="120"/>
      <w:ind w:firstLine="446"/>
    </w:pPr>
    <w:rPr>
      <w:rFonts w:ascii="Times New Roman" w:eastAsia="Times New Roman" w:hAnsi="Times New Roman" w:cs="Times New Roman"/>
      <w:szCs w:val="20"/>
      <w:lang w:val="en-US"/>
    </w:rPr>
  </w:style>
  <w:style w:type="character" w:styleId="Strong">
    <w:name w:val="Strong"/>
    <w:basedOn w:val="DefaultParagraphFont"/>
    <w:uiPriority w:val="22"/>
    <w:qFormat/>
    <w:rsid w:val="00D92A8F"/>
    <w:rPr>
      <w:b/>
      <w:bCs/>
    </w:rPr>
  </w:style>
  <w:style w:type="character" w:customStyle="1" w:styleId="nowrap">
    <w:name w:val="nowrap"/>
    <w:basedOn w:val="DefaultParagraphFont"/>
    <w:rsid w:val="00D92A8F"/>
  </w:style>
  <w:style w:type="character" w:customStyle="1" w:styleId="tgc">
    <w:name w:val="_tgc"/>
    <w:basedOn w:val="DefaultParagraphFont"/>
    <w:rsid w:val="00D92A8F"/>
  </w:style>
  <w:style w:type="numbering" w:customStyle="1" w:styleId="Style1">
    <w:name w:val="Style1"/>
    <w:uiPriority w:val="99"/>
    <w:rsid w:val="00D92A8F"/>
    <w:pPr>
      <w:numPr>
        <w:numId w:val="2"/>
      </w:numPr>
    </w:pPr>
  </w:style>
  <w:style w:type="paragraph" w:customStyle="1" w:styleId="Style10">
    <w:name w:val="Style (1)"/>
    <w:basedOn w:val="Normal"/>
    <w:rsid w:val="00D92A8F"/>
    <w:pPr>
      <w:numPr>
        <w:ilvl w:val="1"/>
        <w:numId w:val="3"/>
      </w:numPr>
      <w:spacing w:after="0"/>
    </w:pPr>
    <w:rPr>
      <w:rFonts w:ascii="Times New Roman" w:eastAsia="Times New Roman" w:hAnsi="Times New Roman" w:cs="Times New Roman"/>
      <w:szCs w:val="20"/>
    </w:rPr>
  </w:style>
  <w:style w:type="character" w:customStyle="1" w:styleId="Heading5Char">
    <w:name w:val="Heading 5 Char"/>
    <w:basedOn w:val="DefaultParagraphFont"/>
    <w:link w:val="Heading5"/>
    <w:rsid w:val="00FF4032"/>
    <w:rPr>
      <w:rFonts w:ascii="Times New Roman" w:eastAsia="Times New Roman" w:hAnsi="Times New Roman" w:cs="Times New Roman"/>
      <w:b/>
      <w:sz w:val="24"/>
      <w:lang w:val="en-US"/>
    </w:rPr>
  </w:style>
  <w:style w:type="paragraph" w:customStyle="1" w:styleId="Style1Char">
    <w:name w:val="Style (1) Char"/>
    <w:basedOn w:val="Normal"/>
    <w:rsid w:val="00D92A8F"/>
    <w:pPr>
      <w:spacing w:after="0"/>
    </w:pPr>
    <w:rPr>
      <w:rFonts w:ascii="Times New Roman" w:eastAsia="Times New Roman" w:hAnsi="Times New Roman" w:cs="Times New Roman"/>
      <w:szCs w:val="24"/>
    </w:rPr>
  </w:style>
  <w:style w:type="paragraph" w:customStyle="1" w:styleId="Style3Char">
    <w:name w:val="Style (3) Char"/>
    <w:basedOn w:val="Normal"/>
    <w:rsid w:val="00D92A8F"/>
    <w:pPr>
      <w:numPr>
        <w:ilvl w:val="3"/>
        <w:numId w:val="4"/>
      </w:numPr>
      <w:spacing w:after="0"/>
    </w:pPr>
    <w:rPr>
      <w:rFonts w:ascii="Times New Roman" w:eastAsia="Times New Roman" w:hAnsi="Times New Roman" w:cs="Times New Roman"/>
      <w:szCs w:val="20"/>
    </w:rPr>
  </w:style>
  <w:style w:type="paragraph" w:customStyle="1" w:styleId="Style4Char">
    <w:name w:val="Style (4) Char"/>
    <w:basedOn w:val="Normal"/>
    <w:rsid w:val="00D92A8F"/>
    <w:pPr>
      <w:tabs>
        <w:tab w:val="num" w:pos="4374"/>
      </w:tabs>
      <w:spacing w:after="0"/>
      <w:ind w:left="4374" w:hanging="360"/>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D92A8F"/>
    <w:pPr>
      <w:spacing w:after="12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D92A8F"/>
    <w:rPr>
      <w:rFonts w:ascii="Times New Roman" w:eastAsia="Times New Roman" w:hAnsi="Times New Roman" w:cs="Times New Roman"/>
      <w:sz w:val="24"/>
      <w:szCs w:val="24"/>
    </w:rPr>
  </w:style>
  <w:style w:type="paragraph" w:customStyle="1" w:styleId="Style2Char">
    <w:name w:val="Style (2) Char"/>
    <w:basedOn w:val="Normal"/>
    <w:rsid w:val="00D92A8F"/>
    <w:pPr>
      <w:spacing w:after="0"/>
    </w:pPr>
    <w:rPr>
      <w:rFonts w:ascii="Times New Roman" w:eastAsia="Times New Roman" w:hAnsi="Times New Roman" w:cs="Times New Roman"/>
      <w:szCs w:val="20"/>
    </w:rPr>
  </w:style>
  <w:style w:type="character" w:customStyle="1" w:styleId="IntenseReference1">
    <w:name w:val="Intense Reference1"/>
    <w:basedOn w:val="DefaultParagraphFont"/>
    <w:uiPriority w:val="32"/>
    <w:qFormat/>
    <w:rsid w:val="00D92A8F"/>
    <w:rPr>
      <w:b/>
      <w:bCs/>
      <w:smallCaps/>
      <w:color w:val="5B9BD5"/>
      <w:spacing w:val="5"/>
    </w:rPr>
  </w:style>
  <w:style w:type="character" w:styleId="BookTitle">
    <w:name w:val="Book Title"/>
    <w:basedOn w:val="DefaultParagraphFont"/>
    <w:uiPriority w:val="33"/>
    <w:qFormat/>
    <w:rsid w:val="00D92A8F"/>
    <w:rPr>
      <w:b/>
      <w:bCs/>
      <w:i/>
      <w:iCs/>
      <w:spacing w:val="5"/>
    </w:rPr>
  </w:style>
  <w:style w:type="character" w:customStyle="1" w:styleId="Heading5Char1">
    <w:name w:val="Heading 5 Char1"/>
    <w:basedOn w:val="DefaultParagraphFont"/>
    <w:uiPriority w:val="9"/>
    <w:semiHidden/>
    <w:rsid w:val="00D92A8F"/>
    <w:rPr>
      <w:rFonts w:asciiTheme="majorHAnsi" w:eastAsiaTheme="majorEastAsia" w:hAnsiTheme="majorHAnsi" w:cstheme="majorBidi"/>
      <w:color w:val="365F91" w:themeColor="accent1" w:themeShade="BF"/>
    </w:rPr>
  </w:style>
  <w:style w:type="character" w:styleId="IntenseReference">
    <w:name w:val="Intense Reference"/>
    <w:basedOn w:val="DefaultParagraphFont"/>
    <w:uiPriority w:val="32"/>
    <w:qFormat/>
    <w:rsid w:val="00D92A8F"/>
    <w:rPr>
      <w:b/>
      <w:bCs/>
      <w:smallCaps/>
      <w:color w:val="4F81BD" w:themeColor="accent1"/>
      <w:spacing w:val="5"/>
    </w:rPr>
  </w:style>
  <w:style w:type="table" w:styleId="PlainTable2">
    <w:name w:val="Plain Table 2"/>
    <w:basedOn w:val="TableNormal"/>
    <w:uiPriority w:val="42"/>
    <w:rsid w:val="00956A65"/>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
    <w:name w:val="Table Grid2"/>
    <w:basedOn w:val="TableNormal"/>
    <w:next w:val="TableGrid"/>
    <w:uiPriority w:val="59"/>
    <w:rsid w:val="0042696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VI">
    <w:name w:val="Part VI"/>
    <w:basedOn w:val="Heading-3"/>
    <w:link w:val="PartVIChar"/>
    <w:qFormat/>
    <w:rsid w:val="007B0513"/>
    <w:pPr>
      <w:numPr>
        <w:numId w:val="21"/>
      </w:numPr>
      <w:ind w:left="357" w:hanging="357"/>
    </w:pPr>
    <w:rPr>
      <w:lang w:val="en-ZA"/>
    </w:rPr>
  </w:style>
  <w:style w:type="table" w:customStyle="1" w:styleId="TableGrid3">
    <w:name w:val="Table Grid3"/>
    <w:basedOn w:val="TableNormal"/>
    <w:next w:val="TableGrid"/>
    <w:uiPriority w:val="59"/>
    <w:rsid w:val="0005161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051614"/>
    <w:pPr>
      <w:spacing w:after="0"/>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
    <w:name w:val="Heading - 4"/>
    <w:basedOn w:val="Normal"/>
    <w:next w:val="Normal"/>
    <w:link w:val="Heading-4Char"/>
    <w:rsid w:val="002C5718"/>
    <w:pPr>
      <w:numPr>
        <w:numId w:val="22"/>
      </w:numPr>
      <w:spacing w:before="200" w:after="0"/>
      <w:ind w:left="714" w:hanging="357"/>
    </w:pPr>
    <w:rPr>
      <w:rFonts w:ascii="Times New Roman" w:hAnsi="Times New Roman"/>
      <w:b/>
      <w:sz w:val="24"/>
    </w:rPr>
  </w:style>
  <w:style w:type="table" w:customStyle="1" w:styleId="TableGrid21">
    <w:name w:val="Table Grid21"/>
    <w:basedOn w:val="TableNormal"/>
    <w:next w:val="TableGrid"/>
    <w:uiPriority w:val="59"/>
    <w:rsid w:val="00051614"/>
    <w:pPr>
      <w:spacing w:after="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ision1">
    <w:name w:val="Revision1"/>
    <w:next w:val="Revision"/>
    <w:hidden/>
    <w:uiPriority w:val="99"/>
    <w:semiHidden/>
    <w:rsid w:val="00051614"/>
    <w:pPr>
      <w:spacing w:after="0"/>
    </w:pPr>
    <w:rPr>
      <w:rFonts w:eastAsia="Times New Roman"/>
      <w:lang w:val="en-US"/>
    </w:rPr>
  </w:style>
  <w:style w:type="table" w:customStyle="1" w:styleId="TableGrid22">
    <w:name w:val="Table Grid22"/>
    <w:basedOn w:val="TableNormal"/>
    <w:uiPriority w:val="59"/>
    <w:rsid w:val="00972BD0"/>
    <w:pPr>
      <w:spacing w:after="0"/>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7A6C5E"/>
    <w:pPr>
      <w:spacing w:after="100" w:line="259" w:lineRule="auto"/>
      <w:ind w:left="880"/>
    </w:pPr>
    <w:rPr>
      <w:rFonts w:eastAsiaTheme="minorEastAsia"/>
      <w:lang w:val="en-ZA" w:eastAsia="en-ZA"/>
    </w:rPr>
  </w:style>
  <w:style w:type="paragraph" w:styleId="TOC6">
    <w:name w:val="toc 6"/>
    <w:basedOn w:val="Normal"/>
    <w:next w:val="Normal"/>
    <w:autoRedefine/>
    <w:uiPriority w:val="39"/>
    <w:unhideWhenUsed/>
    <w:rsid w:val="007A6C5E"/>
    <w:pPr>
      <w:spacing w:after="100" w:line="259" w:lineRule="auto"/>
      <w:ind w:left="1100"/>
    </w:pPr>
    <w:rPr>
      <w:rFonts w:eastAsiaTheme="minorEastAsia"/>
      <w:lang w:val="en-ZA" w:eastAsia="en-ZA"/>
    </w:rPr>
  </w:style>
  <w:style w:type="paragraph" w:styleId="TOC7">
    <w:name w:val="toc 7"/>
    <w:basedOn w:val="Normal"/>
    <w:next w:val="Normal"/>
    <w:autoRedefine/>
    <w:uiPriority w:val="39"/>
    <w:unhideWhenUsed/>
    <w:rsid w:val="007A6C5E"/>
    <w:pPr>
      <w:spacing w:after="100" w:line="259" w:lineRule="auto"/>
      <w:ind w:left="1320"/>
    </w:pPr>
    <w:rPr>
      <w:rFonts w:eastAsiaTheme="minorEastAsia"/>
      <w:lang w:val="en-ZA" w:eastAsia="en-ZA"/>
    </w:rPr>
  </w:style>
  <w:style w:type="paragraph" w:styleId="TOC8">
    <w:name w:val="toc 8"/>
    <w:basedOn w:val="Normal"/>
    <w:next w:val="Normal"/>
    <w:autoRedefine/>
    <w:uiPriority w:val="39"/>
    <w:unhideWhenUsed/>
    <w:rsid w:val="007A6C5E"/>
    <w:pPr>
      <w:spacing w:after="100" w:line="259" w:lineRule="auto"/>
      <w:ind w:left="1540"/>
    </w:pPr>
    <w:rPr>
      <w:rFonts w:eastAsiaTheme="minorEastAsia"/>
      <w:lang w:val="en-ZA" w:eastAsia="en-ZA"/>
    </w:rPr>
  </w:style>
  <w:style w:type="paragraph" w:styleId="TOC9">
    <w:name w:val="toc 9"/>
    <w:basedOn w:val="Normal"/>
    <w:next w:val="Normal"/>
    <w:autoRedefine/>
    <w:uiPriority w:val="39"/>
    <w:unhideWhenUsed/>
    <w:rsid w:val="007A6C5E"/>
    <w:pPr>
      <w:spacing w:after="100" w:line="259" w:lineRule="auto"/>
      <w:ind w:left="1760"/>
    </w:pPr>
    <w:rPr>
      <w:rFonts w:eastAsiaTheme="minorEastAsia"/>
      <w:lang w:val="en-ZA" w:eastAsia="en-ZA"/>
    </w:rPr>
  </w:style>
  <w:style w:type="character" w:styleId="UnresolvedMention">
    <w:name w:val="Unresolved Mention"/>
    <w:basedOn w:val="DefaultParagraphFont"/>
    <w:uiPriority w:val="99"/>
    <w:semiHidden/>
    <w:unhideWhenUsed/>
    <w:rsid w:val="007A6C5E"/>
    <w:rPr>
      <w:color w:val="605E5C"/>
      <w:shd w:val="clear" w:color="auto" w:fill="E1DFDD"/>
    </w:rPr>
  </w:style>
  <w:style w:type="paragraph" w:customStyle="1" w:styleId="Heading-3">
    <w:name w:val="Heading - 3"/>
    <w:basedOn w:val="Heading2"/>
    <w:next w:val="Heading2"/>
    <w:link w:val="Heading-3Char"/>
    <w:rsid w:val="00413393"/>
    <w:pPr>
      <w:numPr>
        <w:numId w:val="20"/>
      </w:numPr>
    </w:pPr>
    <w:rPr>
      <w:rFonts w:eastAsia="Calibri"/>
    </w:rPr>
  </w:style>
  <w:style w:type="character" w:customStyle="1" w:styleId="PartVIChar">
    <w:name w:val="Part VI Char"/>
    <w:basedOn w:val="Heading-3Char"/>
    <w:link w:val="PartVI"/>
    <w:rsid w:val="007B0513"/>
    <w:rPr>
      <w:rFonts w:ascii="Times New Roman Bold" w:eastAsia="Calibri" w:hAnsi="Times New Roman Bold" w:cstheme="majorBidi"/>
      <w:b/>
      <w:bCs/>
      <w:sz w:val="24"/>
      <w:szCs w:val="26"/>
      <w:lang w:val="en-ZA"/>
    </w:rPr>
  </w:style>
  <w:style w:type="character" w:customStyle="1" w:styleId="Heading-3Char">
    <w:name w:val="Heading - 3 Char"/>
    <w:basedOn w:val="Heading2Char"/>
    <w:link w:val="Heading-3"/>
    <w:rsid w:val="00851A7C"/>
    <w:rPr>
      <w:rFonts w:ascii="Times New Roman Bold" w:eastAsia="Calibri" w:hAnsi="Times New Roman Bold" w:cstheme="majorBidi"/>
      <w:b/>
      <w:bCs/>
      <w:sz w:val="24"/>
      <w:szCs w:val="26"/>
    </w:rPr>
  </w:style>
  <w:style w:type="paragraph" w:customStyle="1" w:styleId="PartV">
    <w:name w:val="Part V"/>
    <w:basedOn w:val="Heading2"/>
    <w:link w:val="PartVChar"/>
    <w:qFormat/>
    <w:rsid w:val="007B0513"/>
    <w:pPr>
      <w:numPr>
        <w:numId w:val="23"/>
      </w:numPr>
      <w:ind w:left="357" w:hanging="357"/>
    </w:pPr>
  </w:style>
  <w:style w:type="character" w:customStyle="1" w:styleId="Heading-4Char">
    <w:name w:val="Heading - 4 Char"/>
    <w:basedOn w:val="Heading-3Char"/>
    <w:link w:val="Heading-4"/>
    <w:rsid w:val="002C5718"/>
    <w:rPr>
      <w:rFonts w:ascii="Times New Roman" w:eastAsia="Calibri" w:hAnsi="Times New Roman" w:cstheme="majorBidi"/>
      <w:b/>
      <w:bCs w:val="0"/>
      <w:sz w:val="24"/>
      <w:szCs w:val="26"/>
    </w:rPr>
  </w:style>
  <w:style w:type="character" w:customStyle="1" w:styleId="PartVChar">
    <w:name w:val="Part V Char"/>
    <w:basedOn w:val="Heading2Char"/>
    <w:link w:val="PartV"/>
    <w:rsid w:val="007B0513"/>
    <w:rPr>
      <w:rFonts w:ascii="Times New Roman Bold" w:eastAsiaTheme="majorEastAsia" w:hAnsi="Times New Roman Bold" w:cstheme="majorBidi"/>
      <w:b/>
      <w:bCs/>
      <w:sz w:val="24"/>
      <w:szCs w:val="26"/>
    </w:rPr>
  </w:style>
  <w:style w:type="paragraph" w:customStyle="1" w:styleId="Level1">
    <w:name w:val="Level 1"/>
    <w:basedOn w:val="Normal"/>
    <w:link w:val="Level1Char"/>
    <w:qFormat/>
    <w:rsid w:val="00263B19"/>
    <w:pPr>
      <w:numPr>
        <w:numId w:val="41"/>
      </w:numPr>
      <w:autoSpaceDE w:val="0"/>
      <w:autoSpaceDN w:val="0"/>
      <w:adjustRightInd w:val="0"/>
      <w:spacing w:after="0"/>
      <w:contextualSpacing/>
    </w:pPr>
    <w:rPr>
      <w:rFonts w:ascii="Times New Roman" w:eastAsia="Times New Roman" w:hAnsi="Times New Roman" w:cs="Times New Roman"/>
      <w:color w:val="000000"/>
      <w:sz w:val="24"/>
      <w:szCs w:val="24"/>
      <w:lang w:val="en-US"/>
    </w:rPr>
  </w:style>
  <w:style w:type="paragraph" w:customStyle="1" w:styleId="Level2">
    <w:name w:val="Level 2"/>
    <w:basedOn w:val="Level1"/>
    <w:link w:val="Level2Char"/>
    <w:qFormat/>
    <w:rsid w:val="00263B19"/>
    <w:pPr>
      <w:numPr>
        <w:numId w:val="623"/>
      </w:numPr>
      <w:spacing w:after="160"/>
    </w:pPr>
    <w:rPr>
      <w:rFonts w:eastAsia="Calibri"/>
    </w:rPr>
  </w:style>
  <w:style w:type="character" w:customStyle="1" w:styleId="Level1Char">
    <w:name w:val="Level 1 Char"/>
    <w:basedOn w:val="DefaultParagraphFont"/>
    <w:link w:val="Level1"/>
    <w:rsid w:val="00263B19"/>
    <w:rPr>
      <w:rFonts w:ascii="Times New Roman" w:eastAsia="Times New Roman" w:hAnsi="Times New Roman" w:cs="Times New Roman"/>
      <w:color w:val="000000"/>
      <w:sz w:val="24"/>
      <w:szCs w:val="24"/>
      <w:lang w:val="en-US"/>
    </w:rPr>
  </w:style>
  <w:style w:type="paragraph" w:customStyle="1" w:styleId="Level3">
    <w:name w:val="Level 3"/>
    <w:basedOn w:val="Normal"/>
    <w:link w:val="Level3Char"/>
    <w:qFormat/>
    <w:rsid w:val="00476E80"/>
    <w:pPr>
      <w:numPr>
        <w:numId w:val="699"/>
      </w:numPr>
      <w:autoSpaceDE w:val="0"/>
      <w:autoSpaceDN w:val="0"/>
      <w:adjustRightInd w:val="0"/>
      <w:contextualSpacing/>
    </w:pPr>
    <w:rPr>
      <w:rFonts w:ascii="Times New Roman" w:eastAsia="Calibri" w:hAnsi="Times New Roman" w:cs="Times New Roman"/>
      <w:iCs/>
      <w:color w:val="000000"/>
      <w:sz w:val="24"/>
      <w:szCs w:val="24"/>
    </w:rPr>
  </w:style>
  <w:style w:type="character" w:customStyle="1" w:styleId="Level2Char">
    <w:name w:val="Level 2 Char"/>
    <w:basedOn w:val="DefaultParagraphFont"/>
    <w:link w:val="Level2"/>
    <w:rsid w:val="00263B19"/>
    <w:rPr>
      <w:rFonts w:ascii="Times New Roman" w:eastAsia="Calibri" w:hAnsi="Times New Roman" w:cs="Times New Roman"/>
      <w:color w:val="000000"/>
      <w:sz w:val="24"/>
      <w:szCs w:val="24"/>
      <w:lang w:val="en-US"/>
    </w:rPr>
  </w:style>
  <w:style w:type="paragraph" w:customStyle="1" w:styleId="Level4">
    <w:name w:val="Level 4"/>
    <w:basedOn w:val="Normal"/>
    <w:link w:val="Level4Char"/>
    <w:qFormat/>
    <w:rsid w:val="00851E13"/>
    <w:pPr>
      <w:numPr>
        <w:numId w:val="999"/>
      </w:numPr>
      <w:autoSpaceDE w:val="0"/>
      <w:autoSpaceDN w:val="0"/>
      <w:adjustRightInd w:val="0"/>
      <w:ind w:left="717"/>
      <w:contextualSpacing/>
    </w:pPr>
    <w:rPr>
      <w:rFonts w:ascii="Times New Roman" w:eastAsia="Calibri" w:hAnsi="Times New Roman" w:cs="Times New Roman"/>
      <w:color w:val="000000"/>
      <w:sz w:val="24"/>
      <w:szCs w:val="24"/>
    </w:rPr>
  </w:style>
  <w:style w:type="character" w:customStyle="1" w:styleId="Level3Char">
    <w:name w:val="Level 3 Char"/>
    <w:basedOn w:val="DefaultParagraphFont"/>
    <w:link w:val="Level3"/>
    <w:rsid w:val="00476E80"/>
    <w:rPr>
      <w:rFonts w:ascii="Times New Roman" w:eastAsia="Calibri" w:hAnsi="Times New Roman" w:cs="Times New Roman"/>
      <w:iCs/>
      <w:color w:val="000000"/>
      <w:sz w:val="24"/>
      <w:szCs w:val="24"/>
    </w:rPr>
  </w:style>
  <w:style w:type="character" w:customStyle="1" w:styleId="Level4Char">
    <w:name w:val="Level 4 Char"/>
    <w:basedOn w:val="DefaultParagraphFont"/>
    <w:link w:val="Level4"/>
    <w:rsid w:val="00F06090"/>
    <w:rPr>
      <w:rFonts w:ascii="Times New Roman" w:eastAsia="Calibri" w:hAnsi="Times New Roman" w:cs="Times New Roman"/>
      <w:color w:val="000000"/>
      <w:sz w:val="24"/>
      <w:szCs w:val="24"/>
    </w:rPr>
  </w:style>
  <w:style w:type="character" w:customStyle="1" w:styleId="Heading4Char">
    <w:name w:val="Heading 4 Char"/>
    <w:basedOn w:val="DefaultParagraphFont"/>
    <w:link w:val="Heading4"/>
    <w:semiHidden/>
    <w:rsid w:val="0064131D"/>
    <w:rPr>
      <w:rFonts w:ascii="Times New Roman" w:eastAsia="Times New Roman" w:hAnsi="Times New Roman" w:cs="Times New Roman"/>
      <w:b/>
      <w:bCs/>
      <w:sz w:val="24"/>
      <w:szCs w:val="24"/>
      <w:lang w:eastAsia="en-GB"/>
    </w:rPr>
  </w:style>
  <w:style w:type="character" w:customStyle="1" w:styleId="Heading6Char">
    <w:name w:val="Heading 6 Char"/>
    <w:basedOn w:val="DefaultParagraphFont"/>
    <w:link w:val="Heading6"/>
    <w:semiHidden/>
    <w:rsid w:val="00502863"/>
    <w:rPr>
      <w:rFonts w:ascii="Times New Roman" w:eastAsia="Times New Roman" w:hAnsi="Times New Roman" w:cs="Times New Roman"/>
      <w:b/>
      <w:bCs/>
      <w:sz w:val="24"/>
    </w:rPr>
  </w:style>
  <w:style w:type="character" w:customStyle="1" w:styleId="Heading7Char">
    <w:name w:val="Heading 7 Char"/>
    <w:basedOn w:val="DefaultParagraphFont"/>
    <w:link w:val="Heading7"/>
    <w:semiHidden/>
    <w:rsid w:val="003B7125"/>
    <w:rPr>
      <w:rFonts w:ascii="Times New Roman" w:eastAsia="Times New Roman" w:hAnsi="Times New Roman" w:cs="Times New Roman"/>
      <w:b/>
      <w:sz w:val="24"/>
      <w:szCs w:val="24"/>
      <w:lang w:eastAsia="en-GB"/>
    </w:rPr>
  </w:style>
  <w:style w:type="character" w:customStyle="1" w:styleId="Heading8Char">
    <w:name w:val="Heading 8 Char"/>
    <w:basedOn w:val="DefaultParagraphFont"/>
    <w:link w:val="Heading8"/>
    <w:semiHidden/>
    <w:rsid w:val="00354878"/>
    <w:rPr>
      <w:rFonts w:ascii="Times New Roman" w:eastAsia="Times New Roman" w:hAnsi="Times New Roman" w:cs="Times New Roman"/>
      <w:i/>
      <w:iCs/>
      <w:sz w:val="20"/>
      <w:szCs w:val="24"/>
      <w:lang w:eastAsia="en-GB"/>
    </w:rPr>
  </w:style>
  <w:style w:type="character" w:customStyle="1" w:styleId="Heading9Char">
    <w:name w:val="Heading 9 Char"/>
    <w:basedOn w:val="DefaultParagraphFont"/>
    <w:link w:val="Heading9"/>
    <w:semiHidden/>
    <w:rsid w:val="00354878"/>
    <w:rPr>
      <w:rFonts w:ascii="Times New Roman" w:eastAsia="Times New Roman" w:hAnsi="Times New Roman" w:cs="Arial"/>
      <w:lang w:eastAsia="en-GB"/>
    </w:rPr>
  </w:style>
  <w:style w:type="table" w:customStyle="1" w:styleId="TableGrid4">
    <w:name w:val="Table Grid4"/>
    <w:basedOn w:val="TableNormal"/>
    <w:next w:val="TableGrid"/>
    <w:rsid w:val="0035487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354878"/>
    <w:pPr>
      <w:spacing w:after="0"/>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uiPriority w:val="99"/>
    <w:rsid w:val="00354878"/>
    <w:pPr>
      <w:numPr>
        <w:numId w:val="1"/>
      </w:numPr>
    </w:pPr>
  </w:style>
  <w:style w:type="table" w:customStyle="1" w:styleId="PlainTable21">
    <w:name w:val="Plain Table 21"/>
    <w:basedOn w:val="TableNormal"/>
    <w:next w:val="PlainTable2"/>
    <w:uiPriority w:val="42"/>
    <w:rsid w:val="00354878"/>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3">
    <w:name w:val="Table Grid23"/>
    <w:basedOn w:val="TableNormal"/>
    <w:next w:val="TableGrid"/>
    <w:uiPriority w:val="59"/>
    <w:rsid w:val="0035487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35487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354878"/>
    <w:pPr>
      <w:spacing w:after="0"/>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354878"/>
    <w:pPr>
      <w:spacing w:after="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uiPriority w:val="59"/>
    <w:rsid w:val="00354878"/>
    <w:pPr>
      <w:spacing w:after="0"/>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ldCentered">
    <w:name w:val="Bold Centered"/>
    <w:basedOn w:val="Normal"/>
    <w:qFormat/>
    <w:rsid w:val="00354878"/>
    <w:pPr>
      <w:widowControl w:val="0"/>
      <w:tabs>
        <w:tab w:val="left" w:pos="360"/>
        <w:tab w:val="left" w:pos="720"/>
        <w:tab w:val="left" w:pos="1080"/>
        <w:tab w:val="left" w:pos="1440"/>
        <w:tab w:val="left" w:pos="1800"/>
        <w:tab w:val="left" w:pos="2160"/>
      </w:tabs>
      <w:spacing w:after="0" w:line="240" w:lineRule="exact"/>
      <w:jc w:val="center"/>
    </w:pPr>
    <w:rPr>
      <w:rFonts w:ascii="Times New Roman" w:eastAsia="SimSun" w:hAnsi="Times New Roman" w:cs="Times New Roman"/>
      <w:b/>
      <w:sz w:val="20"/>
      <w:szCs w:val="20"/>
      <w:lang w:eastAsia="zh-CN"/>
    </w:rPr>
  </w:style>
  <w:style w:type="paragraph" w:customStyle="1" w:styleId="BOLDCAPSCENTERED">
    <w:name w:val="BOLD CAPS CENTERED"/>
    <w:basedOn w:val="BoldCentered"/>
    <w:rsid w:val="00354878"/>
    <w:rPr>
      <w:caps/>
    </w:rPr>
  </w:style>
  <w:style w:type="paragraph" w:customStyle="1" w:styleId="Chapter">
    <w:name w:val="Chapter"/>
    <w:rsid w:val="00354878"/>
    <w:pPr>
      <w:spacing w:after="0" w:line="360" w:lineRule="exact"/>
      <w:jc w:val="center"/>
    </w:pPr>
    <w:rPr>
      <w:rFonts w:ascii="Times New Roman Bold" w:eastAsia="SimSun" w:hAnsi="Times New Roman Bold" w:cs="Times New Roman Bold"/>
      <w:b/>
      <w:bCs/>
      <w:sz w:val="28"/>
      <w:szCs w:val="24"/>
    </w:rPr>
  </w:style>
  <w:style w:type="paragraph" w:customStyle="1" w:styleId="Footnote">
    <w:name w:val="Footnote"/>
    <w:basedOn w:val="Normal"/>
    <w:rsid w:val="00354878"/>
    <w:pPr>
      <w:widowControl w:val="0"/>
      <w:tabs>
        <w:tab w:val="left" w:pos="360"/>
      </w:tabs>
      <w:spacing w:after="0" w:line="200" w:lineRule="exact"/>
      <w:ind w:left="360" w:hanging="360"/>
    </w:pPr>
    <w:rPr>
      <w:rFonts w:ascii="Times New Roman" w:eastAsia="SimSun" w:hAnsi="Times New Roman" w:cs="Times New Roman"/>
      <w:sz w:val="16"/>
      <w:szCs w:val="20"/>
      <w:lang w:eastAsia="zh-CN"/>
    </w:rPr>
  </w:style>
  <w:style w:type="paragraph" w:customStyle="1" w:styleId="Indent-1">
    <w:name w:val="Indent-1)"/>
    <w:basedOn w:val="Normal"/>
    <w:rsid w:val="00354878"/>
    <w:pPr>
      <w:widowControl w:val="0"/>
      <w:tabs>
        <w:tab w:val="left" w:pos="360"/>
        <w:tab w:val="left" w:pos="720"/>
        <w:tab w:val="left" w:pos="1080"/>
        <w:tab w:val="left" w:pos="1440"/>
        <w:tab w:val="left" w:pos="1800"/>
        <w:tab w:val="left" w:pos="2160"/>
      </w:tabs>
      <w:spacing w:after="0" w:line="240" w:lineRule="exact"/>
      <w:ind w:left="1080" w:hanging="1080"/>
    </w:pPr>
    <w:rPr>
      <w:rFonts w:ascii="Times New Roman" w:eastAsia="SimSun" w:hAnsi="Times New Roman" w:cs="Times New Roman"/>
      <w:sz w:val="20"/>
      <w:szCs w:val="20"/>
    </w:rPr>
  </w:style>
  <w:style w:type="paragraph" w:customStyle="1" w:styleId="Indent-a">
    <w:name w:val="Indent-a)"/>
    <w:basedOn w:val="Normal"/>
    <w:link w:val="Indent-aChar"/>
    <w:rsid w:val="00354878"/>
    <w:pPr>
      <w:widowControl w:val="0"/>
      <w:tabs>
        <w:tab w:val="left" w:pos="360"/>
        <w:tab w:val="left" w:pos="720"/>
        <w:tab w:val="left" w:pos="1080"/>
        <w:tab w:val="left" w:pos="1440"/>
        <w:tab w:val="left" w:pos="1800"/>
        <w:tab w:val="left" w:pos="2160"/>
      </w:tabs>
      <w:spacing w:after="0" w:line="240" w:lineRule="exact"/>
      <w:ind w:left="720" w:hanging="720"/>
    </w:pPr>
    <w:rPr>
      <w:rFonts w:ascii="Times New Roman" w:eastAsia="SimSun" w:hAnsi="Times New Roman" w:cs="Times New Roman"/>
      <w:sz w:val="20"/>
      <w:szCs w:val="20"/>
    </w:rPr>
  </w:style>
  <w:style w:type="paragraph" w:customStyle="1" w:styleId="Indent-i">
    <w:name w:val="Indent-i)"/>
    <w:basedOn w:val="Normal"/>
    <w:rsid w:val="00354878"/>
    <w:pPr>
      <w:widowControl w:val="0"/>
      <w:tabs>
        <w:tab w:val="left" w:pos="360"/>
        <w:tab w:val="left" w:pos="720"/>
        <w:tab w:val="left" w:pos="1080"/>
        <w:tab w:val="left" w:pos="1440"/>
        <w:tab w:val="left" w:pos="1800"/>
        <w:tab w:val="left" w:pos="2160"/>
      </w:tabs>
      <w:spacing w:after="0" w:line="240" w:lineRule="exact"/>
      <w:ind w:left="1440" w:hanging="1440"/>
    </w:pPr>
    <w:rPr>
      <w:rFonts w:ascii="Times New Roman" w:eastAsia="SimSun" w:hAnsi="Times New Roman" w:cs="Times New Roman"/>
      <w:sz w:val="20"/>
      <w:szCs w:val="20"/>
      <w:lang w:eastAsia="zh-CN"/>
    </w:rPr>
  </w:style>
  <w:style w:type="paragraph" w:customStyle="1" w:styleId="Equations">
    <w:name w:val="Equations"/>
    <w:basedOn w:val="Normal"/>
    <w:qFormat/>
    <w:rsid w:val="00354878"/>
    <w:pPr>
      <w:widowControl w:val="0"/>
      <w:tabs>
        <w:tab w:val="left" w:pos="360"/>
        <w:tab w:val="left" w:pos="720"/>
        <w:tab w:val="left" w:pos="1080"/>
        <w:tab w:val="left" w:pos="1440"/>
        <w:tab w:val="left" w:pos="1800"/>
        <w:tab w:val="left" w:pos="2160"/>
      </w:tabs>
      <w:spacing w:after="0"/>
      <w:jc w:val="center"/>
    </w:pPr>
    <w:rPr>
      <w:rFonts w:ascii="Times New Roman" w:eastAsia="SimSun" w:hAnsi="Times New Roman" w:cs="Times New Roman"/>
      <w:sz w:val="20"/>
      <w:szCs w:val="20"/>
      <w:lang w:eastAsia="zh-CN"/>
    </w:rPr>
  </w:style>
  <w:style w:type="paragraph" w:customStyle="1" w:styleId="Level6">
    <w:name w:val="Level 6"/>
    <w:basedOn w:val="Level5"/>
    <w:link w:val="Level6Char"/>
    <w:qFormat/>
    <w:rsid w:val="00175106"/>
    <w:pPr>
      <w:numPr>
        <w:numId w:val="72"/>
      </w:numPr>
    </w:pPr>
  </w:style>
  <w:style w:type="character" w:customStyle="1" w:styleId="ListParagraphChar">
    <w:name w:val="List Paragraph Char"/>
    <w:basedOn w:val="DefaultParagraphFont"/>
    <w:link w:val="ListParagraph"/>
    <w:uiPriority w:val="34"/>
    <w:rsid w:val="00354878"/>
  </w:style>
  <w:style w:type="character" w:customStyle="1" w:styleId="Level6Char">
    <w:name w:val="Level 6 Char"/>
    <w:basedOn w:val="ListParagraphChar"/>
    <w:link w:val="Level6"/>
    <w:rsid w:val="00175106"/>
    <w:rPr>
      <w:rFonts w:ascii="Times New Roman" w:hAnsi="Times New Roman" w:cs="Times New Roman"/>
      <w:sz w:val="24"/>
      <w:szCs w:val="24"/>
    </w:rPr>
  </w:style>
  <w:style w:type="paragraph" w:customStyle="1" w:styleId="Equation">
    <w:name w:val="Equation"/>
    <w:basedOn w:val="Normal"/>
    <w:qFormat/>
    <w:rsid w:val="00354878"/>
    <w:pPr>
      <w:widowControl w:val="0"/>
      <w:tabs>
        <w:tab w:val="left" w:pos="360"/>
        <w:tab w:val="left" w:pos="720"/>
        <w:tab w:val="left" w:pos="1080"/>
        <w:tab w:val="left" w:pos="1440"/>
      </w:tabs>
      <w:spacing w:after="0"/>
      <w:jc w:val="center"/>
    </w:pPr>
    <w:rPr>
      <w:rFonts w:ascii="Times New Roman" w:eastAsia="SimSun" w:hAnsi="Times New Roman" w:cs="Times New Roman"/>
      <w:sz w:val="20"/>
      <w:szCs w:val="20"/>
      <w:lang w:val="en-US" w:eastAsia="zh-CN"/>
    </w:rPr>
  </w:style>
  <w:style w:type="character" w:styleId="PlaceholderText">
    <w:name w:val="Placeholder Text"/>
    <w:basedOn w:val="DefaultParagraphFont"/>
    <w:uiPriority w:val="99"/>
    <w:semiHidden/>
    <w:rsid w:val="00354878"/>
    <w:rPr>
      <w:color w:val="808080"/>
    </w:rPr>
  </w:style>
  <w:style w:type="paragraph" w:customStyle="1" w:styleId="Coding">
    <w:name w:val="Coding"/>
    <w:basedOn w:val="Normal"/>
    <w:semiHidden/>
    <w:rsid w:val="00354878"/>
    <w:pPr>
      <w:widowControl w:val="0"/>
      <w:tabs>
        <w:tab w:val="left" w:pos="800"/>
        <w:tab w:val="left" w:pos="1040"/>
        <w:tab w:val="left" w:pos="1280"/>
      </w:tabs>
      <w:spacing w:after="0" w:line="240" w:lineRule="exact"/>
      <w:ind w:left="1280" w:hanging="1280"/>
    </w:pPr>
    <w:rPr>
      <w:rFonts w:ascii="Times New Roman" w:eastAsia="SimSun" w:hAnsi="Times New Roman" w:cs="Times New Roman"/>
      <w:sz w:val="20"/>
      <w:szCs w:val="20"/>
      <w:lang w:val="en-US" w:eastAsia="zh-CN"/>
    </w:rPr>
  </w:style>
  <w:style w:type="paragraph" w:customStyle="1" w:styleId="CellHeading">
    <w:name w:val="Cell Heading"/>
    <w:basedOn w:val="Normal"/>
    <w:rsid w:val="00354878"/>
    <w:pPr>
      <w:widowControl w:val="0"/>
      <w:tabs>
        <w:tab w:val="left" w:pos="360"/>
        <w:tab w:val="left" w:pos="720"/>
        <w:tab w:val="left" w:pos="1080"/>
        <w:tab w:val="left" w:pos="1440"/>
      </w:tabs>
      <w:spacing w:after="0" w:line="180" w:lineRule="exact"/>
      <w:jc w:val="center"/>
    </w:pPr>
    <w:rPr>
      <w:rFonts w:ascii="Times New Roman" w:eastAsia="SimSun" w:hAnsi="Times New Roman" w:cs="Times New Roman"/>
      <w:sz w:val="16"/>
      <w:szCs w:val="17"/>
      <w:lang w:val="en-US" w:eastAsia="zh-CN"/>
    </w:rPr>
  </w:style>
  <w:style w:type="paragraph" w:customStyle="1" w:styleId="Note123">
    <w:name w:val="Note_1_2_3"/>
    <w:rsid w:val="00354878"/>
    <w:pPr>
      <w:numPr>
        <w:numId w:val="64"/>
      </w:numPr>
      <w:spacing w:after="260"/>
      <w:ind w:firstLine="1800"/>
    </w:pPr>
    <w:rPr>
      <w:rFonts w:ascii="Times New Roman" w:eastAsia="Times New Roman" w:hAnsi="Times New Roman" w:cs="Times New Roman"/>
      <w:i/>
      <w:szCs w:val="24"/>
    </w:rPr>
  </w:style>
  <w:style w:type="character" w:customStyle="1" w:styleId="Indent-aChar">
    <w:name w:val="Indent-a) Char"/>
    <w:basedOn w:val="DefaultParagraphFont"/>
    <w:link w:val="Indent-a"/>
    <w:rsid w:val="00354878"/>
    <w:rPr>
      <w:rFonts w:ascii="Times New Roman" w:eastAsia="SimSun" w:hAnsi="Times New Roman" w:cs="Times New Roman"/>
      <w:sz w:val="20"/>
      <w:szCs w:val="20"/>
    </w:rPr>
  </w:style>
  <w:style w:type="paragraph" w:styleId="Date">
    <w:name w:val="Date"/>
    <w:basedOn w:val="Normal"/>
    <w:next w:val="Normal"/>
    <w:link w:val="DateChar"/>
    <w:rsid w:val="00354878"/>
    <w:pPr>
      <w:widowControl w:val="0"/>
      <w:tabs>
        <w:tab w:val="left" w:pos="360"/>
        <w:tab w:val="left" w:pos="720"/>
        <w:tab w:val="left" w:pos="1080"/>
        <w:tab w:val="left" w:pos="1440"/>
        <w:tab w:val="left" w:pos="1800"/>
        <w:tab w:val="left" w:pos="2160"/>
      </w:tabs>
      <w:spacing w:after="0" w:line="240" w:lineRule="exact"/>
    </w:pPr>
    <w:rPr>
      <w:rFonts w:ascii="Times New Roman" w:eastAsia="SimSun" w:hAnsi="Times New Roman" w:cs="Times New Roman"/>
      <w:sz w:val="20"/>
      <w:szCs w:val="20"/>
      <w:lang w:eastAsia="zh-CN"/>
    </w:rPr>
  </w:style>
  <w:style w:type="character" w:customStyle="1" w:styleId="DateChar">
    <w:name w:val="Date Char"/>
    <w:basedOn w:val="DefaultParagraphFont"/>
    <w:link w:val="Date"/>
    <w:rsid w:val="00354878"/>
    <w:rPr>
      <w:rFonts w:ascii="Times New Roman" w:eastAsia="SimSun" w:hAnsi="Times New Roman" w:cs="Times New Roman"/>
      <w:sz w:val="20"/>
      <w:szCs w:val="20"/>
      <w:lang w:eastAsia="zh-CN"/>
    </w:rPr>
  </w:style>
  <w:style w:type="paragraph" w:customStyle="1" w:styleId="Subseca">
    <w:name w:val="Sub_sec_a)"/>
    <w:basedOn w:val="Level3"/>
    <w:link w:val="SubsecaChar"/>
    <w:qFormat/>
    <w:rsid w:val="00354878"/>
    <w:pPr>
      <w:numPr>
        <w:numId w:val="65"/>
      </w:numPr>
    </w:pPr>
  </w:style>
  <w:style w:type="paragraph" w:customStyle="1" w:styleId="Subsec1">
    <w:name w:val="Sub_sec_1)"/>
    <w:basedOn w:val="Indent-a"/>
    <w:link w:val="Subsec1Char"/>
    <w:qFormat/>
    <w:rsid w:val="003B5F82"/>
    <w:pPr>
      <w:spacing w:line="240" w:lineRule="auto"/>
      <w:ind w:left="0" w:firstLine="0"/>
    </w:pPr>
    <w:rPr>
      <w:sz w:val="24"/>
      <w:szCs w:val="24"/>
    </w:rPr>
  </w:style>
  <w:style w:type="character" w:customStyle="1" w:styleId="SubsecaChar">
    <w:name w:val="Sub_sec_a) Char"/>
    <w:basedOn w:val="Level3Char"/>
    <w:link w:val="Subseca"/>
    <w:rsid w:val="00354878"/>
    <w:rPr>
      <w:rFonts w:ascii="Times New Roman" w:eastAsia="Calibri" w:hAnsi="Times New Roman" w:cs="Times New Roman"/>
      <w:iCs/>
      <w:color w:val="000000"/>
      <w:sz w:val="24"/>
      <w:szCs w:val="24"/>
    </w:rPr>
  </w:style>
  <w:style w:type="paragraph" w:customStyle="1" w:styleId="Level5">
    <w:name w:val="Level 5"/>
    <w:basedOn w:val="Normal"/>
    <w:link w:val="Level5Char"/>
    <w:qFormat/>
    <w:rsid w:val="00175106"/>
    <w:pPr>
      <w:numPr>
        <w:numId w:val="68"/>
      </w:numPr>
    </w:pPr>
    <w:rPr>
      <w:rFonts w:ascii="Times New Roman" w:hAnsi="Times New Roman" w:cs="Times New Roman"/>
      <w:sz w:val="24"/>
      <w:szCs w:val="24"/>
    </w:rPr>
  </w:style>
  <w:style w:type="character" w:customStyle="1" w:styleId="Subsec1Char">
    <w:name w:val="Sub_sec_1) Char"/>
    <w:basedOn w:val="Indent-aChar"/>
    <w:link w:val="Subsec1"/>
    <w:rsid w:val="003B5F82"/>
    <w:rPr>
      <w:rFonts w:ascii="Times New Roman" w:eastAsia="SimSun" w:hAnsi="Times New Roman" w:cs="Times New Roman"/>
      <w:sz w:val="24"/>
      <w:szCs w:val="24"/>
    </w:rPr>
  </w:style>
  <w:style w:type="character" w:customStyle="1" w:styleId="Level5Char">
    <w:name w:val="Level 5 Char"/>
    <w:basedOn w:val="DefaultParagraphFont"/>
    <w:link w:val="Level5"/>
    <w:rsid w:val="00175106"/>
    <w:rPr>
      <w:rFonts w:ascii="Times New Roman" w:hAnsi="Times New Roman" w:cs="Times New Roman"/>
      <w:sz w:val="24"/>
      <w:szCs w:val="24"/>
    </w:rPr>
  </w:style>
  <w:style w:type="paragraph" w:customStyle="1" w:styleId="CNSI">
    <w:name w:val="CNS I"/>
    <w:basedOn w:val="Heading-3"/>
    <w:link w:val="CNSIChar"/>
    <w:qFormat/>
    <w:rsid w:val="00354878"/>
    <w:pPr>
      <w:numPr>
        <w:numId w:val="73"/>
      </w:numPr>
      <w:ind w:left="357" w:hanging="357"/>
    </w:pPr>
    <w:rPr>
      <w:rFonts w:ascii="Times New Roman" w:eastAsiaTheme="majorEastAsia" w:hAnsi="Times New Roman" w:cs="Times New Roman"/>
      <w:szCs w:val="24"/>
    </w:rPr>
  </w:style>
  <w:style w:type="character" w:customStyle="1" w:styleId="CNSIChar">
    <w:name w:val="CNS I Char"/>
    <w:basedOn w:val="Heading-3Char"/>
    <w:link w:val="CNSI"/>
    <w:rsid w:val="00354878"/>
    <w:rPr>
      <w:rFonts w:ascii="Times New Roman" w:eastAsiaTheme="majorEastAsia" w:hAnsi="Times New Roman" w:cs="Times New Roman"/>
      <w:b/>
      <w:bCs/>
      <w:sz w:val="24"/>
      <w:szCs w:val="24"/>
    </w:rPr>
  </w:style>
  <w:style w:type="character" w:styleId="LineNumber">
    <w:name w:val="line number"/>
    <w:basedOn w:val="DefaultParagraphFont"/>
    <w:uiPriority w:val="99"/>
    <w:semiHidden/>
    <w:unhideWhenUsed/>
    <w:rsid w:val="00CD3E66"/>
  </w:style>
  <w:style w:type="character" w:customStyle="1" w:styleId="UnresolvedMention1">
    <w:name w:val="Unresolved Mention1"/>
    <w:basedOn w:val="DefaultParagraphFont"/>
    <w:uiPriority w:val="99"/>
    <w:semiHidden/>
    <w:unhideWhenUsed/>
    <w:rsid w:val="00104291"/>
    <w:rPr>
      <w:color w:val="605E5C"/>
      <w:shd w:val="clear" w:color="auto" w:fill="E1DFDD"/>
    </w:rPr>
  </w:style>
  <w:style w:type="paragraph" w:customStyle="1" w:styleId="level7">
    <w:name w:val="level 7"/>
    <w:basedOn w:val="Level4"/>
    <w:link w:val="level7Char"/>
    <w:qFormat/>
    <w:rsid w:val="00175106"/>
    <w:pPr>
      <w:numPr>
        <w:numId w:val="132"/>
      </w:numPr>
    </w:pPr>
  </w:style>
  <w:style w:type="paragraph" w:customStyle="1" w:styleId="Level8">
    <w:name w:val="Level 8"/>
    <w:basedOn w:val="Level5"/>
    <w:link w:val="Level8Char"/>
    <w:qFormat/>
    <w:rsid w:val="00175106"/>
    <w:pPr>
      <w:numPr>
        <w:numId w:val="133"/>
      </w:numPr>
      <w:autoSpaceDE w:val="0"/>
      <w:autoSpaceDN w:val="0"/>
      <w:adjustRightInd w:val="0"/>
      <w:contextualSpacing/>
    </w:pPr>
    <w:rPr>
      <w:rFonts w:eastAsia="Calibri"/>
      <w:color w:val="000000"/>
      <w:lang w:val="en-ZA"/>
    </w:rPr>
  </w:style>
  <w:style w:type="character" w:customStyle="1" w:styleId="level7Char">
    <w:name w:val="level 7 Char"/>
    <w:basedOn w:val="Level4Char"/>
    <w:link w:val="level7"/>
    <w:rsid w:val="00175106"/>
    <w:rPr>
      <w:rFonts w:ascii="Times New Roman" w:eastAsia="Calibri" w:hAnsi="Times New Roman" w:cs="Times New Roman"/>
      <w:color w:val="000000"/>
      <w:sz w:val="24"/>
      <w:szCs w:val="24"/>
    </w:rPr>
  </w:style>
  <w:style w:type="character" w:customStyle="1" w:styleId="Level8Char">
    <w:name w:val="Level 8 Char"/>
    <w:basedOn w:val="Level5Char"/>
    <w:link w:val="Level8"/>
    <w:rsid w:val="00175106"/>
    <w:rPr>
      <w:rFonts w:ascii="Times New Roman" w:eastAsia="Calibri" w:hAnsi="Times New Roman" w:cs="Times New Roman"/>
      <w:color w:val="000000"/>
      <w:sz w:val="24"/>
      <w:szCs w:val="24"/>
      <w:lang w:val="en-ZA"/>
    </w:rPr>
  </w:style>
  <w:style w:type="paragraph" w:customStyle="1" w:styleId="Heading-5">
    <w:name w:val="Heading - 5"/>
    <w:basedOn w:val="Heading-4"/>
    <w:link w:val="Heading-5Char"/>
    <w:rsid w:val="00AB38D2"/>
    <w:pPr>
      <w:numPr>
        <w:numId w:val="134"/>
      </w:numPr>
    </w:pPr>
    <w:rPr>
      <w:lang w:val="en-ZA"/>
    </w:rPr>
  </w:style>
  <w:style w:type="character" w:customStyle="1" w:styleId="Heading-5Char">
    <w:name w:val="Heading - 5 Char"/>
    <w:basedOn w:val="Heading-4Char"/>
    <w:link w:val="Heading-5"/>
    <w:rsid w:val="00AB38D2"/>
    <w:rPr>
      <w:rFonts w:ascii="Times New Roman" w:eastAsia="Calibri" w:hAnsi="Times New Roman" w:cstheme="majorBidi"/>
      <w:b/>
      <w:bCs w:val="0"/>
      <w:sz w:val="24"/>
      <w:szCs w:val="26"/>
      <w:lang w:val="en-ZA"/>
    </w:rPr>
  </w:style>
  <w:style w:type="paragraph" w:customStyle="1" w:styleId="Heading-8">
    <w:name w:val="Heading - 8"/>
    <w:basedOn w:val="Normal"/>
    <w:next w:val="Normal"/>
    <w:link w:val="Heading-8Char"/>
    <w:rsid w:val="0064131D"/>
    <w:pPr>
      <w:numPr>
        <w:numId w:val="476"/>
      </w:numPr>
    </w:pPr>
    <w:rPr>
      <w:rFonts w:ascii="Times New Roman" w:hAnsi="Times New Roman"/>
      <w:b/>
      <w:sz w:val="24"/>
    </w:rPr>
  </w:style>
  <w:style w:type="character" w:customStyle="1" w:styleId="Heading-8Char">
    <w:name w:val="Heading - 8 Char"/>
    <w:basedOn w:val="Heading3Char"/>
    <w:link w:val="Heading-8"/>
    <w:rsid w:val="00582149"/>
    <w:rPr>
      <w:rFonts w:ascii="Times New Roman" w:eastAsiaTheme="majorEastAsia" w:hAnsi="Times New Roman" w:cstheme="majorBidi"/>
      <w:b/>
      <w:sz w:val="24"/>
      <w:szCs w:val="24"/>
    </w:rPr>
  </w:style>
  <w:style w:type="numbering" w:customStyle="1" w:styleId="NoList1">
    <w:name w:val="No List1"/>
    <w:next w:val="NoList"/>
    <w:uiPriority w:val="99"/>
    <w:semiHidden/>
    <w:unhideWhenUsed/>
    <w:rsid w:val="00166CE4"/>
  </w:style>
  <w:style w:type="table" w:customStyle="1" w:styleId="TableGrid5">
    <w:name w:val="Table Grid5"/>
    <w:basedOn w:val="TableNormal"/>
    <w:next w:val="TableGrid"/>
    <w:rsid w:val="00166CE4"/>
    <w:pPr>
      <w:widowControl w:val="0"/>
      <w:tabs>
        <w:tab w:val="left" w:pos="1080"/>
        <w:tab w:val="left" w:pos="1440"/>
        <w:tab w:val="left" w:pos="1800"/>
        <w:tab w:val="left" w:pos="2160"/>
      </w:tabs>
      <w:spacing w:after="0" w:line="240" w:lineRule="exact"/>
    </w:pPr>
    <w:rPr>
      <w:rFonts w:ascii="Times New Roman" w:eastAsia="SimSun" w:hAnsi="Times New Roman" w:cs="Times New Roman"/>
      <w:sz w:val="20"/>
      <w:szCs w:val="20"/>
      <w:lang w:eastAsia="zh-CN"/>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
    <w:trPr>
      <w:jc w:val="center"/>
    </w:trPr>
    <w:tcPr>
      <w:tcMar>
        <w:top w:w="120" w:type="dxa"/>
        <w:left w:w="120" w:type="dxa"/>
        <w:bottom w:w="120" w:type="dxa"/>
        <w:right w:w="120" w:type="dxa"/>
      </w:tcMar>
    </w:tcPr>
  </w:style>
  <w:style w:type="numbering" w:customStyle="1" w:styleId="NoList11">
    <w:name w:val="No List11"/>
    <w:next w:val="NoList"/>
    <w:uiPriority w:val="99"/>
    <w:semiHidden/>
    <w:unhideWhenUsed/>
    <w:rsid w:val="00166CE4"/>
  </w:style>
  <w:style w:type="numbering" w:customStyle="1" w:styleId="NoList2">
    <w:name w:val="No List2"/>
    <w:next w:val="NoList"/>
    <w:uiPriority w:val="99"/>
    <w:semiHidden/>
    <w:unhideWhenUsed/>
    <w:rsid w:val="00166CE4"/>
  </w:style>
  <w:style w:type="numbering" w:customStyle="1" w:styleId="NoList3">
    <w:name w:val="No List3"/>
    <w:next w:val="NoList"/>
    <w:uiPriority w:val="99"/>
    <w:semiHidden/>
    <w:unhideWhenUsed/>
    <w:rsid w:val="00166CE4"/>
  </w:style>
  <w:style w:type="numbering" w:customStyle="1" w:styleId="NoList4">
    <w:name w:val="No List4"/>
    <w:next w:val="NoList"/>
    <w:uiPriority w:val="99"/>
    <w:semiHidden/>
    <w:unhideWhenUsed/>
    <w:rsid w:val="00166CE4"/>
  </w:style>
  <w:style w:type="numbering" w:customStyle="1" w:styleId="NoList5">
    <w:name w:val="No List5"/>
    <w:next w:val="NoList"/>
    <w:uiPriority w:val="99"/>
    <w:semiHidden/>
    <w:unhideWhenUsed/>
    <w:rsid w:val="00166CE4"/>
  </w:style>
  <w:style w:type="numbering" w:customStyle="1" w:styleId="NoList6">
    <w:name w:val="No List6"/>
    <w:next w:val="NoList"/>
    <w:uiPriority w:val="99"/>
    <w:semiHidden/>
    <w:unhideWhenUsed/>
    <w:rsid w:val="00166CE4"/>
  </w:style>
  <w:style w:type="numbering" w:customStyle="1" w:styleId="NoList7">
    <w:name w:val="No List7"/>
    <w:next w:val="NoList"/>
    <w:uiPriority w:val="99"/>
    <w:semiHidden/>
    <w:unhideWhenUsed/>
    <w:rsid w:val="00166CE4"/>
  </w:style>
  <w:style w:type="table" w:customStyle="1" w:styleId="TableGrid13">
    <w:name w:val="Table Grid13"/>
    <w:basedOn w:val="TableNormal"/>
    <w:next w:val="TableGrid"/>
    <w:rsid w:val="00166CE4"/>
    <w:pPr>
      <w:spacing w:after="0"/>
    </w:pPr>
    <w:rPr>
      <w:rFonts w:ascii="Times New Roman" w:eastAsia="SimSun" w:hAnsi="Times New Roman" w:cs="Times New Roman"/>
      <w:sz w:val="20"/>
      <w:szCs w:val="20"/>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uiPriority w:val="35"/>
    <w:unhideWhenUsed/>
    <w:qFormat/>
    <w:rsid w:val="008D769A"/>
    <w:rPr>
      <w:i/>
      <w:iCs/>
      <w:color w:val="1F497D" w:themeColor="text2"/>
      <w:sz w:val="18"/>
      <w:szCs w:val="18"/>
    </w:rPr>
  </w:style>
  <w:style w:type="numbering" w:customStyle="1" w:styleId="NoList8">
    <w:name w:val="No List8"/>
    <w:next w:val="NoList"/>
    <w:uiPriority w:val="99"/>
    <w:semiHidden/>
    <w:unhideWhenUsed/>
    <w:rsid w:val="002E201C"/>
  </w:style>
  <w:style w:type="table" w:customStyle="1" w:styleId="TableGrid6">
    <w:name w:val="Table Grid6"/>
    <w:basedOn w:val="TableNormal"/>
    <w:next w:val="TableGrid"/>
    <w:rsid w:val="002E201C"/>
    <w:pPr>
      <w:widowControl w:val="0"/>
      <w:tabs>
        <w:tab w:val="left" w:pos="1080"/>
        <w:tab w:val="left" w:pos="1440"/>
        <w:tab w:val="left" w:pos="1800"/>
        <w:tab w:val="left" w:pos="2160"/>
      </w:tabs>
      <w:spacing w:after="0" w:line="240" w:lineRule="exact"/>
      <w:ind w:left="0" w:firstLine="0"/>
    </w:pPr>
    <w:rPr>
      <w:rFonts w:ascii="Times New Roman" w:eastAsia="SimSun" w:hAnsi="Times New Roman" w:cs="Times New Roman"/>
      <w:sz w:val="20"/>
      <w:szCs w:val="20"/>
      <w:lang w:eastAsia="zh-CN"/>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
    <w:trPr>
      <w:jc w:val="center"/>
    </w:trPr>
    <w:tcPr>
      <w:tcMar>
        <w:top w:w="120" w:type="dxa"/>
        <w:left w:w="120" w:type="dxa"/>
        <w:bottom w:w="120" w:type="dxa"/>
        <w:right w:w="120" w:type="dxa"/>
      </w:tcMar>
    </w:tcPr>
  </w:style>
  <w:style w:type="numbering" w:customStyle="1" w:styleId="NoList12">
    <w:name w:val="No List12"/>
    <w:next w:val="NoList"/>
    <w:uiPriority w:val="99"/>
    <w:semiHidden/>
    <w:unhideWhenUsed/>
    <w:rsid w:val="002E201C"/>
  </w:style>
  <w:style w:type="numbering" w:customStyle="1" w:styleId="NoList21">
    <w:name w:val="No List21"/>
    <w:next w:val="NoList"/>
    <w:uiPriority w:val="99"/>
    <w:semiHidden/>
    <w:unhideWhenUsed/>
    <w:rsid w:val="002E201C"/>
  </w:style>
  <w:style w:type="numbering" w:customStyle="1" w:styleId="NoList31">
    <w:name w:val="No List31"/>
    <w:next w:val="NoList"/>
    <w:uiPriority w:val="99"/>
    <w:semiHidden/>
    <w:unhideWhenUsed/>
    <w:rsid w:val="002E201C"/>
  </w:style>
  <w:style w:type="numbering" w:customStyle="1" w:styleId="NoList41">
    <w:name w:val="No List41"/>
    <w:next w:val="NoList"/>
    <w:uiPriority w:val="99"/>
    <w:semiHidden/>
    <w:unhideWhenUsed/>
    <w:rsid w:val="002E201C"/>
  </w:style>
  <w:style w:type="numbering" w:customStyle="1" w:styleId="NoList51">
    <w:name w:val="No List51"/>
    <w:next w:val="NoList"/>
    <w:uiPriority w:val="99"/>
    <w:semiHidden/>
    <w:unhideWhenUsed/>
    <w:rsid w:val="002E201C"/>
  </w:style>
  <w:style w:type="numbering" w:customStyle="1" w:styleId="NoList61">
    <w:name w:val="No List61"/>
    <w:next w:val="NoList"/>
    <w:uiPriority w:val="99"/>
    <w:semiHidden/>
    <w:unhideWhenUsed/>
    <w:rsid w:val="002E201C"/>
  </w:style>
  <w:style w:type="numbering" w:customStyle="1" w:styleId="NoList71">
    <w:name w:val="No List71"/>
    <w:next w:val="NoList"/>
    <w:uiPriority w:val="99"/>
    <w:semiHidden/>
    <w:unhideWhenUsed/>
    <w:rsid w:val="002E201C"/>
  </w:style>
  <w:style w:type="table" w:customStyle="1" w:styleId="TableGrid14">
    <w:name w:val="Table Grid14"/>
    <w:basedOn w:val="TableNormal"/>
    <w:next w:val="TableGrid"/>
    <w:rsid w:val="002E201C"/>
    <w:pPr>
      <w:spacing w:after="0"/>
      <w:ind w:left="0" w:firstLine="0"/>
      <w:jc w:val="left"/>
    </w:pPr>
    <w:rPr>
      <w:rFonts w:ascii="Times New Roman" w:eastAsia="SimSun" w:hAnsi="Times New Roman" w:cs="Times New Roman"/>
      <w:sz w:val="20"/>
      <w:szCs w:val="20"/>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5351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5D3F87D3CCB7418B4E04274AC614E3" ma:contentTypeVersion="5" ma:contentTypeDescription="Create a new document." ma:contentTypeScope="" ma:versionID="ef1d9e8b1a41c9704540a6ac9b454498">
  <xsd:schema xmlns:xsd="http://www.w3.org/2001/XMLSchema" xmlns:xs="http://www.w3.org/2001/XMLSchema" xmlns:p="http://schemas.microsoft.com/office/2006/metadata/properties" xmlns:ns2="502d44c5-9f86-438b-877e-b4ff6027f731" xmlns:ns3="0a1d7e18-7ff3-439b-ba59-77bd55c2f270" targetNamespace="http://schemas.microsoft.com/office/2006/metadata/properties" ma:root="true" ma:fieldsID="9520453132db49dcd8bb4102fd5557d6" ns2:_="" ns3:_="">
    <xsd:import namespace="502d44c5-9f86-438b-877e-b4ff6027f731"/>
    <xsd:import namespace="0a1d7e18-7ff3-439b-ba59-77bd55c2f27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2d44c5-9f86-438b-877e-b4ff6027f7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1d7e18-7ff3-439b-ba59-77bd55c2f27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19668-C1A0-4CAE-B73D-BCCC348F16DC}"/>
</file>

<file path=customXml/itemProps2.xml><?xml version="1.0" encoding="utf-8"?>
<ds:datastoreItem xmlns:ds="http://schemas.openxmlformats.org/officeDocument/2006/customXml" ds:itemID="{CA448E01-E915-492A-AD31-1E99BF55213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C2E3B80-6449-4D11-ACB8-AC25A7F2099A}">
  <ds:schemaRefs>
    <ds:schemaRef ds:uri="http://schemas.microsoft.com/sharepoint/v3/contenttype/forms"/>
  </ds:schemaRefs>
</ds:datastoreItem>
</file>

<file path=customXml/itemProps4.xml><?xml version="1.0" encoding="utf-8"?>
<ds:datastoreItem xmlns:ds="http://schemas.openxmlformats.org/officeDocument/2006/customXml" ds:itemID="{E63FA1DE-8A33-40E8-B93B-5C864F1F8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70</Pages>
  <Words>22653</Words>
  <Characters>129124</Characters>
  <Application>Microsoft Office Word</Application>
  <DocSecurity>0</DocSecurity>
  <Lines>1076</Lines>
  <Paragraphs>302</Paragraphs>
  <ScaleCrop>false</ScaleCrop>
  <HeadingPairs>
    <vt:vector size="4" baseType="variant">
      <vt:variant>
        <vt:lpstr>Title</vt:lpstr>
      </vt:variant>
      <vt:variant>
        <vt:i4>1</vt:i4>
      </vt:variant>
      <vt:variant>
        <vt:lpstr>Headings</vt:lpstr>
      </vt:variant>
      <vt:variant>
        <vt:i4>25</vt:i4>
      </vt:variant>
    </vt:vector>
  </HeadingPairs>
  <TitlesOfParts>
    <vt:vector size="26" baseType="lpstr">
      <vt:lpstr/>
      <vt:lpstr>LIST OF EFFECTIVE PAGES</vt:lpstr>
      <vt:lpstr/>
      <vt:lpstr>RECORD OF REVISIONS</vt:lpstr>
      <vt:lpstr>PART I</vt:lpstr>
      <vt:lpstr/>
      <vt:lpstr>PRELIMINARY PROVISIONS</vt:lpstr>
      <vt:lpstr>    Citation and commencement</vt:lpstr>
      <vt:lpstr>    Application</vt:lpstr>
      <vt:lpstr>    Definitions</vt:lpstr>
      <vt:lpstr>PART II</vt:lpstr>
      <vt:lpstr/>
      <vt:lpstr>RADIO NAVIGATION AIDS</vt:lpstr>
      <vt:lpstr/>
      <vt:lpstr>CHAPTER 2. GENERAL PROVISIONS FOR RADIO NAVIGATION AIDS</vt:lpstr>
      <vt:lpstr>    Standard radio navigation aids</vt:lpstr>
      <vt:lpstr>    Ground and flight testing</vt:lpstr>
      <vt:lpstr>    Provision of information on the operational status of radio navigation services</vt:lpstr>
      <vt:lpstr>    Power supply for radio navigation aids and communication systems</vt:lpstr>
      <vt:lpstr>    Human Factors considerations</vt:lpstr>
      <vt:lpstr>CHAPTER 3. SPECIFICATIONS FOR RADIO NAVIGATION AIDS</vt:lpstr>
      <vt:lpstr>    Specification for ILS</vt:lpstr>
      <vt:lpstr>    Specification for precision approach radar system</vt:lpstr>
      <vt:lpstr>    Specification for VHF omnidirectional radio range (VOR)</vt:lpstr>
      <vt:lpstr>    Specification for non-directional radio beacon (NDB)</vt:lpstr>
      <vt:lpstr>    Specification for UHF distance measuring equipment (DME)</vt:lpstr>
    </vt:vector>
  </TitlesOfParts>
  <Company/>
  <LinksUpToDate>false</LinksUpToDate>
  <CharactersWithSpaces>151475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Ntokozo Tshabalala</cp:lastModifiedBy>
  <cp:revision>6</cp:revision>
  <cp:lastPrinted>2021-03-02T07:34:00Z</cp:lastPrinted>
  <dcterms:created xsi:type="dcterms:W3CDTF">2023-07-24T12:05:00Z</dcterms:created>
  <dcterms:modified xsi:type="dcterms:W3CDTF">2023-07-24T12:28:00Z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0x0101003E5D3F87D3CCB7418B4E04274AC614E3</vt:lpwstr>
  </property>
  <property fmtid="{D5CDD505-2E9C-101B-9397-08002B2CF9AE}" pid="3" name="GrammarlyDocumentId">
    <vt:lpwstr>047b1d54c5b8e8f2b7494ea068d8fb5151ceedd941f266a1d0e1a0b08a0c4f67</vt:lpwstr>
  </property>
</Properties>
</file>