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Pr="000505E7" w:rsidR="000505E7" w:rsidTr="3EF6751F" w14:paraId="5246EE15" w14:textId="77777777">
        <w:tc>
          <w:tcPr>
            <w:tcW w:w="9736" w:type="dxa"/>
            <w:shd w:val="clear" w:color="auto" w:fill="F2F2F2" w:themeFill="background1" w:themeFillShade="F2"/>
            <w:tcMar/>
          </w:tcPr>
          <w:p w:rsidRPr="000505E7" w:rsidR="009B0899" w:rsidP="009B0899" w:rsidRDefault="009B0899" w14:paraId="5C684926" w14:textId="77777777" w14:noSpellErr="1">
            <w:pPr>
              <w:jc w:val="center"/>
              <w:rPr>
                <w:b w:val="1"/>
                <w:bCs w:val="1"/>
                <w:color w:val="000000" w:themeColor="text1"/>
                <w:sz w:val="72"/>
                <w:szCs w:val="72"/>
              </w:rPr>
            </w:pPr>
            <w:r w:rsidRPr="3EF6751F" w:rsidR="59993A82">
              <w:rPr>
                <w:b w:val="1"/>
                <w:bCs w:val="1"/>
                <w:color w:val="000000" w:themeColor="text1" w:themeTint="FF" w:themeShade="FF"/>
                <w:sz w:val="72"/>
                <w:szCs w:val="72"/>
              </w:rPr>
              <w:t>SADC AVIATION SAFETY ORGANIZATION (SASO)</w:t>
            </w:r>
          </w:p>
          <w:p w:rsidRPr="000505E7" w:rsidR="009B0899" w:rsidP="009B0899" w:rsidRDefault="009B0899" w14:paraId="27CB16B7" w14:textId="77777777" w14:noSpellErr="1">
            <w:pPr>
              <w:jc w:val="center"/>
              <w:rPr>
                <w:color w:val="000000" w:themeColor="text1"/>
                <w:sz w:val="40"/>
                <w:szCs w:val="40"/>
              </w:rPr>
            </w:pPr>
            <w:r w:rsidRPr="3EF6751F" w:rsidR="59993A82">
              <w:rPr>
                <w:b w:val="1"/>
                <w:bCs w:val="1"/>
                <w:color w:val="000000" w:themeColor="text1" w:themeTint="FF" w:themeShade="FF"/>
                <w:sz w:val="72"/>
                <w:szCs w:val="72"/>
              </w:rPr>
              <w:t>REGULATIONS</w:t>
            </w:r>
          </w:p>
          <w:p w:rsidRPr="000505E7" w:rsidR="009B0899" w:rsidP="00D34059" w:rsidRDefault="009B0899" w14:paraId="476D9701" w14:textId="77777777" w14:noSpellErr="1">
            <w:pPr>
              <w:jc w:val="center"/>
              <w:rPr>
                <w:color w:val="000000" w:themeColor="text1"/>
              </w:rPr>
            </w:pPr>
          </w:p>
        </w:tc>
      </w:tr>
    </w:tbl>
    <w:p w:rsidRPr="000505E7" w:rsidR="000509AC" w:rsidP="00D34059" w:rsidRDefault="000509AC" w14:paraId="683B004C" w14:textId="4D51A0A7" w14:noSpellErr="1">
      <w:pPr>
        <w:jc w:val="center"/>
        <w:rPr>
          <w:color w:val="000000" w:themeColor="text1"/>
        </w:rPr>
      </w:pPr>
    </w:p>
    <w:p w:rsidRPr="000505E7" w:rsidR="009B0899" w:rsidP="00D34059" w:rsidRDefault="009B0899" w14:paraId="4385ABB5" w14:textId="77777777" w14:noSpellErr="1">
      <w:pPr>
        <w:jc w:val="center"/>
        <w:rPr>
          <w:color w:val="000000" w:themeColor="text1"/>
        </w:rPr>
      </w:pPr>
    </w:p>
    <w:p w:rsidRPr="000505E7" w:rsidR="00D34059" w:rsidP="00B5549F" w:rsidRDefault="000509AC" w14:paraId="7A087056" w14:textId="3178E2CA" w14:noSpellErr="1">
      <w:pPr>
        <w:spacing w:line="360" w:lineRule="auto"/>
        <w:jc w:val="center"/>
        <w:rPr>
          <w:b w:val="1"/>
          <w:bCs w:val="1"/>
          <w:color w:val="000000" w:themeColor="text1"/>
          <w:sz w:val="40"/>
          <w:szCs w:val="40"/>
        </w:rPr>
      </w:pPr>
      <w:r w:rsidR="000509AC">
        <w:drawing>
          <wp:inline wp14:editId="2A04F2AC" wp14:anchorId="4D991718">
            <wp:extent cx="3415037" cy="1914525"/>
            <wp:effectExtent l="0" t="0" r="0" b="0"/>
            <wp:docPr id="1" name="Imagen 1" descr="SASO Logo" title=""/>
            <wp:cNvGraphicFramePr>
              <a:graphicFrameLocks noChangeAspect="1"/>
            </wp:cNvGraphicFramePr>
            <a:graphic>
              <a:graphicData uri="http://schemas.openxmlformats.org/drawingml/2006/picture">
                <pic:pic>
                  <pic:nvPicPr>
                    <pic:cNvPr id="0" name="Imagen 1"/>
                    <pic:cNvPicPr/>
                  </pic:nvPicPr>
                  <pic:blipFill>
                    <a:blip r:embed="R44bdb1293449407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15037" cy="1914525"/>
                    </a:xfrm>
                    <a:prstGeom prst="rect">
                      <a:avLst/>
                    </a:prstGeom>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Pr="000505E7" w:rsidR="000505E7" w:rsidTr="3EF6751F" w14:paraId="5371FC3F" w14:textId="77777777">
        <w:tc>
          <w:tcPr>
            <w:tcW w:w="9736" w:type="dxa"/>
            <w:shd w:val="clear" w:color="auto" w:fill="F2F2F2" w:themeFill="background1" w:themeFillShade="F2"/>
            <w:tcMar/>
          </w:tcPr>
          <w:p w:rsidRPr="000505E7" w:rsidR="009B0899" w:rsidP="004F6ADD" w:rsidRDefault="00E04497" w14:paraId="0B933A6A" w14:textId="29DC94AC" w14:noSpellErr="1">
            <w:pPr>
              <w:spacing w:line="276" w:lineRule="auto"/>
              <w:jc w:val="center"/>
              <w:rPr>
                <w:rFonts w:cs="Times New Roman"/>
                <w:b w:val="1"/>
                <w:bCs w:val="1"/>
                <w:color w:val="000000" w:themeColor="text1"/>
                <w:sz w:val="72"/>
                <w:szCs w:val="72"/>
              </w:rPr>
            </w:pPr>
            <w:r w:rsidRPr="3EF6751F" w:rsidR="2237BE92">
              <w:rPr>
                <w:rFonts w:cs="Times New Roman"/>
                <w:b w:val="1"/>
                <w:bCs w:val="1"/>
                <w:color w:val="000000" w:themeColor="text1" w:themeTint="FF" w:themeShade="FF"/>
                <w:sz w:val="72"/>
                <w:szCs w:val="72"/>
              </w:rPr>
              <w:t>AIRWORTHINESS OF AIRCRAFT</w:t>
            </w:r>
          </w:p>
          <w:p w:rsidRPr="000505E7" w:rsidR="004B19E4" w:rsidP="009B0899" w:rsidRDefault="004B19E4" w14:paraId="5FCDEF01" w14:textId="68275231" w14:noSpellErr="1">
            <w:pPr>
              <w:spacing w:line="360" w:lineRule="auto"/>
              <w:jc w:val="center"/>
              <w:rPr>
                <w:rFonts w:cs="Times New Roman"/>
                <w:b w:val="1"/>
                <w:bCs w:val="1"/>
                <w:color w:val="000000" w:themeColor="text1"/>
                <w:sz w:val="44"/>
                <w:szCs w:val="44"/>
              </w:rPr>
            </w:pPr>
          </w:p>
          <w:p w:rsidRPr="000505E7" w:rsidR="005726D9" w:rsidP="009B0899" w:rsidRDefault="005726D9" w14:paraId="4789180A" w14:textId="716C033C" w14:noSpellErr="1">
            <w:pPr>
              <w:spacing w:line="360" w:lineRule="auto"/>
              <w:jc w:val="center"/>
              <w:rPr>
                <w:rFonts w:cs="Times New Roman"/>
                <w:b w:val="1"/>
                <w:bCs w:val="1"/>
                <w:color w:val="000000" w:themeColor="text1"/>
                <w:sz w:val="44"/>
                <w:szCs w:val="44"/>
              </w:rPr>
            </w:pPr>
          </w:p>
          <w:p w:rsidRPr="000505E7" w:rsidR="005726D9" w:rsidP="009B0899" w:rsidRDefault="005726D9" w14:paraId="57C4F933" w14:textId="3A9902A7" w14:noSpellErr="1">
            <w:pPr>
              <w:spacing w:line="360" w:lineRule="auto"/>
              <w:jc w:val="center"/>
              <w:rPr>
                <w:rFonts w:cs="Times New Roman"/>
                <w:b w:val="1"/>
                <w:bCs w:val="1"/>
                <w:color w:val="000000" w:themeColor="text1"/>
                <w:sz w:val="44"/>
                <w:szCs w:val="44"/>
              </w:rPr>
            </w:pPr>
          </w:p>
          <w:p w:rsidRPr="000505E7" w:rsidR="005726D9" w:rsidP="004F6ADD" w:rsidRDefault="005726D9" w14:paraId="189555CE" w14:textId="77777777" w14:noSpellErr="1">
            <w:pPr>
              <w:spacing w:line="360" w:lineRule="auto"/>
              <w:rPr>
                <w:rFonts w:cs="Times New Roman"/>
                <w:b w:val="1"/>
                <w:bCs w:val="1"/>
                <w:color w:val="000000" w:themeColor="text1"/>
                <w:sz w:val="44"/>
                <w:szCs w:val="44"/>
              </w:rPr>
            </w:pPr>
          </w:p>
          <w:p w:rsidRPr="000505E7" w:rsidR="009B0899" w:rsidP="009B0899" w:rsidRDefault="009B0899" w14:paraId="2A34B6D2" w14:textId="77777777" w14:noSpellErr="1">
            <w:pPr>
              <w:jc w:val="center"/>
              <w:rPr>
                <w:rFonts w:cs="Times New Roman"/>
                <w:b w:val="1"/>
                <w:bCs w:val="1"/>
                <w:color w:val="000000" w:themeColor="text1"/>
                <w:sz w:val="36"/>
                <w:szCs w:val="36"/>
              </w:rPr>
            </w:pPr>
            <w:r w:rsidRPr="3EF6751F" w:rsidR="59993A82">
              <w:rPr>
                <w:rFonts w:cs="Times New Roman"/>
                <w:b w:val="1"/>
                <w:bCs w:val="1"/>
                <w:color w:val="000000" w:themeColor="text1" w:themeTint="FF" w:themeShade="FF"/>
                <w:sz w:val="36"/>
                <w:szCs w:val="36"/>
              </w:rPr>
              <w:t>First Edition</w:t>
            </w:r>
          </w:p>
          <w:p w:rsidRPr="000505E7" w:rsidR="009B0899" w:rsidP="009B0899" w:rsidRDefault="00E733D5" w14:paraId="4356669D" w14:textId="28AFEBB9" w14:noSpellErr="1">
            <w:pPr>
              <w:jc w:val="center"/>
              <w:rPr>
                <w:rFonts w:cs="Times New Roman"/>
                <w:b w:val="1"/>
                <w:bCs w:val="1"/>
                <w:color w:val="000000" w:themeColor="text1"/>
                <w:sz w:val="36"/>
                <w:szCs w:val="36"/>
              </w:rPr>
            </w:pPr>
            <w:r w:rsidRPr="3EF6751F" w:rsidR="2983823D">
              <w:rPr>
                <w:rFonts w:cs="Times New Roman"/>
                <w:b w:val="1"/>
                <w:bCs w:val="1"/>
                <w:color w:val="000000" w:themeColor="text1" w:themeTint="FF" w:themeShade="FF"/>
                <w:sz w:val="36"/>
                <w:szCs w:val="36"/>
                <w:highlight w:val="yellow"/>
              </w:rPr>
              <w:t>Month</w:t>
            </w:r>
            <w:r w:rsidRPr="3EF6751F" w:rsidR="59993A82">
              <w:rPr>
                <w:rFonts w:cs="Times New Roman"/>
                <w:b w:val="1"/>
                <w:bCs w:val="1"/>
                <w:color w:val="000000" w:themeColor="text1" w:themeTint="FF" w:themeShade="FF"/>
                <w:sz w:val="36"/>
                <w:szCs w:val="36"/>
              </w:rPr>
              <w:t xml:space="preserve"> 202</w:t>
            </w:r>
            <w:r w:rsidRPr="3EF6751F" w:rsidR="2983823D">
              <w:rPr>
                <w:rFonts w:cs="Times New Roman"/>
                <w:b w:val="1"/>
                <w:bCs w:val="1"/>
                <w:color w:val="000000" w:themeColor="text1" w:themeTint="FF" w:themeShade="FF"/>
                <w:sz w:val="36"/>
                <w:szCs w:val="36"/>
                <w:highlight w:val="yellow"/>
              </w:rPr>
              <w:t>x</w:t>
            </w:r>
          </w:p>
          <w:p w:rsidRPr="000505E7" w:rsidR="009B0899" w:rsidP="009755DA" w:rsidRDefault="009B0899" w14:paraId="50832D69" w14:textId="77777777" w14:noSpellErr="1">
            <w:pPr>
              <w:rPr>
                <w:color w:val="000000" w:themeColor="text1"/>
              </w:rPr>
            </w:pPr>
          </w:p>
        </w:tc>
      </w:tr>
    </w:tbl>
    <w:p w:rsidRPr="000505E7" w:rsidR="00D34059" w:rsidP="009755DA" w:rsidRDefault="00D34059" w14:paraId="32295E55" w14:textId="77777777" w14:noSpellErr="1">
      <w:pPr>
        <w:rPr>
          <w:color w:val="000000" w:themeColor="text1"/>
        </w:rPr>
      </w:pPr>
    </w:p>
    <w:p w:rsidRPr="000505E7" w:rsidR="00D92A8F" w:rsidP="3EF6751F" w:rsidRDefault="00D92A8F" w14:paraId="119F7C9C" w14:textId="03FA9B99" w14:noSpellErr="1">
      <w:pPr>
        <w:spacing w:before="120" w:line="240" w:lineRule="atLeast"/>
        <w:jc w:val="center"/>
        <w:rPr>
          <w:b w:val="1"/>
          <w:bCs w:val="1"/>
          <w:color w:val="000000" w:themeColor="text1"/>
          <w:lang w:val="en-US"/>
        </w:rPr>
      </w:pPr>
    </w:p>
    <w:p w:rsidRPr="000505E7" w:rsidR="00D92A8F" w:rsidP="3EF6751F" w:rsidRDefault="00D92A8F" w14:paraId="402FE079" w14:textId="07C35C06" w14:noSpellErr="1">
      <w:pPr>
        <w:spacing w:before="120" w:line="240" w:lineRule="atLeast"/>
        <w:jc w:val="center"/>
        <w:rPr>
          <w:b w:val="1"/>
          <w:bCs w:val="1"/>
          <w:color w:val="000000" w:themeColor="text1"/>
          <w:lang w:val="en-US"/>
        </w:rPr>
      </w:pPr>
    </w:p>
    <w:p w:rsidRPr="000505E7" w:rsidR="00D92A8F" w:rsidP="3EF6751F" w:rsidRDefault="00D92A8F" w14:paraId="6CAE1264" w14:textId="6D0479B7" w14:noSpellErr="1">
      <w:pPr>
        <w:spacing w:before="120" w:line="240" w:lineRule="atLeast"/>
        <w:jc w:val="center"/>
        <w:rPr>
          <w:b w:val="1"/>
          <w:bCs w:val="1"/>
          <w:color w:val="000000" w:themeColor="text1"/>
          <w:lang w:val="en-US"/>
        </w:rPr>
      </w:pPr>
    </w:p>
    <w:p w:rsidRPr="000505E7" w:rsidR="00D92A8F" w:rsidP="3EF6751F" w:rsidRDefault="00D92A8F" w14:paraId="5FBE5731" w14:textId="2423DA6E" w14:noSpellErr="1">
      <w:pPr>
        <w:spacing w:before="120" w:line="240" w:lineRule="atLeast"/>
        <w:jc w:val="center"/>
        <w:rPr>
          <w:b w:val="1"/>
          <w:bCs w:val="1"/>
          <w:color w:val="000000" w:themeColor="text1"/>
          <w:lang w:val="en-US"/>
        </w:rPr>
      </w:pPr>
    </w:p>
    <w:p w:rsidRPr="000505E7" w:rsidR="00D92A8F" w:rsidP="3EF6751F" w:rsidRDefault="00D92A8F" w14:paraId="0E7F6975" w14:textId="48FD6985" w14:noSpellErr="1">
      <w:pPr>
        <w:spacing w:before="120" w:line="240" w:lineRule="atLeast"/>
        <w:jc w:val="center"/>
        <w:rPr>
          <w:b w:val="1"/>
          <w:bCs w:val="1"/>
          <w:color w:val="000000" w:themeColor="text1"/>
          <w:lang w:val="en-US"/>
        </w:rPr>
      </w:pPr>
    </w:p>
    <w:p w:rsidRPr="000505E7" w:rsidR="00D92A8F" w:rsidP="3EF6751F" w:rsidRDefault="00D92A8F" w14:paraId="3CC6001D" w14:textId="12FF287D" w14:noSpellErr="1">
      <w:pPr>
        <w:spacing w:before="120" w:line="240" w:lineRule="atLeast"/>
        <w:jc w:val="center"/>
        <w:rPr>
          <w:b w:val="1"/>
          <w:bCs w:val="1"/>
          <w:color w:val="000000" w:themeColor="text1"/>
          <w:lang w:val="en-US"/>
        </w:rPr>
      </w:pPr>
    </w:p>
    <w:p w:rsidRPr="000505E7" w:rsidR="00D92A8F" w:rsidP="3EF6751F" w:rsidRDefault="00D92A8F" w14:paraId="61C0EF9E" w14:textId="41B560AE" w14:noSpellErr="1">
      <w:pPr>
        <w:spacing w:before="120" w:line="240" w:lineRule="atLeast"/>
        <w:jc w:val="center"/>
        <w:rPr>
          <w:b w:val="1"/>
          <w:bCs w:val="1"/>
          <w:color w:val="000000" w:themeColor="text1"/>
          <w:lang w:val="en-US"/>
        </w:rPr>
      </w:pPr>
    </w:p>
    <w:p w:rsidRPr="000505E7" w:rsidR="00D92A8F" w:rsidP="3EF6751F" w:rsidRDefault="00D92A8F" w14:paraId="664ADCB5" w14:textId="6102025D" w14:noSpellErr="1">
      <w:pPr>
        <w:spacing w:before="120" w:line="240" w:lineRule="atLeast"/>
        <w:jc w:val="center"/>
        <w:rPr>
          <w:b w:val="1"/>
          <w:bCs w:val="1"/>
          <w:color w:val="000000" w:themeColor="text1"/>
          <w:lang w:val="en-US"/>
        </w:rPr>
      </w:pPr>
    </w:p>
    <w:p w:rsidRPr="000505E7" w:rsidR="00D92A8F" w:rsidP="3EF6751F" w:rsidRDefault="00D92A8F" w14:paraId="2521983B" w14:textId="14D9DF3C" w14:noSpellErr="1">
      <w:pPr>
        <w:spacing w:before="120" w:line="240" w:lineRule="atLeast"/>
        <w:jc w:val="center"/>
        <w:rPr>
          <w:b w:val="1"/>
          <w:bCs w:val="1"/>
          <w:color w:val="000000" w:themeColor="text1"/>
          <w:lang w:val="en-US"/>
        </w:rPr>
      </w:pPr>
    </w:p>
    <w:p w:rsidRPr="000505E7" w:rsidR="00D92A8F" w:rsidP="3EF6751F" w:rsidRDefault="00D92A8F" w14:paraId="0555C56F" w14:textId="4683F57C" w14:noSpellErr="1">
      <w:pPr>
        <w:spacing w:before="120" w:line="240" w:lineRule="atLeast"/>
        <w:jc w:val="center"/>
        <w:rPr>
          <w:b w:val="1"/>
          <w:bCs w:val="1"/>
          <w:color w:val="000000" w:themeColor="text1"/>
          <w:lang w:val="en-US"/>
        </w:rPr>
      </w:pPr>
    </w:p>
    <w:p w:rsidRPr="000505E7" w:rsidR="00D92A8F" w:rsidP="3EF6751F" w:rsidRDefault="00D92A8F" w14:paraId="4F6D7ECC" w14:textId="36A62F67" w14:noSpellErr="1">
      <w:pPr>
        <w:spacing w:before="120" w:line="240" w:lineRule="atLeast"/>
        <w:jc w:val="center"/>
        <w:rPr>
          <w:b w:val="1"/>
          <w:bCs w:val="1"/>
          <w:color w:val="000000" w:themeColor="text1"/>
          <w:lang w:val="en-US"/>
        </w:rPr>
      </w:pPr>
    </w:p>
    <w:p w:rsidRPr="000505E7" w:rsidR="00D92A8F" w:rsidP="3EF6751F" w:rsidRDefault="00D92A8F" w14:paraId="20754D59" w14:textId="4F251B62" w14:noSpellErr="1">
      <w:pPr>
        <w:spacing w:before="120" w:line="240" w:lineRule="atLeast"/>
        <w:jc w:val="center"/>
        <w:rPr>
          <w:b w:val="1"/>
          <w:bCs w:val="1"/>
          <w:color w:val="000000" w:themeColor="text1"/>
          <w:lang w:val="en-US"/>
        </w:rPr>
      </w:pPr>
    </w:p>
    <w:p w:rsidRPr="000505E7" w:rsidR="00D92A8F" w:rsidP="3EF6751F" w:rsidRDefault="00D92A8F" w14:paraId="5D986673" w14:textId="4BBD9F29" w14:noSpellErr="1">
      <w:pPr>
        <w:spacing w:before="120" w:line="240" w:lineRule="atLeast"/>
        <w:jc w:val="center"/>
        <w:rPr>
          <w:rFonts w:ascii="Monotype Corsiva" w:hAnsi="Monotype Corsiva"/>
          <w:color w:val="000000" w:themeColor="text1"/>
          <w:lang w:val="en-US"/>
        </w:rPr>
      </w:pPr>
      <w:r w:rsidRPr="3EF6751F" w:rsidR="00D92A8F">
        <w:rPr>
          <w:rFonts w:ascii="Monotype Corsiva" w:hAnsi="Monotype Corsiva"/>
          <w:color w:val="000000" w:themeColor="text1" w:themeTint="FF" w:themeShade="FF"/>
        </w:rPr>
        <w:t xml:space="preserve">Page intentionally left blank </w:t>
      </w:r>
    </w:p>
    <w:p w:rsidRPr="000505E7" w:rsidR="00B91794" w:rsidP="3EF6751F" w:rsidRDefault="00B91794" w14:paraId="06943C51" w14:textId="77777777" w14:noSpellErr="1">
      <w:pPr>
        <w:rPr>
          <w:b w:val="1"/>
          <w:bCs w:val="1"/>
          <w:color w:val="000000" w:themeColor="text1"/>
          <w:sz w:val="16"/>
          <w:szCs w:val="16"/>
          <w:lang w:val="en-US"/>
        </w:rPr>
      </w:pPr>
      <w:r w:rsidRPr="3EF6751F">
        <w:rPr>
          <w:b w:val="1"/>
          <w:bCs w:val="1"/>
          <w:color w:val="000000" w:themeColor="text1" w:themeTint="FF" w:themeShade="FF"/>
          <w:sz w:val="16"/>
          <w:szCs w:val="16"/>
        </w:rPr>
        <w:br w:type="page"/>
      </w:r>
    </w:p>
    <w:p w:rsidRPr="000505E7" w:rsidR="004D151D" w:rsidP="004D151D" w:rsidRDefault="009755DA" w14:paraId="2804CD1D" w14:textId="5344C1CA" w14:noSpellErr="1">
      <w:pPr>
        <w:pStyle w:val="Heading1"/>
        <w:spacing w:before="0" w:line="360" w:lineRule="auto"/>
        <w:rPr>
          <w:rFonts w:eastAsia="SimSun" w:cs="Times New Roman"/>
          <w:color w:val="000000" w:themeColor="text1"/>
          <w:lang w:val="en-US" w:eastAsia="zh-CN"/>
        </w:rPr>
      </w:pPr>
      <w:bookmarkStart w:name="_Toc210028670" w:id="1"/>
      <w:bookmarkStart w:name="_Toc210119638" w:id="2"/>
      <w:bookmarkStart w:name="_Toc210120013" w:id="3"/>
      <w:bookmarkStart w:name="_Toc210120642" w:id="4"/>
      <w:bookmarkStart w:name="_Toc210193880" w:id="5"/>
      <w:bookmarkStart w:name="_Toc213071235" w:id="6"/>
      <w:bookmarkStart w:name="_Toc213135612" w:id="7"/>
      <w:bookmarkStart w:name="_Toc270004604" w:id="1897881754"/>
      <w:r w:rsidRPr="3EF6751F" w:rsidR="009755DA">
        <w:rPr>
          <w:rFonts w:eastAsia="SimSun" w:cs="Times New Roman"/>
          <w:color w:val="000000" w:themeColor="text1" w:themeTint="FF" w:themeShade="FF"/>
        </w:rPr>
        <w:t>LIST OF EFFECTIVE PAGES</w:t>
      </w:r>
      <w:bookmarkEnd w:id="1897881754"/>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5"/>
        <w:gridCol w:w="1275"/>
        <w:gridCol w:w="1275"/>
        <w:gridCol w:w="1275"/>
        <w:gridCol w:w="1275"/>
        <w:gridCol w:w="1275"/>
        <w:gridCol w:w="1276"/>
      </w:tblGrid>
      <w:tr w:rsidRPr="000505E7" w:rsidR="000505E7" w:rsidTr="3EF6751F" w14:paraId="61509D15" w14:textId="255660E6">
        <w:trPr>
          <w:tblHeader/>
        </w:trPr>
        <w:tc>
          <w:tcPr>
            <w:tcW w:w="1275" w:type="dxa"/>
            <w:shd w:val="clear" w:color="auto" w:fill="BFBFBF" w:themeFill="background1" w:themeFillShade="BF"/>
            <w:tcMar/>
            <w:vAlign w:val="center"/>
          </w:tcPr>
          <w:p w:rsidRPr="000505E7" w:rsidR="00DF4CB6" w:rsidP="3EF6751F" w:rsidRDefault="00DF4CB6" w14:paraId="621D5401" w14:textId="222E608F"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Page</w:t>
            </w:r>
          </w:p>
          <w:p w:rsidRPr="000505E7" w:rsidR="00DF4CB6" w:rsidP="3EF6751F" w:rsidRDefault="00DF4CB6" w14:paraId="1A2C9045" w14:textId="77777777"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No.</w:t>
            </w:r>
          </w:p>
        </w:tc>
        <w:tc>
          <w:tcPr>
            <w:tcW w:w="1275" w:type="dxa"/>
            <w:shd w:val="clear" w:color="auto" w:fill="BFBFBF" w:themeFill="background1" w:themeFillShade="BF"/>
            <w:tcMar/>
            <w:vAlign w:val="center"/>
          </w:tcPr>
          <w:p w:rsidRPr="000505E7" w:rsidR="00DF4CB6" w:rsidP="3EF6751F" w:rsidRDefault="00DF4CB6" w14:paraId="3AA75BBE" w14:textId="77777777"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Rev.</w:t>
            </w:r>
          </w:p>
          <w:p w:rsidRPr="000505E7" w:rsidR="00DF4CB6" w:rsidP="3EF6751F" w:rsidRDefault="00DF4CB6" w14:paraId="41775619" w14:textId="77777777"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No.</w:t>
            </w:r>
          </w:p>
        </w:tc>
        <w:tc>
          <w:tcPr>
            <w:tcW w:w="1275" w:type="dxa"/>
            <w:shd w:val="clear" w:color="auto" w:fill="BFBFBF" w:themeFill="background1" w:themeFillShade="BF"/>
            <w:tcMar/>
            <w:vAlign w:val="center"/>
          </w:tcPr>
          <w:p w:rsidRPr="000505E7" w:rsidR="00DF4CB6" w:rsidP="3EF6751F" w:rsidRDefault="00DF4CB6" w14:paraId="13849B90" w14:textId="295B3EF3"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Date</w:t>
            </w:r>
          </w:p>
        </w:tc>
        <w:tc>
          <w:tcPr>
            <w:tcW w:w="1275" w:type="dxa"/>
            <w:tcBorders>
              <w:top w:val="nil"/>
              <w:bottom w:val="nil"/>
            </w:tcBorders>
            <w:shd w:val="clear" w:color="auto" w:fill="auto"/>
            <w:tcMar/>
          </w:tcPr>
          <w:p w:rsidRPr="000505E7" w:rsidR="00DF4CB6" w:rsidP="3EF6751F" w:rsidRDefault="00DF4CB6" w14:paraId="45AB90E8" w14:textId="77777777" w14:noSpellErr="1">
            <w:pPr>
              <w:spacing w:after="0"/>
              <w:rPr>
                <w:rFonts w:eastAsia="SimSun" w:cs="Times New Roman"/>
                <w:b w:val="1"/>
                <w:bCs w:val="1"/>
                <w:color w:val="000000" w:themeColor="text1"/>
                <w:lang w:val="en-US" w:eastAsia="zh-CN"/>
              </w:rPr>
            </w:pPr>
          </w:p>
        </w:tc>
        <w:tc>
          <w:tcPr>
            <w:tcW w:w="1275" w:type="dxa"/>
            <w:shd w:val="clear" w:color="auto" w:fill="BFBFBF" w:themeFill="background1" w:themeFillShade="BF"/>
            <w:tcMar/>
            <w:vAlign w:val="center"/>
          </w:tcPr>
          <w:p w:rsidRPr="000505E7" w:rsidR="00DF4CB6" w:rsidP="3EF6751F" w:rsidRDefault="00DF4CB6" w14:paraId="1CD2F590" w14:textId="77777777"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Page</w:t>
            </w:r>
          </w:p>
          <w:p w:rsidRPr="000505E7" w:rsidR="00DF4CB6" w:rsidP="3EF6751F" w:rsidRDefault="00DF4CB6" w14:paraId="6F2A3332" w14:textId="642343C5"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No.</w:t>
            </w:r>
          </w:p>
        </w:tc>
        <w:tc>
          <w:tcPr>
            <w:tcW w:w="1275" w:type="dxa"/>
            <w:shd w:val="clear" w:color="auto" w:fill="BFBFBF" w:themeFill="background1" w:themeFillShade="BF"/>
            <w:tcMar/>
            <w:vAlign w:val="center"/>
          </w:tcPr>
          <w:p w:rsidRPr="000505E7" w:rsidR="00DF4CB6" w:rsidP="3EF6751F" w:rsidRDefault="00DF4CB6" w14:paraId="37EBBEB9" w14:textId="77777777"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Rev.</w:t>
            </w:r>
          </w:p>
          <w:p w:rsidRPr="000505E7" w:rsidR="00DF4CB6" w:rsidP="3EF6751F" w:rsidRDefault="00DF4CB6" w14:paraId="00812DDC" w14:textId="6A009718"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No.</w:t>
            </w:r>
          </w:p>
        </w:tc>
        <w:tc>
          <w:tcPr>
            <w:tcW w:w="1276" w:type="dxa"/>
            <w:shd w:val="clear" w:color="auto" w:fill="BFBFBF" w:themeFill="background1" w:themeFillShade="BF"/>
            <w:tcMar/>
            <w:vAlign w:val="center"/>
          </w:tcPr>
          <w:p w:rsidRPr="000505E7" w:rsidR="00DF4CB6" w:rsidP="3EF6751F" w:rsidRDefault="00DF4CB6" w14:paraId="7DD02361" w14:textId="33B17665" w14:noSpellErr="1">
            <w:pPr>
              <w:spacing w:after="0"/>
              <w:rPr>
                <w:rFonts w:eastAsia="SimSun" w:cs="Times New Roman"/>
                <w:b w:val="1"/>
                <w:bCs w:val="1"/>
                <w:color w:val="000000" w:themeColor="text1"/>
                <w:lang w:val="en-US" w:eastAsia="zh-CN"/>
              </w:rPr>
            </w:pPr>
            <w:r w:rsidRPr="3EF6751F" w:rsidR="03354E2A">
              <w:rPr>
                <w:rFonts w:eastAsia="SimSun" w:cs="Times New Roman"/>
                <w:b w:val="1"/>
                <w:bCs w:val="1"/>
                <w:color w:val="000000" w:themeColor="text1" w:themeTint="FF" w:themeShade="FF"/>
              </w:rPr>
              <w:t>Date</w:t>
            </w:r>
          </w:p>
        </w:tc>
      </w:tr>
      <w:tr w:rsidRPr="000505E7" w:rsidR="000505E7" w:rsidTr="3EF6751F" w14:paraId="5AD43A7A" w14:textId="34EA398C">
        <w:tc>
          <w:tcPr>
            <w:tcW w:w="1275" w:type="dxa"/>
            <w:shd w:val="clear" w:color="auto" w:fill="auto"/>
            <w:tcMar/>
            <w:vAlign w:val="bottom"/>
          </w:tcPr>
          <w:p w:rsidRPr="000505E7" w:rsidR="00DF4CB6" w:rsidP="3EF6751F" w:rsidRDefault="00DF4CB6" w14:paraId="6CA70A30"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5F3ED24A" w14:textId="30A96E28"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08164EA8" w14:textId="78BE2E5F"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57046D65"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75C53E73"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7955BEC" w14:textId="40FAEF90"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18AE8CB3" w14:textId="77777777" w14:noSpellErr="1">
            <w:pPr>
              <w:spacing w:after="160"/>
              <w:rPr>
                <w:rFonts w:eastAsia="SimSun" w:cs="Times New Roman"/>
                <w:color w:val="000000" w:themeColor="text1"/>
                <w:lang w:val="en-US" w:eastAsia="zh-CN"/>
              </w:rPr>
            </w:pPr>
          </w:p>
        </w:tc>
      </w:tr>
      <w:tr w:rsidRPr="000505E7" w:rsidR="000505E7" w:rsidTr="3EF6751F" w14:paraId="4A0FB363" w14:textId="7B586486">
        <w:tc>
          <w:tcPr>
            <w:tcW w:w="1275" w:type="dxa"/>
            <w:shd w:val="clear" w:color="auto" w:fill="auto"/>
            <w:tcMar/>
            <w:vAlign w:val="bottom"/>
          </w:tcPr>
          <w:p w:rsidRPr="000505E7" w:rsidR="00DF4CB6" w:rsidP="3EF6751F" w:rsidRDefault="00DF4CB6" w14:paraId="1AD4440C"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5C433F26" w14:textId="270EE574"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1ADA76E3" w14:textId="6F0ED504"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055E7751"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4C009B95"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CEEB8FE" w14:textId="2AF9CB7F"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09155D0C" w14:textId="77777777" w14:noSpellErr="1">
            <w:pPr>
              <w:spacing w:after="160"/>
              <w:rPr>
                <w:rFonts w:eastAsia="SimSun" w:cs="Times New Roman"/>
                <w:color w:val="000000" w:themeColor="text1"/>
                <w:lang w:val="en-US" w:eastAsia="zh-CN"/>
              </w:rPr>
            </w:pPr>
          </w:p>
        </w:tc>
      </w:tr>
      <w:tr w:rsidRPr="000505E7" w:rsidR="000505E7" w:rsidTr="3EF6751F" w14:paraId="57EC4F77" w14:textId="139F4C49">
        <w:tc>
          <w:tcPr>
            <w:tcW w:w="1275" w:type="dxa"/>
            <w:shd w:val="clear" w:color="auto" w:fill="auto"/>
            <w:tcMar/>
            <w:vAlign w:val="bottom"/>
          </w:tcPr>
          <w:p w:rsidRPr="000505E7" w:rsidR="00DF4CB6" w:rsidP="3EF6751F" w:rsidRDefault="00DF4CB6" w14:paraId="5761BD65"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5BABC320" w14:textId="18247C80"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676990FE" w14:textId="076AFA94"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5F1F9230"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71E3BB08"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7B2D8633" w14:textId="4E5D71CE"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613E4577" w14:textId="77777777" w14:noSpellErr="1">
            <w:pPr>
              <w:spacing w:after="160"/>
              <w:rPr>
                <w:rFonts w:eastAsia="SimSun" w:cs="Times New Roman"/>
                <w:color w:val="000000" w:themeColor="text1"/>
                <w:lang w:val="en-US" w:eastAsia="zh-CN"/>
              </w:rPr>
            </w:pPr>
          </w:p>
        </w:tc>
      </w:tr>
      <w:tr w:rsidRPr="000505E7" w:rsidR="000505E7" w:rsidTr="3EF6751F" w14:paraId="5EC12F9C" w14:textId="2CFBC1DF">
        <w:tc>
          <w:tcPr>
            <w:tcW w:w="1275" w:type="dxa"/>
            <w:shd w:val="clear" w:color="auto" w:fill="auto"/>
            <w:tcMar/>
            <w:vAlign w:val="bottom"/>
          </w:tcPr>
          <w:p w:rsidRPr="000505E7" w:rsidR="00DF4CB6" w:rsidP="3EF6751F" w:rsidRDefault="00DF4CB6" w14:paraId="1FB1775A"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63C797B" w14:textId="4AC8F52B"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090D4FF5" w14:textId="2E1BA814"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572ABB40"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1C9FBE3C"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F141D06" w14:textId="488B21E2"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5149411B" w14:textId="77777777" w14:noSpellErr="1">
            <w:pPr>
              <w:spacing w:after="160"/>
              <w:rPr>
                <w:rFonts w:eastAsia="SimSun" w:cs="Times New Roman"/>
                <w:color w:val="000000" w:themeColor="text1"/>
                <w:lang w:val="en-US" w:eastAsia="zh-CN"/>
              </w:rPr>
            </w:pPr>
          </w:p>
        </w:tc>
      </w:tr>
      <w:tr w:rsidRPr="000505E7" w:rsidR="000505E7" w:rsidTr="3EF6751F" w14:paraId="67C5748F" w14:textId="02539263">
        <w:tc>
          <w:tcPr>
            <w:tcW w:w="1275" w:type="dxa"/>
            <w:shd w:val="clear" w:color="auto" w:fill="auto"/>
            <w:tcMar/>
            <w:vAlign w:val="bottom"/>
          </w:tcPr>
          <w:p w:rsidRPr="000505E7" w:rsidR="00DF4CB6" w:rsidP="3EF6751F" w:rsidRDefault="00DF4CB6" w14:paraId="344C6A0F"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28D9AFC" w14:textId="1A725514"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3D7FB813" w14:textId="760BD676"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4862867C"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56B9D58A"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0E7DA272" w14:textId="3751C330"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5B2390D1" w14:textId="77777777" w14:noSpellErr="1">
            <w:pPr>
              <w:spacing w:after="160"/>
              <w:rPr>
                <w:rFonts w:eastAsia="SimSun" w:cs="Times New Roman"/>
                <w:color w:val="000000" w:themeColor="text1"/>
                <w:lang w:val="en-US" w:eastAsia="zh-CN"/>
              </w:rPr>
            </w:pPr>
          </w:p>
        </w:tc>
      </w:tr>
      <w:tr w:rsidRPr="000505E7" w:rsidR="000505E7" w:rsidTr="3EF6751F" w14:paraId="30340098" w14:textId="7E778C3F">
        <w:tc>
          <w:tcPr>
            <w:tcW w:w="1275" w:type="dxa"/>
            <w:shd w:val="clear" w:color="auto" w:fill="auto"/>
            <w:tcMar/>
            <w:vAlign w:val="bottom"/>
          </w:tcPr>
          <w:p w:rsidRPr="000505E7" w:rsidR="00DF4CB6" w:rsidP="3EF6751F" w:rsidRDefault="00DF4CB6" w14:paraId="1D1592FA"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5FB4526A" w14:textId="2F36ADAB"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23CAA54B" w14:textId="3F2F6CD8"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2C622033"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250C5036"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61E02020" w14:textId="3241E574"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4B4C5A6D" w14:textId="77777777" w14:noSpellErr="1">
            <w:pPr>
              <w:spacing w:after="160"/>
              <w:rPr>
                <w:rFonts w:eastAsia="SimSun" w:cs="Times New Roman"/>
                <w:color w:val="000000" w:themeColor="text1"/>
                <w:lang w:val="en-US" w:eastAsia="zh-CN"/>
              </w:rPr>
            </w:pPr>
          </w:p>
        </w:tc>
      </w:tr>
      <w:tr w:rsidRPr="000505E7" w:rsidR="000505E7" w:rsidTr="3EF6751F" w14:paraId="70FBA1C2" w14:textId="4B35E615">
        <w:tc>
          <w:tcPr>
            <w:tcW w:w="1275" w:type="dxa"/>
            <w:shd w:val="clear" w:color="auto" w:fill="auto"/>
            <w:tcMar/>
            <w:vAlign w:val="bottom"/>
          </w:tcPr>
          <w:p w:rsidRPr="000505E7" w:rsidR="00DF4CB6" w:rsidP="3EF6751F" w:rsidRDefault="00DF4CB6" w14:paraId="56079298"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B8FC714" w14:textId="5FB144F2"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55D53FC1" w14:textId="196F7D9A"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2356D714"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65B196EE"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1F1BD22" w14:textId="646DDC84"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6DC88F57" w14:textId="77777777" w14:noSpellErr="1">
            <w:pPr>
              <w:spacing w:after="160"/>
              <w:rPr>
                <w:rFonts w:eastAsia="SimSun" w:cs="Times New Roman"/>
                <w:color w:val="000000" w:themeColor="text1"/>
                <w:lang w:val="en-US" w:eastAsia="zh-CN"/>
              </w:rPr>
            </w:pPr>
          </w:p>
        </w:tc>
      </w:tr>
      <w:tr w:rsidRPr="000505E7" w:rsidR="000505E7" w:rsidTr="3EF6751F" w14:paraId="777F85B8" w14:textId="422FE308">
        <w:tc>
          <w:tcPr>
            <w:tcW w:w="1275" w:type="dxa"/>
            <w:shd w:val="clear" w:color="auto" w:fill="auto"/>
            <w:tcMar/>
            <w:vAlign w:val="bottom"/>
          </w:tcPr>
          <w:p w:rsidRPr="000505E7" w:rsidR="00DF4CB6" w:rsidP="3EF6751F" w:rsidRDefault="00DF4CB6" w14:paraId="007976BB"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4ECCA319" w14:textId="2EAEF139"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1B99D4A5" w14:textId="65323C55"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0AAB52C2"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12EF36ED"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5B7148C4" w14:textId="68F826A3"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42258F6F" w14:textId="77777777" w14:noSpellErr="1">
            <w:pPr>
              <w:spacing w:after="160"/>
              <w:rPr>
                <w:rFonts w:eastAsia="SimSun" w:cs="Times New Roman"/>
                <w:color w:val="000000" w:themeColor="text1"/>
                <w:lang w:val="en-US" w:eastAsia="zh-CN"/>
              </w:rPr>
            </w:pPr>
          </w:p>
        </w:tc>
      </w:tr>
      <w:tr w:rsidRPr="000505E7" w:rsidR="000505E7" w:rsidTr="3EF6751F" w14:paraId="536F3AD0" w14:textId="35FC73E2">
        <w:tc>
          <w:tcPr>
            <w:tcW w:w="1275" w:type="dxa"/>
            <w:shd w:val="clear" w:color="auto" w:fill="auto"/>
            <w:tcMar/>
            <w:vAlign w:val="bottom"/>
          </w:tcPr>
          <w:p w:rsidRPr="000505E7" w:rsidR="00DF4CB6" w:rsidP="3EF6751F" w:rsidRDefault="00DF4CB6" w14:paraId="7239E47E"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31FFB155" w14:textId="0868F479"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3942D196" w14:textId="53417C58"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362DBAE0"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65DC6172"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66F71202" w14:textId="7E1AD14D"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30F687C9" w14:textId="77777777" w14:noSpellErr="1">
            <w:pPr>
              <w:spacing w:after="160"/>
              <w:rPr>
                <w:rFonts w:eastAsia="SimSun" w:cs="Times New Roman"/>
                <w:color w:val="000000" w:themeColor="text1"/>
                <w:lang w:val="en-US" w:eastAsia="zh-CN"/>
              </w:rPr>
            </w:pPr>
          </w:p>
        </w:tc>
      </w:tr>
      <w:tr w:rsidRPr="000505E7" w:rsidR="000505E7" w:rsidTr="3EF6751F" w14:paraId="0DEE66BC" w14:textId="7CC3E5F5">
        <w:tc>
          <w:tcPr>
            <w:tcW w:w="1275" w:type="dxa"/>
            <w:shd w:val="clear" w:color="auto" w:fill="auto"/>
            <w:tcMar/>
            <w:vAlign w:val="bottom"/>
          </w:tcPr>
          <w:p w:rsidRPr="000505E7" w:rsidR="00DF4CB6" w:rsidP="3EF6751F" w:rsidRDefault="00DF4CB6" w14:paraId="6D3016CD"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68E79D1F" w14:textId="3D77747D"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1883A8C6" w14:textId="124C124A"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6ECB32A5"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73BC43C8"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1F9AF29" w14:textId="52933099"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0259F433" w14:textId="77777777" w14:noSpellErr="1">
            <w:pPr>
              <w:spacing w:after="160"/>
              <w:rPr>
                <w:rFonts w:eastAsia="SimSun" w:cs="Times New Roman"/>
                <w:color w:val="000000" w:themeColor="text1"/>
                <w:lang w:val="en-US" w:eastAsia="zh-CN"/>
              </w:rPr>
            </w:pPr>
          </w:p>
        </w:tc>
      </w:tr>
      <w:tr w:rsidRPr="000505E7" w:rsidR="000505E7" w:rsidTr="3EF6751F" w14:paraId="10EA0049" w14:textId="4FF9F64F">
        <w:tc>
          <w:tcPr>
            <w:tcW w:w="1275" w:type="dxa"/>
            <w:shd w:val="clear" w:color="auto" w:fill="auto"/>
            <w:tcMar/>
            <w:vAlign w:val="bottom"/>
          </w:tcPr>
          <w:p w:rsidRPr="000505E7" w:rsidR="00DF4CB6" w:rsidP="3EF6751F" w:rsidRDefault="00DF4CB6" w14:paraId="0DE7F39F"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1679CC84" w14:textId="2ABCB188"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59A7AECE" w14:textId="0B665DF4"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5E6D2CEB"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327D0CB5"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16EEB1D" w14:textId="18814692"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436B0DDE" w14:textId="77777777" w14:noSpellErr="1">
            <w:pPr>
              <w:spacing w:after="160"/>
              <w:rPr>
                <w:rFonts w:eastAsia="SimSun" w:cs="Times New Roman"/>
                <w:color w:val="000000" w:themeColor="text1"/>
                <w:lang w:val="en-US" w:eastAsia="zh-CN"/>
              </w:rPr>
            </w:pPr>
          </w:p>
        </w:tc>
      </w:tr>
      <w:tr w:rsidRPr="000505E7" w:rsidR="000505E7" w:rsidTr="3EF6751F" w14:paraId="081D78A8" w14:textId="7CFFCDF8">
        <w:tc>
          <w:tcPr>
            <w:tcW w:w="1275" w:type="dxa"/>
            <w:shd w:val="clear" w:color="auto" w:fill="auto"/>
            <w:tcMar/>
            <w:vAlign w:val="bottom"/>
          </w:tcPr>
          <w:p w:rsidRPr="000505E7" w:rsidR="00DF4CB6" w:rsidP="3EF6751F" w:rsidRDefault="00DF4CB6" w14:paraId="7C19B620"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016CE004" w14:textId="23F38B3F"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48DAACA1" w14:textId="712F0E8A"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2FC03CBB"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4EBB3BA5"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7E88FB4" w14:textId="025D420A"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7C8D9881" w14:textId="77777777" w14:noSpellErr="1">
            <w:pPr>
              <w:spacing w:after="160"/>
              <w:rPr>
                <w:rFonts w:eastAsia="SimSun" w:cs="Times New Roman"/>
                <w:color w:val="000000" w:themeColor="text1"/>
                <w:lang w:val="en-US" w:eastAsia="zh-CN"/>
              </w:rPr>
            </w:pPr>
          </w:p>
        </w:tc>
      </w:tr>
      <w:tr w:rsidRPr="000505E7" w:rsidR="000505E7" w:rsidTr="3EF6751F" w14:paraId="3596989C" w14:textId="5F207EFA">
        <w:tc>
          <w:tcPr>
            <w:tcW w:w="1275" w:type="dxa"/>
            <w:shd w:val="clear" w:color="auto" w:fill="auto"/>
            <w:tcMar/>
            <w:vAlign w:val="bottom"/>
          </w:tcPr>
          <w:p w:rsidRPr="000505E7" w:rsidR="00DF4CB6" w:rsidP="3EF6751F" w:rsidRDefault="00DF4CB6" w14:paraId="6DAA6DA4"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3E3D17A7" w14:textId="5131A563"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48C12ADF" w14:textId="354DA71D"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34B82660"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1C58F9A7"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053C4E76" w14:textId="7FEC03C1"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7CB42F3C" w14:textId="77777777" w14:noSpellErr="1">
            <w:pPr>
              <w:spacing w:after="160"/>
              <w:rPr>
                <w:rFonts w:eastAsia="SimSun" w:cs="Times New Roman"/>
                <w:color w:val="000000" w:themeColor="text1"/>
                <w:lang w:val="en-US" w:eastAsia="zh-CN"/>
              </w:rPr>
            </w:pPr>
          </w:p>
        </w:tc>
      </w:tr>
      <w:tr w:rsidRPr="000505E7" w:rsidR="000505E7" w:rsidTr="3EF6751F" w14:paraId="4BA73EDE" w14:textId="2784F8A6">
        <w:tc>
          <w:tcPr>
            <w:tcW w:w="1275" w:type="dxa"/>
            <w:shd w:val="clear" w:color="auto" w:fill="auto"/>
            <w:tcMar/>
            <w:vAlign w:val="bottom"/>
          </w:tcPr>
          <w:p w:rsidRPr="000505E7" w:rsidR="00DF4CB6" w:rsidP="3EF6751F" w:rsidRDefault="00DF4CB6" w14:paraId="6D696C37"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00696821" w14:textId="78A294F6"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66CC6E10" w14:textId="7F10DB6C"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2FCCF4D9" w14:textId="77777777" w14:noSpellErr="1">
            <w:pPr>
              <w:spacing w:after="160"/>
              <w:rPr>
                <w:rFonts w:eastAsia="SimSun" w:cs="Times New Roman"/>
                <w:color w:val="000000" w:themeColor="text1"/>
                <w:lang w:val="en-US" w:eastAsia="zh-CN"/>
              </w:rPr>
            </w:pPr>
          </w:p>
        </w:tc>
        <w:tc>
          <w:tcPr>
            <w:tcW w:w="1275" w:type="dxa"/>
            <w:tcMar/>
            <w:vAlign w:val="bottom"/>
          </w:tcPr>
          <w:p w:rsidRPr="000505E7" w:rsidR="00DF4CB6" w:rsidP="3EF6751F" w:rsidRDefault="00DF4CB6" w14:paraId="4C245851"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B6B1BF8" w14:textId="1C6E3CEF"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3343C8DB" w14:textId="77777777" w14:noSpellErr="1">
            <w:pPr>
              <w:spacing w:after="160"/>
              <w:rPr>
                <w:rFonts w:eastAsia="SimSun" w:cs="Times New Roman"/>
                <w:color w:val="000000" w:themeColor="text1"/>
                <w:lang w:val="en-US" w:eastAsia="zh-CN"/>
              </w:rPr>
            </w:pPr>
          </w:p>
        </w:tc>
      </w:tr>
      <w:tr w:rsidRPr="000505E7" w:rsidR="000505E7" w:rsidTr="3EF6751F" w14:paraId="0350EE6F" w14:textId="4A7D3726">
        <w:tc>
          <w:tcPr>
            <w:tcW w:w="1275" w:type="dxa"/>
            <w:shd w:val="clear" w:color="auto" w:fill="auto"/>
            <w:tcMar/>
            <w:vAlign w:val="bottom"/>
          </w:tcPr>
          <w:p w:rsidRPr="000505E7" w:rsidR="00DF4CB6" w:rsidP="3EF6751F" w:rsidRDefault="00DF4CB6" w14:paraId="6A23B7D1"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74FBFB6" w14:textId="1039A4F2"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497AB3CF" w14:textId="44BEC0E9"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15E848BC"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6F81B4A1"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5761F1AB" w14:textId="295CFDCF"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40B9927C" w14:textId="77777777" w14:noSpellErr="1">
            <w:pPr>
              <w:spacing w:after="160"/>
              <w:rPr>
                <w:rFonts w:eastAsia="SimSun" w:cs="Times New Roman"/>
                <w:color w:val="000000" w:themeColor="text1"/>
                <w:lang w:val="en-US" w:eastAsia="zh-CN"/>
              </w:rPr>
            </w:pPr>
          </w:p>
        </w:tc>
      </w:tr>
      <w:tr w:rsidRPr="000505E7" w:rsidR="000505E7" w:rsidTr="3EF6751F" w14:paraId="01FED47E" w14:textId="2A35652E">
        <w:tc>
          <w:tcPr>
            <w:tcW w:w="1275" w:type="dxa"/>
            <w:shd w:val="clear" w:color="auto" w:fill="auto"/>
            <w:tcMar/>
            <w:vAlign w:val="bottom"/>
          </w:tcPr>
          <w:p w:rsidRPr="000505E7" w:rsidR="00DF4CB6" w:rsidP="3EF6751F" w:rsidRDefault="00DF4CB6" w14:paraId="52D7D0D2"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3C72E07C" w14:textId="0E7989E5"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1E1AB783" w14:textId="64FB7C1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747D7364"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3A2DD1F"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69988A28" w14:textId="5DFB7ACC"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5D777026" w14:textId="77777777" w14:noSpellErr="1">
            <w:pPr>
              <w:spacing w:after="160"/>
              <w:rPr>
                <w:rFonts w:eastAsia="SimSun" w:cs="Times New Roman"/>
                <w:color w:val="000000" w:themeColor="text1"/>
                <w:lang w:val="en-US" w:eastAsia="zh-CN"/>
              </w:rPr>
            </w:pPr>
          </w:p>
        </w:tc>
      </w:tr>
      <w:tr w:rsidRPr="000505E7" w:rsidR="000505E7" w:rsidTr="3EF6751F" w14:paraId="74371EA5" w14:textId="4A1644DC">
        <w:tc>
          <w:tcPr>
            <w:tcW w:w="1275" w:type="dxa"/>
            <w:shd w:val="clear" w:color="auto" w:fill="auto"/>
            <w:tcMar/>
            <w:vAlign w:val="bottom"/>
          </w:tcPr>
          <w:p w:rsidRPr="000505E7" w:rsidR="00DF4CB6" w:rsidP="3EF6751F" w:rsidRDefault="00DF4CB6" w14:paraId="282A8638"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026BDEC7" w14:textId="67ABCF96"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7F4E26E5" w14:textId="1ED46935"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797C73CB"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0912A30"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3B6A4C02" w14:textId="6A09AF26"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535C8AB5" w14:textId="77777777" w14:noSpellErr="1">
            <w:pPr>
              <w:spacing w:after="160"/>
              <w:rPr>
                <w:rFonts w:eastAsia="SimSun" w:cs="Times New Roman"/>
                <w:color w:val="000000" w:themeColor="text1"/>
                <w:lang w:val="en-US" w:eastAsia="zh-CN"/>
              </w:rPr>
            </w:pPr>
          </w:p>
        </w:tc>
      </w:tr>
      <w:tr w:rsidRPr="000505E7" w:rsidR="000505E7" w:rsidTr="3EF6751F" w14:paraId="4942A7DF" w14:textId="204212FA">
        <w:tc>
          <w:tcPr>
            <w:tcW w:w="1275" w:type="dxa"/>
            <w:shd w:val="clear" w:color="auto" w:fill="auto"/>
            <w:tcMar/>
            <w:vAlign w:val="bottom"/>
          </w:tcPr>
          <w:p w:rsidRPr="000505E7" w:rsidR="00DF4CB6" w:rsidP="3EF6751F" w:rsidRDefault="00DF4CB6" w14:paraId="2AB4518B"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62A90514"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0934CA54"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7B14D5DA"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67DC2096"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38723717" w14:textId="2C0C1DB3"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21DED6C4" w14:textId="77777777" w14:noSpellErr="1">
            <w:pPr>
              <w:spacing w:after="160"/>
              <w:rPr>
                <w:rFonts w:eastAsia="SimSun" w:cs="Times New Roman"/>
                <w:color w:val="000000" w:themeColor="text1"/>
                <w:lang w:val="en-US" w:eastAsia="zh-CN"/>
              </w:rPr>
            </w:pPr>
          </w:p>
        </w:tc>
      </w:tr>
      <w:tr w:rsidRPr="000505E7" w:rsidR="000505E7" w:rsidTr="3EF6751F" w14:paraId="7C1D849E" w14:textId="7CE1DDCA">
        <w:tc>
          <w:tcPr>
            <w:tcW w:w="1275" w:type="dxa"/>
            <w:shd w:val="clear" w:color="auto" w:fill="auto"/>
            <w:tcMar/>
            <w:vAlign w:val="bottom"/>
          </w:tcPr>
          <w:p w:rsidRPr="000505E7" w:rsidR="00DF4CB6" w:rsidP="3EF6751F" w:rsidRDefault="00DF4CB6" w14:paraId="2527A5C6"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D0F574C"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5094EB8E"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32D9898F"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2604453B"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049C485D" w14:textId="02DAFC0E"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00067E41" w14:textId="77777777" w14:noSpellErr="1">
            <w:pPr>
              <w:spacing w:after="160"/>
              <w:rPr>
                <w:rFonts w:eastAsia="SimSun" w:cs="Times New Roman"/>
                <w:color w:val="000000" w:themeColor="text1"/>
                <w:lang w:val="en-US" w:eastAsia="zh-CN"/>
              </w:rPr>
            </w:pPr>
          </w:p>
        </w:tc>
      </w:tr>
      <w:tr w:rsidRPr="000505E7" w:rsidR="000505E7" w:rsidTr="3EF6751F" w14:paraId="38FE1CBF" w14:textId="14263E6F">
        <w:tc>
          <w:tcPr>
            <w:tcW w:w="1275" w:type="dxa"/>
            <w:shd w:val="clear" w:color="auto" w:fill="auto"/>
            <w:tcMar/>
            <w:vAlign w:val="bottom"/>
          </w:tcPr>
          <w:p w:rsidRPr="000505E7" w:rsidR="00DF4CB6" w:rsidP="3EF6751F" w:rsidRDefault="00DF4CB6" w14:paraId="1EF1F322"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43092928"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517CBA26"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47014242"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2519C526"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EAD6835" w14:textId="0CE0BF5B"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1A35F25B" w14:textId="77777777" w14:noSpellErr="1">
            <w:pPr>
              <w:spacing w:after="160"/>
              <w:rPr>
                <w:rFonts w:eastAsia="SimSun" w:cs="Times New Roman"/>
                <w:color w:val="000000" w:themeColor="text1"/>
                <w:lang w:val="en-US" w:eastAsia="zh-CN"/>
              </w:rPr>
            </w:pPr>
          </w:p>
        </w:tc>
      </w:tr>
      <w:tr w:rsidRPr="000505E7" w:rsidR="000505E7" w:rsidTr="3EF6751F" w14:paraId="1AF8D5C2" w14:textId="229F5FE0">
        <w:tc>
          <w:tcPr>
            <w:tcW w:w="1275" w:type="dxa"/>
            <w:shd w:val="clear" w:color="auto" w:fill="auto"/>
            <w:tcMar/>
            <w:vAlign w:val="bottom"/>
          </w:tcPr>
          <w:p w:rsidRPr="000505E7" w:rsidR="00DF4CB6" w:rsidP="3EF6751F" w:rsidRDefault="00DF4CB6" w14:paraId="154DCCFB"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64BD6FF4"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527CDB60"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3F55F189"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53DA7B7E"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359E973A" w14:textId="68AD1A65"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572DDB5A" w14:textId="77777777" w14:noSpellErr="1">
            <w:pPr>
              <w:spacing w:after="160"/>
              <w:rPr>
                <w:rFonts w:eastAsia="SimSun" w:cs="Times New Roman"/>
                <w:color w:val="000000" w:themeColor="text1"/>
                <w:lang w:val="en-US" w:eastAsia="zh-CN"/>
              </w:rPr>
            </w:pPr>
          </w:p>
        </w:tc>
      </w:tr>
      <w:tr w:rsidRPr="000505E7" w:rsidR="000505E7" w:rsidTr="3EF6751F" w14:paraId="40C9EA69" w14:textId="1544DE32">
        <w:tc>
          <w:tcPr>
            <w:tcW w:w="1275" w:type="dxa"/>
            <w:shd w:val="clear" w:color="auto" w:fill="auto"/>
            <w:tcMar/>
            <w:vAlign w:val="bottom"/>
          </w:tcPr>
          <w:p w:rsidRPr="000505E7" w:rsidR="00DF4CB6" w:rsidP="3EF6751F" w:rsidRDefault="00DF4CB6" w14:paraId="31F9FBB2"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5E39B6B3"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6722E577"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67DDBF29"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4FD4CBE"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7C7E6D50" w14:textId="7FC072B3"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0E0CD71E" w14:textId="77777777" w14:noSpellErr="1">
            <w:pPr>
              <w:spacing w:after="160"/>
              <w:rPr>
                <w:rFonts w:eastAsia="SimSun" w:cs="Times New Roman"/>
                <w:color w:val="000000" w:themeColor="text1"/>
                <w:lang w:val="en-US" w:eastAsia="zh-CN"/>
              </w:rPr>
            </w:pPr>
          </w:p>
        </w:tc>
      </w:tr>
      <w:tr w:rsidRPr="000505E7" w:rsidR="000505E7" w:rsidTr="3EF6751F" w14:paraId="58185458" w14:textId="1DA56128">
        <w:tc>
          <w:tcPr>
            <w:tcW w:w="1275" w:type="dxa"/>
            <w:shd w:val="clear" w:color="auto" w:fill="auto"/>
            <w:tcMar/>
            <w:vAlign w:val="bottom"/>
          </w:tcPr>
          <w:p w:rsidRPr="000505E7" w:rsidR="00DF4CB6" w:rsidP="3EF6751F" w:rsidRDefault="00DF4CB6" w14:paraId="0C3F9451" w14:textId="77777777" w14:noSpellErr="1">
            <w:pPr>
              <w:numPr>
                <w:ilvl w:val="0"/>
                <w:numId w:val="1"/>
              </w:numPr>
              <w:spacing w:after="160"/>
              <w:rPr>
                <w:rFonts w:eastAsia="SimSun" w:cs="Times New Roman"/>
                <w:color w:val="000000" w:themeColor="text1"/>
                <w:lang w:val="en-US" w:eastAsia="zh-CN"/>
              </w:rPr>
            </w:pPr>
          </w:p>
        </w:tc>
        <w:tc>
          <w:tcPr>
            <w:tcW w:w="1275" w:type="dxa"/>
            <w:shd w:val="clear" w:color="auto" w:fill="auto"/>
            <w:tcMar/>
          </w:tcPr>
          <w:p w:rsidRPr="000505E7" w:rsidR="00DF4CB6" w:rsidP="3EF6751F" w:rsidRDefault="00DF4CB6" w14:paraId="7E29AEC1" w14:textId="77777777" w14:noSpellErr="1">
            <w:pPr>
              <w:jc w:val="center"/>
              <w:rPr>
                <w:rFonts w:cs="Times New Roman"/>
                <w:color w:val="000000" w:themeColor="text1"/>
              </w:rPr>
            </w:pPr>
          </w:p>
        </w:tc>
        <w:tc>
          <w:tcPr>
            <w:tcW w:w="1275" w:type="dxa"/>
            <w:shd w:val="clear" w:color="auto" w:fill="auto"/>
            <w:tcMar/>
            <w:vAlign w:val="bottom"/>
          </w:tcPr>
          <w:p w:rsidRPr="000505E7" w:rsidR="00DF4CB6" w:rsidP="3EF6751F" w:rsidRDefault="00DF4CB6" w14:paraId="20221F52" w14:textId="77777777" w14:noSpellErr="1">
            <w:pPr>
              <w:spacing w:after="160"/>
              <w:rPr>
                <w:rFonts w:eastAsia="SimSun" w:cs="Times New Roman"/>
                <w:color w:val="000000" w:themeColor="text1"/>
                <w:lang w:val="en-US" w:eastAsia="zh-CN"/>
              </w:rPr>
            </w:pPr>
          </w:p>
        </w:tc>
        <w:tc>
          <w:tcPr>
            <w:tcW w:w="1275" w:type="dxa"/>
            <w:tcBorders>
              <w:top w:val="nil"/>
              <w:bottom w:val="nil"/>
            </w:tcBorders>
            <w:tcMar/>
          </w:tcPr>
          <w:p w:rsidRPr="000505E7" w:rsidR="00DF4CB6" w:rsidP="3EF6751F" w:rsidRDefault="00DF4CB6" w14:paraId="08F5030C"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47D88E4E" w14:textId="77777777" w14:noSpellErr="1">
            <w:pPr>
              <w:spacing w:after="160"/>
              <w:rPr>
                <w:rFonts w:eastAsia="SimSun" w:cs="Times New Roman"/>
                <w:color w:val="000000" w:themeColor="text1"/>
                <w:lang w:val="en-US" w:eastAsia="zh-CN"/>
              </w:rPr>
            </w:pPr>
          </w:p>
        </w:tc>
        <w:tc>
          <w:tcPr>
            <w:tcW w:w="1275" w:type="dxa"/>
            <w:tcMar/>
          </w:tcPr>
          <w:p w:rsidRPr="000505E7" w:rsidR="00DF4CB6" w:rsidP="3EF6751F" w:rsidRDefault="00DF4CB6" w14:paraId="1164413B" w14:textId="5475D77C" w14:noSpellErr="1">
            <w:pPr>
              <w:spacing w:after="160"/>
              <w:rPr>
                <w:rFonts w:eastAsia="SimSun" w:cs="Times New Roman"/>
                <w:color w:val="000000" w:themeColor="text1"/>
                <w:lang w:val="en-US" w:eastAsia="zh-CN"/>
              </w:rPr>
            </w:pPr>
          </w:p>
        </w:tc>
        <w:tc>
          <w:tcPr>
            <w:tcW w:w="1276" w:type="dxa"/>
            <w:tcMar/>
          </w:tcPr>
          <w:p w:rsidRPr="000505E7" w:rsidR="00DF4CB6" w:rsidP="3EF6751F" w:rsidRDefault="00DF4CB6" w14:paraId="6C8D0B67" w14:textId="77777777" w14:noSpellErr="1">
            <w:pPr>
              <w:spacing w:after="160"/>
              <w:rPr>
                <w:rFonts w:eastAsia="SimSun" w:cs="Times New Roman"/>
                <w:color w:val="000000" w:themeColor="text1"/>
                <w:lang w:val="en-US" w:eastAsia="zh-CN"/>
              </w:rPr>
            </w:pPr>
          </w:p>
        </w:tc>
      </w:tr>
    </w:tbl>
    <w:p w:rsidRPr="000505E7" w:rsidR="002D49E3" w:rsidP="00E42AD6" w:rsidRDefault="002D49E3" w14:paraId="2B6E5C9F" w14:textId="2C456C6B" w14:noSpellErr="1">
      <w:pPr>
        <w:rPr>
          <w:color w:val="000000" w:themeColor="text1"/>
          <w:lang w:val="en-US" w:eastAsia="zh-CN"/>
        </w:rPr>
      </w:pPr>
      <w:r w:rsidRPr="3EF6751F">
        <w:rPr>
          <w:color w:val="000000" w:themeColor="text1" w:themeTint="FF" w:themeShade="FF"/>
        </w:rPr>
        <w:br w:type="page"/>
      </w:r>
    </w:p>
    <w:p w:rsidRPr="000505E7" w:rsidR="00E42AD6" w:rsidP="00E42AD6" w:rsidRDefault="00E42AD6" w14:paraId="7E5D17F7" w14:textId="77777777" w14:noSpellErr="1">
      <w:pPr>
        <w:rPr>
          <w:color w:val="000000" w:themeColor="text1"/>
          <w:lang w:val="en-US" w:eastAsia="zh-CN"/>
        </w:rPr>
      </w:pPr>
    </w:p>
    <w:sdt>
      <w:sdtPr>
        <w:id w:val="1065156248"/>
        <w:docPartObj>
          <w:docPartGallery w:val="Table of Contents"/>
          <w:docPartUnique/>
        </w:docPartObj>
      </w:sdtPr>
      <w:sdtContent>
        <w:p w:rsidRPr="000505E7" w:rsidR="00BA55EB" w:rsidRDefault="00BA55EB" w14:paraId="15283058" w14:textId="425AEFCE" w14:noSpellErr="1">
          <w:pPr>
            <w:pStyle w:val="TOCHeading"/>
            <w:rPr>
              <w:color w:val="000000" w:themeColor="text1"/>
            </w:rPr>
          </w:pPr>
          <w:r w:rsidRPr="3EF6751F" w:rsidR="00BA55EB">
            <w:rPr>
              <w:color w:val="000000" w:themeColor="text1" w:themeTint="FF" w:themeShade="FF"/>
            </w:rPr>
            <w:t>Table of Contents</w:t>
          </w:r>
        </w:p>
        <w:p w:rsidR="000505E7" w:rsidP="3EF6751F" w:rsidRDefault="00BA55EB" w14:paraId="7DCBCE82" w14:textId="64C2B425">
          <w:pPr>
            <w:pStyle w:val="TOC1"/>
            <w:tabs>
              <w:tab w:val="right" w:leader="dot" w:pos="9015"/>
            </w:tabs>
            <w:rPr>
              <w:rStyle w:val="Hyperlink"/>
              <w:noProof/>
              <w:kern w:val="2"/>
              <w:lang w:val="en-US"/>
              <w14:ligatures w14:val="standardContextual"/>
            </w:rPr>
          </w:pPr>
          <w:r>
            <w:fldChar w:fldCharType="begin"/>
          </w:r>
          <w:r>
            <w:instrText xml:space="preserve">TOC \o "1-3" \h \z \u</w:instrText>
          </w:r>
          <w:r>
            <w:fldChar w:fldCharType="separate"/>
          </w:r>
          <w:hyperlink w:anchor="_Toc270004604">
            <w:r w:rsidRPr="3EF6751F" w:rsidR="3EF6751F">
              <w:rPr>
                <w:rStyle w:val="Hyperlink"/>
              </w:rPr>
              <w:t>LIST OF EFFECTIVE PAGES</w:t>
            </w:r>
            <w:r>
              <w:tab/>
            </w:r>
            <w:r>
              <w:fldChar w:fldCharType="begin"/>
            </w:r>
            <w:r>
              <w:instrText xml:space="preserve">PAGEREF _Toc270004604 \h</w:instrText>
            </w:r>
            <w:r>
              <w:fldChar w:fldCharType="separate"/>
            </w:r>
            <w:r w:rsidRPr="3EF6751F" w:rsidR="3EF6751F">
              <w:rPr>
                <w:rStyle w:val="Hyperlink"/>
              </w:rPr>
              <w:t>2</w:t>
            </w:r>
            <w:r>
              <w:fldChar w:fldCharType="end"/>
            </w:r>
          </w:hyperlink>
        </w:p>
        <w:p w:rsidR="000505E7" w:rsidP="3EF6751F" w:rsidRDefault="00874596" w14:paraId="0EBE4D63" w14:textId="29BBC88E">
          <w:pPr>
            <w:pStyle w:val="TOC1"/>
            <w:tabs>
              <w:tab w:val="right" w:leader="dot" w:pos="9015"/>
            </w:tabs>
            <w:rPr>
              <w:rStyle w:val="Hyperlink"/>
              <w:noProof/>
              <w:kern w:val="2"/>
              <w:lang w:val="en-US"/>
              <w14:ligatures w14:val="standardContextual"/>
            </w:rPr>
          </w:pPr>
          <w:hyperlink w:anchor="_Toc562955649">
            <w:r w:rsidRPr="3EF6751F" w:rsidR="3EF6751F">
              <w:rPr>
                <w:rStyle w:val="Hyperlink"/>
              </w:rPr>
              <w:t>RECORD OF REVISIONS</w:t>
            </w:r>
            <w:r>
              <w:tab/>
            </w:r>
            <w:r>
              <w:fldChar w:fldCharType="begin"/>
            </w:r>
            <w:r>
              <w:instrText xml:space="preserve">PAGEREF _Toc562955649 \h</w:instrText>
            </w:r>
            <w:r>
              <w:fldChar w:fldCharType="separate"/>
            </w:r>
            <w:r w:rsidRPr="3EF6751F" w:rsidR="3EF6751F">
              <w:rPr>
                <w:rStyle w:val="Hyperlink"/>
              </w:rPr>
              <w:t>4</w:t>
            </w:r>
            <w:r>
              <w:fldChar w:fldCharType="end"/>
            </w:r>
          </w:hyperlink>
        </w:p>
        <w:p w:rsidR="000505E7" w:rsidP="3EF6751F" w:rsidRDefault="00874596" w14:paraId="35AB81B1" w14:textId="1804C3CC">
          <w:pPr>
            <w:pStyle w:val="TOC1"/>
            <w:tabs>
              <w:tab w:val="right" w:leader="dot" w:pos="9015"/>
            </w:tabs>
            <w:rPr>
              <w:rStyle w:val="Hyperlink"/>
              <w:noProof/>
              <w:kern w:val="2"/>
              <w:lang w:val="en-US"/>
              <w14:ligatures w14:val="standardContextual"/>
            </w:rPr>
          </w:pPr>
          <w:hyperlink w:anchor="_Toc1006420856">
            <w:r w:rsidRPr="3EF6751F" w:rsidR="3EF6751F">
              <w:rPr>
                <w:rStyle w:val="Hyperlink"/>
              </w:rPr>
              <w:t>PART I</w:t>
            </w:r>
            <w:r>
              <w:tab/>
            </w:r>
            <w:r>
              <w:fldChar w:fldCharType="begin"/>
            </w:r>
            <w:r>
              <w:instrText xml:space="preserve">PAGEREF _Toc1006420856 \h</w:instrText>
            </w:r>
            <w:r>
              <w:fldChar w:fldCharType="separate"/>
            </w:r>
            <w:r w:rsidRPr="3EF6751F" w:rsidR="3EF6751F">
              <w:rPr>
                <w:rStyle w:val="Hyperlink"/>
              </w:rPr>
              <w:t>5</w:t>
            </w:r>
            <w:r>
              <w:fldChar w:fldCharType="end"/>
            </w:r>
          </w:hyperlink>
        </w:p>
        <w:p w:rsidR="000505E7" w:rsidP="3EF6751F" w:rsidRDefault="00874596" w14:paraId="0F9B3C05" w14:textId="120ADCFC">
          <w:pPr>
            <w:pStyle w:val="TOC1"/>
            <w:tabs>
              <w:tab w:val="right" w:leader="dot" w:pos="9015"/>
            </w:tabs>
            <w:rPr>
              <w:rStyle w:val="Hyperlink"/>
              <w:noProof/>
              <w:kern w:val="2"/>
              <w:lang w:val="en-US"/>
              <w14:ligatures w14:val="standardContextual"/>
            </w:rPr>
          </w:pPr>
          <w:hyperlink w:anchor="_Toc373706853">
            <w:r w:rsidRPr="3EF6751F" w:rsidR="3EF6751F">
              <w:rPr>
                <w:rStyle w:val="Hyperlink"/>
              </w:rPr>
              <w:t>PRELIMINARY PROVISIONS</w:t>
            </w:r>
            <w:r>
              <w:tab/>
            </w:r>
            <w:r>
              <w:fldChar w:fldCharType="begin"/>
            </w:r>
            <w:r>
              <w:instrText xml:space="preserve">PAGEREF _Toc373706853 \h</w:instrText>
            </w:r>
            <w:r>
              <w:fldChar w:fldCharType="separate"/>
            </w:r>
            <w:r w:rsidRPr="3EF6751F" w:rsidR="3EF6751F">
              <w:rPr>
                <w:rStyle w:val="Hyperlink"/>
              </w:rPr>
              <w:t>6</w:t>
            </w:r>
            <w:r>
              <w:fldChar w:fldCharType="end"/>
            </w:r>
          </w:hyperlink>
        </w:p>
        <w:p w:rsidR="000505E7" w:rsidP="3EF6751F" w:rsidRDefault="00874596" w14:paraId="515A41B0" w14:textId="0D853B79">
          <w:pPr>
            <w:pStyle w:val="TOC2"/>
            <w:tabs>
              <w:tab w:val="left" w:leader="none" w:pos="960"/>
              <w:tab w:val="right" w:leader="dot" w:pos="9015"/>
            </w:tabs>
            <w:rPr>
              <w:rStyle w:val="Hyperlink"/>
              <w:noProof/>
              <w:kern w:val="2"/>
              <w:lang w:val="en-US"/>
              <w14:ligatures w14:val="standardContextual"/>
            </w:rPr>
          </w:pPr>
          <w:hyperlink w:anchor="_Toc1702800261">
            <w:r w:rsidRPr="3EF6751F" w:rsidR="3EF6751F">
              <w:rPr>
                <w:rStyle w:val="Hyperlink"/>
              </w:rPr>
              <w:t>AIR.1</w:t>
            </w:r>
            <w:r>
              <w:tab/>
            </w:r>
            <w:r w:rsidRPr="3EF6751F" w:rsidR="3EF6751F">
              <w:rPr>
                <w:rStyle w:val="Hyperlink"/>
              </w:rPr>
              <w:t>Citation</w:t>
            </w:r>
            <w:r>
              <w:tab/>
            </w:r>
            <w:r>
              <w:fldChar w:fldCharType="begin"/>
            </w:r>
            <w:r>
              <w:instrText xml:space="preserve">PAGEREF _Toc1702800261 \h</w:instrText>
            </w:r>
            <w:r>
              <w:fldChar w:fldCharType="separate"/>
            </w:r>
            <w:r w:rsidRPr="3EF6751F" w:rsidR="3EF6751F">
              <w:rPr>
                <w:rStyle w:val="Hyperlink"/>
              </w:rPr>
              <w:t>6</w:t>
            </w:r>
            <w:r>
              <w:fldChar w:fldCharType="end"/>
            </w:r>
          </w:hyperlink>
        </w:p>
        <w:p w:rsidR="000505E7" w:rsidP="3EF6751F" w:rsidRDefault="00874596" w14:paraId="0E96EDC8" w14:textId="619F3CEB">
          <w:pPr>
            <w:pStyle w:val="TOC2"/>
            <w:tabs>
              <w:tab w:val="left" w:leader="none" w:pos="960"/>
              <w:tab w:val="right" w:leader="dot" w:pos="9015"/>
            </w:tabs>
            <w:rPr>
              <w:rStyle w:val="Hyperlink"/>
              <w:noProof/>
              <w:kern w:val="2"/>
              <w:lang w:val="en-US"/>
              <w14:ligatures w14:val="standardContextual"/>
            </w:rPr>
          </w:pPr>
          <w:hyperlink w:anchor="_Toc1767811656">
            <w:r w:rsidRPr="3EF6751F" w:rsidR="3EF6751F">
              <w:rPr>
                <w:rStyle w:val="Hyperlink"/>
              </w:rPr>
              <w:t>AIR.2</w:t>
            </w:r>
            <w:r>
              <w:tab/>
            </w:r>
            <w:r w:rsidRPr="3EF6751F" w:rsidR="3EF6751F">
              <w:rPr>
                <w:rStyle w:val="Hyperlink"/>
              </w:rPr>
              <w:t>Interpretation</w:t>
            </w:r>
            <w:r>
              <w:tab/>
            </w:r>
            <w:r>
              <w:fldChar w:fldCharType="begin"/>
            </w:r>
            <w:r>
              <w:instrText xml:space="preserve">PAGEREF _Toc1767811656 \h</w:instrText>
            </w:r>
            <w:r>
              <w:fldChar w:fldCharType="separate"/>
            </w:r>
            <w:r w:rsidRPr="3EF6751F" w:rsidR="3EF6751F">
              <w:rPr>
                <w:rStyle w:val="Hyperlink"/>
              </w:rPr>
              <w:t>6</w:t>
            </w:r>
            <w:r>
              <w:fldChar w:fldCharType="end"/>
            </w:r>
          </w:hyperlink>
        </w:p>
        <w:p w:rsidR="000505E7" w:rsidP="3EF6751F" w:rsidRDefault="00874596" w14:paraId="4F2CDA43" w14:textId="388AEE80">
          <w:pPr>
            <w:pStyle w:val="TOC2"/>
            <w:tabs>
              <w:tab w:val="left" w:leader="none" w:pos="960"/>
              <w:tab w:val="right" w:leader="dot" w:pos="9015"/>
            </w:tabs>
            <w:rPr>
              <w:rStyle w:val="Hyperlink"/>
              <w:noProof/>
              <w:kern w:val="2"/>
              <w:lang w:val="en-US"/>
              <w14:ligatures w14:val="standardContextual"/>
            </w:rPr>
          </w:pPr>
          <w:hyperlink w:anchor="_Toc491760572">
            <w:r w:rsidRPr="3EF6751F" w:rsidR="3EF6751F">
              <w:rPr>
                <w:rStyle w:val="Hyperlink"/>
              </w:rPr>
              <w:t>AIR.3</w:t>
            </w:r>
            <w:r>
              <w:tab/>
            </w:r>
            <w:r w:rsidRPr="3EF6751F" w:rsidR="3EF6751F">
              <w:rPr>
                <w:rStyle w:val="Hyperlink"/>
              </w:rPr>
              <w:t>Application</w:t>
            </w:r>
            <w:r>
              <w:tab/>
            </w:r>
            <w:r>
              <w:fldChar w:fldCharType="begin"/>
            </w:r>
            <w:r>
              <w:instrText xml:space="preserve">PAGEREF _Toc491760572 \h</w:instrText>
            </w:r>
            <w:r>
              <w:fldChar w:fldCharType="separate"/>
            </w:r>
            <w:r w:rsidRPr="3EF6751F" w:rsidR="3EF6751F">
              <w:rPr>
                <w:rStyle w:val="Hyperlink"/>
              </w:rPr>
              <w:t>13</w:t>
            </w:r>
            <w:r>
              <w:fldChar w:fldCharType="end"/>
            </w:r>
          </w:hyperlink>
        </w:p>
        <w:p w:rsidR="000505E7" w:rsidP="3EF6751F" w:rsidRDefault="00874596" w14:paraId="06BE168F" w14:textId="3C26EAEB">
          <w:pPr>
            <w:pStyle w:val="TOC1"/>
            <w:tabs>
              <w:tab w:val="right" w:leader="dot" w:pos="9015"/>
            </w:tabs>
            <w:rPr>
              <w:rStyle w:val="Hyperlink"/>
              <w:noProof/>
              <w:kern w:val="2"/>
              <w:lang w:val="en-US"/>
              <w14:ligatures w14:val="standardContextual"/>
            </w:rPr>
          </w:pPr>
          <w:hyperlink w:anchor="_Toc98093396">
            <w:r w:rsidRPr="3EF6751F" w:rsidR="3EF6751F">
              <w:rPr>
                <w:rStyle w:val="Hyperlink"/>
              </w:rPr>
              <w:t>PART II</w:t>
            </w:r>
            <w:r>
              <w:tab/>
            </w:r>
            <w:r>
              <w:fldChar w:fldCharType="begin"/>
            </w:r>
            <w:r>
              <w:instrText xml:space="preserve">PAGEREF _Toc98093396 \h</w:instrText>
            </w:r>
            <w:r>
              <w:fldChar w:fldCharType="separate"/>
            </w:r>
            <w:r w:rsidRPr="3EF6751F" w:rsidR="3EF6751F">
              <w:rPr>
                <w:rStyle w:val="Hyperlink"/>
              </w:rPr>
              <w:t>13</w:t>
            </w:r>
            <w:r>
              <w:fldChar w:fldCharType="end"/>
            </w:r>
          </w:hyperlink>
        </w:p>
        <w:p w:rsidR="000505E7" w:rsidP="3EF6751F" w:rsidRDefault="00874596" w14:paraId="457413BC" w14:textId="6CFEFCC3">
          <w:pPr>
            <w:pStyle w:val="TOC1"/>
            <w:tabs>
              <w:tab w:val="right" w:leader="dot" w:pos="9015"/>
            </w:tabs>
            <w:rPr>
              <w:rStyle w:val="Hyperlink"/>
              <w:noProof/>
              <w:kern w:val="2"/>
              <w:lang w:val="en-US"/>
              <w14:ligatures w14:val="standardContextual"/>
            </w:rPr>
          </w:pPr>
          <w:hyperlink w:anchor="_Toc1109298747">
            <w:r w:rsidRPr="3EF6751F" w:rsidR="3EF6751F">
              <w:rPr>
                <w:rStyle w:val="Hyperlink"/>
              </w:rPr>
              <w:t>AIRCRAFT AND COMPONENT ORIGINAL CERTIFICATION AND SUPPLEMENTAL TYPE CERTIFICATES</w:t>
            </w:r>
            <w:r>
              <w:tab/>
            </w:r>
            <w:r>
              <w:fldChar w:fldCharType="begin"/>
            </w:r>
            <w:r>
              <w:instrText xml:space="preserve">PAGEREF _Toc1109298747 \h</w:instrText>
            </w:r>
            <w:r>
              <w:fldChar w:fldCharType="separate"/>
            </w:r>
            <w:r w:rsidRPr="3EF6751F" w:rsidR="3EF6751F">
              <w:rPr>
                <w:rStyle w:val="Hyperlink"/>
              </w:rPr>
              <w:t>13</w:t>
            </w:r>
            <w:r>
              <w:fldChar w:fldCharType="end"/>
            </w:r>
          </w:hyperlink>
        </w:p>
        <w:p w:rsidR="000505E7" w:rsidP="3EF6751F" w:rsidRDefault="00874596" w14:paraId="1125FE73" w14:textId="48CFEAE3">
          <w:pPr>
            <w:pStyle w:val="TOC2"/>
            <w:tabs>
              <w:tab w:val="left" w:leader="none" w:pos="960"/>
              <w:tab w:val="right" w:leader="dot" w:pos="9015"/>
            </w:tabs>
            <w:rPr>
              <w:rStyle w:val="Hyperlink"/>
              <w:noProof/>
              <w:kern w:val="2"/>
              <w:lang w:val="en-US"/>
              <w14:ligatures w14:val="standardContextual"/>
            </w:rPr>
          </w:pPr>
          <w:hyperlink w:anchor="_Toc1012694316">
            <w:r w:rsidRPr="3EF6751F" w:rsidR="3EF6751F">
              <w:rPr>
                <w:rStyle w:val="Hyperlink"/>
              </w:rPr>
              <w:t>AIR.4</w:t>
            </w:r>
            <w:r>
              <w:tab/>
            </w:r>
            <w:r w:rsidRPr="3EF6751F" w:rsidR="3EF6751F">
              <w:rPr>
                <w:rStyle w:val="Hyperlink"/>
              </w:rPr>
              <w:t>Acceptance of type certificate</w:t>
            </w:r>
            <w:r>
              <w:tab/>
            </w:r>
            <w:r>
              <w:fldChar w:fldCharType="begin"/>
            </w:r>
            <w:r>
              <w:instrText xml:space="preserve">PAGEREF _Toc1012694316 \h</w:instrText>
            </w:r>
            <w:r>
              <w:fldChar w:fldCharType="separate"/>
            </w:r>
            <w:r w:rsidRPr="3EF6751F" w:rsidR="3EF6751F">
              <w:rPr>
                <w:rStyle w:val="Hyperlink"/>
              </w:rPr>
              <w:t>13</w:t>
            </w:r>
            <w:r>
              <w:fldChar w:fldCharType="end"/>
            </w:r>
          </w:hyperlink>
        </w:p>
        <w:p w:rsidR="000505E7" w:rsidP="3EF6751F" w:rsidRDefault="00874596" w14:paraId="799F2B82" w14:textId="077BD8F0">
          <w:pPr>
            <w:pStyle w:val="TOC2"/>
            <w:tabs>
              <w:tab w:val="left" w:leader="none" w:pos="960"/>
              <w:tab w:val="right" w:leader="dot" w:pos="9015"/>
            </w:tabs>
            <w:rPr>
              <w:rStyle w:val="Hyperlink"/>
              <w:noProof/>
              <w:kern w:val="2"/>
              <w:lang w:val="en-US"/>
              <w14:ligatures w14:val="standardContextual"/>
            </w:rPr>
          </w:pPr>
          <w:hyperlink w:anchor="_Toc431006689">
            <w:r w:rsidRPr="3EF6751F" w:rsidR="3EF6751F">
              <w:rPr>
                <w:rStyle w:val="Hyperlink"/>
              </w:rPr>
              <w:t>AIR.5</w:t>
            </w:r>
            <w:r>
              <w:tab/>
            </w:r>
            <w:r w:rsidRPr="3EF6751F" w:rsidR="3EF6751F">
              <w:rPr>
                <w:rStyle w:val="Hyperlink"/>
              </w:rPr>
              <w:t>Recognized airworthiness codes</w:t>
            </w:r>
            <w:r>
              <w:tab/>
            </w:r>
            <w:r>
              <w:fldChar w:fldCharType="begin"/>
            </w:r>
            <w:r>
              <w:instrText xml:space="preserve">PAGEREF _Toc431006689 \h</w:instrText>
            </w:r>
            <w:r>
              <w:fldChar w:fldCharType="separate"/>
            </w:r>
            <w:r w:rsidRPr="3EF6751F" w:rsidR="3EF6751F">
              <w:rPr>
                <w:rStyle w:val="Hyperlink"/>
              </w:rPr>
              <w:t>14</w:t>
            </w:r>
            <w:r>
              <w:fldChar w:fldCharType="end"/>
            </w:r>
          </w:hyperlink>
        </w:p>
        <w:p w:rsidR="000505E7" w:rsidP="3EF6751F" w:rsidRDefault="00874596" w14:paraId="6A552118" w14:textId="4D55D22F">
          <w:pPr>
            <w:pStyle w:val="TOC2"/>
            <w:tabs>
              <w:tab w:val="left" w:leader="none" w:pos="960"/>
              <w:tab w:val="right" w:leader="dot" w:pos="9015"/>
            </w:tabs>
            <w:rPr>
              <w:rStyle w:val="Hyperlink"/>
              <w:noProof/>
              <w:kern w:val="2"/>
              <w:lang w:val="en-US"/>
              <w14:ligatures w14:val="standardContextual"/>
            </w:rPr>
          </w:pPr>
          <w:hyperlink w:anchor="_Toc1907679714">
            <w:r w:rsidRPr="3EF6751F" w:rsidR="3EF6751F">
              <w:rPr>
                <w:rStyle w:val="Hyperlink"/>
              </w:rPr>
              <w:t>AIR.6</w:t>
            </w:r>
            <w:r>
              <w:tab/>
            </w:r>
            <w:r w:rsidRPr="3EF6751F" w:rsidR="3EF6751F">
              <w:rPr>
                <w:rStyle w:val="Hyperlink"/>
              </w:rPr>
              <w:t>Supplemental type certificate &amp; modifications &amp; repairs</w:t>
            </w:r>
            <w:r>
              <w:tab/>
            </w:r>
            <w:r>
              <w:fldChar w:fldCharType="begin"/>
            </w:r>
            <w:r>
              <w:instrText xml:space="preserve">PAGEREF _Toc1907679714 \h</w:instrText>
            </w:r>
            <w:r>
              <w:fldChar w:fldCharType="separate"/>
            </w:r>
            <w:r w:rsidRPr="3EF6751F" w:rsidR="3EF6751F">
              <w:rPr>
                <w:rStyle w:val="Hyperlink"/>
              </w:rPr>
              <w:t>14</w:t>
            </w:r>
            <w:r>
              <w:fldChar w:fldCharType="end"/>
            </w:r>
          </w:hyperlink>
        </w:p>
        <w:p w:rsidR="000505E7" w:rsidP="3EF6751F" w:rsidRDefault="00874596" w14:paraId="5EE3941F" w14:textId="1879AAAB">
          <w:pPr>
            <w:pStyle w:val="TOC1"/>
            <w:tabs>
              <w:tab w:val="right" w:leader="dot" w:pos="9015"/>
            </w:tabs>
            <w:rPr>
              <w:rStyle w:val="Hyperlink"/>
              <w:noProof/>
              <w:kern w:val="2"/>
              <w:lang w:val="en-US"/>
              <w14:ligatures w14:val="standardContextual"/>
            </w:rPr>
          </w:pPr>
          <w:hyperlink w:anchor="_Toc2013453724">
            <w:r w:rsidRPr="3EF6751F" w:rsidR="3EF6751F">
              <w:rPr>
                <w:rStyle w:val="Hyperlink"/>
              </w:rPr>
              <w:t>PART III</w:t>
            </w:r>
            <w:r>
              <w:tab/>
            </w:r>
            <w:r>
              <w:fldChar w:fldCharType="begin"/>
            </w:r>
            <w:r>
              <w:instrText xml:space="preserve">PAGEREF _Toc2013453724 \h</w:instrText>
            </w:r>
            <w:r>
              <w:fldChar w:fldCharType="separate"/>
            </w:r>
            <w:r w:rsidRPr="3EF6751F" w:rsidR="3EF6751F">
              <w:rPr>
                <w:rStyle w:val="Hyperlink"/>
              </w:rPr>
              <w:t>15</w:t>
            </w:r>
            <w:r>
              <w:fldChar w:fldCharType="end"/>
            </w:r>
          </w:hyperlink>
        </w:p>
        <w:p w:rsidR="000505E7" w:rsidP="3EF6751F" w:rsidRDefault="00874596" w14:paraId="5BB65382" w14:textId="032117FA">
          <w:pPr>
            <w:pStyle w:val="TOC1"/>
            <w:tabs>
              <w:tab w:val="right" w:leader="dot" w:pos="9015"/>
            </w:tabs>
            <w:rPr>
              <w:rStyle w:val="Hyperlink"/>
              <w:noProof/>
              <w:kern w:val="2"/>
              <w:lang w:val="en-US"/>
              <w14:ligatures w14:val="standardContextual"/>
            </w:rPr>
          </w:pPr>
          <w:hyperlink w:anchor="_Toc1122248702">
            <w:r w:rsidRPr="3EF6751F" w:rsidR="3EF6751F">
              <w:rPr>
                <w:rStyle w:val="Hyperlink"/>
              </w:rPr>
              <w:t>CERTIFICATES OF AIRWORTHINESS</w:t>
            </w:r>
            <w:r>
              <w:tab/>
            </w:r>
            <w:r>
              <w:fldChar w:fldCharType="begin"/>
            </w:r>
            <w:r>
              <w:instrText xml:space="preserve">PAGEREF _Toc1122248702 \h</w:instrText>
            </w:r>
            <w:r>
              <w:fldChar w:fldCharType="separate"/>
            </w:r>
            <w:r w:rsidRPr="3EF6751F" w:rsidR="3EF6751F">
              <w:rPr>
                <w:rStyle w:val="Hyperlink"/>
              </w:rPr>
              <w:t>15</w:t>
            </w:r>
            <w:r>
              <w:fldChar w:fldCharType="end"/>
            </w:r>
          </w:hyperlink>
        </w:p>
        <w:p w:rsidR="000505E7" w:rsidP="3EF6751F" w:rsidRDefault="00874596" w14:paraId="7CAE91CB" w14:textId="0F9EBF2F">
          <w:pPr>
            <w:pStyle w:val="TOC2"/>
            <w:tabs>
              <w:tab w:val="left" w:leader="none" w:pos="960"/>
              <w:tab w:val="right" w:leader="dot" w:pos="9015"/>
            </w:tabs>
            <w:rPr>
              <w:rStyle w:val="Hyperlink"/>
              <w:noProof/>
              <w:kern w:val="2"/>
              <w:lang w:val="en-US"/>
              <w14:ligatures w14:val="standardContextual"/>
            </w:rPr>
          </w:pPr>
          <w:hyperlink w:anchor="_Toc1892842958">
            <w:r w:rsidRPr="3EF6751F" w:rsidR="3EF6751F">
              <w:rPr>
                <w:rStyle w:val="Hyperlink"/>
              </w:rPr>
              <w:t>AIR.7</w:t>
            </w:r>
            <w:r>
              <w:tab/>
            </w:r>
            <w:r w:rsidRPr="3EF6751F" w:rsidR="3EF6751F">
              <w:rPr>
                <w:rStyle w:val="Hyperlink"/>
              </w:rPr>
              <w:t>Application for certificate of airworthiness</w:t>
            </w:r>
            <w:r>
              <w:tab/>
            </w:r>
            <w:r>
              <w:fldChar w:fldCharType="begin"/>
            </w:r>
            <w:r>
              <w:instrText xml:space="preserve">PAGEREF _Toc1892842958 \h</w:instrText>
            </w:r>
            <w:r>
              <w:fldChar w:fldCharType="separate"/>
            </w:r>
            <w:r w:rsidRPr="3EF6751F" w:rsidR="3EF6751F">
              <w:rPr>
                <w:rStyle w:val="Hyperlink"/>
              </w:rPr>
              <w:t>15</w:t>
            </w:r>
            <w:r>
              <w:fldChar w:fldCharType="end"/>
            </w:r>
          </w:hyperlink>
        </w:p>
        <w:p w:rsidR="000505E7" w:rsidP="3EF6751F" w:rsidRDefault="00874596" w14:paraId="501C0458" w14:textId="7683716F">
          <w:pPr>
            <w:pStyle w:val="TOC2"/>
            <w:tabs>
              <w:tab w:val="left" w:leader="none" w:pos="960"/>
              <w:tab w:val="right" w:leader="dot" w:pos="9015"/>
            </w:tabs>
            <w:rPr>
              <w:rStyle w:val="Hyperlink"/>
              <w:noProof/>
              <w:kern w:val="2"/>
              <w:lang w:val="en-US"/>
              <w14:ligatures w14:val="standardContextual"/>
            </w:rPr>
          </w:pPr>
          <w:hyperlink w:anchor="_Toc375380494">
            <w:r w:rsidRPr="3EF6751F" w:rsidR="3EF6751F">
              <w:rPr>
                <w:rStyle w:val="Hyperlink"/>
              </w:rPr>
              <w:t>AIR.8</w:t>
            </w:r>
            <w:r>
              <w:tab/>
            </w:r>
            <w:r w:rsidRPr="3EF6751F" w:rsidR="3EF6751F">
              <w:rPr>
                <w:rStyle w:val="Hyperlink"/>
              </w:rPr>
              <w:t>Certificate of airworthiness to be in force</w:t>
            </w:r>
            <w:r>
              <w:tab/>
            </w:r>
            <w:r>
              <w:fldChar w:fldCharType="begin"/>
            </w:r>
            <w:r>
              <w:instrText xml:space="preserve">PAGEREF _Toc375380494 \h</w:instrText>
            </w:r>
            <w:r>
              <w:fldChar w:fldCharType="separate"/>
            </w:r>
            <w:r w:rsidRPr="3EF6751F" w:rsidR="3EF6751F">
              <w:rPr>
                <w:rStyle w:val="Hyperlink"/>
              </w:rPr>
              <w:t>15</w:t>
            </w:r>
            <w:r>
              <w:fldChar w:fldCharType="end"/>
            </w:r>
          </w:hyperlink>
        </w:p>
        <w:p w:rsidR="000505E7" w:rsidP="3EF6751F" w:rsidRDefault="00874596" w14:paraId="5DDF7783" w14:textId="58B3F79D">
          <w:pPr>
            <w:pStyle w:val="TOC2"/>
            <w:tabs>
              <w:tab w:val="left" w:leader="none" w:pos="960"/>
              <w:tab w:val="right" w:leader="dot" w:pos="9015"/>
            </w:tabs>
            <w:rPr>
              <w:rStyle w:val="Hyperlink"/>
              <w:noProof/>
              <w:kern w:val="2"/>
              <w:lang w:val="en-US"/>
              <w14:ligatures w14:val="standardContextual"/>
            </w:rPr>
          </w:pPr>
          <w:hyperlink w:anchor="_Toc578664549">
            <w:r w:rsidRPr="3EF6751F" w:rsidR="3EF6751F">
              <w:rPr>
                <w:rStyle w:val="Hyperlink"/>
              </w:rPr>
              <w:t>AIR.9</w:t>
            </w:r>
            <w:r>
              <w:tab/>
            </w:r>
            <w:r w:rsidRPr="3EF6751F" w:rsidR="3EF6751F">
              <w:rPr>
                <w:rStyle w:val="Hyperlink"/>
              </w:rPr>
              <w:t>Classification of certificates of airworthiness</w:t>
            </w:r>
            <w:r>
              <w:tab/>
            </w:r>
            <w:r>
              <w:fldChar w:fldCharType="begin"/>
            </w:r>
            <w:r>
              <w:instrText xml:space="preserve">PAGEREF _Toc578664549 \h</w:instrText>
            </w:r>
            <w:r>
              <w:fldChar w:fldCharType="separate"/>
            </w:r>
            <w:r w:rsidRPr="3EF6751F" w:rsidR="3EF6751F">
              <w:rPr>
                <w:rStyle w:val="Hyperlink"/>
              </w:rPr>
              <w:t>16</w:t>
            </w:r>
            <w:r>
              <w:fldChar w:fldCharType="end"/>
            </w:r>
          </w:hyperlink>
        </w:p>
        <w:p w:rsidR="000505E7" w:rsidP="3EF6751F" w:rsidRDefault="00874596" w14:paraId="60F8CABC" w14:textId="2A234493">
          <w:pPr>
            <w:pStyle w:val="TOC2"/>
            <w:tabs>
              <w:tab w:val="left" w:leader="none" w:pos="1200"/>
              <w:tab w:val="right" w:leader="dot" w:pos="9015"/>
            </w:tabs>
            <w:rPr>
              <w:rStyle w:val="Hyperlink"/>
              <w:noProof/>
              <w:kern w:val="2"/>
              <w:lang w:val="en-US"/>
              <w14:ligatures w14:val="standardContextual"/>
            </w:rPr>
          </w:pPr>
          <w:hyperlink w:anchor="_Toc1449180707">
            <w:r w:rsidRPr="3EF6751F" w:rsidR="3EF6751F">
              <w:rPr>
                <w:rStyle w:val="Hyperlink"/>
              </w:rPr>
              <w:t>AIR.10</w:t>
            </w:r>
            <w:r>
              <w:tab/>
            </w:r>
            <w:r w:rsidRPr="3EF6751F" w:rsidR="3EF6751F">
              <w:rPr>
                <w:rStyle w:val="Hyperlink"/>
              </w:rPr>
              <w:t>VALIDATION OF CERTIFICATE OF AIRWORTHINESS</w:t>
            </w:r>
            <w:r>
              <w:tab/>
            </w:r>
            <w:r>
              <w:fldChar w:fldCharType="begin"/>
            </w:r>
            <w:r>
              <w:instrText xml:space="preserve">PAGEREF _Toc1449180707 \h</w:instrText>
            </w:r>
            <w:r>
              <w:fldChar w:fldCharType="separate"/>
            </w:r>
            <w:r w:rsidRPr="3EF6751F" w:rsidR="3EF6751F">
              <w:rPr>
                <w:rStyle w:val="Hyperlink"/>
              </w:rPr>
              <w:t>16</w:t>
            </w:r>
            <w:r>
              <w:fldChar w:fldCharType="end"/>
            </w:r>
          </w:hyperlink>
        </w:p>
        <w:p w:rsidR="000505E7" w:rsidP="3EF6751F" w:rsidRDefault="00874596" w14:paraId="43866896" w14:textId="272B1DAD">
          <w:pPr>
            <w:pStyle w:val="TOC2"/>
            <w:tabs>
              <w:tab w:val="left" w:leader="none" w:pos="1200"/>
              <w:tab w:val="right" w:leader="dot" w:pos="9015"/>
            </w:tabs>
            <w:rPr>
              <w:rStyle w:val="Hyperlink"/>
              <w:noProof/>
              <w:kern w:val="2"/>
              <w:lang w:val="en-US"/>
              <w14:ligatures w14:val="standardContextual"/>
            </w:rPr>
          </w:pPr>
          <w:hyperlink w:anchor="_Toc990690749">
            <w:r w:rsidRPr="3EF6751F" w:rsidR="3EF6751F">
              <w:rPr>
                <w:rStyle w:val="Hyperlink"/>
              </w:rPr>
              <w:t>AIR.11</w:t>
            </w:r>
            <w:r>
              <w:tab/>
            </w:r>
            <w:r w:rsidRPr="3EF6751F" w:rsidR="3EF6751F">
              <w:rPr>
                <w:rStyle w:val="Hyperlink"/>
              </w:rPr>
              <w:t>Amendment of certificate of airworthiness</w:t>
            </w:r>
            <w:r>
              <w:tab/>
            </w:r>
            <w:r>
              <w:fldChar w:fldCharType="begin"/>
            </w:r>
            <w:r>
              <w:instrText xml:space="preserve">PAGEREF _Toc990690749 \h</w:instrText>
            </w:r>
            <w:r>
              <w:fldChar w:fldCharType="separate"/>
            </w:r>
            <w:r w:rsidRPr="3EF6751F" w:rsidR="3EF6751F">
              <w:rPr>
                <w:rStyle w:val="Hyperlink"/>
              </w:rPr>
              <w:t>16</w:t>
            </w:r>
            <w:r>
              <w:fldChar w:fldCharType="end"/>
            </w:r>
          </w:hyperlink>
        </w:p>
        <w:p w:rsidR="000505E7" w:rsidP="3EF6751F" w:rsidRDefault="00874596" w14:paraId="1667179D" w14:textId="2DCE3F03">
          <w:pPr>
            <w:pStyle w:val="TOC2"/>
            <w:tabs>
              <w:tab w:val="left" w:leader="none" w:pos="1200"/>
              <w:tab w:val="right" w:leader="dot" w:pos="9015"/>
            </w:tabs>
            <w:rPr>
              <w:rStyle w:val="Hyperlink"/>
              <w:noProof/>
              <w:kern w:val="2"/>
              <w:lang w:val="en-US"/>
              <w14:ligatures w14:val="standardContextual"/>
            </w:rPr>
          </w:pPr>
          <w:hyperlink w:anchor="_Toc1708915055">
            <w:r w:rsidRPr="3EF6751F" w:rsidR="3EF6751F">
              <w:rPr>
                <w:rStyle w:val="Hyperlink"/>
              </w:rPr>
              <w:t>AIR.12</w:t>
            </w:r>
            <w:r>
              <w:tab/>
            </w:r>
            <w:r w:rsidRPr="3EF6751F" w:rsidR="3EF6751F">
              <w:rPr>
                <w:rStyle w:val="Hyperlink"/>
              </w:rPr>
              <w:t>Surrender of certificate of airworthiness</w:t>
            </w:r>
            <w:r>
              <w:tab/>
            </w:r>
            <w:r>
              <w:fldChar w:fldCharType="begin"/>
            </w:r>
            <w:r>
              <w:instrText xml:space="preserve">PAGEREF _Toc1708915055 \h</w:instrText>
            </w:r>
            <w:r>
              <w:fldChar w:fldCharType="separate"/>
            </w:r>
            <w:r w:rsidRPr="3EF6751F" w:rsidR="3EF6751F">
              <w:rPr>
                <w:rStyle w:val="Hyperlink"/>
              </w:rPr>
              <w:t>16</w:t>
            </w:r>
            <w:r>
              <w:fldChar w:fldCharType="end"/>
            </w:r>
          </w:hyperlink>
        </w:p>
        <w:p w:rsidR="000505E7" w:rsidP="3EF6751F" w:rsidRDefault="00874596" w14:paraId="0C01A2B4" w14:textId="2AA6E9AF">
          <w:pPr>
            <w:pStyle w:val="TOC2"/>
            <w:tabs>
              <w:tab w:val="left" w:leader="none" w:pos="1200"/>
              <w:tab w:val="right" w:leader="dot" w:pos="9015"/>
            </w:tabs>
            <w:rPr>
              <w:rStyle w:val="Hyperlink"/>
              <w:noProof/>
              <w:kern w:val="2"/>
              <w:lang w:val="en-US"/>
              <w14:ligatures w14:val="standardContextual"/>
            </w:rPr>
          </w:pPr>
          <w:hyperlink w:anchor="_Toc82132889">
            <w:r w:rsidRPr="3EF6751F" w:rsidR="3EF6751F">
              <w:rPr>
                <w:rStyle w:val="Hyperlink"/>
              </w:rPr>
              <w:t>AIR.13</w:t>
            </w:r>
            <w:r>
              <w:tab/>
            </w:r>
            <w:r w:rsidRPr="3EF6751F" w:rsidR="3EF6751F">
              <w:rPr>
                <w:rStyle w:val="Hyperlink"/>
              </w:rPr>
              <w:t>Validity and renewal of a certificate of airworthiness</w:t>
            </w:r>
            <w:r>
              <w:tab/>
            </w:r>
            <w:r>
              <w:fldChar w:fldCharType="begin"/>
            </w:r>
            <w:r>
              <w:instrText xml:space="preserve">PAGEREF _Toc82132889 \h</w:instrText>
            </w:r>
            <w:r>
              <w:fldChar w:fldCharType="separate"/>
            </w:r>
            <w:r w:rsidRPr="3EF6751F" w:rsidR="3EF6751F">
              <w:rPr>
                <w:rStyle w:val="Hyperlink"/>
              </w:rPr>
              <w:t>17</w:t>
            </w:r>
            <w:r>
              <w:fldChar w:fldCharType="end"/>
            </w:r>
          </w:hyperlink>
        </w:p>
        <w:p w:rsidR="000505E7" w:rsidP="3EF6751F" w:rsidRDefault="00874596" w14:paraId="35CB7D80" w14:textId="79C84D69">
          <w:pPr>
            <w:pStyle w:val="TOC2"/>
            <w:tabs>
              <w:tab w:val="left" w:leader="none" w:pos="1200"/>
              <w:tab w:val="right" w:leader="dot" w:pos="9015"/>
            </w:tabs>
            <w:rPr>
              <w:rStyle w:val="Hyperlink"/>
              <w:noProof/>
              <w:kern w:val="2"/>
              <w:lang w:val="en-US"/>
              <w14:ligatures w14:val="standardContextual"/>
            </w:rPr>
          </w:pPr>
          <w:hyperlink w:anchor="_Toc807525924">
            <w:r w:rsidRPr="3EF6751F" w:rsidR="3EF6751F">
              <w:rPr>
                <w:rStyle w:val="Hyperlink"/>
              </w:rPr>
              <w:t>AIR.14</w:t>
            </w:r>
            <w:r>
              <w:tab/>
            </w:r>
            <w:r w:rsidRPr="3EF6751F" w:rsidR="3EF6751F">
              <w:rPr>
                <w:rStyle w:val="Hyperlink"/>
              </w:rPr>
              <w:t>Export certificate of airworthiness</w:t>
            </w:r>
            <w:r>
              <w:tab/>
            </w:r>
            <w:r>
              <w:fldChar w:fldCharType="begin"/>
            </w:r>
            <w:r>
              <w:instrText xml:space="preserve">PAGEREF _Toc807525924 \h</w:instrText>
            </w:r>
            <w:r>
              <w:fldChar w:fldCharType="separate"/>
            </w:r>
            <w:r w:rsidRPr="3EF6751F" w:rsidR="3EF6751F">
              <w:rPr>
                <w:rStyle w:val="Hyperlink"/>
              </w:rPr>
              <w:t>17</w:t>
            </w:r>
            <w:r>
              <w:fldChar w:fldCharType="end"/>
            </w:r>
          </w:hyperlink>
        </w:p>
        <w:p w:rsidR="000505E7" w:rsidP="3EF6751F" w:rsidRDefault="00874596" w14:paraId="5A9A747C" w14:textId="17D45B6D">
          <w:pPr>
            <w:pStyle w:val="TOC2"/>
            <w:tabs>
              <w:tab w:val="left" w:leader="none" w:pos="1200"/>
              <w:tab w:val="right" w:leader="dot" w:pos="9015"/>
            </w:tabs>
            <w:rPr>
              <w:rStyle w:val="Hyperlink"/>
              <w:noProof/>
              <w:kern w:val="2"/>
              <w:lang w:val="en-US"/>
              <w14:ligatures w14:val="standardContextual"/>
            </w:rPr>
          </w:pPr>
          <w:hyperlink w:anchor="_Toc2032450265">
            <w:r w:rsidRPr="3EF6751F" w:rsidR="3EF6751F">
              <w:rPr>
                <w:rStyle w:val="Hyperlink"/>
              </w:rPr>
              <w:t>AIR.15</w:t>
            </w:r>
            <w:r>
              <w:tab/>
            </w:r>
            <w:r w:rsidRPr="3EF6751F" w:rsidR="3EF6751F">
              <w:rPr>
                <w:rStyle w:val="Hyperlink"/>
              </w:rPr>
              <w:t>Aircraft &amp; Class I Parts Identification</w:t>
            </w:r>
            <w:r>
              <w:tab/>
            </w:r>
            <w:r>
              <w:fldChar w:fldCharType="begin"/>
            </w:r>
            <w:r>
              <w:instrText xml:space="preserve">PAGEREF _Toc2032450265 \h</w:instrText>
            </w:r>
            <w:r>
              <w:fldChar w:fldCharType="separate"/>
            </w:r>
            <w:r w:rsidRPr="3EF6751F" w:rsidR="3EF6751F">
              <w:rPr>
                <w:rStyle w:val="Hyperlink"/>
              </w:rPr>
              <w:t>18</w:t>
            </w:r>
            <w:r>
              <w:fldChar w:fldCharType="end"/>
            </w:r>
          </w:hyperlink>
        </w:p>
        <w:p w:rsidR="000505E7" w:rsidP="3EF6751F" w:rsidRDefault="00874596" w14:paraId="7273A2D8" w14:textId="4023E56B">
          <w:pPr>
            <w:pStyle w:val="TOC2"/>
            <w:tabs>
              <w:tab w:val="left" w:leader="none" w:pos="1200"/>
              <w:tab w:val="right" w:leader="dot" w:pos="9015"/>
            </w:tabs>
            <w:rPr>
              <w:rStyle w:val="Hyperlink"/>
              <w:noProof/>
              <w:kern w:val="2"/>
              <w:lang w:val="en-US"/>
              <w14:ligatures w14:val="standardContextual"/>
            </w:rPr>
          </w:pPr>
          <w:hyperlink w:anchor="_Toc458567746">
            <w:r w:rsidRPr="3EF6751F" w:rsidR="3EF6751F">
              <w:rPr>
                <w:rStyle w:val="Hyperlink"/>
              </w:rPr>
              <w:t>AIR.16</w:t>
            </w:r>
            <w:r>
              <w:tab/>
            </w:r>
            <w:r w:rsidRPr="3EF6751F" w:rsidR="3EF6751F">
              <w:rPr>
                <w:rStyle w:val="Hyperlink"/>
              </w:rPr>
              <w:t>Aircraft limitations and information</w:t>
            </w:r>
            <w:r>
              <w:tab/>
            </w:r>
            <w:r>
              <w:fldChar w:fldCharType="begin"/>
            </w:r>
            <w:r>
              <w:instrText xml:space="preserve">PAGEREF _Toc458567746 \h</w:instrText>
            </w:r>
            <w:r>
              <w:fldChar w:fldCharType="separate"/>
            </w:r>
            <w:r w:rsidRPr="3EF6751F" w:rsidR="3EF6751F">
              <w:rPr>
                <w:rStyle w:val="Hyperlink"/>
              </w:rPr>
              <w:t>18</w:t>
            </w:r>
            <w:r>
              <w:fldChar w:fldCharType="end"/>
            </w:r>
          </w:hyperlink>
        </w:p>
        <w:p w:rsidR="000505E7" w:rsidP="3EF6751F" w:rsidRDefault="00874596" w14:paraId="593B2497" w14:textId="390CA296">
          <w:pPr>
            <w:pStyle w:val="TOC2"/>
            <w:tabs>
              <w:tab w:val="left" w:leader="none" w:pos="1200"/>
              <w:tab w:val="right" w:leader="dot" w:pos="9015"/>
            </w:tabs>
            <w:rPr>
              <w:rStyle w:val="Hyperlink"/>
              <w:noProof/>
              <w:kern w:val="2"/>
              <w:lang w:val="en-US"/>
              <w14:ligatures w14:val="standardContextual"/>
            </w:rPr>
          </w:pPr>
          <w:hyperlink w:anchor="_Toc639356613">
            <w:r w:rsidRPr="3EF6751F" w:rsidR="3EF6751F">
              <w:rPr>
                <w:rStyle w:val="Hyperlink"/>
              </w:rPr>
              <w:t>AIR.17</w:t>
            </w:r>
            <w:r>
              <w:tab/>
            </w:r>
            <w:r w:rsidRPr="3EF6751F" w:rsidR="3EF6751F">
              <w:rPr>
                <w:rStyle w:val="Hyperlink"/>
              </w:rPr>
              <w:t>Issue of certificate of airworthiness</w:t>
            </w:r>
            <w:r>
              <w:tab/>
            </w:r>
            <w:r>
              <w:fldChar w:fldCharType="begin"/>
            </w:r>
            <w:r>
              <w:instrText xml:space="preserve">PAGEREF _Toc639356613 \h</w:instrText>
            </w:r>
            <w:r>
              <w:fldChar w:fldCharType="separate"/>
            </w:r>
            <w:r w:rsidRPr="3EF6751F" w:rsidR="3EF6751F">
              <w:rPr>
                <w:rStyle w:val="Hyperlink"/>
              </w:rPr>
              <w:t>18</w:t>
            </w:r>
            <w:r>
              <w:fldChar w:fldCharType="end"/>
            </w:r>
          </w:hyperlink>
        </w:p>
        <w:p w:rsidR="000505E7" w:rsidP="3EF6751F" w:rsidRDefault="00874596" w14:paraId="4CF792E4" w14:textId="04FFB32F">
          <w:pPr>
            <w:pStyle w:val="TOC2"/>
            <w:tabs>
              <w:tab w:val="left" w:leader="none" w:pos="1200"/>
              <w:tab w:val="right" w:leader="dot" w:pos="9015"/>
            </w:tabs>
            <w:rPr>
              <w:rStyle w:val="Hyperlink"/>
              <w:noProof/>
              <w:kern w:val="2"/>
              <w:lang w:val="en-US"/>
              <w14:ligatures w14:val="standardContextual"/>
            </w:rPr>
          </w:pPr>
          <w:hyperlink w:anchor="_Toc825533599">
            <w:r w:rsidRPr="3EF6751F" w:rsidR="3EF6751F">
              <w:rPr>
                <w:rStyle w:val="Hyperlink"/>
              </w:rPr>
              <w:t>AIR.18</w:t>
            </w:r>
            <w:r>
              <w:tab/>
            </w:r>
            <w:r w:rsidRPr="3EF6751F" w:rsidR="3EF6751F">
              <w:rPr>
                <w:rStyle w:val="Hyperlink"/>
              </w:rPr>
              <w:t>Temporary loss of airworthiness</w:t>
            </w:r>
            <w:r>
              <w:tab/>
            </w:r>
            <w:r>
              <w:fldChar w:fldCharType="begin"/>
            </w:r>
            <w:r>
              <w:instrText xml:space="preserve">PAGEREF _Toc825533599 \h</w:instrText>
            </w:r>
            <w:r>
              <w:fldChar w:fldCharType="separate"/>
            </w:r>
            <w:r w:rsidRPr="3EF6751F" w:rsidR="3EF6751F">
              <w:rPr>
                <w:rStyle w:val="Hyperlink"/>
              </w:rPr>
              <w:t>20</w:t>
            </w:r>
            <w:r>
              <w:fldChar w:fldCharType="end"/>
            </w:r>
          </w:hyperlink>
        </w:p>
        <w:p w:rsidR="000505E7" w:rsidP="3EF6751F" w:rsidRDefault="00874596" w14:paraId="50CB0D18" w14:textId="0E499B6B">
          <w:pPr>
            <w:pStyle w:val="TOC2"/>
            <w:tabs>
              <w:tab w:val="left" w:leader="none" w:pos="1200"/>
              <w:tab w:val="right" w:leader="dot" w:pos="9015"/>
            </w:tabs>
            <w:rPr>
              <w:rStyle w:val="Hyperlink"/>
              <w:noProof/>
              <w:kern w:val="2"/>
              <w:lang w:val="en-US"/>
              <w14:ligatures w14:val="standardContextual"/>
            </w:rPr>
          </w:pPr>
          <w:hyperlink w:anchor="_Toc1617559026">
            <w:r w:rsidRPr="3EF6751F" w:rsidR="3EF6751F">
              <w:rPr>
                <w:rStyle w:val="Hyperlink"/>
              </w:rPr>
              <w:t>AIR.19</w:t>
            </w:r>
            <w:r>
              <w:tab/>
            </w:r>
            <w:r w:rsidRPr="3EF6751F" w:rsidR="3EF6751F">
              <w:rPr>
                <w:rStyle w:val="Hyperlink"/>
              </w:rPr>
              <w:t>Airworthiness directives and service bulletins</w:t>
            </w:r>
            <w:r>
              <w:tab/>
            </w:r>
            <w:r>
              <w:fldChar w:fldCharType="begin"/>
            </w:r>
            <w:r>
              <w:instrText xml:space="preserve">PAGEREF _Toc1617559026 \h</w:instrText>
            </w:r>
            <w:r>
              <w:fldChar w:fldCharType="separate"/>
            </w:r>
            <w:r w:rsidRPr="3EF6751F" w:rsidR="3EF6751F">
              <w:rPr>
                <w:rStyle w:val="Hyperlink"/>
              </w:rPr>
              <w:t>20</w:t>
            </w:r>
            <w:r>
              <w:fldChar w:fldCharType="end"/>
            </w:r>
          </w:hyperlink>
        </w:p>
        <w:p w:rsidR="000505E7" w:rsidP="3EF6751F" w:rsidRDefault="00874596" w14:paraId="18C22A83" w14:textId="3F607F84">
          <w:pPr>
            <w:pStyle w:val="TOC2"/>
            <w:tabs>
              <w:tab w:val="left" w:leader="none" w:pos="1200"/>
              <w:tab w:val="right" w:leader="dot" w:pos="9015"/>
            </w:tabs>
            <w:rPr>
              <w:rStyle w:val="Hyperlink"/>
              <w:noProof/>
              <w:kern w:val="2"/>
              <w:lang w:val="en-US"/>
              <w14:ligatures w14:val="standardContextual"/>
            </w:rPr>
          </w:pPr>
          <w:hyperlink w:anchor="_Toc2005398267">
            <w:r w:rsidRPr="3EF6751F" w:rsidR="3EF6751F">
              <w:rPr>
                <w:rStyle w:val="Hyperlink"/>
              </w:rPr>
              <w:t>AIR.20</w:t>
            </w:r>
            <w:r>
              <w:tab/>
            </w:r>
            <w:r w:rsidRPr="3EF6751F" w:rsidR="3EF6751F">
              <w:rPr>
                <w:rStyle w:val="Hyperlink"/>
              </w:rPr>
              <w:t>Issue of restricted certificates of airworthiness</w:t>
            </w:r>
            <w:r>
              <w:tab/>
            </w:r>
            <w:r>
              <w:fldChar w:fldCharType="begin"/>
            </w:r>
            <w:r>
              <w:instrText xml:space="preserve">PAGEREF _Toc2005398267 \h</w:instrText>
            </w:r>
            <w:r>
              <w:fldChar w:fldCharType="separate"/>
            </w:r>
            <w:r w:rsidRPr="3EF6751F" w:rsidR="3EF6751F">
              <w:rPr>
                <w:rStyle w:val="Hyperlink"/>
              </w:rPr>
              <w:t>20</w:t>
            </w:r>
            <w:r>
              <w:fldChar w:fldCharType="end"/>
            </w:r>
          </w:hyperlink>
        </w:p>
        <w:p w:rsidR="000505E7" w:rsidP="3EF6751F" w:rsidRDefault="00874596" w14:paraId="6BE5A06E" w14:textId="37D7B692">
          <w:pPr>
            <w:pStyle w:val="TOC2"/>
            <w:tabs>
              <w:tab w:val="left" w:leader="none" w:pos="1200"/>
              <w:tab w:val="right" w:leader="dot" w:pos="9015"/>
            </w:tabs>
            <w:rPr>
              <w:rStyle w:val="Hyperlink"/>
              <w:noProof/>
              <w:kern w:val="2"/>
              <w:lang w:val="en-US"/>
              <w14:ligatures w14:val="standardContextual"/>
            </w:rPr>
          </w:pPr>
          <w:hyperlink w:anchor="_Toc930251765">
            <w:r w:rsidRPr="3EF6751F" w:rsidR="3EF6751F">
              <w:rPr>
                <w:rStyle w:val="Hyperlink"/>
              </w:rPr>
              <w:t>AIR.21</w:t>
            </w:r>
            <w:r>
              <w:tab/>
            </w:r>
            <w:r w:rsidRPr="3EF6751F" w:rsidR="3EF6751F">
              <w:rPr>
                <w:rStyle w:val="Hyperlink"/>
              </w:rPr>
              <w:t>Issue of a noise certificate</w:t>
            </w:r>
            <w:r>
              <w:tab/>
            </w:r>
            <w:r>
              <w:fldChar w:fldCharType="begin"/>
            </w:r>
            <w:r>
              <w:instrText xml:space="preserve">PAGEREF _Toc930251765 \h</w:instrText>
            </w:r>
            <w:r>
              <w:fldChar w:fldCharType="separate"/>
            </w:r>
            <w:r w:rsidRPr="3EF6751F" w:rsidR="3EF6751F">
              <w:rPr>
                <w:rStyle w:val="Hyperlink"/>
              </w:rPr>
              <w:t>21</w:t>
            </w:r>
            <w:r>
              <w:fldChar w:fldCharType="end"/>
            </w:r>
          </w:hyperlink>
        </w:p>
        <w:p w:rsidR="000505E7" w:rsidP="3EF6751F" w:rsidRDefault="00874596" w14:paraId="634888AE" w14:textId="17BDC6C8">
          <w:pPr>
            <w:pStyle w:val="TOC2"/>
            <w:tabs>
              <w:tab w:val="left" w:leader="none" w:pos="1200"/>
              <w:tab w:val="right" w:leader="dot" w:pos="9015"/>
            </w:tabs>
            <w:rPr>
              <w:rStyle w:val="Hyperlink"/>
              <w:noProof/>
              <w:kern w:val="2"/>
              <w:lang w:val="en-US"/>
              <w14:ligatures w14:val="standardContextual"/>
            </w:rPr>
          </w:pPr>
          <w:hyperlink w:anchor="_Toc577620435">
            <w:r w:rsidRPr="3EF6751F" w:rsidR="3EF6751F">
              <w:rPr>
                <w:rStyle w:val="Hyperlink"/>
              </w:rPr>
              <w:t>AIR.22</w:t>
            </w:r>
            <w:r>
              <w:tab/>
            </w:r>
            <w:r w:rsidRPr="3EF6751F" w:rsidR="3EF6751F">
              <w:rPr>
                <w:rStyle w:val="Hyperlink"/>
              </w:rPr>
              <w:t>Issue of special flight permits</w:t>
            </w:r>
            <w:r>
              <w:tab/>
            </w:r>
            <w:r>
              <w:fldChar w:fldCharType="begin"/>
            </w:r>
            <w:r>
              <w:instrText xml:space="preserve">PAGEREF _Toc577620435 \h</w:instrText>
            </w:r>
            <w:r>
              <w:fldChar w:fldCharType="separate"/>
            </w:r>
            <w:r w:rsidRPr="3EF6751F" w:rsidR="3EF6751F">
              <w:rPr>
                <w:rStyle w:val="Hyperlink"/>
              </w:rPr>
              <w:t>21</w:t>
            </w:r>
            <w:r>
              <w:fldChar w:fldCharType="end"/>
            </w:r>
          </w:hyperlink>
        </w:p>
        <w:p w:rsidR="000505E7" w:rsidP="3EF6751F" w:rsidRDefault="00874596" w14:paraId="70B06AA0" w14:textId="28379603">
          <w:pPr>
            <w:pStyle w:val="TOC2"/>
            <w:tabs>
              <w:tab w:val="left" w:leader="none" w:pos="1200"/>
              <w:tab w:val="right" w:leader="dot" w:pos="9015"/>
            </w:tabs>
            <w:rPr>
              <w:rStyle w:val="Hyperlink"/>
              <w:noProof/>
              <w:kern w:val="2"/>
              <w:lang w:val="en-US"/>
              <w14:ligatures w14:val="standardContextual"/>
            </w:rPr>
          </w:pPr>
          <w:hyperlink w:anchor="_Toc2061937594">
            <w:r w:rsidRPr="3EF6751F" w:rsidR="3EF6751F">
              <w:rPr>
                <w:rStyle w:val="Hyperlink"/>
              </w:rPr>
              <w:t>AIR.23</w:t>
            </w:r>
            <w:r>
              <w:tab/>
            </w:r>
            <w:r w:rsidRPr="3EF6751F" w:rsidR="3EF6751F">
              <w:rPr>
                <w:rStyle w:val="Hyperlink"/>
              </w:rPr>
              <w:t>Damage to aircraft</w:t>
            </w:r>
            <w:r>
              <w:tab/>
            </w:r>
            <w:r>
              <w:fldChar w:fldCharType="begin"/>
            </w:r>
            <w:r>
              <w:instrText xml:space="preserve">PAGEREF _Toc2061937594 \h</w:instrText>
            </w:r>
            <w:r>
              <w:fldChar w:fldCharType="separate"/>
            </w:r>
            <w:r w:rsidRPr="3EF6751F" w:rsidR="3EF6751F">
              <w:rPr>
                <w:rStyle w:val="Hyperlink"/>
              </w:rPr>
              <w:t>22</w:t>
            </w:r>
            <w:r>
              <w:fldChar w:fldCharType="end"/>
            </w:r>
          </w:hyperlink>
        </w:p>
        <w:p w:rsidR="000505E7" w:rsidP="3EF6751F" w:rsidRDefault="00874596" w14:paraId="3AF78026" w14:textId="338C75CC">
          <w:pPr>
            <w:pStyle w:val="TOC2"/>
            <w:tabs>
              <w:tab w:val="left" w:leader="none" w:pos="1200"/>
              <w:tab w:val="right" w:leader="dot" w:pos="9015"/>
            </w:tabs>
            <w:rPr>
              <w:rStyle w:val="Hyperlink"/>
              <w:noProof/>
              <w:kern w:val="2"/>
              <w:lang w:val="en-US"/>
              <w14:ligatures w14:val="standardContextual"/>
            </w:rPr>
          </w:pPr>
          <w:hyperlink w:anchor="_Toc182875434">
            <w:r w:rsidRPr="3EF6751F" w:rsidR="3EF6751F">
              <w:rPr>
                <w:rStyle w:val="Hyperlink"/>
              </w:rPr>
              <w:t>AIR.24</w:t>
            </w:r>
            <w:r>
              <w:tab/>
            </w:r>
            <w:r w:rsidRPr="3EF6751F" w:rsidR="3EF6751F">
              <w:rPr>
                <w:rStyle w:val="Hyperlink"/>
              </w:rPr>
              <w:t>Export certificate of airworthiness</w:t>
            </w:r>
            <w:r>
              <w:tab/>
            </w:r>
            <w:r>
              <w:fldChar w:fldCharType="begin"/>
            </w:r>
            <w:r>
              <w:instrText xml:space="preserve">PAGEREF _Toc182875434 \h</w:instrText>
            </w:r>
            <w:r>
              <w:fldChar w:fldCharType="separate"/>
            </w:r>
            <w:r w:rsidRPr="3EF6751F" w:rsidR="3EF6751F">
              <w:rPr>
                <w:rStyle w:val="Hyperlink"/>
              </w:rPr>
              <w:t>22</w:t>
            </w:r>
            <w:r>
              <w:fldChar w:fldCharType="end"/>
            </w:r>
          </w:hyperlink>
        </w:p>
        <w:p w:rsidR="000505E7" w:rsidP="3EF6751F" w:rsidRDefault="00874596" w14:paraId="43FC0DBE" w14:textId="04D84792">
          <w:pPr>
            <w:pStyle w:val="TOC2"/>
            <w:tabs>
              <w:tab w:val="left" w:leader="none" w:pos="1200"/>
              <w:tab w:val="right" w:leader="dot" w:pos="9015"/>
            </w:tabs>
            <w:rPr>
              <w:rStyle w:val="Hyperlink"/>
              <w:noProof/>
              <w:kern w:val="2"/>
              <w:lang w:val="en-US"/>
              <w14:ligatures w14:val="standardContextual"/>
            </w:rPr>
          </w:pPr>
          <w:hyperlink w:anchor="_Toc1690763996">
            <w:r w:rsidRPr="3EF6751F" w:rsidR="3EF6751F">
              <w:rPr>
                <w:rStyle w:val="Hyperlink"/>
              </w:rPr>
              <w:t>AIR.25</w:t>
            </w:r>
            <w:r>
              <w:tab/>
            </w:r>
            <w:r w:rsidRPr="3EF6751F" w:rsidR="3EF6751F">
              <w:rPr>
                <w:rStyle w:val="Hyperlink"/>
              </w:rPr>
              <w:t>Conditions on the special flight permit</w:t>
            </w:r>
            <w:r>
              <w:tab/>
            </w:r>
            <w:r>
              <w:fldChar w:fldCharType="begin"/>
            </w:r>
            <w:r>
              <w:instrText xml:space="preserve">PAGEREF _Toc1690763996 \h</w:instrText>
            </w:r>
            <w:r>
              <w:fldChar w:fldCharType="separate"/>
            </w:r>
            <w:r w:rsidRPr="3EF6751F" w:rsidR="3EF6751F">
              <w:rPr>
                <w:rStyle w:val="Hyperlink"/>
              </w:rPr>
              <w:t>23</w:t>
            </w:r>
            <w:r>
              <w:fldChar w:fldCharType="end"/>
            </w:r>
          </w:hyperlink>
        </w:p>
        <w:p w:rsidR="000505E7" w:rsidP="3EF6751F" w:rsidRDefault="00874596" w14:paraId="37A806FE" w14:textId="635F232D">
          <w:pPr>
            <w:pStyle w:val="TOC2"/>
            <w:tabs>
              <w:tab w:val="left" w:leader="none" w:pos="1200"/>
              <w:tab w:val="right" w:leader="dot" w:pos="9015"/>
            </w:tabs>
            <w:rPr>
              <w:rStyle w:val="Hyperlink"/>
              <w:noProof/>
              <w:kern w:val="2"/>
              <w:lang w:val="en-US"/>
              <w14:ligatures w14:val="standardContextual"/>
            </w:rPr>
          </w:pPr>
          <w:hyperlink w:anchor="_Toc1929291391">
            <w:r w:rsidRPr="3EF6751F" w:rsidR="3EF6751F">
              <w:rPr>
                <w:rStyle w:val="Hyperlink"/>
              </w:rPr>
              <w:t>AIR.26</w:t>
            </w:r>
            <w:r>
              <w:tab/>
            </w:r>
            <w:r w:rsidRPr="3EF6751F" w:rsidR="3EF6751F">
              <w:rPr>
                <w:rStyle w:val="Hyperlink"/>
              </w:rPr>
              <w:t>Certificate of fitness for flight</w:t>
            </w:r>
            <w:r>
              <w:tab/>
            </w:r>
            <w:r>
              <w:fldChar w:fldCharType="begin"/>
            </w:r>
            <w:r>
              <w:instrText xml:space="preserve">PAGEREF _Toc1929291391 \h</w:instrText>
            </w:r>
            <w:r>
              <w:fldChar w:fldCharType="separate"/>
            </w:r>
            <w:r w:rsidRPr="3EF6751F" w:rsidR="3EF6751F">
              <w:rPr>
                <w:rStyle w:val="Hyperlink"/>
              </w:rPr>
              <w:t>24</w:t>
            </w:r>
            <w:r>
              <w:fldChar w:fldCharType="end"/>
            </w:r>
          </w:hyperlink>
        </w:p>
        <w:p w:rsidR="000505E7" w:rsidP="3EF6751F" w:rsidRDefault="00874596" w14:paraId="4421175D" w14:textId="4673210D">
          <w:pPr>
            <w:pStyle w:val="TOC1"/>
            <w:tabs>
              <w:tab w:val="right" w:leader="dot" w:pos="9015"/>
            </w:tabs>
            <w:rPr>
              <w:rStyle w:val="Hyperlink"/>
              <w:noProof/>
              <w:kern w:val="2"/>
              <w:lang w:val="en-US"/>
              <w14:ligatures w14:val="standardContextual"/>
            </w:rPr>
          </w:pPr>
          <w:hyperlink w:anchor="_Toc76597526">
            <w:r w:rsidRPr="3EF6751F" w:rsidR="3EF6751F">
              <w:rPr>
                <w:rStyle w:val="Hyperlink"/>
              </w:rPr>
              <w:t>PART IV</w:t>
            </w:r>
            <w:r>
              <w:tab/>
            </w:r>
            <w:r>
              <w:fldChar w:fldCharType="begin"/>
            </w:r>
            <w:r>
              <w:instrText xml:space="preserve">PAGEREF _Toc76597526 \h</w:instrText>
            </w:r>
            <w:r>
              <w:fldChar w:fldCharType="separate"/>
            </w:r>
            <w:r w:rsidRPr="3EF6751F" w:rsidR="3EF6751F">
              <w:rPr>
                <w:rStyle w:val="Hyperlink"/>
              </w:rPr>
              <w:t>24</w:t>
            </w:r>
            <w:r>
              <w:fldChar w:fldCharType="end"/>
            </w:r>
          </w:hyperlink>
        </w:p>
        <w:p w:rsidR="000505E7" w:rsidP="3EF6751F" w:rsidRDefault="00874596" w14:paraId="448A2380" w14:textId="7B939EA8">
          <w:pPr>
            <w:pStyle w:val="TOC1"/>
            <w:tabs>
              <w:tab w:val="right" w:leader="dot" w:pos="9015"/>
            </w:tabs>
            <w:rPr>
              <w:rStyle w:val="Hyperlink"/>
              <w:noProof/>
              <w:kern w:val="2"/>
              <w:lang w:val="en-US"/>
              <w14:ligatures w14:val="standardContextual"/>
            </w:rPr>
          </w:pPr>
          <w:hyperlink w:anchor="_Toc1069785449">
            <w:r w:rsidRPr="3EF6751F" w:rsidR="3EF6751F">
              <w:rPr>
                <w:rStyle w:val="Hyperlink"/>
              </w:rPr>
              <w:t>CONTINUING AIRWORTHINESS OF AIRCRAFT AND AIRCRAFT COMPONENTS</w:t>
            </w:r>
            <w:r>
              <w:tab/>
            </w:r>
            <w:r>
              <w:fldChar w:fldCharType="begin"/>
            </w:r>
            <w:r>
              <w:instrText xml:space="preserve">PAGEREF _Toc1069785449 \h</w:instrText>
            </w:r>
            <w:r>
              <w:fldChar w:fldCharType="separate"/>
            </w:r>
            <w:r w:rsidRPr="3EF6751F" w:rsidR="3EF6751F">
              <w:rPr>
                <w:rStyle w:val="Hyperlink"/>
              </w:rPr>
              <w:t>24</w:t>
            </w:r>
            <w:r>
              <w:fldChar w:fldCharType="end"/>
            </w:r>
          </w:hyperlink>
        </w:p>
        <w:p w:rsidR="000505E7" w:rsidP="3EF6751F" w:rsidRDefault="00874596" w14:paraId="0280C1BE" w14:textId="20ABAFAE">
          <w:pPr>
            <w:pStyle w:val="TOC2"/>
            <w:tabs>
              <w:tab w:val="left" w:leader="none" w:pos="1200"/>
              <w:tab w:val="right" w:leader="dot" w:pos="9015"/>
            </w:tabs>
            <w:rPr>
              <w:rStyle w:val="Hyperlink"/>
              <w:noProof/>
              <w:kern w:val="2"/>
              <w:lang w:val="en-US"/>
              <w14:ligatures w14:val="standardContextual"/>
            </w:rPr>
          </w:pPr>
          <w:hyperlink w:anchor="_Toc260166989">
            <w:r w:rsidRPr="3EF6751F" w:rsidR="3EF6751F">
              <w:rPr>
                <w:rStyle w:val="Hyperlink"/>
              </w:rPr>
              <w:t>AIR.27</w:t>
            </w:r>
            <w:r>
              <w:tab/>
            </w:r>
            <w:r w:rsidRPr="3EF6751F" w:rsidR="3EF6751F">
              <w:rPr>
                <w:rStyle w:val="Hyperlink"/>
              </w:rPr>
              <w:t>Responsibility for maintenance</w:t>
            </w:r>
            <w:r>
              <w:tab/>
            </w:r>
            <w:r>
              <w:fldChar w:fldCharType="begin"/>
            </w:r>
            <w:r>
              <w:instrText xml:space="preserve">PAGEREF _Toc260166989 \h</w:instrText>
            </w:r>
            <w:r>
              <w:fldChar w:fldCharType="separate"/>
            </w:r>
            <w:r w:rsidRPr="3EF6751F" w:rsidR="3EF6751F">
              <w:rPr>
                <w:rStyle w:val="Hyperlink"/>
              </w:rPr>
              <w:t>24</w:t>
            </w:r>
            <w:r>
              <w:fldChar w:fldCharType="end"/>
            </w:r>
          </w:hyperlink>
        </w:p>
        <w:p w:rsidR="000505E7" w:rsidP="3EF6751F" w:rsidRDefault="00874596" w14:paraId="20953A24" w14:textId="7F6E971C">
          <w:pPr>
            <w:pStyle w:val="TOC2"/>
            <w:tabs>
              <w:tab w:val="left" w:leader="none" w:pos="1200"/>
              <w:tab w:val="right" w:leader="dot" w:pos="9015"/>
            </w:tabs>
            <w:rPr>
              <w:rStyle w:val="Hyperlink"/>
              <w:noProof/>
              <w:kern w:val="2"/>
              <w:lang w:val="en-US"/>
              <w14:ligatures w14:val="standardContextual"/>
            </w:rPr>
          </w:pPr>
          <w:hyperlink w:anchor="_Toc1612250827">
            <w:r w:rsidRPr="3EF6751F" w:rsidR="3EF6751F">
              <w:rPr>
                <w:rStyle w:val="Hyperlink"/>
              </w:rPr>
              <w:t>AIR.28</w:t>
            </w:r>
            <w:r>
              <w:tab/>
            </w:r>
            <w:r w:rsidRPr="3EF6751F" w:rsidR="3EF6751F">
              <w:rPr>
                <w:rStyle w:val="Hyperlink"/>
              </w:rPr>
              <w:t>Continuing airworthiness information</w:t>
            </w:r>
            <w:r>
              <w:tab/>
            </w:r>
            <w:r>
              <w:fldChar w:fldCharType="begin"/>
            </w:r>
            <w:r>
              <w:instrText xml:space="preserve">PAGEREF _Toc1612250827 \h</w:instrText>
            </w:r>
            <w:r>
              <w:fldChar w:fldCharType="separate"/>
            </w:r>
            <w:r w:rsidRPr="3EF6751F" w:rsidR="3EF6751F">
              <w:rPr>
                <w:rStyle w:val="Hyperlink"/>
              </w:rPr>
              <w:t>25</w:t>
            </w:r>
            <w:r>
              <w:fldChar w:fldCharType="end"/>
            </w:r>
          </w:hyperlink>
        </w:p>
        <w:p w:rsidR="000505E7" w:rsidP="3EF6751F" w:rsidRDefault="00874596" w14:paraId="17E43FB0" w14:textId="3ABF12F9">
          <w:pPr>
            <w:pStyle w:val="TOC2"/>
            <w:tabs>
              <w:tab w:val="left" w:leader="none" w:pos="1200"/>
              <w:tab w:val="right" w:leader="dot" w:pos="9015"/>
            </w:tabs>
            <w:rPr>
              <w:rStyle w:val="Hyperlink"/>
              <w:noProof/>
              <w:kern w:val="2"/>
              <w:lang w:val="en-US"/>
              <w14:ligatures w14:val="standardContextual"/>
            </w:rPr>
          </w:pPr>
          <w:hyperlink w:anchor="_Toc2039368805">
            <w:r w:rsidRPr="3EF6751F" w:rsidR="3EF6751F">
              <w:rPr>
                <w:rStyle w:val="Hyperlink"/>
              </w:rPr>
              <w:t>AIR.29</w:t>
            </w:r>
            <w:r>
              <w:tab/>
            </w:r>
            <w:r w:rsidRPr="3EF6751F" w:rsidR="3EF6751F">
              <w:rPr>
                <w:rStyle w:val="Hyperlink"/>
              </w:rPr>
              <w:t>Responsibilities of State of Registry in respect of continuing airworthiness</w:t>
            </w:r>
            <w:r>
              <w:tab/>
            </w:r>
            <w:r>
              <w:fldChar w:fldCharType="begin"/>
            </w:r>
            <w:r>
              <w:instrText xml:space="preserve">PAGEREF _Toc2039368805 \h</w:instrText>
            </w:r>
            <w:r>
              <w:fldChar w:fldCharType="separate"/>
            </w:r>
            <w:r w:rsidRPr="3EF6751F" w:rsidR="3EF6751F">
              <w:rPr>
                <w:rStyle w:val="Hyperlink"/>
              </w:rPr>
              <w:t>25</w:t>
            </w:r>
            <w:r>
              <w:fldChar w:fldCharType="end"/>
            </w:r>
          </w:hyperlink>
        </w:p>
        <w:p w:rsidR="000505E7" w:rsidP="3EF6751F" w:rsidRDefault="00874596" w14:paraId="2A6C0DCB" w14:textId="158479E3">
          <w:pPr>
            <w:pStyle w:val="TOC2"/>
            <w:tabs>
              <w:tab w:val="left" w:leader="none" w:pos="1200"/>
              <w:tab w:val="right" w:leader="dot" w:pos="9015"/>
            </w:tabs>
            <w:rPr>
              <w:rStyle w:val="Hyperlink"/>
              <w:noProof/>
              <w:kern w:val="2"/>
              <w:lang w:val="en-US"/>
              <w14:ligatures w14:val="standardContextual"/>
            </w:rPr>
          </w:pPr>
          <w:hyperlink w:anchor="_Toc91433665">
            <w:r w:rsidRPr="3EF6751F" w:rsidR="3EF6751F">
              <w:rPr>
                <w:rStyle w:val="Hyperlink"/>
              </w:rPr>
              <w:t>AIR.30</w:t>
            </w:r>
            <w:r>
              <w:tab/>
            </w:r>
            <w:r w:rsidRPr="3EF6751F" w:rsidR="3EF6751F">
              <w:rPr>
                <w:rStyle w:val="Hyperlink"/>
              </w:rPr>
              <w:t>Compliance with the manufacturer’s instructions</w:t>
            </w:r>
            <w:r>
              <w:tab/>
            </w:r>
            <w:r>
              <w:fldChar w:fldCharType="begin"/>
            </w:r>
            <w:r>
              <w:instrText xml:space="preserve">PAGEREF _Toc91433665 \h</w:instrText>
            </w:r>
            <w:r>
              <w:fldChar w:fldCharType="separate"/>
            </w:r>
            <w:r w:rsidRPr="3EF6751F" w:rsidR="3EF6751F">
              <w:rPr>
                <w:rStyle w:val="Hyperlink"/>
              </w:rPr>
              <w:t>26</w:t>
            </w:r>
            <w:r>
              <w:fldChar w:fldCharType="end"/>
            </w:r>
          </w:hyperlink>
        </w:p>
        <w:p w:rsidR="000505E7" w:rsidP="3EF6751F" w:rsidRDefault="00874596" w14:paraId="0E59E9D5" w14:textId="079D2047">
          <w:pPr>
            <w:pStyle w:val="TOC2"/>
            <w:tabs>
              <w:tab w:val="left" w:leader="none" w:pos="1200"/>
              <w:tab w:val="right" w:leader="dot" w:pos="9015"/>
            </w:tabs>
            <w:rPr>
              <w:rStyle w:val="Hyperlink"/>
              <w:noProof/>
              <w:kern w:val="2"/>
              <w:lang w:val="en-US"/>
              <w14:ligatures w14:val="standardContextual"/>
            </w:rPr>
          </w:pPr>
          <w:hyperlink w:anchor="_Toc810625300">
            <w:r w:rsidRPr="3EF6751F" w:rsidR="3EF6751F">
              <w:rPr>
                <w:rStyle w:val="Hyperlink"/>
              </w:rPr>
              <w:t>AIR.31</w:t>
            </w:r>
            <w:r>
              <w:tab/>
            </w:r>
            <w:r w:rsidRPr="3EF6751F" w:rsidR="3EF6751F">
              <w:rPr>
                <w:rStyle w:val="Hyperlink"/>
              </w:rPr>
              <w:t>Reporting of failures, malfunctions, and defects</w:t>
            </w:r>
            <w:r>
              <w:tab/>
            </w:r>
            <w:r>
              <w:fldChar w:fldCharType="begin"/>
            </w:r>
            <w:r>
              <w:instrText xml:space="preserve">PAGEREF _Toc810625300 \h</w:instrText>
            </w:r>
            <w:r>
              <w:fldChar w:fldCharType="separate"/>
            </w:r>
            <w:r w:rsidRPr="3EF6751F" w:rsidR="3EF6751F">
              <w:rPr>
                <w:rStyle w:val="Hyperlink"/>
              </w:rPr>
              <w:t>27</w:t>
            </w:r>
            <w:r>
              <w:fldChar w:fldCharType="end"/>
            </w:r>
          </w:hyperlink>
        </w:p>
        <w:p w:rsidR="000505E7" w:rsidP="3EF6751F" w:rsidRDefault="00874596" w14:paraId="2A6C55FD" w14:textId="6C0492C5">
          <w:pPr>
            <w:pStyle w:val="TOC1"/>
            <w:tabs>
              <w:tab w:val="right" w:leader="dot" w:pos="9015"/>
            </w:tabs>
            <w:rPr>
              <w:rStyle w:val="Hyperlink"/>
              <w:noProof/>
              <w:kern w:val="2"/>
              <w:lang w:val="en-US"/>
              <w14:ligatures w14:val="standardContextual"/>
            </w:rPr>
          </w:pPr>
          <w:hyperlink w:anchor="_Toc1684111384">
            <w:r w:rsidRPr="3EF6751F" w:rsidR="3EF6751F">
              <w:rPr>
                <w:rStyle w:val="Hyperlink"/>
              </w:rPr>
              <w:t>PART V</w:t>
            </w:r>
            <w:r>
              <w:tab/>
            </w:r>
            <w:r>
              <w:fldChar w:fldCharType="begin"/>
            </w:r>
            <w:r>
              <w:instrText xml:space="preserve">PAGEREF _Toc1684111384 \h</w:instrText>
            </w:r>
            <w:r>
              <w:fldChar w:fldCharType="separate"/>
            </w:r>
            <w:r w:rsidRPr="3EF6751F" w:rsidR="3EF6751F">
              <w:rPr>
                <w:rStyle w:val="Hyperlink"/>
              </w:rPr>
              <w:t>28</w:t>
            </w:r>
            <w:r>
              <w:fldChar w:fldCharType="end"/>
            </w:r>
          </w:hyperlink>
        </w:p>
        <w:p w:rsidR="000505E7" w:rsidP="3EF6751F" w:rsidRDefault="00874596" w14:paraId="192B9AF0" w14:textId="7B0E3BD7">
          <w:pPr>
            <w:pStyle w:val="TOC1"/>
            <w:tabs>
              <w:tab w:val="right" w:leader="dot" w:pos="9015"/>
            </w:tabs>
            <w:rPr>
              <w:rStyle w:val="Hyperlink"/>
              <w:noProof/>
              <w:kern w:val="2"/>
              <w:lang w:val="en-US"/>
              <w14:ligatures w14:val="standardContextual"/>
            </w:rPr>
          </w:pPr>
          <w:hyperlink w:anchor="_Toc1341488338">
            <w:r w:rsidRPr="3EF6751F" w:rsidR="3EF6751F">
              <w:rPr>
                <w:rStyle w:val="Hyperlink"/>
              </w:rPr>
              <w:t>AIRCRAFT MAINTENANCE AND INSPECTIONS</w:t>
            </w:r>
            <w:r>
              <w:tab/>
            </w:r>
            <w:r>
              <w:fldChar w:fldCharType="begin"/>
            </w:r>
            <w:r>
              <w:instrText xml:space="preserve">PAGEREF _Toc1341488338 \h</w:instrText>
            </w:r>
            <w:r>
              <w:fldChar w:fldCharType="separate"/>
            </w:r>
            <w:r w:rsidRPr="3EF6751F" w:rsidR="3EF6751F">
              <w:rPr>
                <w:rStyle w:val="Hyperlink"/>
              </w:rPr>
              <w:t>28</w:t>
            </w:r>
            <w:r>
              <w:fldChar w:fldCharType="end"/>
            </w:r>
          </w:hyperlink>
        </w:p>
        <w:p w:rsidR="000505E7" w:rsidP="3EF6751F" w:rsidRDefault="00874596" w14:paraId="38E39C5D" w14:textId="2DAE5CD3">
          <w:pPr>
            <w:pStyle w:val="TOC2"/>
            <w:tabs>
              <w:tab w:val="left" w:leader="none" w:pos="1200"/>
              <w:tab w:val="right" w:leader="dot" w:pos="9015"/>
            </w:tabs>
            <w:rPr>
              <w:rStyle w:val="Hyperlink"/>
              <w:noProof/>
              <w:kern w:val="2"/>
              <w:lang w:val="en-US"/>
              <w14:ligatures w14:val="standardContextual"/>
            </w:rPr>
          </w:pPr>
          <w:hyperlink w:anchor="_Toc1071297881">
            <w:r w:rsidRPr="3EF6751F" w:rsidR="3EF6751F">
              <w:rPr>
                <w:rStyle w:val="Hyperlink"/>
              </w:rPr>
              <w:t>AIR.32</w:t>
            </w:r>
            <w:r>
              <w:tab/>
            </w:r>
            <w:r w:rsidRPr="3EF6751F" w:rsidR="3EF6751F">
              <w:rPr>
                <w:rStyle w:val="Hyperlink"/>
              </w:rPr>
              <w:t>General requirements for maintenance and inspections</w:t>
            </w:r>
            <w:r>
              <w:tab/>
            </w:r>
            <w:r>
              <w:fldChar w:fldCharType="begin"/>
            </w:r>
            <w:r>
              <w:instrText xml:space="preserve">PAGEREF _Toc1071297881 \h</w:instrText>
            </w:r>
            <w:r>
              <w:fldChar w:fldCharType="separate"/>
            </w:r>
            <w:r w:rsidRPr="3EF6751F" w:rsidR="3EF6751F">
              <w:rPr>
                <w:rStyle w:val="Hyperlink"/>
              </w:rPr>
              <w:t>28</w:t>
            </w:r>
            <w:r>
              <w:fldChar w:fldCharType="end"/>
            </w:r>
          </w:hyperlink>
        </w:p>
        <w:p w:rsidR="000505E7" w:rsidP="3EF6751F" w:rsidRDefault="00874596" w14:paraId="0EF277F3" w14:textId="77AB326A">
          <w:pPr>
            <w:pStyle w:val="TOC2"/>
            <w:tabs>
              <w:tab w:val="left" w:leader="none" w:pos="1200"/>
              <w:tab w:val="right" w:leader="dot" w:pos="9015"/>
            </w:tabs>
            <w:rPr>
              <w:rStyle w:val="Hyperlink"/>
              <w:noProof/>
              <w:kern w:val="2"/>
              <w:lang w:val="en-US"/>
              <w14:ligatures w14:val="standardContextual"/>
            </w:rPr>
          </w:pPr>
          <w:hyperlink w:anchor="_Toc219073834">
            <w:r w:rsidRPr="3EF6751F" w:rsidR="3EF6751F">
              <w:rPr>
                <w:rStyle w:val="Hyperlink"/>
              </w:rPr>
              <w:t>AIR.33</w:t>
            </w:r>
            <w:r>
              <w:tab/>
            </w:r>
            <w:r w:rsidRPr="3EF6751F" w:rsidR="3EF6751F">
              <w:rPr>
                <w:rStyle w:val="Hyperlink"/>
              </w:rPr>
              <w:t>Persons authorised to perform maintenance, preventive maintenance and modification</w:t>
            </w:r>
            <w:r>
              <w:tab/>
            </w:r>
            <w:r>
              <w:fldChar w:fldCharType="begin"/>
            </w:r>
            <w:r>
              <w:instrText xml:space="preserve">PAGEREF _Toc219073834 \h</w:instrText>
            </w:r>
            <w:r>
              <w:fldChar w:fldCharType="separate"/>
            </w:r>
            <w:r w:rsidRPr="3EF6751F" w:rsidR="3EF6751F">
              <w:rPr>
                <w:rStyle w:val="Hyperlink"/>
              </w:rPr>
              <w:t>28</w:t>
            </w:r>
            <w:r>
              <w:fldChar w:fldCharType="end"/>
            </w:r>
          </w:hyperlink>
        </w:p>
        <w:p w:rsidR="000505E7" w:rsidP="3EF6751F" w:rsidRDefault="00874596" w14:paraId="06F068CB" w14:textId="5F6B5ABA">
          <w:pPr>
            <w:pStyle w:val="TOC2"/>
            <w:tabs>
              <w:tab w:val="left" w:leader="none" w:pos="1200"/>
              <w:tab w:val="right" w:leader="dot" w:pos="9015"/>
            </w:tabs>
            <w:rPr>
              <w:rStyle w:val="Hyperlink"/>
              <w:noProof/>
              <w:kern w:val="2"/>
              <w:lang w:val="en-US"/>
              <w14:ligatures w14:val="standardContextual"/>
            </w:rPr>
          </w:pPr>
          <w:hyperlink w:anchor="_Toc1003714379">
            <w:r w:rsidRPr="3EF6751F" w:rsidR="3EF6751F">
              <w:rPr>
                <w:rStyle w:val="Hyperlink"/>
              </w:rPr>
              <w:t>AIR.34</w:t>
            </w:r>
            <w:r>
              <w:tab/>
            </w:r>
            <w:r w:rsidRPr="3EF6751F" w:rsidR="3EF6751F">
              <w:rPr>
                <w:rStyle w:val="Hyperlink"/>
              </w:rPr>
              <w:t>Personnel authorized to approve for return to service</w:t>
            </w:r>
            <w:r>
              <w:tab/>
            </w:r>
            <w:r>
              <w:fldChar w:fldCharType="begin"/>
            </w:r>
            <w:r>
              <w:instrText xml:space="preserve">PAGEREF _Toc1003714379 \h</w:instrText>
            </w:r>
            <w:r>
              <w:fldChar w:fldCharType="separate"/>
            </w:r>
            <w:r w:rsidRPr="3EF6751F" w:rsidR="3EF6751F">
              <w:rPr>
                <w:rStyle w:val="Hyperlink"/>
              </w:rPr>
              <w:t>29</w:t>
            </w:r>
            <w:r>
              <w:fldChar w:fldCharType="end"/>
            </w:r>
          </w:hyperlink>
        </w:p>
        <w:p w:rsidR="000505E7" w:rsidP="3EF6751F" w:rsidRDefault="00874596" w14:paraId="4FF0DA1C" w14:textId="4BB0C060">
          <w:pPr>
            <w:pStyle w:val="TOC2"/>
            <w:tabs>
              <w:tab w:val="left" w:leader="none" w:pos="1200"/>
              <w:tab w:val="right" w:leader="dot" w:pos="9015"/>
            </w:tabs>
            <w:rPr>
              <w:rStyle w:val="Hyperlink"/>
              <w:noProof/>
              <w:kern w:val="2"/>
              <w:lang w:val="en-US"/>
              <w14:ligatures w14:val="standardContextual"/>
            </w:rPr>
          </w:pPr>
          <w:hyperlink w:anchor="_Toc1447959320">
            <w:r w:rsidRPr="3EF6751F" w:rsidR="3EF6751F">
              <w:rPr>
                <w:rStyle w:val="Hyperlink"/>
              </w:rPr>
              <w:t>AIR.35</w:t>
            </w:r>
            <w:r>
              <w:tab/>
            </w:r>
            <w:r w:rsidRPr="3EF6751F" w:rsidR="3EF6751F">
              <w:rPr>
                <w:rStyle w:val="Hyperlink"/>
              </w:rPr>
              <w:t>Persons authorized to perform inspections</w:t>
            </w:r>
            <w:r>
              <w:tab/>
            </w:r>
            <w:r>
              <w:fldChar w:fldCharType="begin"/>
            </w:r>
            <w:r>
              <w:instrText xml:space="preserve">PAGEREF _Toc1447959320 \h</w:instrText>
            </w:r>
            <w:r>
              <w:fldChar w:fldCharType="separate"/>
            </w:r>
            <w:r w:rsidRPr="3EF6751F" w:rsidR="3EF6751F">
              <w:rPr>
                <w:rStyle w:val="Hyperlink"/>
              </w:rPr>
              <w:t>29</w:t>
            </w:r>
            <w:r>
              <w:fldChar w:fldCharType="end"/>
            </w:r>
          </w:hyperlink>
        </w:p>
        <w:p w:rsidR="000505E7" w:rsidP="3EF6751F" w:rsidRDefault="00874596" w14:paraId="65EC3E02" w14:textId="2A894ADD">
          <w:pPr>
            <w:pStyle w:val="TOC2"/>
            <w:tabs>
              <w:tab w:val="left" w:leader="none" w:pos="1200"/>
              <w:tab w:val="right" w:leader="dot" w:pos="9015"/>
            </w:tabs>
            <w:rPr>
              <w:rStyle w:val="Hyperlink"/>
              <w:noProof/>
              <w:kern w:val="2"/>
              <w:lang w:val="en-US"/>
              <w14:ligatures w14:val="standardContextual"/>
            </w:rPr>
          </w:pPr>
          <w:hyperlink w:anchor="_Toc652470340">
            <w:r w:rsidRPr="3EF6751F" w:rsidR="3EF6751F">
              <w:rPr>
                <w:rStyle w:val="Hyperlink"/>
              </w:rPr>
              <w:t>AIR.36</w:t>
            </w:r>
            <w:r>
              <w:tab/>
            </w:r>
            <w:r w:rsidRPr="3EF6751F" w:rsidR="3EF6751F">
              <w:rPr>
                <w:rStyle w:val="Hyperlink"/>
              </w:rPr>
              <w:t>Preventive maintenance: Limitations</w:t>
            </w:r>
            <w:r>
              <w:tab/>
            </w:r>
            <w:r>
              <w:fldChar w:fldCharType="begin"/>
            </w:r>
            <w:r>
              <w:instrText xml:space="preserve">PAGEREF _Toc652470340 \h</w:instrText>
            </w:r>
            <w:r>
              <w:fldChar w:fldCharType="separate"/>
            </w:r>
            <w:r w:rsidRPr="3EF6751F" w:rsidR="3EF6751F">
              <w:rPr>
                <w:rStyle w:val="Hyperlink"/>
              </w:rPr>
              <w:t>30</w:t>
            </w:r>
            <w:r>
              <w:fldChar w:fldCharType="end"/>
            </w:r>
          </w:hyperlink>
        </w:p>
        <w:p w:rsidR="000505E7" w:rsidP="3EF6751F" w:rsidRDefault="00874596" w14:paraId="3313CAC3" w14:textId="023176E2">
          <w:pPr>
            <w:pStyle w:val="TOC2"/>
            <w:tabs>
              <w:tab w:val="left" w:leader="none" w:pos="1200"/>
              <w:tab w:val="right" w:leader="dot" w:pos="9015"/>
            </w:tabs>
            <w:rPr>
              <w:rStyle w:val="Hyperlink"/>
              <w:noProof/>
              <w:kern w:val="2"/>
              <w:lang w:val="en-US"/>
              <w14:ligatures w14:val="standardContextual"/>
            </w:rPr>
          </w:pPr>
          <w:hyperlink w:anchor="_Toc466773084">
            <w:r w:rsidRPr="3EF6751F" w:rsidR="3EF6751F">
              <w:rPr>
                <w:rStyle w:val="Hyperlink"/>
              </w:rPr>
              <w:t>AIR.37</w:t>
            </w:r>
            <w:r>
              <w:tab/>
            </w:r>
            <w:r w:rsidRPr="3EF6751F" w:rsidR="3EF6751F">
              <w:rPr>
                <w:rStyle w:val="Hyperlink"/>
              </w:rPr>
              <w:t>Performance rules: maintenance</w:t>
            </w:r>
            <w:r>
              <w:tab/>
            </w:r>
            <w:r>
              <w:fldChar w:fldCharType="begin"/>
            </w:r>
            <w:r>
              <w:instrText xml:space="preserve">PAGEREF _Toc466773084 \h</w:instrText>
            </w:r>
            <w:r>
              <w:fldChar w:fldCharType="separate"/>
            </w:r>
            <w:r w:rsidRPr="3EF6751F" w:rsidR="3EF6751F">
              <w:rPr>
                <w:rStyle w:val="Hyperlink"/>
              </w:rPr>
              <w:t>31</w:t>
            </w:r>
            <w:r>
              <w:fldChar w:fldCharType="end"/>
            </w:r>
          </w:hyperlink>
        </w:p>
        <w:p w:rsidR="000505E7" w:rsidP="3EF6751F" w:rsidRDefault="00874596" w14:paraId="1956743B" w14:textId="64A61F99">
          <w:pPr>
            <w:pStyle w:val="TOC2"/>
            <w:tabs>
              <w:tab w:val="left" w:leader="none" w:pos="1200"/>
              <w:tab w:val="right" w:leader="dot" w:pos="9015"/>
            </w:tabs>
            <w:rPr>
              <w:rStyle w:val="Hyperlink"/>
              <w:noProof/>
              <w:kern w:val="2"/>
              <w:lang w:val="en-US"/>
              <w14:ligatures w14:val="standardContextual"/>
            </w:rPr>
          </w:pPr>
          <w:hyperlink w:anchor="_Toc32152163">
            <w:r w:rsidRPr="3EF6751F" w:rsidR="3EF6751F">
              <w:rPr>
                <w:rStyle w:val="Hyperlink"/>
              </w:rPr>
              <w:t>AIR.38</w:t>
            </w:r>
            <w:r>
              <w:tab/>
            </w:r>
            <w:r w:rsidRPr="3EF6751F" w:rsidR="3EF6751F">
              <w:rPr>
                <w:rStyle w:val="Hyperlink"/>
              </w:rPr>
              <w:t>Performance rules: inspection</w:t>
            </w:r>
            <w:r>
              <w:tab/>
            </w:r>
            <w:r>
              <w:fldChar w:fldCharType="begin"/>
            </w:r>
            <w:r>
              <w:instrText xml:space="preserve">PAGEREF _Toc32152163 \h</w:instrText>
            </w:r>
            <w:r>
              <w:fldChar w:fldCharType="separate"/>
            </w:r>
            <w:r w:rsidRPr="3EF6751F" w:rsidR="3EF6751F">
              <w:rPr>
                <w:rStyle w:val="Hyperlink"/>
              </w:rPr>
              <w:t>31</w:t>
            </w:r>
            <w:r>
              <w:fldChar w:fldCharType="end"/>
            </w:r>
          </w:hyperlink>
        </w:p>
        <w:p w:rsidR="000505E7" w:rsidP="3EF6751F" w:rsidRDefault="00874596" w14:paraId="24B5C9A9" w14:textId="299DA6AC">
          <w:pPr>
            <w:pStyle w:val="TOC2"/>
            <w:tabs>
              <w:tab w:val="left" w:leader="none" w:pos="1200"/>
              <w:tab w:val="right" w:leader="dot" w:pos="9015"/>
            </w:tabs>
            <w:rPr>
              <w:rStyle w:val="Hyperlink"/>
              <w:noProof/>
              <w:kern w:val="2"/>
              <w:lang w:val="en-US"/>
              <w14:ligatures w14:val="standardContextual"/>
            </w:rPr>
          </w:pPr>
          <w:hyperlink w:anchor="_Toc2065447614">
            <w:r w:rsidRPr="3EF6751F" w:rsidR="3EF6751F">
              <w:rPr>
                <w:rStyle w:val="Hyperlink"/>
              </w:rPr>
              <w:t>AIR.39</w:t>
            </w:r>
            <w:r>
              <w:tab/>
            </w:r>
            <w:r w:rsidRPr="3EF6751F" w:rsidR="3EF6751F">
              <w:rPr>
                <w:rStyle w:val="Hyperlink"/>
              </w:rPr>
              <w:t>Airworthiness limitation performance rules</w:t>
            </w:r>
            <w:r>
              <w:tab/>
            </w:r>
            <w:r>
              <w:fldChar w:fldCharType="begin"/>
            </w:r>
            <w:r>
              <w:instrText xml:space="preserve">PAGEREF _Toc2065447614 \h</w:instrText>
            </w:r>
            <w:r>
              <w:fldChar w:fldCharType="separate"/>
            </w:r>
            <w:r w:rsidRPr="3EF6751F" w:rsidR="3EF6751F">
              <w:rPr>
                <w:rStyle w:val="Hyperlink"/>
              </w:rPr>
              <w:t>34</w:t>
            </w:r>
            <w:r>
              <w:fldChar w:fldCharType="end"/>
            </w:r>
          </w:hyperlink>
        </w:p>
        <w:p w:rsidR="000505E7" w:rsidP="3EF6751F" w:rsidRDefault="00874596" w14:paraId="6D062425" w14:textId="6A22C132">
          <w:pPr>
            <w:pStyle w:val="TOC2"/>
            <w:tabs>
              <w:tab w:val="left" w:leader="none" w:pos="1200"/>
              <w:tab w:val="right" w:leader="dot" w:pos="9015"/>
            </w:tabs>
            <w:rPr>
              <w:rStyle w:val="Hyperlink"/>
              <w:noProof/>
              <w:kern w:val="2"/>
              <w:lang w:val="en-US"/>
              <w14:ligatures w14:val="standardContextual"/>
            </w:rPr>
          </w:pPr>
          <w:hyperlink w:anchor="_Toc2132676479">
            <w:r w:rsidRPr="3EF6751F" w:rsidR="3EF6751F">
              <w:rPr>
                <w:rStyle w:val="Hyperlink"/>
              </w:rPr>
              <w:t>AIR.40</w:t>
            </w:r>
            <w:r>
              <w:tab/>
            </w:r>
            <w:r w:rsidRPr="3EF6751F" w:rsidR="3EF6751F">
              <w:rPr>
                <w:rStyle w:val="Hyperlink"/>
              </w:rPr>
              <w:t>Aircraft mass Schedule</w:t>
            </w:r>
            <w:r>
              <w:tab/>
            </w:r>
            <w:r>
              <w:fldChar w:fldCharType="begin"/>
            </w:r>
            <w:r>
              <w:instrText xml:space="preserve">PAGEREF _Toc2132676479 \h</w:instrText>
            </w:r>
            <w:r>
              <w:fldChar w:fldCharType="separate"/>
            </w:r>
            <w:r w:rsidRPr="3EF6751F" w:rsidR="3EF6751F">
              <w:rPr>
                <w:rStyle w:val="Hyperlink"/>
              </w:rPr>
              <w:t>34</w:t>
            </w:r>
            <w:r>
              <w:fldChar w:fldCharType="end"/>
            </w:r>
          </w:hyperlink>
        </w:p>
        <w:p w:rsidR="000505E7" w:rsidP="3EF6751F" w:rsidRDefault="00874596" w14:paraId="1FA591C9" w14:textId="4A495CCF">
          <w:pPr>
            <w:pStyle w:val="TOC2"/>
            <w:tabs>
              <w:tab w:val="left" w:leader="none" w:pos="1200"/>
              <w:tab w:val="right" w:leader="dot" w:pos="9015"/>
            </w:tabs>
            <w:rPr>
              <w:rStyle w:val="Hyperlink"/>
              <w:noProof/>
              <w:kern w:val="2"/>
              <w:lang w:val="en-US"/>
              <w14:ligatures w14:val="standardContextual"/>
            </w:rPr>
          </w:pPr>
          <w:hyperlink w:anchor="_Toc286811225">
            <w:r w:rsidRPr="3EF6751F" w:rsidR="3EF6751F">
              <w:rPr>
                <w:rStyle w:val="Hyperlink"/>
              </w:rPr>
              <w:t>AIR.41</w:t>
            </w:r>
            <w:r>
              <w:tab/>
            </w:r>
            <w:r w:rsidRPr="3EF6751F" w:rsidR="3EF6751F">
              <w:rPr>
                <w:rStyle w:val="Hyperlink"/>
              </w:rPr>
              <w:t>Markings and Placards</w:t>
            </w:r>
            <w:r>
              <w:tab/>
            </w:r>
            <w:r>
              <w:fldChar w:fldCharType="begin"/>
            </w:r>
            <w:r>
              <w:instrText xml:space="preserve">PAGEREF _Toc286811225 \h</w:instrText>
            </w:r>
            <w:r>
              <w:fldChar w:fldCharType="separate"/>
            </w:r>
            <w:r w:rsidRPr="3EF6751F" w:rsidR="3EF6751F">
              <w:rPr>
                <w:rStyle w:val="Hyperlink"/>
              </w:rPr>
              <w:t>34</w:t>
            </w:r>
            <w:r>
              <w:fldChar w:fldCharType="end"/>
            </w:r>
          </w:hyperlink>
        </w:p>
        <w:p w:rsidR="000505E7" w:rsidP="3EF6751F" w:rsidRDefault="00874596" w14:paraId="2DD686B1" w14:textId="009D5CFF">
          <w:pPr>
            <w:pStyle w:val="TOC1"/>
            <w:tabs>
              <w:tab w:val="right" w:leader="dot" w:pos="9015"/>
            </w:tabs>
            <w:rPr>
              <w:rStyle w:val="Hyperlink"/>
              <w:noProof/>
              <w:kern w:val="2"/>
              <w:lang w:val="en-US"/>
              <w14:ligatures w14:val="standardContextual"/>
            </w:rPr>
          </w:pPr>
          <w:hyperlink w:anchor="_Toc314901093">
            <w:r w:rsidRPr="3EF6751F" w:rsidR="3EF6751F">
              <w:rPr>
                <w:rStyle w:val="Hyperlink"/>
              </w:rPr>
              <w:t>PART VI</w:t>
            </w:r>
            <w:r>
              <w:tab/>
            </w:r>
            <w:r>
              <w:fldChar w:fldCharType="begin"/>
            </w:r>
            <w:r>
              <w:instrText xml:space="preserve">PAGEREF _Toc314901093 \h</w:instrText>
            </w:r>
            <w:r>
              <w:fldChar w:fldCharType="separate"/>
            </w:r>
            <w:r w:rsidRPr="3EF6751F" w:rsidR="3EF6751F">
              <w:rPr>
                <w:rStyle w:val="Hyperlink"/>
              </w:rPr>
              <w:t>35</w:t>
            </w:r>
            <w:r>
              <w:fldChar w:fldCharType="end"/>
            </w:r>
          </w:hyperlink>
        </w:p>
        <w:p w:rsidR="000505E7" w:rsidP="3EF6751F" w:rsidRDefault="00874596" w14:paraId="19F9F065" w14:textId="3F1612DE">
          <w:pPr>
            <w:pStyle w:val="TOC1"/>
            <w:tabs>
              <w:tab w:val="right" w:leader="dot" w:pos="9015"/>
            </w:tabs>
            <w:rPr>
              <w:rStyle w:val="Hyperlink"/>
              <w:noProof/>
              <w:kern w:val="2"/>
              <w:lang w:val="en-US"/>
              <w14:ligatures w14:val="standardContextual"/>
            </w:rPr>
          </w:pPr>
          <w:hyperlink w:anchor="_Toc724670050">
            <w:r w:rsidRPr="3EF6751F" w:rsidR="3EF6751F">
              <w:rPr>
                <w:rStyle w:val="Hyperlink"/>
              </w:rPr>
              <w:t>MAINTENANCE RECORDS AND ENTRIES</w:t>
            </w:r>
            <w:r>
              <w:tab/>
            </w:r>
            <w:r>
              <w:fldChar w:fldCharType="begin"/>
            </w:r>
            <w:r>
              <w:instrText xml:space="preserve">PAGEREF _Toc724670050 \h</w:instrText>
            </w:r>
            <w:r>
              <w:fldChar w:fldCharType="separate"/>
            </w:r>
            <w:r w:rsidRPr="3EF6751F" w:rsidR="3EF6751F">
              <w:rPr>
                <w:rStyle w:val="Hyperlink"/>
              </w:rPr>
              <w:t>35</w:t>
            </w:r>
            <w:r>
              <w:fldChar w:fldCharType="end"/>
            </w:r>
          </w:hyperlink>
        </w:p>
        <w:p w:rsidR="000505E7" w:rsidP="3EF6751F" w:rsidRDefault="00874596" w14:paraId="24882018" w14:textId="2364C7B3">
          <w:pPr>
            <w:pStyle w:val="TOC2"/>
            <w:tabs>
              <w:tab w:val="left" w:leader="none" w:pos="1200"/>
              <w:tab w:val="right" w:leader="dot" w:pos="9015"/>
            </w:tabs>
            <w:rPr>
              <w:rStyle w:val="Hyperlink"/>
              <w:noProof/>
              <w:kern w:val="2"/>
              <w:lang w:val="en-US"/>
              <w14:ligatures w14:val="standardContextual"/>
            </w:rPr>
          </w:pPr>
          <w:hyperlink w:anchor="_Toc573497047">
            <w:r w:rsidRPr="3EF6751F" w:rsidR="3EF6751F">
              <w:rPr>
                <w:rStyle w:val="Hyperlink"/>
              </w:rPr>
              <w:t>AIR.42</w:t>
            </w:r>
            <w:r>
              <w:tab/>
            </w:r>
            <w:r w:rsidRPr="3EF6751F" w:rsidR="3EF6751F">
              <w:rPr>
                <w:rStyle w:val="Hyperlink"/>
              </w:rPr>
              <w:t>Certificate of release to service records</w:t>
            </w:r>
            <w:r>
              <w:tab/>
            </w:r>
            <w:r>
              <w:fldChar w:fldCharType="begin"/>
            </w:r>
            <w:r>
              <w:instrText xml:space="preserve">PAGEREF _Toc573497047 \h</w:instrText>
            </w:r>
            <w:r>
              <w:fldChar w:fldCharType="separate"/>
            </w:r>
            <w:r w:rsidRPr="3EF6751F" w:rsidR="3EF6751F">
              <w:rPr>
                <w:rStyle w:val="Hyperlink"/>
              </w:rPr>
              <w:t>35</w:t>
            </w:r>
            <w:r>
              <w:fldChar w:fldCharType="end"/>
            </w:r>
          </w:hyperlink>
        </w:p>
        <w:p w:rsidR="000505E7" w:rsidP="3EF6751F" w:rsidRDefault="00874596" w14:paraId="1544048D" w14:textId="6409CCBB">
          <w:pPr>
            <w:pStyle w:val="TOC2"/>
            <w:tabs>
              <w:tab w:val="left" w:leader="none" w:pos="1200"/>
              <w:tab w:val="right" w:leader="dot" w:pos="9015"/>
            </w:tabs>
            <w:rPr>
              <w:rStyle w:val="Hyperlink"/>
              <w:noProof/>
              <w:kern w:val="2"/>
              <w:lang w:val="en-US"/>
              <w14:ligatures w14:val="standardContextual"/>
            </w:rPr>
          </w:pPr>
          <w:hyperlink w:anchor="_Toc887046438">
            <w:r w:rsidRPr="3EF6751F" w:rsidR="3EF6751F">
              <w:rPr>
                <w:rStyle w:val="Hyperlink"/>
              </w:rPr>
              <w:t>AIR.43</w:t>
            </w:r>
            <w:r>
              <w:tab/>
            </w:r>
            <w:r w:rsidRPr="3EF6751F" w:rsidR="3EF6751F">
              <w:rPr>
                <w:rStyle w:val="Hyperlink"/>
              </w:rPr>
              <w:t>Technical Logbook</w:t>
            </w:r>
            <w:r>
              <w:tab/>
            </w:r>
            <w:r>
              <w:fldChar w:fldCharType="begin"/>
            </w:r>
            <w:r>
              <w:instrText xml:space="preserve">PAGEREF _Toc887046438 \h</w:instrText>
            </w:r>
            <w:r>
              <w:fldChar w:fldCharType="separate"/>
            </w:r>
            <w:r w:rsidRPr="3EF6751F" w:rsidR="3EF6751F">
              <w:rPr>
                <w:rStyle w:val="Hyperlink"/>
              </w:rPr>
              <w:t>35</w:t>
            </w:r>
            <w:r>
              <w:fldChar w:fldCharType="end"/>
            </w:r>
          </w:hyperlink>
        </w:p>
        <w:p w:rsidR="000505E7" w:rsidP="3EF6751F" w:rsidRDefault="00874596" w14:paraId="6D6F41CD" w14:textId="4CB76AF6">
          <w:pPr>
            <w:pStyle w:val="TOC2"/>
            <w:tabs>
              <w:tab w:val="left" w:leader="none" w:pos="1200"/>
              <w:tab w:val="right" w:leader="dot" w:pos="9015"/>
            </w:tabs>
            <w:rPr>
              <w:rStyle w:val="Hyperlink"/>
              <w:noProof/>
              <w:kern w:val="2"/>
              <w:lang w:val="en-US"/>
              <w14:ligatures w14:val="standardContextual"/>
            </w:rPr>
          </w:pPr>
          <w:hyperlink w:anchor="_Toc311923127">
            <w:r w:rsidRPr="3EF6751F" w:rsidR="3EF6751F">
              <w:rPr>
                <w:rStyle w:val="Hyperlink"/>
              </w:rPr>
              <w:t>AIR.44</w:t>
            </w:r>
            <w:r>
              <w:tab/>
            </w:r>
            <w:r w:rsidRPr="3EF6751F" w:rsidR="3EF6751F">
              <w:rPr>
                <w:rStyle w:val="Hyperlink"/>
              </w:rPr>
              <w:t>Aircraft, engine and propeller logbooks</w:t>
            </w:r>
            <w:r>
              <w:tab/>
            </w:r>
            <w:r>
              <w:fldChar w:fldCharType="begin"/>
            </w:r>
            <w:r>
              <w:instrText xml:space="preserve">PAGEREF _Toc311923127 \h</w:instrText>
            </w:r>
            <w:r>
              <w:fldChar w:fldCharType="separate"/>
            </w:r>
            <w:r w:rsidRPr="3EF6751F" w:rsidR="3EF6751F">
              <w:rPr>
                <w:rStyle w:val="Hyperlink"/>
              </w:rPr>
              <w:t>35</w:t>
            </w:r>
            <w:r>
              <w:fldChar w:fldCharType="end"/>
            </w:r>
          </w:hyperlink>
        </w:p>
        <w:p w:rsidR="000505E7" w:rsidP="3EF6751F" w:rsidRDefault="00874596" w14:paraId="603C5898" w14:textId="0BBD890A">
          <w:pPr>
            <w:pStyle w:val="TOC2"/>
            <w:tabs>
              <w:tab w:val="left" w:leader="none" w:pos="1200"/>
              <w:tab w:val="right" w:leader="dot" w:pos="9015"/>
            </w:tabs>
            <w:rPr>
              <w:rStyle w:val="Hyperlink"/>
              <w:noProof/>
              <w:kern w:val="2"/>
              <w:lang w:val="en-US"/>
              <w14:ligatures w14:val="standardContextual"/>
            </w:rPr>
          </w:pPr>
          <w:hyperlink w:anchor="_Toc1323758613">
            <w:r w:rsidRPr="3EF6751F" w:rsidR="3EF6751F">
              <w:rPr>
                <w:rStyle w:val="Hyperlink"/>
              </w:rPr>
              <w:t>AIR.45</w:t>
            </w:r>
            <w:r>
              <w:tab/>
            </w:r>
            <w:r w:rsidRPr="3EF6751F" w:rsidR="3EF6751F">
              <w:rPr>
                <w:rStyle w:val="Hyperlink"/>
              </w:rPr>
              <w:t>Duplicate Inspection</w:t>
            </w:r>
            <w:r>
              <w:tab/>
            </w:r>
            <w:r>
              <w:fldChar w:fldCharType="begin"/>
            </w:r>
            <w:r>
              <w:instrText xml:space="preserve">PAGEREF _Toc1323758613 \h</w:instrText>
            </w:r>
            <w:r>
              <w:fldChar w:fldCharType="separate"/>
            </w:r>
            <w:r w:rsidRPr="3EF6751F" w:rsidR="3EF6751F">
              <w:rPr>
                <w:rStyle w:val="Hyperlink"/>
              </w:rPr>
              <w:t>36</w:t>
            </w:r>
            <w:r>
              <w:fldChar w:fldCharType="end"/>
            </w:r>
          </w:hyperlink>
        </w:p>
        <w:p w:rsidR="000505E7" w:rsidP="3EF6751F" w:rsidRDefault="00874596" w14:paraId="061FBAA1" w14:textId="7495DB7F">
          <w:pPr>
            <w:pStyle w:val="TOC2"/>
            <w:tabs>
              <w:tab w:val="left" w:leader="none" w:pos="1200"/>
              <w:tab w:val="right" w:leader="dot" w:pos="9015"/>
            </w:tabs>
            <w:rPr>
              <w:rStyle w:val="Hyperlink"/>
              <w:noProof/>
              <w:kern w:val="2"/>
              <w:lang w:val="en-US"/>
              <w14:ligatures w14:val="standardContextual"/>
            </w:rPr>
          </w:pPr>
          <w:hyperlink w:anchor="_Toc174794705">
            <w:r w:rsidRPr="3EF6751F" w:rsidR="3EF6751F">
              <w:rPr>
                <w:rStyle w:val="Hyperlink"/>
              </w:rPr>
              <w:t>AIR.46</w:t>
            </w:r>
            <w:r>
              <w:tab/>
            </w:r>
            <w:r w:rsidRPr="3EF6751F" w:rsidR="3EF6751F">
              <w:rPr>
                <w:rStyle w:val="Hyperlink"/>
              </w:rPr>
              <w:t>Maintenance Records</w:t>
            </w:r>
            <w:r>
              <w:tab/>
            </w:r>
            <w:r>
              <w:fldChar w:fldCharType="begin"/>
            </w:r>
            <w:r>
              <w:instrText xml:space="preserve">PAGEREF _Toc174794705 \h</w:instrText>
            </w:r>
            <w:r>
              <w:fldChar w:fldCharType="separate"/>
            </w:r>
            <w:r w:rsidRPr="3EF6751F" w:rsidR="3EF6751F">
              <w:rPr>
                <w:rStyle w:val="Hyperlink"/>
              </w:rPr>
              <w:t>36</w:t>
            </w:r>
            <w:r>
              <w:fldChar w:fldCharType="end"/>
            </w:r>
          </w:hyperlink>
        </w:p>
        <w:p w:rsidR="000505E7" w:rsidP="3EF6751F" w:rsidRDefault="00874596" w14:paraId="0A476C30" w14:textId="2AF14B0E">
          <w:pPr>
            <w:pStyle w:val="TOC2"/>
            <w:tabs>
              <w:tab w:val="left" w:leader="none" w:pos="1200"/>
              <w:tab w:val="right" w:leader="dot" w:pos="9015"/>
            </w:tabs>
            <w:rPr>
              <w:rStyle w:val="Hyperlink"/>
              <w:noProof/>
              <w:kern w:val="2"/>
              <w:lang w:val="en-US"/>
              <w14:ligatures w14:val="standardContextual"/>
            </w:rPr>
          </w:pPr>
          <w:hyperlink w:anchor="_Toc1892100292">
            <w:r w:rsidRPr="3EF6751F" w:rsidR="3EF6751F">
              <w:rPr>
                <w:rStyle w:val="Hyperlink"/>
              </w:rPr>
              <w:t>AIR.47</w:t>
            </w:r>
            <w:r>
              <w:tab/>
            </w:r>
            <w:r w:rsidRPr="3EF6751F" w:rsidR="3EF6751F">
              <w:rPr>
                <w:rStyle w:val="Hyperlink"/>
              </w:rPr>
              <w:t>Records of maintenance</w:t>
            </w:r>
            <w:r>
              <w:tab/>
            </w:r>
            <w:r>
              <w:fldChar w:fldCharType="begin"/>
            </w:r>
            <w:r>
              <w:instrText xml:space="preserve">PAGEREF _Toc1892100292 \h</w:instrText>
            </w:r>
            <w:r>
              <w:fldChar w:fldCharType="separate"/>
            </w:r>
            <w:r w:rsidRPr="3EF6751F" w:rsidR="3EF6751F">
              <w:rPr>
                <w:rStyle w:val="Hyperlink"/>
              </w:rPr>
              <w:t>37</w:t>
            </w:r>
            <w:r>
              <w:fldChar w:fldCharType="end"/>
            </w:r>
          </w:hyperlink>
        </w:p>
        <w:p w:rsidR="000505E7" w:rsidP="3EF6751F" w:rsidRDefault="00874596" w14:paraId="710E1BAA" w14:textId="0C3434E4">
          <w:pPr>
            <w:pStyle w:val="TOC2"/>
            <w:tabs>
              <w:tab w:val="left" w:leader="none" w:pos="1200"/>
              <w:tab w:val="right" w:leader="dot" w:pos="9015"/>
            </w:tabs>
            <w:rPr>
              <w:rStyle w:val="Hyperlink"/>
              <w:noProof/>
              <w:kern w:val="2"/>
              <w:lang w:val="en-US"/>
              <w14:ligatures w14:val="standardContextual"/>
            </w:rPr>
          </w:pPr>
          <w:hyperlink w:anchor="_Toc1568626907">
            <w:r w:rsidRPr="3EF6751F" w:rsidR="3EF6751F">
              <w:rPr>
                <w:rStyle w:val="Hyperlink"/>
              </w:rPr>
              <w:t>AIR.48</w:t>
            </w:r>
            <w:r>
              <w:tab/>
            </w:r>
            <w:r w:rsidRPr="3EF6751F" w:rsidR="3EF6751F">
              <w:rPr>
                <w:rStyle w:val="Hyperlink"/>
              </w:rPr>
              <w:t>Approval for return to service</w:t>
            </w:r>
            <w:r>
              <w:tab/>
            </w:r>
            <w:r>
              <w:fldChar w:fldCharType="begin"/>
            </w:r>
            <w:r>
              <w:instrText xml:space="preserve">PAGEREF _Toc1568626907 \h</w:instrText>
            </w:r>
            <w:r>
              <w:fldChar w:fldCharType="separate"/>
            </w:r>
            <w:r w:rsidRPr="3EF6751F" w:rsidR="3EF6751F">
              <w:rPr>
                <w:rStyle w:val="Hyperlink"/>
              </w:rPr>
              <w:t>37</w:t>
            </w:r>
            <w:r>
              <w:fldChar w:fldCharType="end"/>
            </w:r>
          </w:hyperlink>
        </w:p>
        <w:p w:rsidR="000505E7" w:rsidP="3EF6751F" w:rsidRDefault="00874596" w14:paraId="45484BBC" w14:textId="22936A6F">
          <w:pPr>
            <w:pStyle w:val="TOC2"/>
            <w:tabs>
              <w:tab w:val="left" w:leader="none" w:pos="1200"/>
              <w:tab w:val="right" w:leader="dot" w:pos="9015"/>
            </w:tabs>
            <w:rPr>
              <w:rStyle w:val="Hyperlink"/>
              <w:noProof/>
              <w:kern w:val="2"/>
              <w:lang w:val="en-US"/>
              <w14:ligatures w14:val="standardContextual"/>
            </w:rPr>
          </w:pPr>
          <w:hyperlink w:anchor="_Toc125189400">
            <w:r w:rsidRPr="3EF6751F" w:rsidR="3EF6751F">
              <w:rPr>
                <w:rStyle w:val="Hyperlink"/>
              </w:rPr>
              <w:t>AIR.49</w:t>
            </w:r>
            <w:r>
              <w:tab/>
            </w:r>
            <w:r w:rsidRPr="3EF6751F" w:rsidR="3EF6751F">
              <w:rPr>
                <w:rStyle w:val="Hyperlink"/>
              </w:rPr>
              <w:t>Content, form, and disposition of records for inspections</w:t>
            </w:r>
            <w:r>
              <w:tab/>
            </w:r>
            <w:r>
              <w:fldChar w:fldCharType="begin"/>
            </w:r>
            <w:r>
              <w:instrText xml:space="preserve">PAGEREF _Toc125189400 \h</w:instrText>
            </w:r>
            <w:r>
              <w:fldChar w:fldCharType="separate"/>
            </w:r>
            <w:r w:rsidRPr="3EF6751F" w:rsidR="3EF6751F">
              <w:rPr>
                <w:rStyle w:val="Hyperlink"/>
              </w:rPr>
              <w:t>38</w:t>
            </w:r>
            <w:r>
              <w:fldChar w:fldCharType="end"/>
            </w:r>
          </w:hyperlink>
        </w:p>
        <w:p w:rsidR="000505E7" w:rsidP="3EF6751F" w:rsidRDefault="00874596" w14:paraId="018E3242" w14:textId="0FEC6A4C">
          <w:pPr>
            <w:pStyle w:val="TOC1"/>
            <w:tabs>
              <w:tab w:val="right" w:leader="dot" w:pos="9015"/>
            </w:tabs>
            <w:rPr>
              <w:rStyle w:val="Hyperlink"/>
              <w:noProof/>
              <w:kern w:val="2"/>
              <w:lang w:val="en-US"/>
              <w14:ligatures w14:val="standardContextual"/>
            </w:rPr>
          </w:pPr>
          <w:hyperlink w:anchor="_Toc1788240629">
            <w:r w:rsidRPr="3EF6751F" w:rsidR="3EF6751F">
              <w:rPr>
                <w:rStyle w:val="Hyperlink"/>
              </w:rPr>
              <w:t>PART VII</w:t>
            </w:r>
            <w:r>
              <w:tab/>
            </w:r>
            <w:r>
              <w:fldChar w:fldCharType="begin"/>
            </w:r>
            <w:r>
              <w:instrText xml:space="preserve">PAGEREF _Toc1788240629 \h</w:instrText>
            </w:r>
            <w:r>
              <w:fldChar w:fldCharType="separate"/>
            </w:r>
            <w:r w:rsidRPr="3EF6751F" w:rsidR="3EF6751F">
              <w:rPr>
                <w:rStyle w:val="Hyperlink"/>
              </w:rPr>
              <w:t>38</w:t>
            </w:r>
            <w:r>
              <w:fldChar w:fldCharType="end"/>
            </w:r>
          </w:hyperlink>
        </w:p>
        <w:p w:rsidR="000505E7" w:rsidP="3EF6751F" w:rsidRDefault="00874596" w14:paraId="472AC1FA" w14:textId="49737090">
          <w:pPr>
            <w:pStyle w:val="TOC1"/>
            <w:tabs>
              <w:tab w:val="right" w:leader="dot" w:pos="9015"/>
            </w:tabs>
            <w:rPr>
              <w:rStyle w:val="Hyperlink"/>
              <w:noProof/>
              <w:kern w:val="2"/>
              <w:lang w:val="en-US"/>
              <w14:ligatures w14:val="standardContextual"/>
            </w:rPr>
          </w:pPr>
          <w:hyperlink w:anchor="_Toc763477985">
            <w:r w:rsidRPr="3EF6751F" w:rsidR="3EF6751F">
              <w:rPr>
                <w:rStyle w:val="Hyperlink"/>
              </w:rPr>
              <w:t>GENERAL PROVISIONS</w:t>
            </w:r>
            <w:r>
              <w:tab/>
            </w:r>
            <w:r>
              <w:fldChar w:fldCharType="begin"/>
            </w:r>
            <w:r>
              <w:instrText xml:space="preserve">PAGEREF _Toc763477985 \h</w:instrText>
            </w:r>
            <w:r>
              <w:fldChar w:fldCharType="separate"/>
            </w:r>
            <w:r w:rsidRPr="3EF6751F" w:rsidR="3EF6751F">
              <w:rPr>
                <w:rStyle w:val="Hyperlink"/>
              </w:rPr>
              <w:t>39</w:t>
            </w:r>
            <w:r>
              <w:fldChar w:fldCharType="end"/>
            </w:r>
          </w:hyperlink>
        </w:p>
        <w:p w:rsidR="000505E7" w:rsidP="3EF6751F" w:rsidRDefault="00874596" w14:paraId="4E606FE8" w14:textId="28FC1784">
          <w:pPr>
            <w:pStyle w:val="TOC2"/>
            <w:tabs>
              <w:tab w:val="left" w:leader="none" w:pos="1200"/>
              <w:tab w:val="right" w:leader="dot" w:pos="9015"/>
            </w:tabs>
            <w:rPr>
              <w:rStyle w:val="Hyperlink"/>
              <w:noProof/>
              <w:kern w:val="2"/>
              <w:lang w:val="en-US"/>
              <w14:ligatures w14:val="standardContextual"/>
            </w:rPr>
          </w:pPr>
          <w:hyperlink w:anchor="_Toc1628235305">
            <w:r w:rsidRPr="3EF6751F" w:rsidR="3EF6751F">
              <w:rPr>
                <w:rStyle w:val="Hyperlink"/>
              </w:rPr>
              <w:t>AIR.50</w:t>
            </w:r>
            <w:r>
              <w:tab/>
            </w:r>
            <w:r w:rsidRPr="3EF6751F" w:rsidR="3EF6751F">
              <w:rPr>
                <w:rStyle w:val="Hyperlink"/>
              </w:rPr>
              <w:t>Possession of the licence, certificate, approval or authorization</w:t>
            </w:r>
            <w:r>
              <w:tab/>
            </w:r>
            <w:r>
              <w:fldChar w:fldCharType="begin"/>
            </w:r>
            <w:r>
              <w:instrText xml:space="preserve">PAGEREF _Toc1628235305 \h</w:instrText>
            </w:r>
            <w:r>
              <w:fldChar w:fldCharType="separate"/>
            </w:r>
            <w:r w:rsidRPr="3EF6751F" w:rsidR="3EF6751F">
              <w:rPr>
                <w:rStyle w:val="Hyperlink"/>
              </w:rPr>
              <w:t>39</w:t>
            </w:r>
            <w:r>
              <w:fldChar w:fldCharType="end"/>
            </w:r>
          </w:hyperlink>
        </w:p>
        <w:p w:rsidR="000505E7" w:rsidP="3EF6751F" w:rsidRDefault="00874596" w14:paraId="64B205A6" w14:textId="50825E5F">
          <w:pPr>
            <w:pStyle w:val="TOC2"/>
            <w:tabs>
              <w:tab w:val="left" w:leader="none" w:pos="1200"/>
              <w:tab w:val="right" w:leader="dot" w:pos="9015"/>
            </w:tabs>
            <w:rPr>
              <w:rStyle w:val="Hyperlink"/>
              <w:noProof/>
              <w:kern w:val="2"/>
              <w:lang w:val="en-US"/>
              <w14:ligatures w14:val="standardContextual"/>
            </w:rPr>
          </w:pPr>
          <w:hyperlink w:anchor="_Toc1380206566">
            <w:r w:rsidRPr="3EF6751F" w:rsidR="3EF6751F">
              <w:rPr>
                <w:rStyle w:val="Hyperlink"/>
              </w:rPr>
              <w:t>AIR.51</w:t>
            </w:r>
            <w:r>
              <w:tab/>
            </w:r>
            <w:r w:rsidRPr="3EF6751F" w:rsidR="3EF6751F">
              <w:rPr>
                <w:rStyle w:val="Hyperlink"/>
              </w:rPr>
              <w:t>Inspection of licences, certificates, approval or authorization</w:t>
            </w:r>
            <w:r>
              <w:tab/>
            </w:r>
            <w:r>
              <w:fldChar w:fldCharType="begin"/>
            </w:r>
            <w:r>
              <w:instrText xml:space="preserve">PAGEREF _Toc1380206566 \h</w:instrText>
            </w:r>
            <w:r>
              <w:fldChar w:fldCharType="separate"/>
            </w:r>
            <w:r w:rsidRPr="3EF6751F" w:rsidR="3EF6751F">
              <w:rPr>
                <w:rStyle w:val="Hyperlink"/>
              </w:rPr>
              <w:t>39</w:t>
            </w:r>
            <w:r>
              <w:fldChar w:fldCharType="end"/>
            </w:r>
          </w:hyperlink>
        </w:p>
        <w:p w:rsidR="000505E7" w:rsidP="3EF6751F" w:rsidRDefault="00874596" w14:paraId="1C8FA080" w14:textId="57F253AF">
          <w:pPr>
            <w:pStyle w:val="TOC2"/>
            <w:tabs>
              <w:tab w:val="left" w:leader="none" w:pos="1200"/>
              <w:tab w:val="right" w:leader="dot" w:pos="9015"/>
            </w:tabs>
            <w:rPr>
              <w:rStyle w:val="Hyperlink"/>
              <w:noProof/>
              <w:kern w:val="2"/>
              <w:lang w:val="en-US"/>
              <w14:ligatures w14:val="standardContextual"/>
            </w:rPr>
          </w:pPr>
          <w:hyperlink w:anchor="_Toc1270047386">
            <w:r w:rsidRPr="3EF6751F" w:rsidR="3EF6751F">
              <w:rPr>
                <w:rStyle w:val="Hyperlink"/>
              </w:rPr>
              <w:t>AIR.52</w:t>
            </w:r>
            <w:r>
              <w:tab/>
            </w:r>
            <w:r w:rsidRPr="3EF6751F" w:rsidR="3EF6751F">
              <w:rPr>
                <w:rStyle w:val="Hyperlink"/>
              </w:rPr>
              <w:t>Change of Address</w:t>
            </w:r>
            <w:r>
              <w:tab/>
            </w:r>
            <w:r>
              <w:fldChar w:fldCharType="begin"/>
            </w:r>
            <w:r>
              <w:instrText xml:space="preserve">PAGEREF _Toc1270047386 \h</w:instrText>
            </w:r>
            <w:r>
              <w:fldChar w:fldCharType="separate"/>
            </w:r>
            <w:r w:rsidRPr="3EF6751F" w:rsidR="3EF6751F">
              <w:rPr>
                <w:rStyle w:val="Hyperlink"/>
              </w:rPr>
              <w:t>39</w:t>
            </w:r>
            <w:r>
              <w:fldChar w:fldCharType="end"/>
            </w:r>
          </w:hyperlink>
        </w:p>
        <w:p w:rsidR="000505E7" w:rsidP="3EF6751F" w:rsidRDefault="00874596" w14:paraId="4D0D1741" w14:textId="767B53FA">
          <w:pPr>
            <w:pStyle w:val="TOC2"/>
            <w:tabs>
              <w:tab w:val="left" w:leader="none" w:pos="1200"/>
              <w:tab w:val="right" w:leader="dot" w:pos="9015"/>
            </w:tabs>
            <w:rPr>
              <w:rStyle w:val="Hyperlink"/>
              <w:noProof/>
              <w:kern w:val="2"/>
              <w:lang w:val="en-US"/>
              <w14:ligatures w14:val="standardContextual"/>
            </w:rPr>
          </w:pPr>
          <w:hyperlink w:anchor="_Toc232327625">
            <w:r w:rsidRPr="3EF6751F" w:rsidR="3EF6751F">
              <w:rPr>
                <w:rStyle w:val="Hyperlink"/>
              </w:rPr>
              <w:t>AIR.53</w:t>
            </w:r>
            <w:r>
              <w:tab/>
            </w:r>
            <w:r w:rsidRPr="3EF6751F" w:rsidR="3EF6751F">
              <w:rPr>
                <w:rStyle w:val="Hyperlink"/>
              </w:rPr>
              <w:t>Replacement of licence, certificate, approval or authorization</w:t>
            </w:r>
            <w:r>
              <w:tab/>
            </w:r>
            <w:r>
              <w:fldChar w:fldCharType="begin"/>
            </w:r>
            <w:r>
              <w:instrText xml:space="preserve">PAGEREF _Toc232327625 \h</w:instrText>
            </w:r>
            <w:r>
              <w:fldChar w:fldCharType="separate"/>
            </w:r>
            <w:r w:rsidRPr="3EF6751F" w:rsidR="3EF6751F">
              <w:rPr>
                <w:rStyle w:val="Hyperlink"/>
              </w:rPr>
              <w:t>39</w:t>
            </w:r>
            <w:r>
              <w:fldChar w:fldCharType="end"/>
            </w:r>
          </w:hyperlink>
        </w:p>
        <w:p w:rsidR="000505E7" w:rsidP="3EF6751F" w:rsidRDefault="00874596" w14:paraId="0A4200C4" w14:textId="46BB079E">
          <w:pPr>
            <w:pStyle w:val="TOC2"/>
            <w:tabs>
              <w:tab w:val="left" w:leader="none" w:pos="1200"/>
              <w:tab w:val="right" w:leader="dot" w:pos="9015"/>
            </w:tabs>
            <w:rPr>
              <w:rStyle w:val="Hyperlink"/>
              <w:noProof/>
              <w:kern w:val="2"/>
              <w:lang w:val="en-US"/>
              <w14:ligatures w14:val="standardContextual"/>
            </w:rPr>
          </w:pPr>
          <w:hyperlink w:anchor="_Toc340100570">
            <w:r w:rsidRPr="3EF6751F" w:rsidR="3EF6751F">
              <w:rPr>
                <w:rStyle w:val="Hyperlink"/>
              </w:rPr>
              <w:t>AIR.54</w:t>
            </w:r>
            <w:r>
              <w:tab/>
            </w:r>
            <w:r w:rsidRPr="3EF6751F" w:rsidR="3EF6751F">
              <w:rPr>
                <w:rStyle w:val="Hyperlink"/>
              </w:rPr>
              <w:t>Suspension and revocation of licence, certificate, approval or authorization</w:t>
            </w:r>
            <w:r>
              <w:tab/>
            </w:r>
            <w:r>
              <w:fldChar w:fldCharType="begin"/>
            </w:r>
            <w:r>
              <w:instrText xml:space="preserve">PAGEREF _Toc340100570 \h</w:instrText>
            </w:r>
            <w:r>
              <w:fldChar w:fldCharType="separate"/>
            </w:r>
            <w:r w:rsidRPr="3EF6751F" w:rsidR="3EF6751F">
              <w:rPr>
                <w:rStyle w:val="Hyperlink"/>
              </w:rPr>
              <w:t>39</w:t>
            </w:r>
            <w:r>
              <w:fldChar w:fldCharType="end"/>
            </w:r>
          </w:hyperlink>
        </w:p>
        <w:p w:rsidR="000505E7" w:rsidP="3EF6751F" w:rsidRDefault="00874596" w14:paraId="2124251D" w14:textId="773189D6">
          <w:pPr>
            <w:pStyle w:val="TOC2"/>
            <w:tabs>
              <w:tab w:val="left" w:leader="none" w:pos="1200"/>
              <w:tab w:val="right" w:leader="dot" w:pos="9015"/>
            </w:tabs>
            <w:rPr>
              <w:rStyle w:val="Hyperlink"/>
              <w:noProof/>
              <w:kern w:val="2"/>
              <w:lang w:val="en-US"/>
              <w14:ligatures w14:val="standardContextual"/>
            </w:rPr>
          </w:pPr>
          <w:hyperlink w:anchor="_Toc1610479504">
            <w:r w:rsidRPr="3EF6751F" w:rsidR="3EF6751F">
              <w:rPr>
                <w:rStyle w:val="Hyperlink"/>
              </w:rPr>
              <w:t>AIR.55</w:t>
            </w:r>
            <w:r>
              <w:tab/>
            </w:r>
            <w:r w:rsidRPr="3EF6751F" w:rsidR="3EF6751F">
              <w:rPr>
                <w:rStyle w:val="Hyperlink"/>
              </w:rPr>
              <w:t>Use and retention of licence, certificate, authorization and records</w:t>
            </w:r>
            <w:r>
              <w:tab/>
            </w:r>
            <w:r>
              <w:fldChar w:fldCharType="begin"/>
            </w:r>
            <w:r>
              <w:instrText xml:space="preserve">PAGEREF _Toc1610479504 \h</w:instrText>
            </w:r>
            <w:r>
              <w:fldChar w:fldCharType="separate"/>
            </w:r>
            <w:r w:rsidRPr="3EF6751F" w:rsidR="3EF6751F">
              <w:rPr>
                <w:rStyle w:val="Hyperlink"/>
              </w:rPr>
              <w:t>40</w:t>
            </w:r>
            <w:r>
              <w:fldChar w:fldCharType="end"/>
            </w:r>
          </w:hyperlink>
        </w:p>
        <w:p w:rsidR="000505E7" w:rsidP="3EF6751F" w:rsidRDefault="00874596" w14:paraId="02B08F13" w14:textId="31F25748">
          <w:pPr>
            <w:pStyle w:val="TOC2"/>
            <w:tabs>
              <w:tab w:val="left" w:leader="none" w:pos="1200"/>
              <w:tab w:val="right" w:leader="dot" w:pos="9015"/>
            </w:tabs>
            <w:rPr>
              <w:rStyle w:val="Hyperlink"/>
              <w:noProof/>
              <w:kern w:val="2"/>
              <w:lang w:val="en-US"/>
              <w14:ligatures w14:val="standardContextual"/>
            </w:rPr>
          </w:pPr>
          <w:hyperlink w:anchor="_Toc255321700">
            <w:r w:rsidRPr="3EF6751F" w:rsidR="3EF6751F">
              <w:rPr>
                <w:rStyle w:val="Hyperlink"/>
              </w:rPr>
              <w:t>AIR.56</w:t>
            </w:r>
            <w:r>
              <w:tab/>
            </w:r>
            <w:r w:rsidRPr="3EF6751F" w:rsidR="3EF6751F">
              <w:rPr>
                <w:rStyle w:val="Hyperlink"/>
              </w:rPr>
              <w:t>Reports of violation</w:t>
            </w:r>
            <w:r>
              <w:tab/>
            </w:r>
            <w:r>
              <w:fldChar w:fldCharType="begin"/>
            </w:r>
            <w:r>
              <w:instrText xml:space="preserve">PAGEREF _Toc255321700 \h</w:instrText>
            </w:r>
            <w:r>
              <w:fldChar w:fldCharType="separate"/>
            </w:r>
            <w:r w:rsidRPr="3EF6751F" w:rsidR="3EF6751F">
              <w:rPr>
                <w:rStyle w:val="Hyperlink"/>
              </w:rPr>
              <w:t>40</w:t>
            </w:r>
            <w:r>
              <w:fldChar w:fldCharType="end"/>
            </w:r>
          </w:hyperlink>
        </w:p>
        <w:p w:rsidR="000505E7" w:rsidP="3EF6751F" w:rsidRDefault="00874596" w14:paraId="4A6D6E98" w14:textId="0C3E251C">
          <w:pPr>
            <w:pStyle w:val="TOC2"/>
            <w:tabs>
              <w:tab w:val="left" w:leader="none" w:pos="1200"/>
              <w:tab w:val="right" w:leader="dot" w:pos="9015"/>
            </w:tabs>
            <w:rPr>
              <w:rStyle w:val="Hyperlink"/>
              <w:noProof/>
              <w:kern w:val="2"/>
              <w:lang w:val="en-US"/>
              <w14:ligatures w14:val="standardContextual"/>
            </w:rPr>
          </w:pPr>
          <w:hyperlink w:anchor="_Toc1222172548">
            <w:r w:rsidRPr="3EF6751F" w:rsidR="3EF6751F">
              <w:rPr>
                <w:rStyle w:val="Hyperlink"/>
              </w:rPr>
              <w:t>AIR.57</w:t>
            </w:r>
            <w:r>
              <w:tab/>
            </w:r>
            <w:r w:rsidRPr="3EF6751F" w:rsidR="3EF6751F">
              <w:rPr>
                <w:rStyle w:val="Hyperlink"/>
              </w:rPr>
              <w:t>Enforcement of directions</w:t>
            </w:r>
            <w:r>
              <w:tab/>
            </w:r>
            <w:r>
              <w:fldChar w:fldCharType="begin"/>
            </w:r>
            <w:r>
              <w:instrText xml:space="preserve">PAGEREF _Toc1222172548 \h</w:instrText>
            </w:r>
            <w:r>
              <w:fldChar w:fldCharType="separate"/>
            </w:r>
            <w:r w:rsidRPr="3EF6751F" w:rsidR="3EF6751F">
              <w:rPr>
                <w:rStyle w:val="Hyperlink"/>
              </w:rPr>
              <w:t>40</w:t>
            </w:r>
            <w:r>
              <w:fldChar w:fldCharType="end"/>
            </w:r>
          </w:hyperlink>
        </w:p>
        <w:p w:rsidR="000505E7" w:rsidP="3EF6751F" w:rsidRDefault="00874596" w14:paraId="63389AE1" w14:textId="2DF4F9E2">
          <w:pPr>
            <w:pStyle w:val="TOC2"/>
            <w:tabs>
              <w:tab w:val="left" w:leader="none" w:pos="1200"/>
              <w:tab w:val="right" w:leader="dot" w:pos="9015"/>
            </w:tabs>
            <w:rPr>
              <w:rStyle w:val="Hyperlink"/>
              <w:noProof/>
              <w:kern w:val="2"/>
              <w:lang w:val="en-US"/>
              <w14:ligatures w14:val="standardContextual"/>
            </w:rPr>
          </w:pPr>
          <w:hyperlink w:anchor="_Toc1749879441">
            <w:r w:rsidRPr="3EF6751F" w:rsidR="3EF6751F">
              <w:rPr>
                <w:rStyle w:val="Hyperlink"/>
              </w:rPr>
              <w:t>AIR.58</w:t>
            </w:r>
            <w:r>
              <w:tab/>
            </w:r>
            <w:r w:rsidRPr="3EF6751F" w:rsidR="3EF6751F">
              <w:rPr>
                <w:rStyle w:val="Hyperlink"/>
              </w:rPr>
              <w:t>Aeronautical user fees</w:t>
            </w:r>
            <w:r>
              <w:tab/>
            </w:r>
            <w:r>
              <w:fldChar w:fldCharType="begin"/>
            </w:r>
            <w:r>
              <w:instrText xml:space="preserve">PAGEREF _Toc1749879441 \h</w:instrText>
            </w:r>
            <w:r>
              <w:fldChar w:fldCharType="separate"/>
            </w:r>
            <w:r w:rsidRPr="3EF6751F" w:rsidR="3EF6751F">
              <w:rPr>
                <w:rStyle w:val="Hyperlink"/>
              </w:rPr>
              <w:t>41</w:t>
            </w:r>
            <w:r>
              <w:fldChar w:fldCharType="end"/>
            </w:r>
          </w:hyperlink>
        </w:p>
        <w:p w:rsidR="000505E7" w:rsidP="3EF6751F" w:rsidRDefault="00874596" w14:paraId="0D9A9C88" w14:textId="0845CBB7">
          <w:pPr>
            <w:pStyle w:val="TOC2"/>
            <w:tabs>
              <w:tab w:val="left" w:leader="none" w:pos="1200"/>
              <w:tab w:val="right" w:leader="dot" w:pos="9015"/>
            </w:tabs>
            <w:rPr>
              <w:rStyle w:val="Hyperlink"/>
              <w:noProof/>
              <w:kern w:val="2"/>
              <w:lang w:val="en-US"/>
              <w14:ligatures w14:val="standardContextual"/>
            </w:rPr>
          </w:pPr>
          <w:hyperlink w:anchor="_Toc557270470">
            <w:r w:rsidRPr="3EF6751F" w:rsidR="3EF6751F">
              <w:rPr>
                <w:rStyle w:val="Hyperlink"/>
              </w:rPr>
              <w:t>AIR.59</w:t>
            </w:r>
            <w:r>
              <w:tab/>
            </w:r>
            <w:r w:rsidRPr="3EF6751F" w:rsidR="3EF6751F">
              <w:rPr>
                <w:rStyle w:val="Hyperlink"/>
              </w:rPr>
              <w:t>Application of Regulations to government and visiting forces, etc.</w:t>
            </w:r>
            <w:r>
              <w:tab/>
            </w:r>
            <w:r>
              <w:fldChar w:fldCharType="begin"/>
            </w:r>
            <w:r>
              <w:instrText xml:space="preserve">PAGEREF _Toc557270470 \h</w:instrText>
            </w:r>
            <w:r>
              <w:fldChar w:fldCharType="separate"/>
            </w:r>
            <w:r w:rsidRPr="3EF6751F" w:rsidR="3EF6751F">
              <w:rPr>
                <w:rStyle w:val="Hyperlink"/>
              </w:rPr>
              <w:t>41</w:t>
            </w:r>
            <w:r>
              <w:fldChar w:fldCharType="end"/>
            </w:r>
          </w:hyperlink>
        </w:p>
        <w:p w:rsidR="000505E7" w:rsidP="3EF6751F" w:rsidRDefault="00874596" w14:paraId="7F73CB5E" w14:textId="0EDA0C4D">
          <w:pPr>
            <w:pStyle w:val="TOC2"/>
            <w:tabs>
              <w:tab w:val="left" w:leader="none" w:pos="1200"/>
              <w:tab w:val="right" w:leader="dot" w:pos="9015"/>
            </w:tabs>
            <w:rPr>
              <w:rStyle w:val="Hyperlink"/>
              <w:noProof/>
              <w:kern w:val="2"/>
              <w:lang w:val="en-US"/>
              <w14:ligatures w14:val="standardContextual"/>
            </w:rPr>
          </w:pPr>
          <w:hyperlink w:anchor="_Toc1716471027">
            <w:r w:rsidRPr="3EF6751F" w:rsidR="3EF6751F">
              <w:rPr>
                <w:rStyle w:val="Hyperlink"/>
              </w:rPr>
              <w:t>AIR.60</w:t>
            </w:r>
            <w:r>
              <w:tab/>
            </w:r>
            <w:r w:rsidRPr="3EF6751F" w:rsidR="3EF6751F">
              <w:rPr>
                <w:rStyle w:val="Hyperlink"/>
              </w:rPr>
              <w:t>Extra- territorial application of Regulations</w:t>
            </w:r>
            <w:r>
              <w:tab/>
            </w:r>
            <w:r>
              <w:fldChar w:fldCharType="begin"/>
            </w:r>
            <w:r>
              <w:instrText xml:space="preserve">PAGEREF _Toc1716471027 \h</w:instrText>
            </w:r>
            <w:r>
              <w:fldChar w:fldCharType="separate"/>
            </w:r>
            <w:r w:rsidRPr="3EF6751F" w:rsidR="3EF6751F">
              <w:rPr>
                <w:rStyle w:val="Hyperlink"/>
              </w:rPr>
              <w:t>41</w:t>
            </w:r>
            <w:r>
              <w:fldChar w:fldCharType="end"/>
            </w:r>
          </w:hyperlink>
        </w:p>
        <w:p w:rsidR="000505E7" w:rsidP="3EF6751F" w:rsidRDefault="00874596" w14:paraId="184DDDAC" w14:textId="427FE8AD">
          <w:pPr>
            <w:pStyle w:val="TOC1"/>
            <w:tabs>
              <w:tab w:val="right" w:leader="dot" w:pos="9015"/>
            </w:tabs>
            <w:rPr>
              <w:rStyle w:val="Hyperlink"/>
              <w:noProof/>
              <w:kern w:val="2"/>
              <w:lang w:val="en-US"/>
              <w14:ligatures w14:val="standardContextual"/>
            </w:rPr>
          </w:pPr>
          <w:hyperlink w:anchor="_Toc444031601">
            <w:r w:rsidRPr="3EF6751F" w:rsidR="3EF6751F">
              <w:rPr>
                <w:rStyle w:val="Hyperlink"/>
              </w:rPr>
              <w:t>PART VII</w:t>
            </w:r>
            <w:r>
              <w:tab/>
            </w:r>
            <w:r>
              <w:fldChar w:fldCharType="begin"/>
            </w:r>
            <w:r>
              <w:instrText xml:space="preserve">PAGEREF _Toc444031601 \h</w:instrText>
            </w:r>
            <w:r>
              <w:fldChar w:fldCharType="separate"/>
            </w:r>
            <w:r w:rsidRPr="3EF6751F" w:rsidR="3EF6751F">
              <w:rPr>
                <w:rStyle w:val="Hyperlink"/>
              </w:rPr>
              <w:t>41</w:t>
            </w:r>
            <w:r>
              <w:fldChar w:fldCharType="end"/>
            </w:r>
          </w:hyperlink>
        </w:p>
        <w:p w:rsidR="000505E7" w:rsidP="3EF6751F" w:rsidRDefault="00874596" w14:paraId="7E3DC129" w14:textId="7A87FC3A">
          <w:pPr>
            <w:pStyle w:val="TOC1"/>
            <w:tabs>
              <w:tab w:val="right" w:leader="dot" w:pos="9015"/>
            </w:tabs>
            <w:rPr>
              <w:rStyle w:val="Hyperlink"/>
              <w:noProof/>
              <w:kern w:val="2"/>
              <w:lang w:val="en-US"/>
              <w14:ligatures w14:val="standardContextual"/>
            </w:rPr>
          </w:pPr>
          <w:hyperlink w:anchor="_Toc1168956977">
            <w:r w:rsidRPr="3EF6751F" w:rsidR="3EF6751F">
              <w:rPr>
                <w:rStyle w:val="Hyperlink"/>
              </w:rPr>
              <w:t>OFFENCES AND PENALTIES</w:t>
            </w:r>
            <w:r>
              <w:tab/>
            </w:r>
            <w:r>
              <w:fldChar w:fldCharType="begin"/>
            </w:r>
            <w:r>
              <w:instrText xml:space="preserve">PAGEREF _Toc1168956977 \h</w:instrText>
            </w:r>
            <w:r>
              <w:fldChar w:fldCharType="separate"/>
            </w:r>
            <w:r w:rsidRPr="3EF6751F" w:rsidR="3EF6751F">
              <w:rPr>
                <w:rStyle w:val="Hyperlink"/>
              </w:rPr>
              <w:t>42</w:t>
            </w:r>
            <w:r>
              <w:fldChar w:fldCharType="end"/>
            </w:r>
          </w:hyperlink>
        </w:p>
        <w:p w:rsidR="000505E7" w:rsidP="3EF6751F" w:rsidRDefault="00874596" w14:paraId="22282C25" w14:textId="0849AA02">
          <w:pPr>
            <w:pStyle w:val="TOC2"/>
            <w:tabs>
              <w:tab w:val="left" w:leader="none" w:pos="1200"/>
              <w:tab w:val="right" w:leader="dot" w:pos="9015"/>
            </w:tabs>
            <w:rPr>
              <w:rStyle w:val="Hyperlink"/>
              <w:noProof/>
              <w:kern w:val="2"/>
              <w:lang w:val="en-US"/>
              <w14:ligatures w14:val="standardContextual"/>
            </w:rPr>
          </w:pPr>
          <w:hyperlink w:anchor="_Toc1510784274">
            <w:r w:rsidRPr="3EF6751F" w:rsidR="3EF6751F">
              <w:rPr>
                <w:rStyle w:val="Hyperlink"/>
              </w:rPr>
              <w:t>AIR.61</w:t>
            </w:r>
            <w:r>
              <w:tab/>
            </w:r>
            <w:r w:rsidRPr="3EF6751F" w:rsidR="3EF6751F">
              <w:rPr>
                <w:rStyle w:val="Hyperlink"/>
              </w:rPr>
              <w:t>Contravention of Regulations</w:t>
            </w:r>
            <w:r>
              <w:tab/>
            </w:r>
            <w:r>
              <w:fldChar w:fldCharType="begin"/>
            </w:r>
            <w:r>
              <w:instrText xml:space="preserve">PAGEREF _Toc1510784274 \h</w:instrText>
            </w:r>
            <w:r>
              <w:fldChar w:fldCharType="separate"/>
            </w:r>
            <w:r w:rsidRPr="3EF6751F" w:rsidR="3EF6751F">
              <w:rPr>
                <w:rStyle w:val="Hyperlink"/>
              </w:rPr>
              <w:t>42</w:t>
            </w:r>
            <w:r>
              <w:fldChar w:fldCharType="end"/>
            </w:r>
          </w:hyperlink>
        </w:p>
        <w:p w:rsidR="000505E7" w:rsidP="3EF6751F" w:rsidRDefault="00874596" w14:paraId="7A3250CB" w14:textId="5ADA07E6">
          <w:pPr>
            <w:pStyle w:val="TOC2"/>
            <w:tabs>
              <w:tab w:val="left" w:leader="none" w:pos="1200"/>
              <w:tab w:val="right" w:leader="dot" w:pos="9015"/>
            </w:tabs>
            <w:rPr>
              <w:rStyle w:val="Hyperlink"/>
              <w:noProof/>
              <w:kern w:val="2"/>
              <w:lang w:val="en-US"/>
              <w14:ligatures w14:val="standardContextual"/>
            </w:rPr>
          </w:pPr>
          <w:hyperlink w:anchor="_Toc1173172843">
            <w:r w:rsidRPr="3EF6751F" w:rsidR="3EF6751F">
              <w:rPr>
                <w:rStyle w:val="Hyperlink"/>
              </w:rPr>
              <w:t>AIR.62</w:t>
            </w:r>
            <w:r>
              <w:tab/>
            </w:r>
            <w:r w:rsidRPr="3EF6751F" w:rsidR="3EF6751F">
              <w:rPr>
                <w:rStyle w:val="Hyperlink"/>
              </w:rPr>
              <w:t>Penalties</w:t>
            </w:r>
            <w:r>
              <w:tab/>
            </w:r>
            <w:r>
              <w:fldChar w:fldCharType="begin"/>
            </w:r>
            <w:r>
              <w:instrText xml:space="preserve">PAGEREF _Toc1173172843 \h</w:instrText>
            </w:r>
            <w:r>
              <w:fldChar w:fldCharType="separate"/>
            </w:r>
            <w:r w:rsidRPr="3EF6751F" w:rsidR="3EF6751F">
              <w:rPr>
                <w:rStyle w:val="Hyperlink"/>
              </w:rPr>
              <w:t>42</w:t>
            </w:r>
            <w:r>
              <w:fldChar w:fldCharType="end"/>
            </w:r>
          </w:hyperlink>
        </w:p>
        <w:p w:rsidR="000505E7" w:rsidP="3EF6751F" w:rsidRDefault="00874596" w14:paraId="77527547" w14:textId="055DD2BC">
          <w:pPr>
            <w:pStyle w:val="TOC1"/>
            <w:tabs>
              <w:tab w:val="right" w:leader="dot" w:pos="9015"/>
            </w:tabs>
            <w:rPr>
              <w:rStyle w:val="Hyperlink"/>
              <w:noProof/>
              <w:kern w:val="2"/>
              <w:lang w:val="en-US"/>
              <w14:ligatures w14:val="standardContextual"/>
            </w:rPr>
          </w:pPr>
          <w:hyperlink w:anchor="_Toc430980579">
            <w:r w:rsidRPr="3EF6751F" w:rsidR="3EF6751F">
              <w:rPr>
                <w:rStyle w:val="Hyperlink"/>
              </w:rPr>
              <w:t>PART IX</w:t>
            </w:r>
            <w:r>
              <w:tab/>
            </w:r>
            <w:r>
              <w:fldChar w:fldCharType="begin"/>
            </w:r>
            <w:r>
              <w:instrText xml:space="preserve">PAGEREF _Toc430980579 \h</w:instrText>
            </w:r>
            <w:r>
              <w:fldChar w:fldCharType="separate"/>
            </w:r>
            <w:r w:rsidRPr="3EF6751F" w:rsidR="3EF6751F">
              <w:rPr>
                <w:rStyle w:val="Hyperlink"/>
              </w:rPr>
              <w:t>43</w:t>
            </w:r>
            <w:r>
              <w:fldChar w:fldCharType="end"/>
            </w:r>
          </w:hyperlink>
        </w:p>
        <w:p w:rsidR="000505E7" w:rsidP="3EF6751F" w:rsidRDefault="00874596" w14:paraId="316A169C" w14:textId="142B98F2">
          <w:pPr>
            <w:pStyle w:val="TOC1"/>
            <w:tabs>
              <w:tab w:val="right" w:leader="dot" w:pos="9015"/>
            </w:tabs>
            <w:rPr>
              <w:rStyle w:val="Hyperlink"/>
              <w:noProof/>
              <w:kern w:val="2"/>
              <w:lang w:val="en-US"/>
              <w14:ligatures w14:val="standardContextual"/>
            </w:rPr>
          </w:pPr>
          <w:hyperlink w:anchor="_Toc256107483">
            <w:r w:rsidRPr="3EF6751F" w:rsidR="3EF6751F">
              <w:rPr>
                <w:rStyle w:val="Hyperlink"/>
              </w:rPr>
              <w:t>EXEMPTION</w:t>
            </w:r>
            <w:r>
              <w:tab/>
            </w:r>
            <w:r>
              <w:fldChar w:fldCharType="begin"/>
            </w:r>
            <w:r>
              <w:instrText xml:space="preserve">PAGEREF _Toc256107483 \h</w:instrText>
            </w:r>
            <w:r>
              <w:fldChar w:fldCharType="separate"/>
            </w:r>
            <w:r w:rsidRPr="3EF6751F" w:rsidR="3EF6751F">
              <w:rPr>
                <w:rStyle w:val="Hyperlink"/>
              </w:rPr>
              <w:t>43</w:t>
            </w:r>
            <w:r>
              <w:fldChar w:fldCharType="end"/>
            </w:r>
          </w:hyperlink>
        </w:p>
        <w:p w:rsidR="000505E7" w:rsidP="3EF6751F" w:rsidRDefault="00874596" w14:paraId="4DF23537" w14:textId="09D70E5A">
          <w:pPr>
            <w:pStyle w:val="TOC2"/>
            <w:tabs>
              <w:tab w:val="left" w:leader="none" w:pos="1200"/>
              <w:tab w:val="right" w:leader="dot" w:pos="9015"/>
            </w:tabs>
            <w:rPr>
              <w:rStyle w:val="Hyperlink"/>
              <w:noProof/>
              <w:kern w:val="2"/>
              <w:lang w:val="en-US"/>
              <w14:ligatures w14:val="standardContextual"/>
            </w:rPr>
          </w:pPr>
          <w:hyperlink w:anchor="_Toc1857586475">
            <w:r w:rsidRPr="3EF6751F" w:rsidR="3EF6751F">
              <w:rPr>
                <w:rStyle w:val="Hyperlink"/>
              </w:rPr>
              <w:t>AIR.63</w:t>
            </w:r>
            <w:r>
              <w:tab/>
            </w:r>
            <w:r w:rsidRPr="3EF6751F" w:rsidR="3EF6751F">
              <w:rPr>
                <w:rStyle w:val="Hyperlink"/>
              </w:rPr>
              <w:t>Application for exemptions</w:t>
            </w:r>
            <w:r>
              <w:tab/>
            </w:r>
            <w:r>
              <w:fldChar w:fldCharType="begin"/>
            </w:r>
            <w:r>
              <w:instrText xml:space="preserve">PAGEREF _Toc1857586475 \h</w:instrText>
            </w:r>
            <w:r>
              <w:fldChar w:fldCharType="separate"/>
            </w:r>
            <w:r w:rsidRPr="3EF6751F" w:rsidR="3EF6751F">
              <w:rPr>
                <w:rStyle w:val="Hyperlink"/>
              </w:rPr>
              <w:t>43</w:t>
            </w:r>
            <w:r>
              <w:fldChar w:fldCharType="end"/>
            </w:r>
          </w:hyperlink>
        </w:p>
        <w:p w:rsidR="000505E7" w:rsidP="3EF6751F" w:rsidRDefault="00874596" w14:paraId="5FF050F3" w14:textId="6EB7FC78">
          <w:pPr>
            <w:pStyle w:val="TOC2"/>
            <w:tabs>
              <w:tab w:val="left" w:leader="none" w:pos="1200"/>
              <w:tab w:val="right" w:leader="dot" w:pos="9015"/>
            </w:tabs>
            <w:rPr>
              <w:rStyle w:val="Hyperlink"/>
              <w:noProof/>
              <w:kern w:val="2"/>
              <w:lang w:val="en-US"/>
              <w14:ligatures w14:val="standardContextual"/>
            </w:rPr>
          </w:pPr>
          <w:hyperlink w:anchor="_Toc229663326">
            <w:r w:rsidRPr="3EF6751F" w:rsidR="3EF6751F">
              <w:rPr>
                <w:rStyle w:val="Hyperlink"/>
              </w:rPr>
              <w:t>AIR.64</w:t>
            </w:r>
            <w:r>
              <w:tab/>
            </w:r>
            <w:r w:rsidRPr="3EF6751F" w:rsidR="3EF6751F">
              <w:rPr>
                <w:rStyle w:val="Hyperlink"/>
              </w:rPr>
              <w:t>exemption</w:t>
            </w:r>
            <w:r>
              <w:tab/>
            </w:r>
            <w:r>
              <w:fldChar w:fldCharType="begin"/>
            </w:r>
            <w:r>
              <w:instrText xml:space="preserve">PAGEREF _Toc229663326 \h</w:instrText>
            </w:r>
            <w:r>
              <w:fldChar w:fldCharType="separate"/>
            </w:r>
            <w:r w:rsidRPr="3EF6751F" w:rsidR="3EF6751F">
              <w:rPr>
                <w:rStyle w:val="Hyperlink"/>
              </w:rPr>
              <w:t>43</w:t>
            </w:r>
            <w:r>
              <w:fldChar w:fldCharType="end"/>
            </w:r>
          </w:hyperlink>
        </w:p>
        <w:p w:rsidR="000505E7" w:rsidP="3EF6751F" w:rsidRDefault="00874596" w14:paraId="215E6F8B" w14:textId="792420F8">
          <w:pPr>
            <w:pStyle w:val="TOC2"/>
            <w:tabs>
              <w:tab w:val="left" w:leader="none" w:pos="1200"/>
              <w:tab w:val="right" w:leader="dot" w:pos="9015"/>
            </w:tabs>
            <w:rPr>
              <w:rStyle w:val="Hyperlink"/>
              <w:noProof/>
              <w:kern w:val="2"/>
              <w:lang w:val="en-US"/>
              <w14:ligatures w14:val="standardContextual"/>
            </w:rPr>
          </w:pPr>
          <w:hyperlink w:anchor="_Toc992642132">
            <w:r w:rsidRPr="3EF6751F" w:rsidR="3EF6751F">
              <w:rPr>
                <w:rStyle w:val="Hyperlink"/>
              </w:rPr>
              <w:t>AIR.65</w:t>
            </w:r>
            <w:r>
              <w:tab/>
            </w:r>
            <w:r w:rsidRPr="3EF6751F" w:rsidR="3EF6751F">
              <w:rPr>
                <w:rStyle w:val="Hyperlink"/>
              </w:rPr>
              <w:t>Revocation of ………..</w:t>
            </w:r>
            <w:r>
              <w:tab/>
            </w:r>
            <w:r>
              <w:fldChar w:fldCharType="begin"/>
            </w:r>
            <w:r>
              <w:instrText xml:space="preserve">PAGEREF _Toc992642132 \h</w:instrText>
            </w:r>
            <w:r>
              <w:fldChar w:fldCharType="separate"/>
            </w:r>
            <w:r w:rsidRPr="3EF6751F" w:rsidR="3EF6751F">
              <w:rPr>
                <w:rStyle w:val="Hyperlink"/>
              </w:rPr>
              <w:t>44</w:t>
            </w:r>
            <w:r>
              <w:fldChar w:fldCharType="end"/>
            </w:r>
          </w:hyperlink>
        </w:p>
        <w:p w:rsidR="000505E7" w:rsidP="3EF6751F" w:rsidRDefault="00874596" w14:paraId="3EE9E53D" w14:textId="530C430A">
          <w:pPr>
            <w:pStyle w:val="TOC1"/>
            <w:tabs>
              <w:tab w:val="right" w:leader="dot" w:pos="9015"/>
            </w:tabs>
            <w:rPr>
              <w:rStyle w:val="Hyperlink"/>
              <w:noProof/>
              <w:kern w:val="2"/>
              <w:lang w:val="en-US"/>
              <w14:ligatures w14:val="standardContextual"/>
            </w:rPr>
          </w:pPr>
          <w:hyperlink w:anchor="_Toc713606754">
            <w:r w:rsidRPr="3EF6751F" w:rsidR="3EF6751F">
              <w:rPr>
                <w:rStyle w:val="Hyperlink"/>
              </w:rPr>
              <w:t>FIRST SCHEDULE</w:t>
            </w:r>
            <w:r>
              <w:tab/>
            </w:r>
            <w:r>
              <w:fldChar w:fldCharType="begin"/>
            </w:r>
            <w:r>
              <w:instrText xml:space="preserve">PAGEREF _Toc713606754 \h</w:instrText>
            </w:r>
            <w:r>
              <w:fldChar w:fldCharType="separate"/>
            </w:r>
            <w:r w:rsidRPr="3EF6751F" w:rsidR="3EF6751F">
              <w:rPr>
                <w:rStyle w:val="Hyperlink"/>
              </w:rPr>
              <w:t>44</w:t>
            </w:r>
            <w:r>
              <w:fldChar w:fldCharType="end"/>
            </w:r>
          </w:hyperlink>
        </w:p>
        <w:p w:rsidR="000505E7" w:rsidP="3EF6751F" w:rsidRDefault="00874596" w14:paraId="2E0C226A" w14:textId="3A222C39">
          <w:pPr>
            <w:pStyle w:val="TOC2"/>
            <w:tabs>
              <w:tab w:val="right" w:leader="dot" w:pos="9015"/>
            </w:tabs>
            <w:rPr>
              <w:rStyle w:val="Hyperlink"/>
              <w:noProof/>
              <w:kern w:val="2"/>
              <w:lang w:val="en-US"/>
              <w14:ligatures w14:val="standardContextual"/>
            </w:rPr>
          </w:pPr>
          <w:hyperlink w:anchor="_Toc1893338094">
            <w:r w:rsidRPr="3EF6751F" w:rsidR="3EF6751F">
              <w:rPr>
                <w:rStyle w:val="Hyperlink"/>
              </w:rPr>
              <w:t>Certificate of Airworthiness</w:t>
            </w:r>
            <w:r>
              <w:tab/>
            </w:r>
            <w:r>
              <w:fldChar w:fldCharType="begin"/>
            </w:r>
            <w:r>
              <w:instrText xml:space="preserve">PAGEREF _Toc1893338094 \h</w:instrText>
            </w:r>
            <w:r>
              <w:fldChar w:fldCharType="separate"/>
            </w:r>
            <w:r w:rsidRPr="3EF6751F" w:rsidR="3EF6751F">
              <w:rPr>
                <w:rStyle w:val="Hyperlink"/>
              </w:rPr>
              <w:t>45</w:t>
            </w:r>
            <w:r>
              <w:fldChar w:fldCharType="end"/>
            </w:r>
          </w:hyperlink>
        </w:p>
        <w:p w:rsidR="000505E7" w:rsidP="3EF6751F" w:rsidRDefault="00874596" w14:paraId="2290FA67" w14:textId="5150FF63">
          <w:pPr>
            <w:pStyle w:val="TOC1"/>
            <w:tabs>
              <w:tab w:val="right" w:leader="dot" w:pos="9015"/>
            </w:tabs>
            <w:rPr>
              <w:rStyle w:val="Hyperlink"/>
              <w:noProof/>
              <w:kern w:val="2"/>
              <w:lang w:val="en-US"/>
              <w14:ligatures w14:val="standardContextual"/>
            </w:rPr>
          </w:pPr>
          <w:hyperlink w:anchor="_Toc1840580574">
            <w:r w:rsidRPr="3EF6751F" w:rsidR="3EF6751F">
              <w:rPr>
                <w:rStyle w:val="Hyperlink"/>
              </w:rPr>
              <w:t>Second Schedule</w:t>
            </w:r>
            <w:r>
              <w:tab/>
            </w:r>
            <w:r>
              <w:fldChar w:fldCharType="begin"/>
            </w:r>
            <w:r>
              <w:instrText xml:space="preserve">PAGEREF _Toc1840580574 \h</w:instrText>
            </w:r>
            <w:r>
              <w:fldChar w:fldCharType="separate"/>
            </w:r>
            <w:r w:rsidRPr="3EF6751F" w:rsidR="3EF6751F">
              <w:rPr>
                <w:rStyle w:val="Hyperlink"/>
              </w:rPr>
              <w:t>45</w:t>
            </w:r>
            <w:r>
              <w:fldChar w:fldCharType="end"/>
            </w:r>
          </w:hyperlink>
        </w:p>
        <w:p w:rsidR="000505E7" w:rsidP="3EF6751F" w:rsidRDefault="00874596" w14:paraId="2EE2F63E" w14:textId="4A2BBD09">
          <w:pPr>
            <w:pStyle w:val="TOC2"/>
            <w:tabs>
              <w:tab w:val="right" w:leader="dot" w:pos="9015"/>
            </w:tabs>
            <w:rPr>
              <w:rStyle w:val="Hyperlink"/>
              <w:noProof/>
              <w:kern w:val="2"/>
              <w:lang w:val="en-US"/>
              <w14:ligatures w14:val="standardContextual"/>
            </w:rPr>
          </w:pPr>
          <w:hyperlink w:anchor="_Toc1971299060">
            <w:r w:rsidRPr="3EF6751F" w:rsidR="3EF6751F">
              <w:rPr>
                <w:rStyle w:val="Hyperlink"/>
              </w:rPr>
              <w:t>AIRCRAFT, ENGINE AND PROPELLER LOGBOOKS</w:t>
            </w:r>
            <w:r>
              <w:tab/>
            </w:r>
            <w:r>
              <w:fldChar w:fldCharType="begin"/>
            </w:r>
            <w:r>
              <w:instrText xml:space="preserve">PAGEREF _Toc1971299060 \h</w:instrText>
            </w:r>
            <w:r>
              <w:fldChar w:fldCharType="separate"/>
            </w:r>
            <w:r w:rsidRPr="3EF6751F" w:rsidR="3EF6751F">
              <w:rPr>
                <w:rStyle w:val="Hyperlink"/>
              </w:rPr>
              <w:t>46</w:t>
            </w:r>
            <w:r>
              <w:fldChar w:fldCharType="end"/>
            </w:r>
          </w:hyperlink>
        </w:p>
        <w:p w:rsidR="3EF6751F" w:rsidP="3EF6751F" w:rsidRDefault="3EF6751F" w14:paraId="512CF837" w14:textId="420F7F8B">
          <w:pPr>
            <w:pStyle w:val="TOC1"/>
            <w:tabs>
              <w:tab w:val="right" w:leader="dot" w:pos="9015"/>
            </w:tabs>
            <w:rPr>
              <w:rStyle w:val="Hyperlink"/>
            </w:rPr>
          </w:pPr>
          <w:hyperlink w:anchor="_Toc1136987561">
            <w:r w:rsidRPr="3EF6751F" w:rsidR="3EF6751F">
              <w:rPr>
                <w:rStyle w:val="Hyperlink"/>
              </w:rPr>
              <w:t>THIRD SCHEDULE</w:t>
            </w:r>
            <w:r>
              <w:tab/>
            </w:r>
            <w:r>
              <w:fldChar w:fldCharType="begin"/>
            </w:r>
            <w:r>
              <w:instrText xml:space="preserve">PAGEREF _Toc1136987561 \h</w:instrText>
            </w:r>
            <w:r>
              <w:fldChar w:fldCharType="separate"/>
            </w:r>
            <w:r w:rsidRPr="3EF6751F" w:rsidR="3EF6751F">
              <w:rPr>
                <w:rStyle w:val="Hyperlink"/>
              </w:rPr>
              <w:t>47</w:t>
            </w:r>
            <w:r>
              <w:fldChar w:fldCharType="end"/>
            </w:r>
          </w:hyperlink>
          <w:r>
            <w:fldChar w:fldCharType="end"/>
          </w:r>
        </w:p>
      </w:sdtContent>
    </w:sdt>
    <w:p w:rsidRPr="000505E7" w:rsidR="00433A09" w:rsidP="00BA55EB" w:rsidRDefault="00BA55EB" w14:paraId="33DEC7F8" w14:textId="540D8489" w14:noSpellErr="1">
      <w:pPr>
        <w:rPr>
          <w:color w:val="000000" w:themeColor="text1"/>
        </w:rPr>
      </w:pPr>
    </w:p>
    <w:p w:rsidRPr="000505E7" w:rsidR="002E75EA" w:rsidP="00B71EF2" w:rsidRDefault="002E75EA" w14:paraId="3617694E" w14:textId="77777777" w14:noSpellErr="1">
      <w:pPr>
        <w:pStyle w:val="Heading1"/>
        <w:spacing w:line="360" w:lineRule="auto"/>
        <w:rPr>
          <w:rFonts w:cs="Times New Roman"/>
          <w:color w:val="000000" w:themeColor="text1"/>
        </w:rPr>
        <w:sectPr w:rsidRPr="000505E7" w:rsidR="002E75EA" w:rsidSect="002B0583">
          <w:headerReference w:type="even" r:id="rId12"/>
          <w:headerReference w:type="default" r:id="rId13"/>
          <w:footerReference w:type="default" r:id="rId14"/>
          <w:headerReference w:type="first" r:id="rId15"/>
          <w:pgSz w:w="11906" w:h="16838" w:orient="portrait"/>
          <w:pgMar w:top="1440" w:right="1440" w:bottom="1440" w:left="1440" w:header="708" w:footer="708" w:gutter="0"/>
          <w:pgNumType w:start="4"/>
          <w:cols w:space="708"/>
          <w:docGrid w:linePitch="360"/>
        </w:sectPr>
      </w:pPr>
    </w:p>
    <w:p w:rsidRPr="000505E7" w:rsidR="009755DA" w:rsidP="00B71EF2" w:rsidRDefault="00A860C0" w14:paraId="1DF99A2D" w14:textId="66EDF914" w14:noSpellErr="1">
      <w:pPr>
        <w:pStyle w:val="Heading1"/>
        <w:spacing w:line="360" w:lineRule="auto"/>
        <w:rPr>
          <w:rFonts w:cs="Times New Roman"/>
          <w:color w:val="000000" w:themeColor="text1"/>
        </w:rPr>
      </w:pPr>
      <w:bookmarkStart w:name="_Toc562955649" w:id="562670562"/>
      <w:r w:rsidRPr="3EF6751F" w:rsidR="00A860C0">
        <w:rPr>
          <w:rFonts w:cs="Times New Roman"/>
          <w:color w:val="000000" w:themeColor="text1" w:themeTint="FF" w:themeShade="FF"/>
        </w:rPr>
        <w:t xml:space="preserve">RECORD OF </w:t>
      </w:r>
      <w:bookmarkEnd w:id="1"/>
      <w:bookmarkEnd w:id="2"/>
      <w:bookmarkEnd w:id="3"/>
      <w:bookmarkEnd w:id="4"/>
      <w:bookmarkEnd w:id="5"/>
      <w:bookmarkEnd w:id="6"/>
      <w:bookmarkEnd w:id="7"/>
      <w:r w:rsidRPr="3EF6751F" w:rsidR="00C61F23">
        <w:rPr>
          <w:rFonts w:cs="Times New Roman"/>
          <w:color w:val="000000" w:themeColor="text1" w:themeTint="FF" w:themeShade="FF"/>
        </w:rPr>
        <w:t>REVISIONS</w:t>
      </w:r>
      <w:bookmarkEnd w:id="562670562"/>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1"/>
        <w:gridCol w:w="2269"/>
        <w:gridCol w:w="3120"/>
        <w:gridCol w:w="2694"/>
      </w:tblGrid>
      <w:tr w:rsidRPr="000505E7" w:rsidR="000505E7" w:rsidTr="3EF6751F" w14:paraId="46A49B63" w14:textId="77777777">
        <w:trPr>
          <w:trHeight w:val="270"/>
          <w:tblHeader/>
        </w:trPr>
        <w:tc>
          <w:tcPr>
            <w:tcW w:w="743" w:type="pct"/>
            <w:shd w:val="clear" w:color="auto" w:fill="BFBFBF" w:themeFill="background1" w:themeFillShade="BF"/>
            <w:tcMar/>
          </w:tcPr>
          <w:p w:rsidRPr="000505E7" w:rsidR="002B0583" w:rsidP="3EF6751F" w:rsidRDefault="002B0583" w14:paraId="0AD39A23" w14:textId="387AD151"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Rev. No</w:t>
            </w:r>
          </w:p>
        </w:tc>
        <w:tc>
          <w:tcPr>
            <w:tcW w:w="1195" w:type="pct"/>
            <w:shd w:val="clear" w:color="auto" w:fill="BFBFBF" w:themeFill="background1" w:themeFillShade="BF"/>
            <w:tcMar/>
          </w:tcPr>
          <w:p w:rsidRPr="000505E7" w:rsidR="002B0583" w:rsidP="3EF6751F" w:rsidRDefault="002B0583" w14:paraId="05C308E4" w14:textId="77777777"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Date</w:t>
            </w:r>
          </w:p>
          <w:p w:rsidRPr="000505E7" w:rsidR="002B0583" w:rsidP="3EF6751F" w:rsidRDefault="002B0583" w14:paraId="72CCE563" w14:textId="5990AA92"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(DD-MM-YYYY)</w:t>
            </w:r>
          </w:p>
        </w:tc>
        <w:tc>
          <w:tcPr>
            <w:tcW w:w="1643" w:type="pct"/>
            <w:shd w:val="clear" w:color="auto" w:fill="BFBFBF" w:themeFill="background1" w:themeFillShade="BF"/>
            <w:tcMar/>
          </w:tcPr>
          <w:p w:rsidRPr="000505E7" w:rsidR="002B0583" w:rsidP="3EF6751F" w:rsidRDefault="002B0583" w14:paraId="3988FB67" w14:textId="59313905"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Subject</w:t>
            </w:r>
          </w:p>
        </w:tc>
        <w:tc>
          <w:tcPr>
            <w:tcW w:w="1419" w:type="pct"/>
            <w:shd w:val="clear" w:color="auto" w:fill="BFBFBF" w:themeFill="background1" w:themeFillShade="BF"/>
            <w:tcMar/>
          </w:tcPr>
          <w:p w:rsidRPr="000505E7" w:rsidR="002B0583" w:rsidP="3EF6751F" w:rsidRDefault="002B0583" w14:paraId="1F273825" w14:textId="77777777"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Inserted By</w:t>
            </w:r>
          </w:p>
          <w:p w:rsidRPr="000505E7" w:rsidR="002B0583" w:rsidP="3EF6751F" w:rsidRDefault="002B0583" w14:paraId="572182BF" w14:textId="4F753FD9" w14:noSpellErr="1">
            <w:pPr>
              <w:autoSpaceDE w:val="0"/>
              <w:autoSpaceDN w:val="0"/>
              <w:adjustRightInd w:val="0"/>
              <w:spacing w:after="0"/>
              <w:jc w:val="center"/>
              <w:rPr>
                <w:b w:val="1"/>
                <w:bCs w:val="1"/>
                <w:color w:val="000000" w:themeColor="text1"/>
              </w:rPr>
            </w:pPr>
            <w:r w:rsidRPr="3EF6751F" w:rsidR="303EFB3D">
              <w:rPr>
                <w:b w:val="1"/>
                <w:bCs w:val="1"/>
                <w:color w:val="000000" w:themeColor="text1" w:themeTint="FF" w:themeShade="FF"/>
              </w:rPr>
              <w:t>(Department-Division)</w:t>
            </w:r>
          </w:p>
        </w:tc>
      </w:tr>
      <w:tr w:rsidRPr="000505E7" w:rsidR="000505E7" w:rsidTr="3EF6751F" w14:paraId="174EC1A2" w14:textId="77777777">
        <w:trPr>
          <w:trHeight w:val="270"/>
        </w:trPr>
        <w:tc>
          <w:tcPr>
            <w:tcW w:w="743" w:type="pct"/>
            <w:tcMar/>
          </w:tcPr>
          <w:p w:rsidRPr="000505E7" w:rsidR="002B0583" w:rsidP="3EF6751F" w:rsidRDefault="002B0583" w14:paraId="33EA0147" w14:textId="77777777" w14:noSpellErr="1">
            <w:pPr>
              <w:autoSpaceDE w:val="0"/>
              <w:autoSpaceDN w:val="0"/>
              <w:adjustRightInd w:val="0"/>
              <w:spacing w:after="0"/>
              <w:jc w:val="both"/>
              <w:rPr>
                <w:b w:val="1"/>
                <w:bCs w:val="1"/>
                <w:color w:val="000000" w:themeColor="text1"/>
              </w:rPr>
            </w:pPr>
          </w:p>
        </w:tc>
        <w:tc>
          <w:tcPr>
            <w:tcW w:w="1195" w:type="pct"/>
            <w:tcMar/>
          </w:tcPr>
          <w:p w:rsidRPr="000505E7" w:rsidR="002B0583" w:rsidP="3EF6751F" w:rsidRDefault="002B0583" w14:paraId="333FD23E" w14:textId="77777777" w14:noSpellErr="1">
            <w:pPr>
              <w:autoSpaceDE w:val="0"/>
              <w:autoSpaceDN w:val="0"/>
              <w:adjustRightInd w:val="0"/>
              <w:spacing w:after="0"/>
              <w:jc w:val="both"/>
              <w:rPr>
                <w:b w:val="1"/>
                <w:bCs w:val="1"/>
                <w:color w:val="000000" w:themeColor="text1"/>
              </w:rPr>
            </w:pPr>
          </w:p>
        </w:tc>
        <w:tc>
          <w:tcPr>
            <w:tcW w:w="1643" w:type="pct"/>
            <w:tcMar/>
          </w:tcPr>
          <w:p w:rsidRPr="000505E7" w:rsidR="002B0583" w:rsidP="3EF6751F" w:rsidRDefault="002B0583" w14:paraId="32715902" w14:textId="77777777" w14:noSpellErr="1">
            <w:pPr>
              <w:autoSpaceDE w:val="0"/>
              <w:autoSpaceDN w:val="0"/>
              <w:adjustRightInd w:val="0"/>
              <w:spacing w:after="0"/>
              <w:jc w:val="both"/>
              <w:rPr>
                <w:b w:val="1"/>
                <w:bCs w:val="1"/>
                <w:color w:val="000000" w:themeColor="text1"/>
              </w:rPr>
            </w:pPr>
          </w:p>
        </w:tc>
        <w:tc>
          <w:tcPr>
            <w:tcW w:w="1419" w:type="pct"/>
            <w:tcMar/>
          </w:tcPr>
          <w:p w:rsidRPr="000505E7" w:rsidR="002B0583" w:rsidP="3EF6751F" w:rsidRDefault="002B0583" w14:paraId="41707C51" w14:textId="77777777" w14:noSpellErr="1">
            <w:pPr>
              <w:autoSpaceDE w:val="0"/>
              <w:autoSpaceDN w:val="0"/>
              <w:adjustRightInd w:val="0"/>
              <w:spacing w:after="0"/>
              <w:jc w:val="both"/>
              <w:rPr>
                <w:b w:val="1"/>
                <w:bCs w:val="1"/>
                <w:color w:val="000000" w:themeColor="text1"/>
              </w:rPr>
            </w:pPr>
          </w:p>
        </w:tc>
      </w:tr>
      <w:tr w:rsidRPr="000505E7" w:rsidR="000505E7" w:rsidTr="3EF6751F" w14:paraId="7614CC98" w14:textId="77777777">
        <w:trPr>
          <w:trHeight w:val="270"/>
        </w:trPr>
        <w:tc>
          <w:tcPr>
            <w:tcW w:w="743" w:type="pct"/>
            <w:tcMar/>
          </w:tcPr>
          <w:p w:rsidRPr="000505E7" w:rsidR="002B0583" w:rsidP="3EF6751F" w:rsidRDefault="002B0583" w14:paraId="43670F76"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63C8F0C4"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2EC9734F"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01596AF4" w14:textId="77777777" w14:noSpellErr="1">
            <w:pPr>
              <w:autoSpaceDE w:val="0"/>
              <w:autoSpaceDN w:val="0"/>
              <w:adjustRightInd w:val="0"/>
              <w:spacing w:after="0"/>
              <w:jc w:val="both"/>
              <w:rPr>
                <w:color w:val="000000" w:themeColor="text1"/>
              </w:rPr>
            </w:pPr>
          </w:p>
        </w:tc>
      </w:tr>
      <w:tr w:rsidRPr="000505E7" w:rsidR="000505E7" w:rsidTr="3EF6751F" w14:paraId="57F0481A" w14:textId="77777777">
        <w:trPr>
          <w:trHeight w:val="270"/>
        </w:trPr>
        <w:tc>
          <w:tcPr>
            <w:tcW w:w="743" w:type="pct"/>
            <w:tcMar/>
          </w:tcPr>
          <w:p w:rsidRPr="000505E7" w:rsidR="002B0583" w:rsidP="3EF6751F" w:rsidRDefault="002B0583" w14:paraId="16F9CAB3"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07E1E2AA"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7FC1389E"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32A613B0" w14:textId="77777777" w14:noSpellErr="1">
            <w:pPr>
              <w:autoSpaceDE w:val="0"/>
              <w:autoSpaceDN w:val="0"/>
              <w:adjustRightInd w:val="0"/>
              <w:spacing w:after="0"/>
              <w:jc w:val="both"/>
              <w:rPr>
                <w:color w:val="000000" w:themeColor="text1"/>
              </w:rPr>
            </w:pPr>
          </w:p>
        </w:tc>
      </w:tr>
      <w:tr w:rsidRPr="000505E7" w:rsidR="000505E7" w:rsidTr="3EF6751F" w14:paraId="2500A931" w14:textId="77777777">
        <w:trPr>
          <w:trHeight w:val="270"/>
        </w:trPr>
        <w:tc>
          <w:tcPr>
            <w:tcW w:w="743" w:type="pct"/>
            <w:tcMar/>
          </w:tcPr>
          <w:p w:rsidRPr="000505E7" w:rsidR="002B0583" w:rsidP="3EF6751F" w:rsidRDefault="002B0583" w14:paraId="380AF79F"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17CA5100"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4792365B"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4F3C143A" w14:textId="77777777" w14:noSpellErr="1">
            <w:pPr>
              <w:autoSpaceDE w:val="0"/>
              <w:autoSpaceDN w:val="0"/>
              <w:adjustRightInd w:val="0"/>
              <w:spacing w:after="0"/>
              <w:jc w:val="both"/>
              <w:rPr>
                <w:color w:val="000000" w:themeColor="text1"/>
              </w:rPr>
            </w:pPr>
          </w:p>
        </w:tc>
      </w:tr>
      <w:tr w:rsidRPr="000505E7" w:rsidR="000505E7" w:rsidTr="3EF6751F" w14:paraId="3533DB11" w14:textId="77777777">
        <w:trPr>
          <w:trHeight w:val="270"/>
        </w:trPr>
        <w:tc>
          <w:tcPr>
            <w:tcW w:w="743" w:type="pct"/>
            <w:tcMar/>
          </w:tcPr>
          <w:p w:rsidRPr="000505E7" w:rsidR="002B0583" w:rsidP="3EF6751F" w:rsidRDefault="002B0583" w14:paraId="2567900C"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110DEEA2"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5E888142"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35D3BAF6" w14:textId="77777777" w14:noSpellErr="1">
            <w:pPr>
              <w:autoSpaceDE w:val="0"/>
              <w:autoSpaceDN w:val="0"/>
              <w:adjustRightInd w:val="0"/>
              <w:spacing w:after="0"/>
              <w:jc w:val="both"/>
              <w:rPr>
                <w:color w:val="000000" w:themeColor="text1"/>
              </w:rPr>
            </w:pPr>
          </w:p>
        </w:tc>
      </w:tr>
      <w:tr w:rsidRPr="000505E7" w:rsidR="000505E7" w:rsidTr="3EF6751F" w14:paraId="48159122" w14:textId="77777777">
        <w:trPr>
          <w:trHeight w:val="270"/>
        </w:trPr>
        <w:tc>
          <w:tcPr>
            <w:tcW w:w="743" w:type="pct"/>
            <w:tcMar/>
          </w:tcPr>
          <w:p w:rsidRPr="000505E7" w:rsidR="002B0583" w:rsidP="3EF6751F" w:rsidRDefault="002B0583" w14:paraId="2167F0AC"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2B88B3A1"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365FE35B"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17A1F8EC" w14:textId="77777777" w14:noSpellErr="1">
            <w:pPr>
              <w:autoSpaceDE w:val="0"/>
              <w:autoSpaceDN w:val="0"/>
              <w:adjustRightInd w:val="0"/>
              <w:spacing w:after="0"/>
              <w:jc w:val="both"/>
              <w:rPr>
                <w:color w:val="000000" w:themeColor="text1"/>
              </w:rPr>
            </w:pPr>
          </w:p>
        </w:tc>
      </w:tr>
      <w:tr w:rsidRPr="000505E7" w:rsidR="000505E7" w:rsidTr="3EF6751F" w14:paraId="7C8DFCEE" w14:textId="77777777">
        <w:trPr>
          <w:trHeight w:val="270"/>
        </w:trPr>
        <w:tc>
          <w:tcPr>
            <w:tcW w:w="743" w:type="pct"/>
            <w:tcMar/>
          </w:tcPr>
          <w:p w:rsidRPr="000505E7" w:rsidR="002B0583" w:rsidP="3EF6751F" w:rsidRDefault="002B0583" w14:paraId="7E6DACAD"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50865531"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4C7F2BD1"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45C0C3CC" w14:textId="77777777" w14:noSpellErr="1">
            <w:pPr>
              <w:autoSpaceDE w:val="0"/>
              <w:autoSpaceDN w:val="0"/>
              <w:adjustRightInd w:val="0"/>
              <w:spacing w:after="0"/>
              <w:jc w:val="both"/>
              <w:rPr>
                <w:color w:val="000000" w:themeColor="text1"/>
              </w:rPr>
            </w:pPr>
          </w:p>
        </w:tc>
      </w:tr>
      <w:tr w:rsidRPr="000505E7" w:rsidR="000505E7" w:rsidTr="3EF6751F" w14:paraId="61B15610" w14:textId="77777777">
        <w:trPr>
          <w:trHeight w:val="270"/>
        </w:trPr>
        <w:tc>
          <w:tcPr>
            <w:tcW w:w="743" w:type="pct"/>
            <w:tcMar/>
          </w:tcPr>
          <w:p w:rsidRPr="000505E7" w:rsidR="002B0583" w:rsidP="3EF6751F" w:rsidRDefault="002B0583" w14:paraId="6E2D2E92"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56607779"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4DD42E1B"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5FF990C8" w14:textId="77777777" w14:noSpellErr="1">
            <w:pPr>
              <w:autoSpaceDE w:val="0"/>
              <w:autoSpaceDN w:val="0"/>
              <w:adjustRightInd w:val="0"/>
              <w:spacing w:after="0"/>
              <w:jc w:val="both"/>
              <w:rPr>
                <w:color w:val="000000" w:themeColor="text1"/>
              </w:rPr>
            </w:pPr>
          </w:p>
        </w:tc>
      </w:tr>
      <w:tr w:rsidRPr="000505E7" w:rsidR="000505E7" w:rsidTr="3EF6751F" w14:paraId="4453794E" w14:textId="77777777">
        <w:trPr>
          <w:trHeight w:val="270"/>
        </w:trPr>
        <w:tc>
          <w:tcPr>
            <w:tcW w:w="743" w:type="pct"/>
            <w:tcMar/>
          </w:tcPr>
          <w:p w:rsidRPr="000505E7" w:rsidR="002B0583" w:rsidP="3EF6751F" w:rsidRDefault="002B0583" w14:paraId="6B3F8870"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7F622EB7"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74A71066"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482D04E0" w14:textId="77777777" w14:noSpellErr="1">
            <w:pPr>
              <w:autoSpaceDE w:val="0"/>
              <w:autoSpaceDN w:val="0"/>
              <w:adjustRightInd w:val="0"/>
              <w:spacing w:after="0"/>
              <w:jc w:val="both"/>
              <w:rPr>
                <w:color w:val="000000" w:themeColor="text1"/>
              </w:rPr>
            </w:pPr>
          </w:p>
        </w:tc>
      </w:tr>
      <w:tr w:rsidRPr="000505E7" w:rsidR="000505E7" w:rsidTr="3EF6751F" w14:paraId="00E72122" w14:textId="77777777">
        <w:trPr>
          <w:trHeight w:val="270"/>
        </w:trPr>
        <w:tc>
          <w:tcPr>
            <w:tcW w:w="743" w:type="pct"/>
            <w:tcMar/>
          </w:tcPr>
          <w:p w:rsidRPr="000505E7" w:rsidR="002B0583" w:rsidP="3EF6751F" w:rsidRDefault="002B0583" w14:paraId="51617CA1"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23F70E6C"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57F10838"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54D53505" w14:textId="77777777" w14:noSpellErr="1">
            <w:pPr>
              <w:autoSpaceDE w:val="0"/>
              <w:autoSpaceDN w:val="0"/>
              <w:adjustRightInd w:val="0"/>
              <w:spacing w:after="0"/>
              <w:jc w:val="both"/>
              <w:rPr>
                <w:color w:val="000000" w:themeColor="text1"/>
              </w:rPr>
            </w:pPr>
          </w:p>
        </w:tc>
      </w:tr>
      <w:tr w:rsidRPr="000505E7" w:rsidR="000505E7" w:rsidTr="3EF6751F" w14:paraId="681C1AF9" w14:textId="77777777">
        <w:trPr>
          <w:trHeight w:val="270"/>
        </w:trPr>
        <w:tc>
          <w:tcPr>
            <w:tcW w:w="743" w:type="pct"/>
            <w:tcMar/>
          </w:tcPr>
          <w:p w:rsidRPr="000505E7" w:rsidR="002B0583" w:rsidP="3EF6751F" w:rsidRDefault="002B0583" w14:paraId="3DEEBAAB"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0A7BF723"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50C49D74"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21D95DA2" w14:textId="77777777" w14:noSpellErr="1">
            <w:pPr>
              <w:autoSpaceDE w:val="0"/>
              <w:autoSpaceDN w:val="0"/>
              <w:adjustRightInd w:val="0"/>
              <w:spacing w:after="0"/>
              <w:jc w:val="both"/>
              <w:rPr>
                <w:color w:val="000000" w:themeColor="text1"/>
              </w:rPr>
            </w:pPr>
          </w:p>
        </w:tc>
      </w:tr>
      <w:tr w:rsidRPr="000505E7" w:rsidR="000505E7" w:rsidTr="3EF6751F" w14:paraId="398F0182" w14:textId="77777777">
        <w:trPr>
          <w:trHeight w:val="270"/>
        </w:trPr>
        <w:tc>
          <w:tcPr>
            <w:tcW w:w="743" w:type="pct"/>
            <w:tcMar/>
          </w:tcPr>
          <w:p w:rsidRPr="000505E7" w:rsidR="002B0583" w:rsidP="3EF6751F" w:rsidRDefault="002B0583" w14:paraId="1943BF37"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570B6504"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6B2F2198"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0A28A794" w14:textId="77777777" w14:noSpellErr="1">
            <w:pPr>
              <w:autoSpaceDE w:val="0"/>
              <w:autoSpaceDN w:val="0"/>
              <w:adjustRightInd w:val="0"/>
              <w:spacing w:after="0"/>
              <w:jc w:val="both"/>
              <w:rPr>
                <w:color w:val="000000" w:themeColor="text1"/>
              </w:rPr>
            </w:pPr>
          </w:p>
        </w:tc>
      </w:tr>
      <w:tr w:rsidRPr="000505E7" w:rsidR="000505E7" w:rsidTr="3EF6751F" w14:paraId="075F2E08" w14:textId="77777777">
        <w:trPr>
          <w:trHeight w:val="270"/>
        </w:trPr>
        <w:tc>
          <w:tcPr>
            <w:tcW w:w="743" w:type="pct"/>
            <w:tcMar/>
          </w:tcPr>
          <w:p w:rsidRPr="000505E7" w:rsidR="002B0583" w:rsidP="3EF6751F" w:rsidRDefault="002B0583" w14:paraId="3E39A76D"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44D8DA36"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4E382CBF"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5C198123" w14:textId="77777777" w14:noSpellErr="1">
            <w:pPr>
              <w:autoSpaceDE w:val="0"/>
              <w:autoSpaceDN w:val="0"/>
              <w:adjustRightInd w:val="0"/>
              <w:spacing w:after="0"/>
              <w:jc w:val="both"/>
              <w:rPr>
                <w:color w:val="000000" w:themeColor="text1"/>
              </w:rPr>
            </w:pPr>
          </w:p>
        </w:tc>
      </w:tr>
      <w:tr w:rsidRPr="000505E7" w:rsidR="002B0583" w:rsidTr="3EF6751F" w14:paraId="3DD327C2" w14:textId="77777777">
        <w:trPr>
          <w:trHeight w:val="270"/>
        </w:trPr>
        <w:tc>
          <w:tcPr>
            <w:tcW w:w="743" w:type="pct"/>
            <w:tcMar/>
          </w:tcPr>
          <w:p w:rsidRPr="000505E7" w:rsidR="002B0583" w:rsidP="3EF6751F" w:rsidRDefault="002B0583" w14:paraId="6975A5F8" w14:textId="77777777" w14:noSpellErr="1">
            <w:pPr>
              <w:autoSpaceDE w:val="0"/>
              <w:autoSpaceDN w:val="0"/>
              <w:adjustRightInd w:val="0"/>
              <w:spacing w:after="0"/>
              <w:jc w:val="both"/>
              <w:rPr>
                <w:color w:val="000000" w:themeColor="text1"/>
              </w:rPr>
            </w:pPr>
          </w:p>
        </w:tc>
        <w:tc>
          <w:tcPr>
            <w:tcW w:w="1195" w:type="pct"/>
            <w:tcMar/>
          </w:tcPr>
          <w:p w:rsidRPr="000505E7" w:rsidR="002B0583" w:rsidP="3EF6751F" w:rsidRDefault="002B0583" w14:paraId="616D1CB8" w14:textId="77777777" w14:noSpellErr="1">
            <w:pPr>
              <w:autoSpaceDE w:val="0"/>
              <w:autoSpaceDN w:val="0"/>
              <w:adjustRightInd w:val="0"/>
              <w:spacing w:after="0"/>
              <w:jc w:val="both"/>
              <w:rPr>
                <w:color w:val="000000" w:themeColor="text1"/>
              </w:rPr>
            </w:pPr>
          </w:p>
        </w:tc>
        <w:tc>
          <w:tcPr>
            <w:tcW w:w="1643" w:type="pct"/>
            <w:tcMar/>
          </w:tcPr>
          <w:p w:rsidRPr="000505E7" w:rsidR="002B0583" w:rsidP="3EF6751F" w:rsidRDefault="002B0583" w14:paraId="31F3A1D3" w14:textId="77777777" w14:noSpellErr="1">
            <w:pPr>
              <w:autoSpaceDE w:val="0"/>
              <w:autoSpaceDN w:val="0"/>
              <w:adjustRightInd w:val="0"/>
              <w:spacing w:after="0"/>
              <w:jc w:val="both"/>
              <w:rPr>
                <w:color w:val="000000" w:themeColor="text1"/>
              </w:rPr>
            </w:pPr>
          </w:p>
        </w:tc>
        <w:tc>
          <w:tcPr>
            <w:tcW w:w="1419" w:type="pct"/>
            <w:tcMar/>
          </w:tcPr>
          <w:p w:rsidRPr="000505E7" w:rsidR="002B0583" w:rsidP="3EF6751F" w:rsidRDefault="002B0583" w14:paraId="6A93F377" w14:textId="77777777" w14:noSpellErr="1">
            <w:pPr>
              <w:autoSpaceDE w:val="0"/>
              <w:autoSpaceDN w:val="0"/>
              <w:adjustRightInd w:val="0"/>
              <w:spacing w:after="0"/>
              <w:jc w:val="both"/>
              <w:rPr>
                <w:color w:val="000000" w:themeColor="text1"/>
              </w:rPr>
            </w:pPr>
          </w:p>
        </w:tc>
      </w:tr>
    </w:tbl>
    <w:p w:rsidRPr="000505E7" w:rsidR="009755DA" w:rsidP="00000E9A" w:rsidRDefault="009755DA" w14:paraId="68A90196" w14:textId="77777777" w14:noSpellErr="1">
      <w:pPr>
        <w:rPr>
          <w:color w:val="000000" w:themeColor="text1"/>
        </w:rPr>
      </w:pPr>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0505E7" w:rsidR="009755DA" w:rsidP="00EA036F" w:rsidRDefault="009755DA" w14:paraId="36AEB59A" w14:textId="77777777" w14:noSpellErr="1">
      <w:pPr>
        <w:rPr>
          <w:color w:val="000000" w:themeColor="text1"/>
        </w:rPr>
      </w:pPr>
    </w:p>
    <w:p w:rsidRPr="000505E7" w:rsidR="009755DA" w:rsidP="00EA036F" w:rsidRDefault="009755DA" w14:paraId="6779B42D" w14:textId="77777777" w14:noSpellErr="1">
      <w:pPr>
        <w:rPr>
          <w:color w:val="000000" w:themeColor="text1"/>
        </w:rPr>
      </w:pPr>
      <w:r w:rsidRPr="3EF6751F">
        <w:rPr>
          <w:color w:val="000000" w:themeColor="text1" w:themeTint="FF" w:themeShade="FF"/>
        </w:rPr>
        <w:br w:type="page"/>
      </w:r>
    </w:p>
    <w:p w:rsidRPr="000505E7" w:rsidR="00B0191C" w:rsidP="00F2411A" w:rsidRDefault="00B0191C" w14:paraId="139A1E29" w14:textId="77777777" w14:noSpellErr="1">
      <w:pPr>
        <w:pStyle w:val="Heading1"/>
        <w:spacing w:before="0"/>
        <w:rPr>
          <w:rFonts w:eastAsia="Times New Roman"/>
          <w:color w:val="000000" w:themeColor="text1"/>
          <w:lang w:val="en-US"/>
        </w:rPr>
      </w:pPr>
      <w:bookmarkStart w:name="_Toc1006420856" w:id="536460811"/>
      <w:r w:rsidRPr="3EF6751F" w:rsidR="00B0191C">
        <w:rPr>
          <w:rFonts w:eastAsia="Times New Roman"/>
          <w:color w:val="000000" w:themeColor="text1" w:themeTint="FF" w:themeShade="FF"/>
        </w:rPr>
        <w:t>PART I</w:t>
      </w:r>
      <w:bookmarkEnd w:id="536460811"/>
    </w:p>
    <w:p w:rsidRPr="000505E7" w:rsidR="00984975" w:rsidP="00F2411A" w:rsidRDefault="00B0191C" w14:paraId="05BFDB3A" w14:textId="4AC95895" w14:noSpellErr="1">
      <w:pPr>
        <w:pStyle w:val="Heading1"/>
        <w:spacing w:before="0"/>
        <w:rPr>
          <w:rFonts w:eastAsia="Times New Roman"/>
          <w:color w:val="000000" w:themeColor="text1"/>
          <w:lang w:val="en-US"/>
        </w:rPr>
      </w:pPr>
      <w:bookmarkStart w:name="_Toc373706853" w:id="833825136"/>
      <w:r w:rsidRPr="3EF6751F" w:rsidR="00B0191C">
        <w:rPr>
          <w:rFonts w:eastAsia="Times New Roman"/>
          <w:color w:val="000000" w:themeColor="text1" w:themeTint="FF" w:themeShade="FF"/>
        </w:rPr>
        <w:t>PRELIMINARY PROVISIONS</w:t>
      </w:r>
      <w:bookmarkEnd w:id="833825136"/>
    </w:p>
    <w:p w:rsidRPr="000505E7" w:rsidR="00B0191C" w:rsidP="3EF6751F" w:rsidRDefault="00E527C4" w14:paraId="2958182F" w14:textId="2E7EC79F" w14:noSpellErr="1">
      <w:pPr>
        <w:pStyle w:val="Heading2"/>
        <w:rPr>
          <w:color w:val="000000" w:themeColor="text1"/>
        </w:rPr>
      </w:pPr>
      <w:bookmarkStart w:name="_Toc1702800261" w:id="674946554"/>
      <w:r w:rsidRPr="3EF6751F" w:rsidR="00E527C4">
        <w:rPr>
          <w:color w:val="000000" w:themeColor="text1" w:themeTint="FF" w:themeShade="FF"/>
        </w:rPr>
        <w:t>Citation</w:t>
      </w:r>
      <w:bookmarkEnd w:id="674946554"/>
      <w:r w:rsidRPr="3EF6751F" w:rsidR="00B0191C">
        <w:rPr>
          <w:color w:val="000000" w:themeColor="text1" w:themeTint="FF" w:themeShade="FF"/>
        </w:rPr>
        <w:t xml:space="preserve"> </w:t>
      </w:r>
    </w:p>
    <w:p w:rsidRPr="000505E7" w:rsidR="00B0191C" w:rsidP="0002563A" w:rsidRDefault="00B0191C" w14:paraId="3E5E3122" w14:textId="1911F055" w14:noSpellErr="1">
      <w:pPr>
        <w:pStyle w:val="Level1"/>
        <w:numPr>
          <w:numId w:val="0"/>
        </w:numPr>
        <w:ind w:left="850"/>
        <w:jc w:val="left"/>
        <w:rPr>
          <w:color w:val="000000" w:themeColor="text1"/>
        </w:rPr>
      </w:pPr>
      <w:r w:rsidRPr="3EF6751F" w:rsidR="00B0191C">
        <w:rPr>
          <w:color w:val="000000" w:themeColor="text1" w:themeTint="FF" w:themeShade="FF"/>
        </w:rPr>
        <w:t>These Regulations may be cited as the SASO Model Civil Aviation (</w:t>
      </w:r>
      <w:r w:rsidRPr="3EF6751F" w:rsidR="0002519F">
        <w:rPr>
          <w:color w:val="000000" w:themeColor="text1" w:themeTint="FF" w:themeShade="FF"/>
        </w:rPr>
        <w:t>Airworthiness</w:t>
      </w:r>
      <w:r w:rsidRPr="3EF6751F" w:rsidR="00B0191C">
        <w:rPr>
          <w:color w:val="000000" w:themeColor="text1" w:themeTint="FF" w:themeShade="FF"/>
        </w:rPr>
        <w:t>) Regulations, 202</w:t>
      </w:r>
      <w:r w:rsidRPr="3EF6751F" w:rsidR="001263EA">
        <w:rPr>
          <w:color w:val="000000" w:themeColor="text1" w:themeTint="FF" w:themeShade="FF"/>
        </w:rPr>
        <w:t>2</w:t>
      </w:r>
    </w:p>
    <w:p w:rsidRPr="000505E7" w:rsidR="00600D68" w:rsidP="3EF6751F" w:rsidRDefault="00E527C4" w14:paraId="1CAB85E5" w14:textId="63570EEA" w14:noSpellErr="1">
      <w:pPr>
        <w:pStyle w:val="Heading2"/>
        <w:rPr>
          <w:color w:val="000000" w:themeColor="text1"/>
        </w:rPr>
      </w:pPr>
      <w:bookmarkStart w:name="_Toc1767811656" w:id="705891287"/>
      <w:r w:rsidRPr="3EF6751F" w:rsidR="00E527C4">
        <w:rPr>
          <w:color w:val="000000" w:themeColor="text1" w:themeTint="FF" w:themeShade="FF"/>
        </w:rPr>
        <w:t>Interpretation</w:t>
      </w:r>
      <w:bookmarkEnd w:id="705891287"/>
    </w:p>
    <w:p w:rsidRPr="000505E7" w:rsidR="00600D68" w:rsidP="0002563A" w:rsidRDefault="00600D68" w14:paraId="6B42F948" w14:textId="63F738B0" w14:noSpellErr="1">
      <w:pPr>
        <w:pStyle w:val="Level1"/>
        <w:numPr>
          <w:numId w:val="0"/>
        </w:numPr>
        <w:ind w:left="850"/>
        <w:jc w:val="left"/>
        <w:rPr>
          <w:color w:val="000000" w:themeColor="text1"/>
        </w:rPr>
      </w:pPr>
      <w:r w:rsidRPr="3EF6751F" w:rsidR="00600D68">
        <w:rPr>
          <w:color w:val="000000" w:themeColor="text1" w:themeTint="FF" w:themeShade="FF"/>
        </w:rPr>
        <w:t>In these Regulations, unless the context otherwise requires:</w:t>
      </w:r>
    </w:p>
    <w:p w:rsidRPr="000505E7" w:rsidR="00600D68" w:rsidP="0002563A" w:rsidRDefault="00600D68" w14:paraId="1E46B30C" w14:textId="77777777" w14:noSpellErr="1">
      <w:pPr>
        <w:pStyle w:val="Level1"/>
        <w:numPr>
          <w:numId w:val="0"/>
        </w:numPr>
        <w:ind w:left="850"/>
        <w:jc w:val="left"/>
        <w:rPr>
          <w:color w:val="000000" w:themeColor="text1"/>
        </w:rPr>
      </w:pPr>
    </w:p>
    <w:p w:rsidRPr="000505E7" w:rsidR="00CD5780" w:rsidP="00273D74" w:rsidRDefault="00CD5780" w14:paraId="3CB2F1AF" w14:textId="77777777" w14:noSpellErr="1">
      <w:pPr>
        <w:ind w:left="851"/>
        <w:jc w:val="both"/>
        <w:rPr>
          <w:color w:val="000000" w:themeColor="text1"/>
          <w:lang w:eastAsia="en-GB"/>
        </w:rPr>
      </w:pPr>
      <w:r w:rsidRPr="3EF6751F" w:rsidR="00CD5780">
        <w:rPr>
          <w:b w:val="1"/>
          <w:bCs w:val="1"/>
          <w:i w:val="1"/>
          <w:iCs w:val="1"/>
          <w:color w:val="000000" w:themeColor="text1" w:themeTint="FF" w:themeShade="FF"/>
        </w:rPr>
        <w:t>“Acceptable”</w:t>
      </w:r>
      <w:r w:rsidRPr="3EF6751F" w:rsidR="00CD5780">
        <w:rPr>
          <w:color w:val="000000" w:themeColor="text1" w:themeTint="FF" w:themeShade="FF"/>
        </w:rPr>
        <w:t xml:space="preserve"> means the Authority has reviewed the method, procedure, or policy and has neither objected to nor approved its proposed use or implementation;</w:t>
      </w:r>
    </w:p>
    <w:p w:rsidRPr="000505E7" w:rsidR="00CD5780" w:rsidP="00273D74" w:rsidRDefault="00CD5780" w14:paraId="37EE8909" w14:textId="77777777" w14:noSpellErr="1">
      <w:pPr>
        <w:ind w:left="851"/>
        <w:jc w:val="both"/>
        <w:rPr>
          <w:color w:val="000000" w:themeColor="text1"/>
          <w:lang w:eastAsia="en-GB"/>
        </w:rPr>
      </w:pPr>
    </w:p>
    <w:p w:rsidRPr="000505E7" w:rsidR="00CD5780" w:rsidP="00273D74" w:rsidRDefault="00CD5780" w14:paraId="550BFC87" w14:textId="77777777" w14:noSpellErr="1">
      <w:pPr>
        <w:ind w:left="851"/>
        <w:jc w:val="both"/>
        <w:rPr>
          <w:color w:val="000000" w:themeColor="text1"/>
          <w:lang w:eastAsia="en-GB"/>
        </w:rPr>
      </w:pPr>
      <w:r w:rsidRPr="3EF6751F" w:rsidR="00CD5780">
        <w:rPr>
          <w:b w:val="1"/>
          <w:bCs w:val="1"/>
          <w:i w:val="1"/>
          <w:iCs w:val="1"/>
          <w:color w:val="000000" w:themeColor="text1" w:themeTint="FF" w:themeShade="FF"/>
        </w:rPr>
        <w:t>“Aeronautical product”</w:t>
      </w:r>
      <w:r w:rsidRPr="3EF6751F" w:rsidR="00CD5780">
        <w:rPr>
          <w:color w:val="000000" w:themeColor="text1" w:themeTint="FF" w:themeShade="FF"/>
        </w:rPr>
        <w:t xml:space="preserve"> means any aircraft, aircraft engine, propeller or a part to be installed thereon;</w:t>
      </w:r>
    </w:p>
    <w:p w:rsidRPr="000505E7" w:rsidR="00CD5780" w:rsidP="00273D74" w:rsidRDefault="00CD5780" w14:paraId="47E3B437" w14:textId="77777777" w14:noSpellErr="1">
      <w:pPr>
        <w:ind w:left="851"/>
        <w:jc w:val="both"/>
        <w:rPr>
          <w:color w:val="000000" w:themeColor="text1"/>
          <w:lang w:eastAsia="en-GB"/>
        </w:rPr>
      </w:pPr>
    </w:p>
    <w:p w:rsidRPr="000505E7" w:rsidR="00CD5780" w:rsidP="00273D74" w:rsidRDefault="00CD5780" w14:paraId="6AE9701C" w14:textId="1F9940AE" w14:noSpellErr="1">
      <w:pPr>
        <w:ind w:left="851"/>
        <w:jc w:val="both"/>
        <w:rPr>
          <w:color w:val="000000" w:themeColor="text1"/>
          <w:lang w:eastAsia="en-GB"/>
        </w:rPr>
      </w:pPr>
      <w:r w:rsidRPr="3EF6751F" w:rsidR="00CD5780">
        <w:rPr>
          <w:b w:val="1"/>
          <w:bCs w:val="1"/>
          <w:i w:val="1"/>
          <w:iCs w:val="1"/>
          <w:color w:val="000000" w:themeColor="text1" w:themeTint="FF" w:themeShade="FF"/>
        </w:rPr>
        <w:t>“Aeroplane”</w:t>
      </w:r>
      <w:r w:rsidRPr="3EF6751F" w:rsidR="00CD5780">
        <w:rPr>
          <w:color w:val="000000" w:themeColor="text1" w:themeTint="FF" w:themeShade="FF"/>
        </w:rPr>
        <w:t xml:space="preserve"> means a power-driven heavier-than-air aircraft, deriving its lift in flight chiefly from aerodynamic reactions on surfaces</w:t>
      </w:r>
      <w:r w:rsidRPr="3EF6751F" w:rsidR="00273D74">
        <w:rPr>
          <w:color w:val="000000" w:themeColor="text1" w:themeTint="FF" w:themeShade="FF"/>
        </w:rPr>
        <w:t xml:space="preserve"> </w:t>
      </w:r>
      <w:r w:rsidRPr="3EF6751F" w:rsidR="00CD5780">
        <w:rPr>
          <w:color w:val="000000" w:themeColor="text1" w:themeTint="FF" w:themeShade="FF"/>
        </w:rPr>
        <w:t>which remain fixed under given conditions of flight;</w:t>
      </w:r>
    </w:p>
    <w:p w:rsidRPr="000505E7" w:rsidR="00CD5780" w:rsidP="00273D74" w:rsidRDefault="00CD5780" w14:paraId="187EC455" w14:textId="77777777" w14:noSpellErr="1">
      <w:pPr>
        <w:ind w:left="851"/>
        <w:jc w:val="both"/>
        <w:rPr>
          <w:color w:val="000000" w:themeColor="text1"/>
          <w:lang w:eastAsia="en-GB"/>
        </w:rPr>
      </w:pPr>
    </w:p>
    <w:p w:rsidRPr="000505E7" w:rsidR="00CD5780" w:rsidP="00273D74" w:rsidRDefault="008319F2" w14:paraId="523EA28E" w14:textId="018F3023" w14:noSpellErr="1">
      <w:pPr>
        <w:ind w:left="851"/>
        <w:jc w:val="both"/>
        <w:rPr>
          <w:color w:val="000000" w:themeColor="text1"/>
          <w:lang w:eastAsia="en-GB"/>
        </w:rPr>
      </w:pPr>
      <w:r w:rsidRPr="3EF6751F" w:rsidR="008319F2">
        <w:rPr>
          <w:b w:val="1"/>
          <w:bCs w:val="1"/>
          <w:i w:val="1"/>
          <w:iCs w:val="1"/>
          <w:color w:val="000000" w:themeColor="text1" w:themeTint="FF" w:themeShade="FF"/>
        </w:rPr>
        <w:t>“</w:t>
      </w:r>
      <w:r w:rsidRPr="3EF6751F" w:rsidR="00CD5780">
        <w:rPr>
          <w:b w:val="1"/>
          <w:bCs w:val="1"/>
          <w:i w:val="1"/>
          <w:iCs w:val="1"/>
          <w:color w:val="000000" w:themeColor="text1" w:themeTint="FF" w:themeShade="FF"/>
        </w:rPr>
        <w:t>Aerial work”</w:t>
      </w:r>
      <w:r w:rsidRPr="3EF6751F" w:rsidR="00CD5780">
        <w:rPr>
          <w:color w:val="000000" w:themeColor="text1" w:themeTint="FF" w:themeShade="FF"/>
        </w:rPr>
        <w:t xml:space="preserve"> means an aircraft operation used for specialized services such as agriculture, construction photography, surveying, observation and patrol, search and rescue, aerial advertisement;</w:t>
      </w:r>
    </w:p>
    <w:p w:rsidRPr="000505E7" w:rsidR="00CD5780" w:rsidP="00273D74" w:rsidRDefault="00CD5780" w14:paraId="47EF0BD6" w14:textId="77777777" w14:noSpellErr="1">
      <w:pPr>
        <w:ind w:left="851"/>
        <w:jc w:val="both"/>
        <w:rPr>
          <w:color w:val="000000" w:themeColor="text1"/>
          <w:lang w:eastAsia="en-GB"/>
        </w:rPr>
      </w:pPr>
    </w:p>
    <w:p w:rsidRPr="000505E7" w:rsidR="00CD5780" w:rsidP="00273D74" w:rsidRDefault="00CD5780" w14:paraId="4DA70483" w14:textId="71BDAB5C" w14:noSpellErr="1">
      <w:pPr>
        <w:ind w:left="851"/>
        <w:jc w:val="both"/>
        <w:rPr>
          <w:color w:val="000000" w:themeColor="text1"/>
          <w:lang w:eastAsia="en-GB"/>
        </w:rPr>
      </w:pPr>
      <w:r w:rsidRPr="3EF6751F" w:rsidR="00CD5780">
        <w:rPr>
          <w:b w:val="1"/>
          <w:bCs w:val="1"/>
          <w:i w:val="1"/>
          <w:iCs w:val="1"/>
          <w:color w:val="000000" w:themeColor="text1" w:themeTint="FF" w:themeShade="FF"/>
        </w:rPr>
        <w:t>“Aircraft”</w:t>
      </w:r>
      <w:r w:rsidRPr="3EF6751F" w:rsidR="00CD5780">
        <w:rPr>
          <w:color w:val="000000" w:themeColor="text1" w:themeTint="FF" w:themeShade="FF"/>
        </w:rPr>
        <w:t xml:space="preserve"> means any machine that can derive support in the atmosphere from the reactions of the air other than the reactions of the</w:t>
      </w:r>
      <w:r w:rsidRPr="3EF6751F" w:rsidR="00273D74">
        <w:rPr>
          <w:color w:val="000000" w:themeColor="text1" w:themeTint="FF" w:themeShade="FF"/>
        </w:rPr>
        <w:t xml:space="preserve"> </w:t>
      </w:r>
      <w:r w:rsidRPr="3EF6751F" w:rsidR="00CD5780">
        <w:rPr>
          <w:color w:val="000000" w:themeColor="text1" w:themeTint="FF" w:themeShade="FF"/>
        </w:rPr>
        <w:t>air against the earth’s surface;</w:t>
      </w:r>
    </w:p>
    <w:p w:rsidRPr="000505E7" w:rsidR="00CD5780" w:rsidP="00273D74" w:rsidRDefault="00CD5780" w14:paraId="1B64E923" w14:textId="77777777" w14:noSpellErr="1">
      <w:pPr>
        <w:ind w:left="851"/>
        <w:jc w:val="both"/>
        <w:rPr>
          <w:color w:val="000000" w:themeColor="text1"/>
          <w:lang w:eastAsia="en-GB"/>
        </w:rPr>
      </w:pPr>
      <w:r w:rsidRPr="3EF6751F" w:rsidR="00CD5780">
        <w:rPr>
          <w:color w:val="000000" w:themeColor="text1" w:themeTint="FF" w:themeShade="FF"/>
        </w:rPr>
        <w:t xml:space="preserve"> </w:t>
      </w:r>
    </w:p>
    <w:p w:rsidRPr="000505E7" w:rsidR="00CD5780" w:rsidP="00273D74" w:rsidRDefault="00CD5780" w14:paraId="0950AB80" w14:textId="77777777" w14:noSpellErr="1">
      <w:pPr>
        <w:ind w:left="851"/>
        <w:jc w:val="both"/>
        <w:rPr>
          <w:color w:val="000000" w:themeColor="text1"/>
          <w:lang w:eastAsia="en-GB"/>
        </w:rPr>
      </w:pPr>
      <w:r w:rsidRPr="3EF6751F" w:rsidR="00CD5780">
        <w:rPr>
          <w:b w:val="1"/>
          <w:bCs w:val="1"/>
          <w:i w:val="1"/>
          <w:iCs w:val="1"/>
          <w:color w:val="000000" w:themeColor="text1" w:themeTint="FF" w:themeShade="FF"/>
        </w:rPr>
        <w:t>“Aircraft component”</w:t>
      </w:r>
      <w:r w:rsidRPr="3EF6751F" w:rsidR="00CD5780">
        <w:rPr>
          <w:color w:val="000000" w:themeColor="text1" w:themeTint="FF" w:themeShade="FF"/>
        </w:rPr>
        <w:t xml:space="preserve"> means any component part of an aircraft up to and including a complete engine or any operational or emergency equipment;</w:t>
      </w:r>
    </w:p>
    <w:p w:rsidRPr="000505E7" w:rsidR="00CD5780" w:rsidP="00273D74" w:rsidRDefault="00CD5780" w14:paraId="76D0016C" w14:textId="77777777" w14:noSpellErr="1">
      <w:pPr>
        <w:ind w:left="851"/>
        <w:jc w:val="both"/>
        <w:rPr>
          <w:color w:val="000000" w:themeColor="text1"/>
          <w:lang w:eastAsia="en-GB"/>
        </w:rPr>
      </w:pPr>
    </w:p>
    <w:p w:rsidRPr="000505E7" w:rsidR="00CD5780" w:rsidP="00273D74" w:rsidRDefault="00CD5780" w14:paraId="24D387B8" w14:textId="77777777" w14:noSpellErr="1">
      <w:pPr>
        <w:ind w:left="851"/>
        <w:jc w:val="both"/>
        <w:rPr>
          <w:color w:val="000000" w:themeColor="text1"/>
          <w:lang w:eastAsia="en-GB"/>
        </w:rPr>
      </w:pPr>
      <w:r w:rsidRPr="3EF6751F" w:rsidR="00CD5780">
        <w:rPr>
          <w:b w:val="1"/>
          <w:bCs w:val="1"/>
          <w:i w:val="1"/>
          <w:iCs w:val="1"/>
          <w:color w:val="000000" w:themeColor="text1" w:themeTint="FF" w:themeShade="FF"/>
        </w:rPr>
        <w:t>“Aircraft type”</w:t>
      </w:r>
      <w:r w:rsidRPr="3EF6751F" w:rsidR="00CD5780">
        <w:rPr>
          <w:color w:val="000000" w:themeColor="text1" w:themeTint="FF" w:themeShade="FF"/>
        </w:rPr>
        <w:t xml:space="preserve"> means all aircraft of the same basic design;</w:t>
      </w:r>
    </w:p>
    <w:p w:rsidRPr="000505E7" w:rsidR="00CD5780" w:rsidP="00273D74" w:rsidRDefault="00CD5780" w14:paraId="620A5E81" w14:textId="77777777" w14:noSpellErr="1">
      <w:pPr>
        <w:ind w:left="851"/>
        <w:jc w:val="both"/>
        <w:rPr>
          <w:color w:val="000000" w:themeColor="text1"/>
          <w:lang w:eastAsia="en-GB"/>
        </w:rPr>
      </w:pPr>
      <w:r w:rsidRPr="3EF6751F" w:rsidR="00CD5780">
        <w:rPr>
          <w:color w:val="000000" w:themeColor="text1" w:themeTint="FF" w:themeShade="FF"/>
        </w:rPr>
        <w:t xml:space="preserve"> </w:t>
      </w:r>
    </w:p>
    <w:p w:rsidRPr="000505E7" w:rsidR="00CD5780" w:rsidP="00273D74" w:rsidRDefault="00CD5780" w14:paraId="72F605E3" w14:textId="3F6A6609">
      <w:pPr>
        <w:ind w:left="851"/>
        <w:jc w:val="both"/>
        <w:rPr>
          <w:color w:val="000000" w:themeColor="text1"/>
          <w:lang w:eastAsia="en-GB"/>
        </w:rPr>
      </w:pPr>
      <w:r w:rsidRPr="3EF6751F" w:rsidR="00CD5780">
        <w:rPr>
          <w:b w:val="1"/>
          <w:bCs w:val="1"/>
          <w:i w:val="1"/>
          <w:iCs w:val="1"/>
          <w:color w:val="000000" w:themeColor="text1" w:themeTint="FF" w:themeShade="FF"/>
        </w:rPr>
        <w:t>“Airframe”</w:t>
      </w:r>
      <w:r w:rsidRPr="3EF6751F" w:rsidR="00CD5780">
        <w:rPr>
          <w:color w:val="000000" w:themeColor="text1" w:themeTint="FF" w:themeShade="FF"/>
        </w:rPr>
        <w:t xml:space="preserve"> means the fuselage, booms, nacelles, cowlings,</w:t>
      </w:r>
      <w:r w:rsidRPr="3EF6751F" w:rsidR="00273D74">
        <w:rPr>
          <w:color w:val="000000" w:themeColor="text1" w:themeTint="FF" w:themeShade="FF"/>
        </w:rPr>
        <w:t xml:space="preserve"> </w:t>
      </w:r>
      <w:r w:rsidRPr="3EF6751F" w:rsidR="00CD5780">
        <w:rPr>
          <w:color w:val="000000" w:themeColor="text1" w:themeTint="FF" w:themeShade="FF"/>
        </w:rPr>
        <w:t xml:space="preserve">fairings, </w:t>
      </w:r>
      <w:r w:rsidRPr="3EF6751F" w:rsidR="00CD5780">
        <w:rPr>
          <w:color w:val="000000" w:themeColor="text1" w:themeTint="FF" w:themeShade="FF"/>
        </w:rPr>
        <w:t>airfoil</w:t>
      </w:r>
      <w:r w:rsidRPr="3EF6751F" w:rsidR="00CD5780">
        <w:rPr>
          <w:color w:val="000000" w:themeColor="text1" w:themeTint="FF" w:themeShade="FF"/>
        </w:rPr>
        <w:t xml:space="preserve"> surfaces including rotors but excluding propellers</w:t>
      </w:r>
      <w:r w:rsidRPr="3EF6751F" w:rsidR="00273D74">
        <w:rPr>
          <w:color w:val="000000" w:themeColor="text1" w:themeTint="FF" w:themeShade="FF"/>
        </w:rPr>
        <w:t xml:space="preserve"> </w:t>
      </w:r>
      <w:r w:rsidRPr="3EF6751F" w:rsidR="00CD5780">
        <w:rPr>
          <w:color w:val="000000" w:themeColor="text1" w:themeTint="FF" w:themeShade="FF"/>
        </w:rPr>
        <w:t xml:space="preserve">and rotating </w:t>
      </w:r>
      <w:r w:rsidRPr="3EF6751F" w:rsidR="00CD5780">
        <w:rPr>
          <w:color w:val="000000" w:themeColor="text1" w:themeTint="FF" w:themeShade="FF"/>
        </w:rPr>
        <w:t>airfoils</w:t>
      </w:r>
      <w:r w:rsidRPr="3EF6751F" w:rsidR="00CD5780">
        <w:rPr>
          <w:color w:val="000000" w:themeColor="text1" w:themeTint="FF" w:themeShade="FF"/>
        </w:rPr>
        <w:t xml:space="preserve"> of an engine, and landing gear of an aircraft and their accessories and controls;</w:t>
      </w:r>
    </w:p>
    <w:p w:rsidRPr="000505E7" w:rsidR="00CD5780" w:rsidP="00273D74" w:rsidRDefault="00CD5780" w14:paraId="634CC196" w14:textId="77777777" w14:noSpellErr="1">
      <w:pPr>
        <w:ind w:left="851"/>
        <w:jc w:val="both"/>
        <w:rPr>
          <w:color w:val="000000" w:themeColor="text1"/>
          <w:lang w:eastAsia="en-GB"/>
        </w:rPr>
      </w:pPr>
    </w:p>
    <w:p w:rsidRPr="000505E7" w:rsidR="00CD5780" w:rsidP="00273D74" w:rsidRDefault="00CD5780" w14:paraId="12AB7588" w14:textId="1EB39A56">
      <w:pPr>
        <w:ind w:left="851"/>
        <w:jc w:val="both"/>
        <w:rPr>
          <w:color w:val="000000" w:themeColor="text1"/>
          <w:lang w:eastAsia="en-GB"/>
        </w:rPr>
      </w:pPr>
      <w:r w:rsidRPr="3EF6751F" w:rsidR="00CD5780">
        <w:rPr>
          <w:b w:val="1"/>
          <w:bCs w:val="1"/>
          <w:i w:val="1"/>
          <w:iCs w:val="1"/>
          <w:color w:val="000000" w:themeColor="text1" w:themeTint="FF" w:themeShade="FF"/>
        </w:rPr>
        <w:t>“Airworthy”</w:t>
      </w:r>
      <w:r w:rsidRPr="3EF6751F" w:rsidR="00CD5780">
        <w:rPr>
          <w:color w:val="000000" w:themeColor="text1" w:themeTint="FF" w:themeShade="FF"/>
        </w:rPr>
        <w:t xml:space="preserve"> means the status of </w:t>
      </w:r>
      <w:r w:rsidRPr="3EF6751F" w:rsidR="00CD5780">
        <w:rPr>
          <w:color w:val="000000" w:themeColor="text1" w:themeTint="FF" w:themeShade="FF"/>
        </w:rPr>
        <w:t>an aircraft</w:t>
      </w:r>
      <w:r w:rsidRPr="3EF6751F" w:rsidR="00CD5780">
        <w:rPr>
          <w:color w:val="000000" w:themeColor="text1" w:themeTint="FF" w:themeShade="FF"/>
        </w:rPr>
        <w:t xml:space="preserve">, </w:t>
      </w:r>
      <w:r w:rsidRPr="3EF6751F" w:rsidR="2EFF3143">
        <w:rPr>
          <w:color w:val="000000" w:themeColor="text1" w:themeTint="FF" w:themeShade="FF"/>
        </w:rPr>
        <w:t xml:space="preserve">remote pilot station, </w:t>
      </w:r>
      <w:r w:rsidRPr="3EF6751F" w:rsidR="00CD5780">
        <w:rPr>
          <w:color w:val="000000" w:themeColor="text1" w:themeTint="FF" w:themeShade="FF"/>
        </w:rPr>
        <w:t>engine, propeller or part when it conforms to its approved design and is in a condition for safe operation;</w:t>
      </w:r>
    </w:p>
    <w:p w:rsidRPr="000505E7" w:rsidR="00CD5780" w:rsidP="00273D74" w:rsidRDefault="00CD5780" w14:paraId="56C8944F" w14:textId="77777777" w14:noSpellErr="1">
      <w:pPr>
        <w:ind w:left="851"/>
        <w:jc w:val="both"/>
        <w:rPr>
          <w:color w:val="000000" w:themeColor="text1"/>
          <w:lang w:eastAsia="en-GB"/>
        </w:rPr>
      </w:pPr>
    </w:p>
    <w:p w:rsidRPr="000505E7" w:rsidR="00E6595B" w:rsidP="00273D74" w:rsidRDefault="00CD5780" w14:paraId="4A513751" w14:textId="0B6719C6">
      <w:pPr>
        <w:ind w:left="851"/>
        <w:jc w:val="both"/>
        <w:rPr>
          <w:color w:val="000000" w:themeColor="text1"/>
          <w:lang w:eastAsia="en-GB"/>
        </w:rPr>
      </w:pPr>
      <w:r w:rsidRPr="3EF6751F" w:rsidR="00CD5780">
        <w:rPr>
          <w:b w:val="1"/>
          <w:bCs w:val="1"/>
          <w:i w:val="1"/>
          <w:iCs w:val="1"/>
          <w:color w:val="000000" w:themeColor="text1" w:themeTint="FF" w:themeShade="FF"/>
        </w:rPr>
        <w:t>“Anticipated operating conditions”</w:t>
      </w:r>
      <w:r w:rsidRPr="3EF6751F" w:rsidR="00CD5780">
        <w:rPr>
          <w:color w:val="000000" w:themeColor="text1" w:themeTint="FF" w:themeShade="FF"/>
        </w:rPr>
        <w:t xml:space="preserve"> means conditions which are known from experience or which can be reasonably envisaged to occur during the operational life of the aircraft </w:t>
      </w:r>
      <w:r w:rsidRPr="3EF6751F" w:rsidR="4655303A">
        <w:rPr>
          <w:color w:val="000000" w:themeColor="text1" w:themeTint="FF" w:themeShade="FF"/>
        </w:rPr>
        <w:t xml:space="preserve">and remote pilot station </w:t>
      </w:r>
      <w:r w:rsidRPr="3EF6751F" w:rsidR="00CD5780">
        <w:rPr>
          <w:color w:val="000000" w:themeColor="text1" w:themeTint="FF" w:themeShade="FF"/>
        </w:rPr>
        <w:t xml:space="preserve">taking into account the operations for which the aircraft </w:t>
      </w:r>
      <w:r w:rsidRPr="3EF6751F" w:rsidR="2BB67303">
        <w:rPr>
          <w:color w:val="000000" w:themeColor="text1" w:themeTint="FF" w:themeShade="FF"/>
        </w:rPr>
        <w:t xml:space="preserve">or remote pilot station </w:t>
      </w:r>
      <w:r w:rsidRPr="3EF6751F" w:rsidR="00CD5780">
        <w:rPr>
          <w:color w:val="000000" w:themeColor="text1" w:themeTint="FF" w:themeShade="FF"/>
        </w:rPr>
        <w:t>is made eligible, the conditions so considered being relative to the meteorological state of the atmosphere, to the configuration of terrain, to the functioning of the aircraft</w:t>
      </w:r>
      <w:r w:rsidRPr="3EF6751F" w:rsidR="252370B1">
        <w:rPr>
          <w:color w:val="000000" w:themeColor="text1" w:themeTint="FF" w:themeShade="FF"/>
        </w:rPr>
        <w:t xml:space="preserve"> and remote pilot station</w:t>
      </w:r>
      <w:r w:rsidRPr="3EF6751F" w:rsidR="00CD5780">
        <w:rPr>
          <w:color w:val="000000" w:themeColor="text1" w:themeTint="FF" w:themeShade="FF"/>
        </w:rPr>
        <w:t xml:space="preserve">, to the efficiency of personnel and to all the factors affecting safety in flight. Anticipated operating conditions do not include: </w:t>
      </w:r>
    </w:p>
    <w:p w:rsidRPr="000505E7" w:rsidR="00E6595B" w:rsidP="3EF6751F" w:rsidRDefault="00E6595B" w14:paraId="73677ECA" w14:textId="384DA17A">
      <w:pPr>
        <w:pStyle w:val="ListParagraph"/>
        <w:numPr>
          <w:ilvl w:val="0"/>
          <w:numId w:val="160"/>
        </w:numPr>
        <w:ind w:left="1440" w:hanging="540"/>
        <w:jc w:val="both"/>
        <w:rPr>
          <w:color w:val="000000" w:themeColor="text1" w:themeTint="FF" w:themeShade="FF"/>
          <w:sz w:val="24"/>
          <w:szCs w:val="24"/>
        </w:rPr>
      </w:pPr>
      <w:r w:rsidRPr="3EF6751F" w:rsidR="00E6595B">
        <w:rPr>
          <w:color w:val="000000" w:themeColor="text1" w:themeTint="FF" w:themeShade="FF"/>
        </w:rPr>
        <w:t xml:space="preserve">those extremes which can be effectively avoided </w:t>
      </w:r>
      <w:r w:rsidRPr="3EF6751F" w:rsidR="00E6595B">
        <w:rPr>
          <w:color w:val="000000" w:themeColor="text1" w:themeTint="FF" w:themeShade="FF"/>
        </w:rPr>
        <w:t>by means of</w:t>
      </w:r>
      <w:r w:rsidRPr="3EF6751F" w:rsidR="00E6595B">
        <w:rPr>
          <w:color w:val="000000" w:themeColor="text1" w:themeTint="FF" w:themeShade="FF"/>
        </w:rPr>
        <w:t xml:space="preserve"> operating procedures; and</w:t>
      </w:r>
      <w:r w:rsidRPr="3EF6751F" w:rsidR="008319F2">
        <w:rPr>
          <w:color w:val="000000" w:themeColor="text1" w:themeTint="FF" w:themeShade="FF"/>
        </w:rPr>
        <w:t xml:space="preserve"> </w:t>
      </w:r>
    </w:p>
    <w:p w:rsidRPr="000505E7" w:rsidR="00E6595B" w:rsidP="3EF6751F" w:rsidRDefault="00E6595B" w14:paraId="38664B24" w14:textId="77C33621">
      <w:pPr>
        <w:pStyle w:val="ListParagraph"/>
        <w:numPr>
          <w:ilvl w:val="0"/>
          <w:numId w:val="160"/>
        </w:numPr>
        <w:ind w:left="1440" w:hanging="540"/>
        <w:jc w:val="both"/>
        <w:rPr>
          <w:color w:val="000000" w:themeColor="text1"/>
          <w:sz w:val="24"/>
          <w:szCs w:val="24"/>
          <w:lang w:val="en-US" w:eastAsia="en-GB"/>
        </w:rPr>
      </w:pPr>
      <w:r w:rsidRPr="3EF6751F" w:rsidR="00E6595B">
        <w:rPr>
          <w:color w:val="000000" w:themeColor="text1" w:themeTint="FF" w:themeShade="FF"/>
        </w:rPr>
        <w:t>those extremes which occur so infrequently that to require the Standards to be met in such extremes would give a higher level of airworthiness than experience has shown to be necessary and practical.</w:t>
      </w:r>
    </w:p>
    <w:p w:rsidRPr="000505E7" w:rsidR="00E6595B" w:rsidP="00273D74" w:rsidRDefault="00E6595B" w14:paraId="032BCF87" w14:textId="4E888A3F">
      <w:pPr>
        <w:ind w:left="851"/>
        <w:jc w:val="both"/>
        <w:rPr>
          <w:color w:val="000000" w:themeColor="text1"/>
          <w:lang w:val="en-US" w:eastAsia="en-GB"/>
        </w:rPr>
      </w:pPr>
      <w:r w:rsidRPr="3EF6751F" w:rsidR="00600D68">
        <w:rPr>
          <w:color w:val="000000" w:themeColor="text1" w:themeTint="FF" w:themeShade="FF"/>
        </w:rPr>
        <w:t xml:space="preserve"> </w:t>
      </w:r>
      <w:r w:rsidRPr="3EF6751F" w:rsidR="00E6595B">
        <w:rPr>
          <w:b w:val="1"/>
          <w:bCs w:val="1"/>
          <w:i w:val="1"/>
          <w:iCs w:val="1"/>
          <w:color w:val="000000" w:themeColor="text1" w:themeTint="FF" w:themeShade="FF"/>
        </w:rPr>
        <w:t>“</w:t>
      </w:r>
      <w:r w:rsidRPr="3EF6751F" w:rsidR="008319F2">
        <w:rPr>
          <w:b w:val="1"/>
          <w:bCs w:val="1"/>
          <w:i w:val="1"/>
          <w:iCs w:val="1"/>
          <w:color w:val="000000" w:themeColor="text1" w:themeTint="FF" w:themeShade="FF"/>
        </w:rPr>
        <w:t>A</w:t>
      </w:r>
      <w:r w:rsidRPr="3EF6751F" w:rsidR="00E6595B">
        <w:rPr>
          <w:b w:val="1"/>
          <w:bCs w:val="1"/>
          <w:i w:val="1"/>
          <w:iCs w:val="1"/>
          <w:color w:val="000000" w:themeColor="text1" w:themeTint="FF" w:themeShade="FF"/>
        </w:rPr>
        <w:t>ppropriate airworthiness requirements”</w:t>
      </w:r>
      <w:r w:rsidRPr="3EF6751F" w:rsidR="00E6595B">
        <w:rPr>
          <w:color w:val="000000" w:themeColor="text1" w:themeTint="FF" w:themeShade="FF"/>
        </w:rPr>
        <w:t xml:space="preserve"> means the comprehensive and detailed airworthiness codes </w:t>
      </w:r>
      <w:r w:rsidRPr="3EF6751F" w:rsidR="00E6595B">
        <w:rPr>
          <w:color w:val="000000" w:themeColor="text1" w:themeTint="FF" w:themeShade="FF"/>
        </w:rPr>
        <w:t>established</w:t>
      </w:r>
      <w:r w:rsidRPr="3EF6751F" w:rsidR="00E6595B">
        <w:rPr>
          <w:color w:val="000000" w:themeColor="text1" w:themeTint="FF" w:themeShade="FF"/>
        </w:rPr>
        <w:t xml:space="preserve">, </w:t>
      </w:r>
      <w:r w:rsidRPr="3EF6751F" w:rsidR="00E6595B">
        <w:rPr>
          <w:color w:val="000000" w:themeColor="text1" w:themeTint="FF" w:themeShade="FF"/>
        </w:rPr>
        <w:t>adopted</w:t>
      </w:r>
      <w:r w:rsidRPr="3EF6751F" w:rsidR="00E6595B">
        <w:rPr>
          <w:color w:val="000000" w:themeColor="text1" w:themeTint="FF" w:themeShade="FF"/>
        </w:rPr>
        <w:t xml:space="preserve"> or accepted by a Contracting State for the class of </w:t>
      </w:r>
      <w:r w:rsidRPr="3EF6751F" w:rsidR="00E6595B">
        <w:rPr>
          <w:color w:val="000000" w:themeColor="text1" w:themeTint="FF" w:themeShade="FF"/>
        </w:rPr>
        <w:t>aircraft</w:t>
      </w:r>
      <w:r w:rsidRPr="3EF6751F" w:rsidR="00E6595B">
        <w:rPr>
          <w:color w:val="000000" w:themeColor="text1" w:themeTint="FF" w:themeShade="FF"/>
        </w:rPr>
        <w:t xml:space="preserve">, </w:t>
      </w:r>
      <w:r w:rsidRPr="3EF6751F" w:rsidR="2617450D">
        <w:rPr>
          <w:color w:val="000000" w:themeColor="text1" w:themeTint="FF" w:themeShade="FF"/>
        </w:rPr>
        <w:t xml:space="preserve">remote pilot station, </w:t>
      </w:r>
      <w:r w:rsidRPr="3EF6751F" w:rsidR="00E6595B">
        <w:rPr>
          <w:color w:val="000000" w:themeColor="text1" w:themeTint="FF" w:themeShade="FF"/>
        </w:rPr>
        <w:t>engine</w:t>
      </w:r>
      <w:r w:rsidRPr="3EF6751F" w:rsidR="00E6595B">
        <w:rPr>
          <w:color w:val="000000" w:themeColor="text1" w:themeTint="FF" w:themeShade="FF"/>
        </w:rPr>
        <w:t xml:space="preserve"> or propeller under consideration;</w:t>
      </w:r>
    </w:p>
    <w:p w:rsidRPr="000505E7" w:rsidR="00E6595B" w:rsidP="00273D74" w:rsidRDefault="00E6595B" w14:paraId="42C50DF6" w14:textId="77777777" w14:noSpellErr="1">
      <w:pPr>
        <w:ind w:left="851"/>
        <w:jc w:val="both"/>
        <w:rPr>
          <w:color w:val="000000" w:themeColor="text1"/>
          <w:lang w:val="en-US" w:eastAsia="en-GB"/>
        </w:rPr>
      </w:pPr>
    </w:p>
    <w:p w:rsidRPr="000505E7" w:rsidR="00E6595B" w:rsidP="00273D74" w:rsidRDefault="00E6595B" w14:paraId="1CB57EBF"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“Approved”</w:t>
      </w:r>
      <w:r w:rsidRPr="3EF6751F" w:rsidR="00E6595B">
        <w:rPr>
          <w:color w:val="000000" w:themeColor="text1" w:themeTint="FF" w:themeShade="FF"/>
        </w:rPr>
        <w:t xml:space="preserve"> means accepted by a Contracting State as suitable for a particular purpose;</w:t>
      </w:r>
    </w:p>
    <w:p w:rsidRPr="000505E7" w:rsidR="00E6595B" w:rsidP="00273D74" w:rsidRDefault="00E6595B" w14:paraId="79CC30D6" w14:textId="77777777" w14:noSpellErr="1">
      <w:pPr>
        <w:ind w:left="851"/>
        <w:jc w:val="both"/>
        <w:rPr>
          <w:color w:val="000000" w:themeColor="text1"/>
          <w:lang w:val="en-US" w:eastAsia="en-GB"/>
        </w:rPr>
      </w:pPr>
    </w:p>
    <w:p w:rsidRPr="000505E7" w:rsidR="00E6595B" w:rsidP="00273D74" w:rsidRDefault="00E6595B" w14:paraId="297A7E93"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“Approved by the Authority”</w:t>
      </w:r>
      <w:r w:rsidRPr="3EF6751F" w:rsidR="00E6595B">
        <w:rPr>
          <w:color w:val="000000" w:themeColor="text1" w:themeTint="FF" w:themeShade="FF"/>
        </w:rPr>
        <w:t xml:space="preserve"> means approved by the Authority directly or in accordance with a procedure approved by the Authority;</w:t>
      </w:r>
    </w:p>
    <w:p w:rsidRPr="000505E7" w:rsidR="00E6595B" w:rsidP="00273D74" w:rsidRDefault="00E6595B" w14:paraId="5B56988E" w14:textId="77777777" w14:noSpellErr="1">
      <w:pPr>
        <w:ind w:left="851"/>
        <w:jc w:val="both"/>
        <w:rPr>
          <w:color w:val="000000" w:themeColor="text1"/>
          <w:lang w:val="en-US" w:eastAsia="en-GB"/>
        </w:rPr>
      </w:pPr>
    </w:p>
    <w:p w:rsidRPr="000505E7" w:rsidR="00E6595B" w:rsidP="00273D74" w:rsidRDefault="00E6595B" w14:paraId="15AF8FFD" w14:textId="7C2DC625" w14:noSpellErr="1">
      <w:pPr>
        <w:ind w:left="851"/>
        <w:jc w:val="both"/>
        <w:rPr>
          <w:color w:val="000000" w:themeColor="text1"/>
          <w:lang w:val="en-US" w:eastAsia="en-GB"/>
        </w:rPr>
      </w:pPr>
      <w:r w:rsidRPr="3EF6751F" w:rsidR="00E6595B">
        <w:rPr>
          <w:b w:val="1"/>
          <w:bCs w:val="1"/>
          <w:i w:val="1"/>
          <w:iCs w:val="1"/>
          <w:color w:val="000000" w:themeColor="text1" w:themeTint="FF" w:themeShade="FF"/>
        </w:rPr>
        <w:t>“Approved data”</w:t>
      </w:r>
      <w:r w:rsidRPr="3EF6751F" w:rsidR="00E6595B">
        <w:rPr>
          <w:color w:val="000000" w:themeColor="text1" w:themeTint="FF" w:themeShade="FF"/>
        </w:rPr>
        <w:t xml:space="preserve"> means technical information approved by the</w:t>
      </w:r>
      <w:r w:rsidRPr="3EF6751F" w:rsidR="00273D74">
        <w:rPr>
          <w:color w:val="000000" w:themeColor="text1" w:themeTint="FF" w:themeShade="FF"/>
        </w:rPr>
        <w:t xml:space="preserve"> </w:t>
      </w:r>
      <w:r w:rsidRPr="3EF6751F" w:rsidR="00E6595B">
        <w:rPr>
          <w:color w:val="000000" w:themeColor="text1" w:themeTint="FF" w:themeShade="FF"/>
        </w:rPr>
        <w:t>Authority;</w:t>
      </w:r>
    </w:p>
    <w:p w:rsidRPr="000505E7" w:rsidR="00E6595B" w:rsidP="00273D74" w:rsidRDefault="00E6595B" w14:paraId="0B338813" w14:textId="77777777" w14:noSpellErr="1">
      <w:pPr>
        <w:ind w:left="851"/>
        <w:jc w:val="both"/>
        <w:rPr>
          <w:color w:val="000000" w:themeColor="text1"/>
          <w:lang w:val="en-US" w:eastAsia="en-GB"/>
        </w:rPr>
      </w:pPr>
    </w:p>
    <w:p w:rsidRPr="000505E7" w:rsidR="00E6595B" w:rsidP="00273D74" w:rsidRDefault="00E6595B" w14:paraId="52F7E5FE" w14:textId="1F5F3095"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8319F2">
        <w:rPr>
          <w:b w:val="1"/>
          <w:bCs w:val="1"/>
          <w:i w:val="1"/>
          <w:iCs w:val="1"/>
          <w:color w:val="000000" w:themeColor="text1" w:themeTint="FF" w:themeShade="FF"/>
        </w:rPr>
        <w:t>A</w:t>
      </w:r>
      <w:r w:rsidRPr="3EF6751F" w:rsidR="00E6595B">
        <w:rPr>
          <w:b w:val="1"/>
          <w:bCs w:val="1"/>
          <w:i w:val="1"/>
          <w:iCs w:val="1"/>
          <w:color w:val="000000" w:themeColor="text1" w:themeTint="FF" w:themeShade="FF"/>
        </w:rPr>
        <w:t xml:space="preserve">pproved </w:t>
      </w:r>
      <w:r w:rsidRPr="3EF6751F" w:rsidR="008319F2">
        <w:rPr>
          <w:b w:val="1"/>
          <w:bCs w:val="1"/>
          <w:i w:val="1"/>
          <w:iCs w:val="1"/>
          <w:color w:val="000000" w:themeColor="text1" w:themeTint="FF" w:themeShade="FF"/>
        </w:rPr>
        <w:t>M</w:t>
      </w:r>
      <w:r w:rsidRPr="3EF6751F" w:rsidR="00E6595B">
        <w:rPr>
          <w:b w:val="1"/>
          <w:bCs w:val="1"/>
          <w:i w:val="1"/>
          <w:iCs w:val="1"/>
          <w:color w:val="000000" w:themeColor="text1" w:themeTint="FF" w:themeShade="FF"/>
        </w:rPr>
        <w:t xml:space="preserve">aintenance </w:t>
      </w:r>
      <w:r w:rsidRPr="3EF6751F" w:rsidR="008319F2">
        <w:rPr>
          <w:b w:val="1"/>
          <w:bCs w:val="1"/>
          <w:i w:val="1"/>
          <w:iCs w:val="1"/>
          <w:color w:val="000000" w:themeColor="text1" w:themeTint="FF" w:themeShade="FF"/>
        </w:rPr>
        <w:t>O</w:t>
      </w:r>
      <w:r w:rsidRPr="3EF6751F" w:rsidR="00E6595B">
        <w:rPr>
          <w:b w:val="1"/>
          <w:bCs w:val="1"/>
          <w:i w:val="1"/>
          <w:iCs w:val="1"/>
          <w:color w:val="000000" w:themeColor="text1" w:themeTint="FF" w:themeShade="FF"/>
        </w:rPr>
        <w:t>rganisation”</w:t>
      </w:r>
      <w:r w:rsidRPr="3EF6751F" w:rsidR="00E6595B">
        <w:rPr>
          <w:color w:val="000000" w:themeColor="text1" w:themeTint="FF" w:themeShade="FF"/>
        </w:rPr>
        <w:t xml:space="preserve"> means an organisation approved to perform specific aircraft maintenance activities by the Authority;</w:t>
      </w:r>
    </w:p>
    <w:p w:rsidRPr="000505E7" w:rsidR="00E6595B" w:rsidP="00273D74" w:rsidRDefault="00E6595B" w14:paraId="0B3F17BF" w14:textId="77777777" w14:noSpellErr="1">
      <w:pPr>
        <w:ind w:left="851"/>
        <w:jc w:val="both"/>
        <w:rPr>
          <w:color w:val="000000" w:themeColor="text1"/>
          <w:lang w:val="en-US" w:eastAsia="en-GB"/>
        </w:rPr>
      </w:pPr>
    </w:p>
    <w:p w:rsidRPr="000505E7" w:rsidR="00E6595B" w:rsidP="00273D74" w:rsidRDefault="00E6595B" w14:paraId="0E7E9F08"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“Approved Maintenance Programme”</w:t>
      </w:r>
      <w:r w:rsidRPr="3EF6751F" w:rsidR="00E6595B">
        <w:rPr>
          <w:color w:val="000000" w:themeColor="text1" w:themeTint="FF" w:themeShade="FF"/>
        </w:rPr>
        <w:t xml:space="preserve"> means a maintenance programme approved by the Authority;</w:t>
      </w:r>
    </w:p>
    <w:p w:rsidRPr="000505E7" w:rsidR="00E6595B" w:rsidP="00273D74" w:rsidRDefault="00E6595B" w14:paraId="2AA7A291" w14:textId="77777777" w14:noSpellErr="1">
      <w:pPr>
        <w:ind w:left="851"/>
        <w:jc w:val="both"/>
        <w:rPr>
          <w:color w:val="000000" w:themeColor="text1"/>
          <w:lang w:val="en-US" w:eastAsia="en-GB"/>
        </w:rPr>
      </w:pPr>
    </w:p>
    <w:p w:rsidRPr="000505E7" w:rsidR="00E6595B" w:rsidP="00273D74" w:rsidRDefault="00E6595B" w14:paraId="7C14520A"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“Associated aircraft systems”</w:t>
      </w:r>
      <w:r w:rsidRPr="3EF6751F" w:rsidR="00E6595B">
        <w:rPr>
          <w:color w:val="000000" w:themeColor="text1" w:themeTint="FF" w:themeShade="FF"/>
        </w:rPr>
        <w:t xml:space="preserve"> means aircraft systems drawing electrical/pneumatic power from an auxiliary power unit during ground operations;</w:t>
      </w:r>
    </w:p>
    <w:p w:rsidRPr="000505E7" w:rsidR="00E6595B" w:rsidP="00273D74" w:rsidRDefault="00E6595B" w14:paraId="329C40C5" w14:textId="77777777" w14:noSpellErr="1">
      <w:pPr>
        <w:ind w:left="851"/>
        <w:jc w:val="both"/>
        <w:rPr>
          <w:color w:val="000000" w:themeColor="text1"/>
          <w:lang w:eastAsia="en-GB"/>
        </w:rPr>
      </w:pPr>
    </w:p>
    <w:p w:rsidRPr="000505E7" w:rsidR="00E6595B" w:rsidP="00273D74" w:rsidRDefault="00E6595B" w14:paraId="2F6D9837"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“Authority”</w:t>
      </w:r>
      <w:r w:rsidRPr="3EF6751F" w:rsidR="00E6595B">
        <w:rPr>
          <w:color w:val="000000" w:themeColor="text1" w:themeTint="FF" w:themeShade="FF"/>
        </w:rPr>
        <w:t xml:space="preserve"> means the (state) Civil Aviation Authority;</w:t>
      </w:r>
    </w:p>
    <w:p w:rsidRPr="000505E7" w:rsidR="00E6595B" w:rsidP="00273D74" w:rsidRDefault="00E6595B" w14:paraId="1A7536DF" w14:textId="77777777" w14:noSpellErr="1">
      <w:pPr>
        <w:ind w:left="851"/>
        <w:jc w:val="both"/>
        <w:rPr>
          <w:color w:val="000000" w:themeColor="text1"/>
          <w:lang w:eastAsia="en-GB"/>
        </w:rPr>
      </w:pPr>
    </w:p>
    <w:p w:rsidRPr="000505E7" w:rsidR="00E6595B" w:rsidP="00273D74" w:rsidRDefault="00E6595B" w14:paraId="1DC6C807"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“Auxiliary power unit”</w:t>
      </w:r>
      <w:r w:rsidRPr="3EF6751F" w:rsidR="00E6595B">
        <w:rPr>
          <w:color w:val="000000" w:themeColor="text1" w:themeTint="FF" w:themeShade="FF"/>
        </w:rPr>
        <w:t xml:space="preserve"> means a self-contained power-unit on an aircraft providing electrical/pneumatic power to aircraft systems during ground operations;</w:t>
      </w:r>
    </w:p>
    <w:p w:rsidRPr="000505E7" w:rsidR="00E6595B" w:rsidP="00273D74" w:rsidRDefault="00E6595B" w14:paraId="6DF4852A" w14:textId="77777777" w14:noSpellErr="1">
      <w:pPr>
        <w:ind w:left="851"/>
        <w:jc w:val="both"/>
        <w:rPr>
          <w:color w:val="000000" w:themeColor="text1"/>
          <w:lang w:val="en-US" w:eastAsia="en-GB"/>
        </w:rPr>
      </w:pPr>
    </w:p>
    <w:p w:rsidRPr="000505E7" w:rsidR="00E6595B" w:rsidP="00273D74" w:rsidRDefault="00E6595B" w14:paraId="58A5872E"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“Balloon”</w:t>
      </w:r>
      <w:r w:rsidRPr="3EF6751F" w:rsidR="00E6595B">
        <w:rPr>
          <w:color w:val="000000" w:themeColor="text1" w:themeTint="FF" w:themeShade="FF"/>
        </w:rPr>
        <w:t xml:space="preserve"> means a non-power-driven lighter-than-air aircraft;</w:t>
      </w:r>
    </w:p>
    <w:p w:rsidRPr="000505E7" w:rsidR="00E6595B" w:rsidP="00273D74" w:rsidRDefault="00E6595B" w14:paraId="613FD157" w14:textId="77777777" w14:noSpellErr="1">
      <w:pPr>
        <w:ind w:left="851"/>
        <w:jc w:val="both"/>
        <w:rPr>
          <w:color w:val="000000" w:themeColor="text1"/>
          <w:lang w:eastAsia="en-GB"/>
        </w:rPr>
      </w:pPr>
    </w:p>
    <w:p w:rsidRPr="000505E7" w:rsidR="00E6595B" w:rsidP="00273D74" w:rsidRDefault="00E6595B" w14:paraId="684EEA71"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“Bypass ratio”</w:t>
      </w:r>
      <w:r w:rsidRPr="3EF6751F" w:rsidR="00E6595B">
        <w:rPr>
          <w:color w:val="000000" w:themeColor="text1" w:themeTint="FF" w:themeShade="FF"/>
        </w:rPr>
        <w:t xml:space="preserve"> means the ratio of the air mass flow through the bypass ducts of a gas turbine engine to the air mass flow through the combustion chambers calculated at maximum thrust when the engine is stationary in an international standard atmosphere at sea level;</w:t>
      </w:r>
    </w:p>
    <w:p w:rsidR="3EF6751F" w:rsidP="3EF6751F" w:rsidRDefault="3EF6751F" w14:paraId="19F50157" w14:textId="799529A7">
      <w:pPr>
        <w:pStyle w:val="Normal"/>
        <w:ind w:left="851"/>
        <w:jc w:val="both"/>
        <w:rPr>
          <w:color w:val="000000" w:themeColor="text1" w:themeTint="FF" w:themeShade="FF"/>
        </w:rPr>
      </w:pPr>
    </w:p>
    <w:p w:rsidR="42CA1F65" w:rsidP="3EF6751F" w:rsidRDefault="42CA1F65" w14:paraId="76332FD5" w14:textId="43A6A411">
      <w:pPr>
        <w:pStyle w:val="Normal"/>
        <w:ind w:left="851"/>
        <w:jc w:val="both"/>
        <w:rPr>
          <w:b w:val="0"/>
          <w:bCs w:val="0"/>
          <w:i w:val="0"/>
          <w:iCs w:val="0"/>
          <w:color w:val="000000" w:themeColor="text1" w:themeTint="FF" w:themeShade="FF"/>
        </w:rPr>
      </w:pPr>
      <w:r w:rsidRPr="3EF6751F" w:rsidR="42CA1F65">
        <w:rPr>
          <w:b w:val="1"/>
          <w:bCs w:val="1"/>
          <w:i w:val="1"/>
          <w:iCs w:val="1"/>
          <w:color w:val="000000" w:themeColor="text1" w:themeTint="FF" w:themeShade="FF"/>
        </w:rPr>
        <w:t xml:space="preserve">"C2 Link" </w:t>
      </w:r>
      <w:r w:rsidRPr="3EF6751F" w:rsidR="42CA1F65">
        <w:rPr>
          <w:b w:val="0"/>
          <w:bCs w:val="0"/>
          <w:i w:val="0"/>
          <w:iCs w:val="0"/>
          <w:color w:val="000000" w:themeColor="text1" w:themeTint="FF" w:themeShade="FF"/>
        </w:rPr>
        <w:t xml:space="preserve">means the data link between the remotely piloted </w:t>
      </w:r>
      <w:r w:rsidRPr="3EF6751F" w:rsidR="42CA1F65">
        <w:rPr>
          <w:b w:val="0"/>
          <w:bCs w:val="0"/>
          <w:i w:val="0"/>
          <w:iCs w:val="0"/>
          <w:color w:val="000000" w:themeColor="text1" w:themeTint="FF" w:themeShade="FF"/>
        </w:rPr>
        <w:t>aircraft</w:t>
      </w:r>
      <w:r w:rsidRPr="3EF6751F" w:rsidR="42CA1F65">
        <w:rPr>
          <w:b w:val="0"/>
          <w:bCs w:val="0"/>
          <w:i w:val="0"/>
          <w:iCs w:val="0"/>
          <w:color w:val="000000" w:themeColor="text1" w:themeTint="FF" w:themeShade="FF"/>
        </w:rPr>
        <w:t xml:space="preserve"> and the remote pilot station for the purposes of managing the flight;</w:t>
      </w:r>
    </w:p>
    <w:p w:rsidR="3EF6751F" w:rsidP="3EF6751F" w:rsidRDefault="3EF6751F" w14:paraId="2D4A920B" w14:textId="5B9D42DB">
      <w:pPr>
        <w:pStyle w:val="Normal"/>
        <w:ind w:left="851"/>
        <w:jc w:val="both"/>
        <w:rPr>
          <w:b w:val="0"/>
          <w:bCs w:val="0"/>
          <w:i w:val="0"/>
          <w:iCs w:val="0"/>
          <w:color w:val="000000" w:themeColor="text1" w:themeTint="FF" w:themeShade="FF"/>
        </w:rPr>
      </w:pPr>
    </w:p>
    <w:p w:rsidR="28DBB3C4" w:rsidP="3EF6751F" w:rsidRDefault="28DBB3C4" w14:paraId="609C3ACD" w14:textId="2BA93EAD">
      <w:pPr>
        <w:pStyle w:val="Normal"/>
        <w:ind w:left="851"/>
        <w:jc w:val="both"/>
        <w:rPr>
          <w:b w:val="0"/>
          <w:bCs w:val="0"/>
          <w:i w:val="0"/>
          <w:iCs w:val="0"/>
          <w:color w:val="000000" w:themeColor="text1" w:themeTint="FF" w:themeShade="FF"/>
        </w:rPr>
      </w:pPr>
      <w:r w:rsidRPr="3EF6751F" w:rsidR="28DBB3C4">
        <w:rPr>
          <w:b w:val="1"/>
          <w:bCs w:val="1"/>
          <w:i w:val="1"/>
          <w:iCs w:val="1"/>
          <w:color w:val="000000" w:themeColor="text1" w:themeTint="FF" w:themeShade="FF"/>
        </w:rPr>
        <w:t>"C2 Link interruption"</w:t>
      </w:r>
      <w:r w:rsidRPr="3EF6751F" w:rsidR="28DBB3C4">
        <w:rPr>
          <w:b w:val="0"/>
          <w:bCs w:val="0"/>
          <w:i w:val="0"/>
          <w:iCs w:val="0"/>
          <w:color w:val="000000" w:themeColor="text1" w:themeTint="FF" w:themeShade="FF"/>
        </w:rPr>
        <w:t xml:space="preserve"> means any temporary situation where the C2 Link is unavailable, discontinuous, introduces too much delay, or has inadequate integrity; but where the lost C2 Link decision time has not been exceeded;</w:t>
      </w:r>
    </w:p>
    <w:p w:rsidR="3EF6751F" w:rsidP="3EF6751F" w:rsidRDefault="3EF6751F" w14:paraId="3DF61499" w14:textId="0505F6BB">
      <w:pPr>
        <w:pStyle w:val="Normal"/>
        <w:ind w:left="851"/>
        <w:jc w:val="both"/>
        <w:rPr>
          <w:b w:val="0"/>
          <w:bCs w:val="0"/>
          <w:i w:val="0"/>
          <w:iCs w:val="0"/>
          <w:color w:val="000000" w:themeColor="text1" w:themeTint="FF" w:themeShade="FF"/>
        </w:rPr>
      </w:pPr>
    </w:p>
    <w:p w:rsidR="1370DB99" w:rsidP="3EF6751F" w:rsidRDefault="1370DB99" w14:paraId="1A7553A8" w14:textId="3AC9ECD1">
      <w:pPr>
        <w:pStyle w:val="Normal"/>
        <w:ind w:left="851"/>
        <w:jc w:val="both"/>
        <w:rPr>
          <w:b w:val="0"/>
          <w:bCs w:val="0"/>
          <w:i w:val="0"/>
          <w:iCs w:val="0"/>
          <w:color w:val="000000" w:themeColor="text1" w:themeTint="FF" w:themeShade="FF"/>
        </w:rPr>
      </w:pPr>
      <w:r w:rsidRPr="3EF6751F" w:rsidR="1370DB99">
        <w:rPr>
          <w:b w:val="1"/>
          <w:bCs w:val="1"/>
          <w:i w:val="1"/>
          <w:iCs w:val="1"/>
          <w:color w:val="000000" w:themeColor="text1" w:themeTint="FF" w:themeShade="FF"/>
        </w:rPr>
        <w:t>"C2 Link specification"</w:t>
      </w:r>
      <w:r w:rsidRPr="3EF6751F" w:rsidR="1370DB99">
        <w:rPr>
          <w:b w:val="0"/>
          <w:bCs w:val="0"/>
          <w:i w:val="0"/>
          <w:iCs w:val="0"/>
          <w:color w:val="000000" w:themeColor="text1" w:themeTint="FF" w:themeShade="FF"/>
        </w:rPr>
        <w:t xml:space="preserve"> means the minimum performance to be achieved by the C2 Link equipment in conformity with the applicable airworthiness system design requirements;</w:t>
      </w:r>
    </w:p>
    <w:p w:rsidRPr="000505E7" w:rsidR="00E6595B" w:rsidP="00273D74" w:rsidRDefault="00E6595B" w14:paraId="3684EA36" w14:textId="77777777" w14:noSpellErr="1">
      <w:pPr>
        <w:ind w:left="851"/>
        <w:jc w:val="both"/>
        <w:rPr>
          <w:color w:val="000000" w:themeColor="text1"/>
          <w:lang w:eastAsia="en-GB"/>
        </w:rPr>
      </w:pPr>
    </w:p>
    <w:p w:rsidRPr="000505E7" w:rsidR="00E6595B" w:rsidP="00273D74" w:rsidRDefault="00E6595B" w14:paraId="2419E872"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“Calendar day”</w:t>
      </w:r>
      <w:r w:rsidRPr="3EF6751F" w:rsidR="00E6595B">
        <w:rPr>
          <w:color w:val="000000" w:themeColor="text1" w:themeTint="FF" w:themeShade="FF"/>
        </w:rPr>
        <w:t xml:space="preserve"> means the period of elapsed time using Co- Ordinated Universal Time or local time, that begins at midnight and ends 24 hours later in the next midnight;</w:t>
      </w:r>
    </w:p>
    <w:p w:rsidRPr="000505E7" w:rsidR="00E6595B" w:rsidP="00273D74" w:rsidRDefault="00E6595B" w14:paraId="10F71431" w14:textId="77777777" w14:noSpellErr="1">
      <w:pPr>
        <w:ind w:left="851"/>
        <w:jc w:val="both"/>
        <w:rPr>
          <w:color w:val="000000" w:themeColor="text1"/>
          <w:lang w:val="en-US" w:eastAsia="en-GB"/>
        </w:rPr>
      </w:pPr>
    </w:p>
    <w:p w:rsidRPr="000505E7" w:rsidR="00E6595B" w:rsidP="00273D74" w:rsidRDefault="00E6595B" w14:paraId="117F5715" w14:textId="09EB8632" w14:noSpellErr="1">
      <w:pPr>
        <w:ind w:left="851"/>
        <w:jc w:val="both"/>
        <w:rPr>
          <w:color w:val="000000" w:themeColor="text1"/>
          <w:lang w:eastAsia="en-GB"/>
        </w:rPr>
      </w:pPr>
      <w:r w:rsidRPr="3EF6751F" w:rsidR="00E6595B">
        <w:rPr>
          <w:b w:val="1"/>
          <w:bCs w:val="1"/>
          <w:i w:val="1"/>
          <w:iCs w:val="1"/>
          <w:color w:val="000000" w:themeColor="text1" w:themeTint="FF" w:themeShade="FF"/>
        </w:rPr>
        <w:t>“Category A”</w:t>
      </w:r>
      <w:r w:rsidRPr="3EF6751F" w:rsidR="00E6595B">
        <w:rPr>
          <w:color w:val="000000" w:themeColor="text1" w:themeTint="FF" w:themeShade="FF"/>
        </w:rPr>
        <w:t xml:space="preserve"> with respect to helicopters, means a multi-engine helicopter designed with engine and system isolation features specified in Part IV B of Annex 8 and capable of operations using take-off and landing data scheduled under a critical engine failure concept which assures adequate designated surface area and adequate performance capability for continued safe flight or safe rejected take-off;</w:t>
      </w:r>
    </w:p>
    <w:p w:rsidRPr="000505E7" w:rsidR="00E6595B" w:rsidP="00273D74" w:rsidRDefault="00E6595B" w14:paraId="5D3C790C" w14:textId="77777777" w14:noSpellErr="1">
      <w:pPr>
        <w:ind w:left="851"/>
        <w:jc w:val="both"/>
        <w:rPr>
          <w:color w:val="000000" w:themeColor="text1"/>
          <w:lang w:val="en-US" w:eastAsia="en-GB"/>
        </w:rPr>
      </w:pPr>
    </w:p>
    <w:p w:rsidRPr="000505E7" w:rsidR="00E6595B" w:rsidP="00273D74" w:rsidRDefault="00E6595B" w14:paraId="32FE4596" w14:textId="7CFB4DA4" w14:noSpellErr="1">
      <w:pPr>
        <w:ind w:left="851"/>
        <w:jc w:val="both"/>
        <w:rPr>
          <w:color w:val="000000" w:themeColor="text1"/>
          <w:lang w:eastAsia="en-GB"/>
        </w:rPr>
      </w:pPr>
      <w:r w:rsidRPr="3EF6751F" w:rsidR="00E6595B">
        <w:rPr>
          <w:b w:val="1"/>
          <w:bCs w:val="1"/>
          <w:i w:val="1"/>
          <w:iCs w:val="1"/>
          <w:color w:val="000000" w:themeColor="text1" w:themeTint="FF" w:themeShade="FF"/>
        </w:rPr>
        <w:t>“Category B”</w:t>
      </w:r>
      <w:r w:rsidRPr="3EF6751F" w:rsidR="00E6595B">
        <w:rPr>
          <w:color w:val="000000" w:themeColor="text1" w:themeTint="FF" w:themeShade="FF"/>
        </w:rPr>
        <w:t xml:space="preserve"> with respect to helicopters, means a single-engine or multi-engine helicopter which does not meet Category A standards. Category B helicopters have no guaranteed capability to continue safe flight in the event of an engine failure, and a forced landing is assumed;</w:t>
      </w:r>
    </w:p>
    <w:p w:rsidRPr="000505E7" w:rsidR="00E6595B" w:rsidP="00273D74" w:rsidRDefault="00E6595B" w14:paraId="0D153317" w14:textId="0155A68B" w14:noSpellErr="1">
      <w:pPr>
        <w:ind w:left="851"/>
        <w:jc w:val="both"/>
        <w:rPr>
          <w:color w:val="000000" w:themeColor="text1"/>
          <w:lang w:eastAsia="en-GB"/>
        </w:rPr>
      </w:pPr>
    </w:p>
    <w:p w:rsidRPr="000505E7" w:rsidR="00E6595B" w:rsidP="3EF6751F" w:rsidRDefault="00E6595B" w14:paraId="4EB9DAD3" w14:textId="77777777" w14:noSpellErr="1">
      <w:pPr>
        <w:ind w:left="851"/>
        <w:jc w:val="both"/>
        <w:rPr>
          <w:rFonts w:cs="Times New Roman"/>
          <w:color w:val="000000" w:themeColor="text1"/>
          <w:lang w:val="en-US" w:eastAsia="en-GB"/>
        </w:rPr>
      </w:pPr>
      <w:r w:rsidRPr="3EF6751F" w:rsidR="00E6595B">
        <w:rPr>
          <w:rFonts w:cs="Times New Roman"/>
          <w:b w:val="1"/>
          <w:bCs w:val="1"/>
          <w:i w:val="1"/>
          <w:iCs w:val="1"/>
          <w:color w:val="000000" w:themeColor="text1" w:themeTint="FF" w:themeShade="FF"/>
        </w:rPr>
        <w:t>“Certificate of release to service”</w:t>
      </w:r>
      <w:r w:rsidRPr="3EF6751F" w:rsidR="00E6595B">
        <w:rPr>
          <w:rFonts w:cs="Times New Roman"/>
          <w:color w:val="000000" w:themeColor="text1" w:themeTint="FF" w:themeShade="FF"/>
        </w:rPr>
        <w:t xml:space="preserve"> also referred to as maintenance release, means a document containing a certification that inspection and maintenance work has been performed in a satisfactorily manner in accordance with appropriate airworthiness requirements and the methods prescribed by the Authority;</w:t>
      </w:r>
    </w:p>
    <w:p w:rsidRPr="000505E7" w:rsidR="00E6595B" w:rsidP="00273D74" w:rsidRDefault="00E6595B" w14:paraId="4B0CAAA4" w14:textId="77777777" w14:noSpellErr="1">
      <w:pPr>
        <w:ind w:left="851"/>
        <w:jc w:val="both"/>
        <w:rPr>
          <w:color w:val="000000" w:themeColor="text1"/>
          <w:lang w:val="en-US" w:eastAsia="en-GB"/>
        </w:rPr>
      </w:pPr>
    </w:p>
    <w:p w:rsidRPr="000505E7" w:rsidR="00E6595B" w:rsidP="00273D74" w:rsidRDefault="00E6595B" w14:paraId="3FFB3530"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“Configuration (as applied to the aeroplane)”</w:t>
      </w:r>
      <w:r w:rsidRPr="3EF6751F" w:rsidR="00E6595B">
        <w:rPr>
          <w:color w:val="000000" w:themeColor="text1" w:themeTint="FF" w:themeShade="FF"/>
        </w:rPr>
        <w:t xml:space="preserve"> means a particular combination of the positions of the moveable elements, such as wing flaps and landing gear, that affect the aerodynamic characteristics of the aeroplane;</w:t>
      </w:r>
    </w:p>
    <w:p w:rsidRPr="000505E7" w:rsidR="00E6595B" w:rsidP="00273D74" w:rsidRDefault="00E6595B" w14:paraId="23344396" w14:textId="77777777" w14:noSpellErr="1">
      <w:pPr>
        <w:ind w:left="851"/>
        <w:jc w:val="both"/>
        <w:rPr>
          <w:color w:val="000000" w:themeColor="text1"/>
          <w:lang w:eastAsia="en-GB"/>
        </w:rPr>
      </w:pPr>
    </w:p>
    <w:p w:rsidRPr="000505E7" w:rsidR="00E6595B" w:rsidP="00273D74" w:rsidRDefault="00E6595B" w14:paraId="2711A078" w14:textId="2903A851">
      <w:pPr>
        <w:ind w:left="851"/>
        <w:jc w:val="both"/>
        <w:rPr>
          <w:color w:val="000000" w:themeColor="text1"/>
          <w:lang w:eastAsia="en-GB"/>
        </w:rPr>
      </w:pPr>
      <w:r w:rsidRPr="3EF6751F" w:rsidR="00E6595B">
        <w:rPr>
          <w:b w:val="1"/>
          <w:bCs w:val="1"/>
          <w:i w:val="1"/>
          <w:iCs w:val="1"/>
          <w:color w:val="000000" w:themeColor="text1" w:themeTint="FF" w:themeShade="FF"/>
        </w:rPr>
        <w:t>“Continuing airworthiness”</w:t>
      </w:r>
      <w:r w:rsidRPr="3EF6751F" w:rsidR="00E6595B">
        <w:rPr>
          <w:color w:val="000000" w:themeColor="text1" w:themeTint="FF" w:themeShade="FF"/>
        </w:rPr>
        <w:t xml:space="preserve"> means the set of processes by which </w:t>
      </w:r>
      <w:r w:rsidRPr="3EF6751F" w:rsidR="00E6595B">
        <w:rPr>
          <w:color w:val="000000" w:themeColor="text1" w:themeTint="FF" w:themeShade="FF"/>
        </w:rPr>
        <w:t>an aircraft</w:t>
      </w:r>
      <w:r w:rsidRPr="3EF6751F" w:rsidR="00E6595B">
        <w:rPr>
          <w:color w:val="000000" w:themeColor="text1" w:themeTint="FF" w:themeShade="FF"/>
        </w:rPr>
        <w:t>,</w:t>
      </w:r>
      <w:r w:rsidRPr="3EF6751F" w:rsidR="1D1AF42A">
        <w:rPr>
          <w:color w:val="000000" w:themeColor="text1" w:themeTint="FF" w:themeShade="FF"/>
        </w:rPr>
        <w:t xml:space="preserve"> remote pilot station,</w:t>
      </w:r>
      <w:r w:rsidRPr="3EF6751F" w:rsidR="00E6595B">
        <w:rPr>
          <w:color w:val="000000" w:themeColor="text1" w:themeTint="FF" w:themeShade="FF"/>
        </w:rPr>
        <w:t xml:space="preserve"> engine, propeller or part</w:t>
      </w:r>
      <w:r w:rsidRPr="3EF6751F" w:rsidR="00E6595B">
        <w:rPr>
          <w:color w:val="000000" w:themeColor="text1" w:themeTint="FF" w:themeShade="FF"/>
        </w:rPr>
        <w:t xml:space="preserve"> complies wit</w:t>
      </w:r>
      <w:r w:rsidRPr="3EF6751F" w:rsidR="00E6595B">
        <w:rPr>
          <w:color w:val="000000" w:themeColor="text1" w:themeTint="FF" w:themeShade="FF"/>
        </w:rPr>
        <w:t>h the applicable airworthiness requirements and</w:t>
      </w:r>
      <w:r w:rsidRPr="3EF6751F" w:rsidR="00E6595B">
        <w:rPr>
          <w:color w:val="000000" w:themeColor="text1" w:themeTint="FF" w:themeShade="FF"/>
        </w:rPr>
        <w:t xml:space="preserve"> remain</w:t>
      </w:r>
      <w:r w:rsidRPr="3EF6751F" w:rsidR="00E6595B">
        <w:rPr>
          <w:color w:val="000000" w:themeColor="text1" w:themeTint="FF" w:themeShade="FF"/>
        </w:rPr>
        <w:t>s in a condition for safe operation throughout its operating life;</w:t>
      </w:r>
    </w:p>
    <w:p w:rsidRPr="000505E7" w:rsidR="00E6595B" w:rsidP="00273D74" w:rsidRDefault="00E6595B" w14:paraId="6A45E04D" w14:textId="77777777" w14:noSpellErr="1">
      <w:pPr>
        <w:ind w:left="851"/>
        <w:jc w:val="both"/>
        <w:rPr>
          <w:color w:val="000000" w:themeColor="text1"/>
          <w:lang w:eastAsia="en-GB"/>
        </w:rPr>
      </w:pPr>
    </w:p>
    <w:p w:rsidRPr="000505E7" w:rsidR="00E6595B" w:rsidP="00273D74" w:rsidRDefault="00E6595B" w14:paraId="15BAD978"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“Control system”</w:t>
      </w:r>
      <w:r w:rsidRPr="3EF6751F" w:rsidR="00E6595B">
        <w:rPr>
          <w:color w:val="000000" w:themeColor="text1" w:themeTint="FF" w:themeShade="FF"/>
        </w:rPr>
        <w:t xml:space="preserve"> means an aircraft system by which the flight path, attitude, or propulsive force of the aircraft is changed, including the flight, engine and propeller controls, the related system controls and the associated operating mechanisms;</w:t>
      </w:r>
    </w:p>
    <w:p w:rsidRPr="000505E7" w:rsidR="00E6595B" w:rsidP="00273D74" w:rsidRDefault="00E6595B" w14:paraId="3C358EDC" w14:textId="77777777" w14:noSpellErr="1">
      <w:pPr>
        <w:ind w:left="851"/>
        <w:jc w:val="both"/>
        <w:rPr>
          <w:color w:val="000000" w:themeColor="text1"/>
          <w:lang w:eastAsia="en-GB"/>
        </w:rPr>
      </w:pPr>
    </w:p>
    <w:p w:rsidRPr="000505E7" w:rsidR="00E6595B" w:rsidP="00273D74" w:rsidRDefault="00E6595B" w14:paraId="6DB66596"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“Critical engine(s)”</w:t>
      </w:r>
      <w:r w:rsidRPr="3EF6751F" w:rsidR="00E6595B">
        <w:rPr>
          <w:color w:val="000000" w:themeColor="text1" w:themeTint="FF" w:themeShade="FF"/>
        </w:rPr>
        <w:t xml:space="preserve"> means any engine whose failure gives the most adverse effect on the aircraft characteristics relative to the case under consideration;</w:t>
      </w:r>
    </w:p>
    <w:p w:rsidRPr="000505E7" w:rsidR="00E6595B" w:rsidP="00273D74" w:rsidRDefault="00E6595B" w14:paraId="09641944" w14:textId="77777777" w14:noSpellErr="1">
      <w:pPr>
        <w:ind w:left="851"/>
        <w:jc w:val="both"/>
        <w:rPr>
          <w:color w:val="000000" w:themeColor="text1"/>
          <w:lang w:val="en-US" w:eastAsia="en-GB"/>
        </w:rPr>
      </w:pPr>
    </w:p>
    <w:p w:rsidRPr="000505E7" w:rsidR="00E6595B" w:rsidP="00273D74" w:rsidRDefault="00E6595B" w14:paraId="6029FD39"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“Date of manufacture or Construction”</w:t>
      </w:r>
      <w:r w:rsidRPr="3EF6751F" w:rsidR="00E6595B">
        <w:rPr>
          <w:color w:val="000000" w:themeColor="text1" w:themeTint="FF" w:themeShade="FF"/>
        </w:rPr>
        <w:t xml:space="preserve"> means the date of issue of the document attesting that the individual aircraft or engine as appropriate conforms to the requirements of the type or the date of an analogous document;</w:t>
      </w:r>
    </w:p>
    <w:p w:rsidRPr="000505E7" w:rsidR="00E6595B" w:rsidP="00273D74" w:rsidRDefault="00E6595B" w14:paraId="45E46466" w14:textId="77777777" w14:noSpellErr="1">
      <w:pPr>
        <w:ind w:left="851"/>
        <w:jc w:val="both"/>
        <w:rPr>
          <w:color w:val="000000" w:themeColor="text1"/>
          <w:lang w:eastAsia="en-GB"/>
        </w:rPr>
      </w:pPr>
    </w:p>
    <w:p w:rsidRPr="000505E7" w:rsidR="00E6595B" w:rsidP="00273D74" w:rsidRDefault="00E6595B" w14:paraId="65EC7E16"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“Design landing mass”</w:t>
      </w:r>
      <w:r w:rsidRPr="3EF6751F" w:rsidR="00E6595B">
        <w:rPr>
          <w:color w:val="000000" w:themeColor="text1" w:themeTint="FF" w:themeShade="FF"/>
        </w:rPr>
        <w:t xml:space="preserve"> means the maximum mass of the aircraft at which, for structural design purposes, it is assumed that it will be planned to land;</w:t>
      </w:r>
    </w:p>
    <w:p w:rsidRPr="000505E7" w:rsidR="00E6595B" w:rsidP="00273D74" w:rsidRDefault="00E6595B" w14:paraId="3CADF473" w14:textId="77777777" w14:noSpellErr="1">
      <w:pPr>
        <w:ind w:left="851"/>
        <w:jc w:val="both"/>
        <w:rPr>
          <w:color w:val="000000" w:themeColor="text1"/>
          <w:lang w:val="en-US" w:eastAsia="en-GB"/>
        </w:rPr>
      </w:pPr>
    </w:p>
    <w:p w:rsidRPr="000505E7" w:rsidR="00E6595B" w:rsidP="00273D74" w:rsidRDefault="00E6595B" w14:paraId="7887AD2D"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“Design take-off mass”</w:t>
      </w:r>
      <w:r w:rsidRPr="3EF6751F" w:rsidR="00E6595B">
        <w:rPr>
          <w:color w:val="000000" w:themeColor="text1" w:themeTint="FF" w:themeShade="FF"/>
        </w:rPr>
        <w:t xml:space="preserve"> means the maximum mass at which the aircraft, for structural design purposes, is assumed to be planned to be at the start of the take-off run;</w:t>
      </w:r>
    </w:p>
    <w:p w:rsidRPr="000505E7" w:rsidR="00E6595B" w:rsidP="00273D74" w:rsidRDefault="00E6595B" w14:paraId="080B898B" w14:textId="77777777" w14:noSpellErr="1">
      <w:pPr>
        <w:ind w:left="851"/>
        <w:jc w:val="both"/>
        <w:rPr>
          <w:color w:val="000000" w:themeColor="text1"/>
          <w:lang w:val="en-US" w:eastAsia="en-GB"/>
        </w:rPr>
      </w:pPr>
    </w:p>
    <w:p w:rsidRPr="000505E7" w:rsidR="00E6595B" w:rsidP="00273D74" w:rsidRDefault="00E6595B" w14:paraId="3DA84614"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“Design taxiing mass”</w:t>
      </w:r>
      <w:r w:rsidRPr="3EF6751F" w:rsidR="00E6595B">
        <w:rPr>
          <w:color w:val="000000" w:themeColor="text1" w:themeTint="FF" w:themeShade="FF"/>
        </w:rPr>
        <w:t xml:space="preserve"> means the maximum mass of the aircraft at which structural provision is made for load liable to occur during use of the aircraft on the ground prior to the start of take-off;</w:t>
      </w:r>
    </w:p>
    <w:p w:rsidRPr="000505E7" w:rsidR="00E6595B" w:rsidP="00273D74" w:rsidRDefault="00E6595B" w14:paraId="7B954A06" w14:textId="77777777" w14:noSpellErr="1">
      <w:pPr>
        <w:ind w:left="851"/>
        <w:jc w:val="both"/>
        <w:rPr>
          <w:color w:val="000000" w:themeColor="text1"/>
          <w:lang w:eastAsia="en-GB"/>
        </w:rPr>
      </w:pPr>
    </w:p>
    <w:p w:rsidR="465994FB" w:rsidP="3EF6751F" w:rsidRDefault="465994FB" w14:paraId="6E129B2C" w14:textId="0E1433B9">
      <w:pPr>
        <w:pStyle w:val="Normal"/>
        <w:ind w:left="851"/>
        <w:jc w:val="both"/>
        <w:rPr>
          <w:color w:val="000000" w:themeColor="text1" w:themeTint="FF" w:themeShade="FF"/>
        </w:rPr>
      </w:pPr>
      <w:r w:rsidRPr="3EF6751F" w:rsidR="465994FB">
        <w:rPr>
          <w:b w:val="1"/>
          <w:bCs w:val="1"/>
          <w:i w:val="1"/>
          <w:iCs w:val="1"/>
          <w:color w:val="000000" w:themeColor="text1" w:themeTint="FF" w:themeShade="FF"/>
        </w:rPr>
        <w:t>"Detect and avoid"</w:t>
      </w:r>
      <w:r w:rsidRPr="3EF6751F" w:rsidR="465994FB">
        <w:rPr>
          <w:color w:val="000000" w:themeColor="text1" w:themeTint="FF" w:themeShade="FF"/>
        </w:rPr>
        <w:t xml:space="preserve"> means the capability to see, sense or detect conflicting traffic or other hazards and take the appropriate action;</w:t>
      </w:r>
    </w:p>
    <w:p w:rsidR="3EF6751F" w:rsidP="3EF6751F" w:rsidRDefault="3EF6751F" w14:paraId="39CAAD50" w14:textId="22AA0BB7">
      <w:pPr>
        <w:pStyle w:val="Normal"/>
        <w:ind w:left="851"/>
        <w:jc w:val="both"/>
        <w:rPr>
          <w:color w:val="000000" w:themeColor="text1" w:themeTint="FF" w:themeShade="FF"/>
        </w:rPr>
      </w:pPr>
    </w:p>
    <w:p w:rsidRPr="000505E7" w:rsidR="00E6595B" w:rsidP="00273D74" w:rsidRDefault="00E6595B" w14:paraId="2945C370"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“Discrete source damage”</w:t>
      </w:r>
      <w:r w:rsidRPr="3EF6751F" w:rsidR="00E6595B">
        <w:rPr>
          <w:color w:val="000000" w:themeColor="text1" w:themeTint="FF" w:themeShade="FF"/>
        </w:rPr>
        <w:t xml:space="preserve"> means structural damage of the aeroplane that is likely to result from: impact with a bird, uncontained fan blade failure, uncontained engine failure, uncontained high-energy rotating machinery failure or similar causes;</w:t>
      </w:r>
    </w:p>
    <w:p w:rsidRPr="000505E7" w:rsidR="00E6595B" w:rsidP="00273D74" w:rsidRDefault="00E6595B" w14:paraId="746771E2" w14:textId="77777777" w14:noSpellErr="1">
      <w:pPr>
        <w:ind w:left="851"/>
        <w:jc w:val="both"/>
        <w:rPr>
          <w:color w:val="000000" w:themeColor="text1"/>
          <w:lang w:eastAsia="en-GB"/>
        </w:rPr>
      </w:pPr>
    </w:p>
    <w:p w:rsidRPr="000505E7" w:rsidR="00E6595B" w:rsidP="00273D74" w:rsidRDefault="00E6595B" w14:paraId="3F88CEE8" w14:textId="22BB0643"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D</w:t>
      </w:r>
      <w:r w:rsidRPr="3EF6751F" w:rsidR="00E6595B">
        <w:rPr>
          <w:b w:val="1"/>
          <w:bCs w:val="1"/>
          <w:i w:val="1"/>
          <w:iCs w:val="1"/>
          <w:color w:val="000000" w:themeColor="text1" w:themeTint="FF" w:themeShade="FF"/>
        </w:rPr>
        <w:t>ry lease”</w:t>
      </w:r>
      <w:r w:rsidRPr="3EF6751F" w:rsidR="00E6595B">
        <w:rPr>
          <w:color w:val="000000" w:themeColor="text1" w:themeTint="FF" w:themeShade="FF"/>
        </w:rPr>
        <w:t xml:space="preserve"> means a lease of an aircraft without crew;</w:t>
      </w:r>
    </w:p>
    <w:p w:rsidRPr="000505E7" w:rsidR="00E6595B" w:rsidP="00273D74" w:rsidRDefault="00E6595B" w14:paraId="7E767205" w14:textId="77777777" w14:noSpellErr="1">
      <w:pPr>
        <w:ind w:left="851"/>
        <w:jc w:val="both"/>
        <w:rPr>
          <w:color w:val="000000" w:themeColor="text1"/>
          <w:lang w:val="en-US" w:eastAsia="en-GB"/>
        </w:rPr>
      </w:pPr>
    </w:p>
    <w:p w:rsidRPr="000505E7" w:rsidR="00E6595B" w:rsidP="00273D74" w:rsidRDefault="00E6595B" w14:paraId="21011E8F"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“Duplicate Inspection”</w:t>
      </w:r>
      <w:r w:rsidRPr="3EF6751F" w:rsidR="00E6595B">
        <w:rPr>
          <w:color w:val="000000" w:themeColor="text1" w:themeTint="FF" w:themeShade="FF"/>
        </w:rPr>
        <w:t xml:space="preserve"> means an inspection first made by an authorized person signing the maintenance release who assumes full responsibility for the satisfactory completion of the work, before being subsequently inspected by a second independent competent person who attests to the satisfactory completion of the work recorded and that no deficiencies have been found;</w:t>
      </w:r>
    </w:p>
    <w:p w:rsidRPr="000505E7" w:rsidR="00E6595B" w:rsidP="00273D74" w:rsidRDefault="00E6595B" w14:paraId="42FE076D" w14:textId="77777777" w14:noSpellErr="1">
      <w:pPr>
        <w:ind w:left="851"/>
        <w:jc w:val="both"/>
        <w:rPr>
          <w:color w:val="000000" w:themeColor="text1"/>
          <w:lang w:eastAsia="en-GB"/>
        </w:rPr>
      </w:pPr>
    </w:p>
    <w:p w:rsidRPr="000505E7" w:rsidR="00E6595B" w:rsidP="00273D74" w:rsidRDefault="00E6595B" w14:paraId="266FB245"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“Engine”</w:t>
      </w:r>
      <w:r w:rsidRPr="3EF6751F" w:rsidR="00E6595B">
        <w:rPr>
          <w:color w:val="000000" w:themeColor="text1" w:themeTint="FF" w:themeShade="FF"/>
        </w:rPr>
        <w:t xml:space="preserve"> means a unit used or intended to be used for </w:t>
      </w:r>
      <w:r w:rsidRPr="3EF6751F" w:rsidR="00E6595B">
        <w:rPr>
          <w:color w:val="000000" w:themeColor="text1" w:themeTint="FF" w:themeShade="FF"/>
        </w:rPr>
        <w:t>aircraft</w:t>
      </w:r>
      <w:r w:rsidRPr="3EF6751F" w:rsidR="00E6595B">
        <w:rPr>
          <w:color w:val="000000" w:themeColor="text1" w:themeTint="FF" w:themeShade="FF"/>
        </w:rPr>
        <w:t xml:space="preserve"> propulsion, consisting of at least those components and equipment necessary for functioning and control, but excludes the propeller (if applicable);</w:t>
      </w:r>
    </w:p>
    <w:p w:rsidR="3EF6751F" w:rsidP="3EF6751F" w:rsidRDefault="3EF6751F" w14:paraId="422E6C90" w14:textId="6DE6B64A">
      <w:pPr>
        <w:pStyle w:val="Normal"/>
        <w:ind w:left="851"/>
        <w:jc w:val="both"/>
        <w:rPr>
          <w:color w:val="000000" w:themeColor="text1" w:themeTint="FF" w:themeShade="FF"/>
        </w:rPr>
      </w:pPr>
    </w:p>
    <w:p w:rsidR="2E0BFF7B" w:rsidP="3EF6751F" w:rsidRDefault="2E0BFF7B" w14:paraId="7304DBE6" w14:textId="522CCAFB">
      <w:pPr>
        <w:pStyle w:val="Normal"/>
        <w:ind w:left="851"/>
        <w:jc w:val="both"/>
        <w:rPr>
          <w:color w:val="000000" w:themeColor="text1" w:themeTint="FF" w:themeShade="FF"/>
        </w:rPr>
      </w:pPr>
      <w:r w:rsidRPr="3EF6751F" w:rsidR="2E0BFF7B">
        <w:rPr>
          <w:b w:val="1"/>
          <w:bCs w:val="1"/>
          <w:i w:val="1"/>
          <w:iCs w:val="1"/>
          <w:color w:val="000000" w:themeColor="text1" w:themeTint="FF" w:themeShade="FF"/>
        </w:rPr>
        <w:t xml:space="preserve">"Fireproof" </w:t>
      </w:r>
      <w:r w:rsidRPr="3EF6751F" w:rsidR="2E0BFF7B">
        <w:rPr>
          <w:color w:val="000000" w:themeColor="text1" w:themeTint="FF" w:themeShade="FF"/>
        </w:rPr>
        <w:t>means the capability to withstand the application of heat by a flame for a period of 15 minutes.</w:t>
      </w:r>
      <w:r w:rsidRPr="3EF6751F" w:rsidR="2E0BFF7B">
        <w:rPr>
          <w:color w:val="000000" w:themeColor="text1" w:themeTint="FF" w:themeShade="FF"/>
        </w:rPr>
        <w:t xml:space="preserve"> </w:t>
      </w:r>
      <w:r w:rsidRPr="3EF6751F" w:rsidR="2E0BFF7B">
        <w:rPr>
          <w:color w:val="000000" w:themeColor="text1" w:themeTint="FF" w:themeShade="FF"/>
        </w:rPr>
        <w:t>N</w:t>
      </w:r>
      <w:r w:rsidRPr="3EF6751F" w:rsidR="2E0BFF7B">
        <w:rPr>
          <w:color w:val="000000" w:themeColor="text1" w:themeTint="FF" w:themeShade="FF"/>
        </w:rPr>
        <w:t>ote.—</w:t>
      </w:r>
      <w:r w:rsidRPr="3EF6751F" w:rsidR="2E0BFF7B">
        <w:rPr>
          <w:color w:val="000000" w:themeColor="text1" w:themeTint="FF" w:themeShade="FF"/>
        </w:rPr>
        <w:t xml:space="preserve"> </w:t>
      </w:r>
      <w:r w:rsidRPr="3EF6751F" w:rsidR="2E0BFF7B">
        <w:rPr>
          <w:color w:val="000000" w:themeColor="text1" w:themeTint="FF" w:themeShade="FF"/>
        </w:rPr>
        <w:t>The characteristics of an acceptable flame can be found in ISO 2685.</w:t>
      </w:r>
    </w:p>
    <w:p w:rsidR="3EF6751F" w:rsidP="3EF6751F" w:rsidRDefault="3EF6751F" w14:paraId="51213DFE" w14:textId="358B72F7">
      <w:pPr>
        <w:pStyle w:val="Normal"/>
        <w:ind w:left="851"/>
        <w:jc w:val="both"/>
        <w:rPr>
          <w:color w:val="000000" w:themeColor="text1" w:themeTint="FF" w:themeShade="FF"/>
        </w:rPr>
      </w:pPr>
    </w:p>
    <w:p w:rsidR="2E0BFF7B" w:rsidP="3EF6751F" w:rsidRDefault="2E0BFF7B" w14:paraId="5B600933" w14:textId="3B84C7DA">
      <w:pPr>
        <w:pStyle w:val="Normal"/>
        <w:ind w:left="851"/>
        <w:jc w:val="both"/>
        <w:rPr>
          <w:color w:val="000000" w:themeColor="text1" w:themeTint="FF" w:themeShade="FF"/>
        </w:rPr>
      </w:pPr>
      <w:r w:rsidRPr="3EF6751F" w:rsidR="2E0BFF7B">
        <w:rPr>
          <w:b w:val="1"/>
          <w:bCs w:val="1"/>
          <w:i w:val="1"/>
          <w:iCs w:val="1"/>
          <w:color w:val="000000" w:themeColor="text1" w:themeTint="FF" w:themeShade="FF"/>
        </w:rPr>
        <w:t>"Fire resistant"</w:t>
      </w:r>
      <w:r w:rsidRPr="3EF6751F" w:rsidR="2E0BFF7B">
        <w:rPr>
          <w:color w:val="000000" w:themeColor="text1" w:themeTint="FF" w:themeShade="FF"/>
        </w:rPr>
        <w:t xml:space="preserve"> means the capability to withstand the application of heat by a flame for a period of 5 minutes.</w:t>
      </w:r>
      <w:r w:rsidRPr="3EF6751F" w:rsidR="2E0BFF7B">
        <w:rPr>
          <w:color w:val="000000" w:themeColor="text1" w:themeTint="FF" w:themeShade="FF"/>
        </w:rPr>
        <w:t xml:space="preserve"> </w:t>
      </w:r>
      <w:r w:rsidRPr="3EF6751F" w:rsidR="2E0BFF7B">
        <w:rPr>
          <w:color w:val="000000" w:themeColor="text1" w:themeTint="FF" w:themeShade="FF"/>
        </w:rPr>
        <w:t>N</w:t>
      </w:r>
      <w:r w:rsidRPr="3EF6751F" w:rsidR="2E0BFF7B">
        <w:rPr>
          <w:color w:val="000000" w:themeColor="text1" w:themeTint="FF" w:themeShade="FF"/>
        </w:rPr>
        <w:t>ote.—</w:t>
      </w:r>
      <w:r w:rsidRPr="3EF6751F" w:rsidR="2E0BFF7B">
        <w:rPr>
          <w:color w:val="000000" w:themeColor="text1" w:themeTint="FF" w:themeShade="FF"/>
        </w:rPr>
        <w:t xml:space="preserve"> </w:t>
      </w:r>
      <w:r w:rsidRPr="3EF6751F" w:rsidR="2E0BFF7B">
        <w:rPr>
          <w:color w:val="000000" w:themeColor="text1" w:themeTint="FF" w:themeShade="FF"/>
        </w:rPr>
        <w:t>The characteristics of an acceptable flame can be found in ISO 2685.</w:t>
      </w:r>
    </w:p>
    <w:p w:rsidR="3EF6751F" w:rsidP="3EF6751F" w:rsidRDefault="3EF6751F" w14:paraId="2B27F84C" w14:textId="6956D87F">
      <w:pPr>
        <w:pStyle w:val="Normal"/>
        <w:ind w:left="851"/>
        <w:jc w:val="both"/>
        <w:rPr>
          <w:color w:val="000000" w:themeColor="text1" w:themeTint="FF" w:themeShade="FF"/>
        </w:rPr>
      </w:pPr>
    </w:p>
    <w:p w:rsidRPr="000505E7" w:rsidR="00E6595B" w:rsidP="00273D74" w:rsidRDefault="00E6595B" w14:paraId="55C788BA"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“Heavier-than-air aircraft”</w:t>
      </w:r>
      <w:r w:rsidRPr="3EF6751F" w:rsidR="00E6595B">
        <w:rPr>
          <w:color w:val="000000" w:themeColor="text1" w:themeTint="FF" w:themeShade="FF"/>
        </w:rPr>
        <w:t xml:space="preserve"> means any aircraft deriving its lift in flight chiefly from aerodynamic forces;</w:t>
      </w:r>
    </w:p>
    <w:p w:rsidRPr="000505E7" w:rsidR="00E6595B" w:rsidP="00273D74" w:rsidRDefault="00E6595B" w14:paraId="62D539AF" w14:textId="77777777" w14:noSpellErr="1">
      <w:pPr>
        <w:ind w:left="851"/>
        <w:jc w:val="both"/>
        <w:rPr>
          <w:color w:val="000000" w:themeColor="text1"/>
          <w:lang w:eastAsia="en-GB"/>
        </w:rPr>
      </w:pPr>
    </w:p>
    <w:p w:rsidRPr="000505E7" w:rsidR="00E6595B" w:rsidP="00273D74" w:rsidRDefault="00E6595B" w14:paraId="2912E0EB"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“Helicopter”</w:t>
      </w:r>
      <w:r w:rsidRPr="3EF6751F" w:rsidR="00E6595B">
        <w:rPr>
          <w:color w:val="000000" w:themeColor="text1" w:themeTint="FF" w:themeShade="FF"/>
        </w:rPr>
        <w:t xml:space="preserve"> means heavier-than-air aircraft supported in flight chiefly by the reactions of the air on one or more power-driven rotors on substantially vertical axes;</w:t>
      </w:r>
    </w:p>
    <w:p w:rsidRPr="000505E7" w:rsidR="00E6595B" w:rsidP="00273D74" w:rsidRDefault="00E6595B" w14:paraId="544B51E4" w14:textId="77777777" w14:noSpellErr="1">
      <w:pPr>
        <w:ind w:left="851"/>
        <w:jc w:val="both"/>
        <w:rPr>
          <w:color w:val="000000" w:themeColor="text1"/>
          <w:lang w:eastAsia="en-GB"/>
        </w:rPr>
      </w:pPr>
    </w:p>
    <w:p w:rsidR="3979DDBE" w:rsidP="3EF6751F" w:rsidRDefault="3979DDBE" w14:paraId="476279C2" w14:textId="2D5DE1D5">
      <w:pPr>
        <w:pStyle w:val="Normal"/>
        <w:ind w:left="851"/>
        <w:jc w:val="both"/>
        <w:rPr>
          <w:color w:val="000000" w:themeColor="text1" w:themeTint="FF" w:themeShade="FF"/>
        </w:rPr>
      </w:pPr>
      <w:r w:rsidRPr="3EF6751F" w:rsidR="3979DDBE">
        <w:rPr>
          <w:b w:val="1"/>
          <w:bCs w:val="1"/>
          <w:i w:val="1"/>
          <w:iCs w:val="1"/>
          <w:color w:val="000000" w:themeColor="text1" w:themeTint="FF" w:themeShade="FF"/>
        </w:rPr>
        <w:t>"Human factors principles"</w:t>
      </w:r>
      <w:r w:rsidRPr="3EF6751F" w:rsidR="3979DDBE">
        <w:rPr>
          <w:color w:val="000000" w:themeColor="text1" w:themeTint="FF" w:themeShade="FF"/>
        </w:rPr>
        <w:t xml:space="preserve"> means principles which apply to aeronautical design, certification, training, operations and maintenance and which seek safe interface between the human and other system components by proper consideration to human performance.</w:t>
      </w:r>
    </w:p>
    <w:p w:rsidR="3EF6751F" w:rsidP="3EF6751F" w:rsidRDefault="3EF6751F" w14:paraId="3096DE65" w14:textId="6F75287C">
      <w:pPr>
        <w:pStyle w:val="Normal"/>
        <w:ind w:left="851"/>
        <w:jc w:val="both"/>
        <w:rPr>
          <w:color w:val="000000" w:themeColor="text1" w:themeTint="FF" w:themeShade="FF"/>
        </w:rPr>
      </w:pPr>
    </w:p>
    <w:p w:rsidR="3979DDBE" w:rsidP="3EF6751F" w:rsidRDefault="3979DDBE" w14:paraId="4DA5E4AB" w14:textId="2177ABDF">
      <w:pPr>
        <w:pStyle w:val="Normal"/>
        <w:ind w:left="851"/>
        <w:jc w:val="both"/>
        <w:rPr>
          <w:color w:val="000000" w:themeColor="text1" w:themeTint="FF" w:themeShade="FF"/>
        </w:rPr>
      </w:pPr>
      <w:r w:rsidRPr="3EF6751F" w:rsidR="3979DDBE">
        <w:rPr>
          <w:b w:val="1"/>
          <w:bCs w:val="1"/>
          <w:i w:val="1"/>
          <w:iCs w:val="1"/>
          <w:color w:val="000000" w:themeColor="text1" w:themeTint="FF" w:themeShade="FF"/>
        </w:rPr>
        <w:t>"Human performance"</w:t>
      </w:r>
      <w:r w:rsidRPr="3EF6751F" w:rsidR="3979DDBE">
        <w:rPr>
          <w:color w:val="000000" w:themeColor="text1" w:themeTint="FF" w:themeShade="FF"/>
        </w:rPr>
        <w:t xml:space="preserve"> means human capabilities and limitations which have an impact on the safety and efficiency of aeronautical operations.</w:t>
      </w:r>
    </w:p>
    <w:p w:rsidR="3EF6751F" w:rsidP="3EF6751F" w:rsidRDefault="3EF6751F" w14:paraId="4C54676C" w14:textId="13F96205">
      <w:pPr>
        <w:pStyle w:val="Normal"/>
        <w:ind w:left="851"/>
        <w:jc w:val="both"/>
        <w:rPr>
          <w:color w:val="000000" w:themeColor="text1" w:themeTint="FF" w:themeShade="FF"/>
        </w:rPr>
      </w:pPr>
    </w:p>
    <w:p w:rsidRPr="000505E7" w:rsidR="00E6595B" w:rsidP="00273D74" w:rsidRDefault="00E6595B" w14:paraId="68916C58"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“Inspection”</w:t>
      </w:r>
      <w:r w:rsidRPr="3EF6751F" w:rsidR="00E6595B">
        <w:rPr>
          <w:color w:val="000000" w:themeColor="text1" w:themeTint="FF" w:themeShade="FF"/>
        </w:rPr>
        <w:t xml:space="preserve"> means the examination of an aircraft or aircraft component to establish conformity with a standard approved by the Authority;</w:t>
      </w:r>
    </w:p>
    <w:p w:rsidRPr="000505E7" w:rsidR="00E6595B" w:rsidP="00273D74" w:rsidRDefault="00E6595B" w14:paraId="2DF667FA" w14:textId="77777777" w14:noSpellErr="1">
      <w:pPr>
        <w:ind w:left="851"/>
        <w:jc w:val="both"/>
        <w:rPr>
          <w:color w:val="000000" w:themeColor="text1"/>
          <w:lang w:eastAsia="en-GB"/>
        </w:rPr>
      </w:pPr>
    </w:p>
    <w:p w:rsidRPr="000505E7" w:rsidR="00E6595B" w:rsidP="00E21101" w:rsidRDefault="00E6595B" w14:paraId="4B98CD8B" w14:textId="4B59FC35">
      <w:pPr>
        <w:ind w:left="851"/>
        <w:jc w:val="both"/>
        <w:rPr>
          <w:color w:val="000000" w:themeColor="text1"/>
          <w:lang w:eastAsia="en-GB"/>
        </w:rPr>
      </w:pPr>
      <w:r w:rsidRPr="3EF6751F" w:rsidR="00E6595B">
        <w:rPr>
          <w:b w:val="1"/>
          <w:bCs w:val="1"/>
          <w:i w:val="1"/>
          <w:iCs w:val="1"/>
          <w:color w:val="000000" w:themeColor="text1" w:themeTint="FF" w:themeShade="FF"/>
        </w:rPr>
        <w:t>“Maintenance”</w:t>
      </w:r>
      <w:r w:rsidRPr="3EF6751F" w:rsidR="00E6595B">
        <w:rPr>
          <w:color w:val="000000" w:themeColor="text1" w:themeTint="FF" w:themeShade="FF"/>
        </w:rPr>
        <w:t xml:space="preserve"> means the performance of tasks on </w:t>
      </w:r>
      <w:r w:rsidRPr="3EF6751F" w:rsidR="00E6595B">
        <w:rPr>
          <w:color w:val="000000" w:themeColor="text1" w:themeTint="FF" w:themeShade="FF"/>
        </w:rPr>
        <w:t>an aircraft</w:t>
      </w:r>
      <w:r w:rsidRPr="3EF6751F" w:rsidR="00E6595B">
        <w:rPr>
          <w:color w:val="000000" w:themeColor="text1" w:themeTint="FF" w:themeShade="FF"/>
        </w:rPr>
        <w:t xml:space="preserve">, </w:t>
      </w:r>
      <w:r w:rsidRPr="3EF6751F" w:rsidR="49591446">
        <w:rPr>
          <w:color w:val="000000" w:themeColor="text1" w:themeTint="FF" w:themeShade="FF"/>
        </w:rPr>
        <w:t xml:space="preserve">remote pilot station, </w:t>
      </w:r>
      <w:r w:rsidRPr="3EF6751F" w:rsidR="00E6595B">
        <w:rPr>
          <w:color w:val="000000" w:themeColor="text1" w:themeTint="FF" w:themeShade="FF"/>
        </w:rPr>
        <w:t xml:space="preserve">engine, propeller or associated part </w:t>
      </w:r>
      <w:r w:rsidRPr="3EF6751F" w:rsidR="00E6595B">
        <w:rPr>
          <w:color w:val="000000" w:themeColor="text1" w:themeTint="FF" w:themeShade="FF"/>
        </w:rPr>
        <w:t>required</w:t>
      </w:r>
      <w:r w:rsidRPr="3EF6751F" w:rsidR="00E6595B">
        <w:rPr>
          <w:color w:val="000000" w:themeColor="text1" w:themeTint="FF" w:themeShade="FF"/>
        </w:rPr>
        <w:t xml:space="preserve"> to ensure the continuing</w:t>
      </w:r>
      <w:r w:rsidRPr="3EF6751F" w:rsidR="00E21101">
        <w:rPr>
          <w:color w:val="000000" w:themeColor="text1" w:themeTint="FF" w:themeShade="FF"/>
        </w:rPr>
        <w:t xml:space="preserve"> </w:t>
      </w:r>
      <w:r w:rsidRPr="3EF6751F" w:rsidR="00E6595B">
        <w:rPr>
          <w:color w:val="000000" w:themeColor="text1" w:themeTint="FF" w:themeShade="FF"/>
        </w:rPr>
        <w:t xml:space="preserve">Airworthiness of </w:t>
      </w:r>
      <w:r w:rsidRPr="3EF6751F" w:rsidR="00E6595B">
        <w:rPr>
          <w:color w:val="000000" w:themeColor="text1" w:themeTint="FF" w:themeShade="FF"/>
        </w:rPr>
        <w:t>an aircraft</w:t>
      </w:r>
      <w:r w:rsidRPr="3EF6751F" w:rsidR="00E6595B">
        <w:rPr>
          <w:color w:val="000000" w:themeColor="text1" w:themeTint="FF" w:themeShade="FF"/>
        </w:rPr>
        <w:t xml:space="preserve"> engine, propeller or associated part including any one or combination of overhaul, inspection, replacement, defect rectification, and the embodiment of a modification or repair;</w:t>
      </w:r>
    </w:p>
    <w:p w:rsidRPr="000505E7" w:rsidR="00E6595B" w:rsidP="00273D74" w:rsidRDefault="00E6595B" w14:paraId="40122D1B" w14:textId="77777777" w14:noSpellErr="1">
      <w:pPr>
        <w:ind w:left="851"/>
        <w:jc w:val="both"/>
        <w:rPr>
          <w:color w:val="000000" w:themeColor="text1"/>
          <w:lang w:eastAsia="en-GB"/>
        </w:rPr>
      </w:pPr>
    </w:p>
    <w:p w:rsidRPr="000505E7" w:rsidR="00E6595B" w:rsidP="00273D74" w:rsidRDefault="00E6595B" w14:paraId="145935F5"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“Maintenance Control Manual”</w:t>
      </w:r>
      <w:r w:rsidRPr="3EF6751F" w:rsidR="00E6595B">
        <w:rPr>
          <w:color w:val="000000" w:themeColor="text1" w:themeTint="FF" w:themeShade="FF"/>
        </w:rPr>
        <w:t xml:space="preserve"> means a document which describes the operator’s procedures necessary to ensure that all scheduled and unscheduled maintenance is performed on the operator’s aircraft on time and in a controlled and satisfactory manner; </w:t>
      </w:r>
    </w:p>
    <w:p w:rsidRPr="000505E7" w:rsidR="00E6595B" w:rsidP="00273D74" w:rsidRDefault="00E6595B" w14:paraId="3D77C6FB" w14:textId="77777777" w14:noSpellErr="1">
      <w:pPr>
        <w:ind w:left="851"/>
        <w:jc w:val="both"/>
        <w:rPr>
          <w:color w:val="000000" w:themeColor="text1"/>
          <w:lang w:eastAsia="en-GB"/>
        </w:rPr>
      </w:pPr>
    </w:p>
    <w:p w:rsidRPr="000505E7" w:rsidR="00E6595B" w:rsidP="00273D74" w:rsidRDefault="00E6595B" w14:paraId="37194FE5"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“Maintenance organization’s procedures manual”</w:t>
      </w:r>
      <w:r w:rsidRPr="3EF6751F" w:rsidR="00E6595B">
        <w:rPr>
          <w:color w:val="000000" w:themeColor="text1" w:themeTint="FF" w:themeShade="FF"/>
        </w:rPr>
        <w:t xml:space="preserve"> means a document endorsed by the head of the maintenance organization which details the maintenance organization’s structure and management responsibilities, scope of work, description of facilities, maintenance procedures and quality assurance or inspection systems;</w:t>
      </w:r>
    </w:p>
    <w:p w:rsidRPr="000505E7" w:rsidR="00E6595B" w:rsidP="00273D74" w:rsidRDefault="00E6595B" w14:paraId="611ACD52" w14:textId="77777777" w14:noSpellErr="1">
      <w:pPr>
        <w:ind w:left="851"/>
        <w:jc w:val="both"/>
        <w:rPr>
          <w:color w:val="000000" w:themeColor="text1"/>
          <w:lang w:eastAsia="en-GB"/>
        </w:rPr>
      </w:pPr>
    </w:p>
    <w:p w:rsidRPr="000505E7" w:rsidR="00E6595B" w:rsidP="00273D74" w:rsidRDefault="00E6595B" w14:paraId="5C43A76B"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“Maintenance Programme”</w:t>
      </w:r>
      <w:r w:rsidRPr="3EF6751F" w:rsidR="00E6595B">
        <w:rPr>
          <w:color w:val="000000" w:themeColor="text1" w:themeTint="FF" w:themeShade="FF"/>
        </w:rPr>
        <w:t xml:space="preserve"> means a document which describes the specific scheduled maintenance tasks and their frequency of completion and related procedures, such as a reliability programme, necessary for the safe operation of those aircraft to which it applies; </w:t>
      </w:r>
    </w:p>
    <w:p w:rsidRPr="000505E7" w:rsidR="00E6595B" w:rsidP="00273D74" w:rsidRDefault="00E6595B" w14:paraId="2A7A8B8A" w14:textId="77777777" w14:noSpellErr="1">
      <w:pPr>
        <w:ind w:left="851"/>
        <w:jc w:val="both"/>
        <w:rPr>
          <w:color w:val="000000" w:themeColor="text1"/>
          <w:lang w:eastAsia="en-GB"/>
        </w:rPr>
      </w:pPr>
    </w:p>
    <w:p w:rsidRPr="000505E7" w:rsidR="00E6595B" w:rsidP="00E21101" w:rsidRDefault="00E6595B" w14:paraId="757D2FF1" w14:textId="4BC78F91" w14:noSpellErr="1">
      <w:pPr>
        <w:ind w:left="851"/>
        <w:jc w:val="both"/>
        <w:rPr>
          <w:color w:val="000000" w:themeColor="text1"/>
          <w:lang w:eastAsia="en-GB"/>
        </w:rPr>
      </w:pPr>
      <w:r w:rsidRPr="3EF6751F" w:rsidR="00E6595B">
        <w:rPr>
          <w:b w:val="1"/>
          <w:bCs w:val="1"/>
          <w:i w:val="1"/>
          <w:iCs w:val="1"/>
          <w:color w:val="000000" w:themeColor="text1" w:themeTint="FF" w:themeShade="FF"/>
        </w:rPr>
        <w:t>“Maintenance records”</w:t>
      </w:r>
      <w:r w:rsidRPr="3EF6751F" w:rsidR="00E6595B">
        <w:rPr>
          <w:color w:val="000000" w:themeColor="text1" w:themeTint="FF" w:themeShade="FF"/>
        </w:rPr>
        <w:t xml:space="preserve"> means Records that set out the details of the maintenance carried out on </w:t>
      </w:r>
      <w:r w:rsidRPr="3EF6751F" w:rsidR="00E6595B">
        <w:rPr>
          <w:color w:val="000000" w:themeColor="text1" w:themeTint="FF" w:themeShade="FF"/>
        </w:rPr>
        <w:t>an aircraft</w:t>
      </w:r>
      <w:r w:rsidRPr="3EF6751F" w:rsidR="00E6595B">
        <w:rPr>
          <w:color w:val="000000" w:themeColor="text1" w:themeTint="FF" w:themeShade="FF"/>
        </w:rPr>
        <w:t xml:space="preserve">, engine, </w:t>
      </w:r>
      <w:r w:rsidRPr="3EF6751F" w:rsidR="00E6595B">
        <w:rPr>
          <w:color w:val="000000" w:themeColor="text1" w:themeTint="FF" w:themeShade="FF"/>
        </w:rPr>
        <w:t>propeller</w:t>
      </w:r>
      <w:r w:rsidRPr="3EF6751F" w:rsidR="00E6595B">
        <w:rPr>
          <w:color w:val="000000" w:themeColor="text1" w:themeTint="FF" w:themeShade="FF"/>
        </w:rPr>
        <w:t xml:space="preserve"> or</w:t>
      </w:r>
      <w:r w:rsidRPr="3EF6751F" w:rsidR="00E21101">
        <w:rPr>
          <w:color w:val="000000" w:themeColor="text1" w:themeTint="FF" w:themeShade="FF"/>
        </w:rPr>
        <w:t xml:space="preserve"> </w:t>
      </w:r>
      <w:r w:rsidRPr="3EF6751F" w:rsidR="00E6595B">
        <w:rPr>
          <w:color w:val="000000" w:themeColor="text1" w:themeTint="FF" w:themeShade="FF"/>
        </w:rPr>
        <w:t>associated part;</w:t>
      </w:r>
    </w:p>
    <w:p w:rsidR="3EF6751F" w:rsidP="3EF6751F" w:rsidRDefault="3EF6751F" w14:paraId="3B68154B" w14:textId="77845A8E">
      <w:pPr>
        <w:pStyle w:val="Normal"/>
        <w:ind w:left="851"/>
        <w:jc w:val="both"/>
        <w:rPr>
          <w:color w:val="000000" w:themeColor="text1" w:themeTint="FF" w:themeShade="FF"/>
        </w:rPr>
      </w:pPr>
    </w:p>
    <w:p w:rsidR="0E53BA2F" w:rsidP="3EF6751F" w:rsidRDefault="0E53BA2F" w14:paraId="1B21FFFF" w14:textId="5BFC8407">
      <w:pPr>
        <w:pStyle w:val="Normal"/>
        <w:ind w:left="851"/>
        <w:jc w:val="both"/>
        <w:rPr>
          <w:color w:val="000000" w:themeColor="text1" w:themeTint="FF" w:themeShade="FF"/>
        </w:rPr>
      </w:pPr>
      <w:r w:rsidRPr="3EF6751F" w:rsidR="0E53BA2F">
        <w:rPr>
          <w:b w:val="1"/>
          <w:bCs w:val="1"/>
          <w:i w:val="1"/>
          <w:iCs w:val="1"/>
          <w:color w:val="000000" w:themeColor="text1" w:themeTint="FF" w:themeShade="FF"/>
        </w:rPr>
        <w:t>"Maintenance release"</w:t>
      </w:r>
      <w:r w:rsidRPr="3EF6751F" w:rsidR="0E53BA2F">
        <w:rPr>
          <w:color w:val="000000" w:themeColor="text1" w:themeTint="FF" w:themeShade="FF"/>
        </w:rPr>
        <w:t xml:space="preserve"> means a document which </w:t>
      </w:r>
      <w:r w:rsidRPr="3EF6751F" w:rsidR="0E53BA2F">
        <w:rPr>
          <w:color w:val="000000" w:themeColor="text1" w:themeTint="FF" w:themeShade="FF"/>
        </w:rPr>
        <w:t>c</w:t>
      </w:r>
      <w:r w:rsidRPr="3EF6751F" w:rsidR="0E53BA2F">
        <w:rPr>
          <w:color w:val="000000" w:themeColor="text1" w:themeTint="FF" w:themeShade="FF"/>
        </w:rPr>
        <w:t>ontains</w:t>
      </w:r>
      <w:r w:rsidRPr="3EF6751F" w:rsidR="0E53BA2F">
        <w:rPr>
          <w:color w:val="000000" w:themeColor="text1" w:themeTint="FF" w:themeShade="FF"/>
        </w:rPr>
        <w:t xml:space="preserve"> </w:t>
      </w:r>
      <w:r w:rsidRPr="3EF6751F" w:rsidR="0E53BA2F">
        <w:rPr>
          <w:color w:val="000000" w:themeColor="text1" w:themeTint="FF" w:themeShade="FF"/>
        </w:rPr>
        <w:t xml:space="preserve">a certification confirming that the maintenance work to which it relates has been completed in a satisfactory manner </w:t>
      </w:r>
      <w:r w:rsidRPr="3EF6751F" w:rsidR="0E53BA2F">
        <w:rPr>
          <w:color w:val="000000" w:themeColor="text1" w:themeTint="FF" w:themeShade="FF"/>
        </w:rPr>
        <w:t>i</w:t>
      </w:r>
      <w:r w:rsidRPr="3EF6751F" w:rsidR="0E53BA2F">
        <w:rPr>
          <w:color w:val="000000" w:themeColor="text1" w:themeTint="FF" w:themeShade="FF"/>
        </w:rPr>
        <w:t>n accordance with</w:t>
      </w:r>
      <w:r w:rsidRPr="3EF6751F" w:rsidR="0E53BA2F">
        <w:rPr>
          <w:color w:val="000000" w:themeColor="text1" w:themeTint="FF" w:themeShade="FF"/>
        </w:rPr>
        <w:t xml:space="preserve"> </w:t>
      </w:r>
      <w:r w:rsidRPr="3EF6751F" w:rsidR="0E53BA2F">
        <w:rPr>
          <w:color w:val="000000" w:themeColor="text1" w:themeTint="FF" w:themeShade="FF"/>
        </w:rPr>
        <w:t>a</w:t>
      </w:r>
      <w:r w:rsidRPr="3EF6751F" w:rsidR="0E53BA2F">
        <w:rPr>
          <w:color w:val="000000" w:themeColor="text1" w:themeTint="FF" w:themeShade="FF"/>
        </w:rPr>
        <w:t>ppropriate airworthiness</w:t>
      </w:r>
      <w:r w:rsidRPr="3EF6751F" w:rsidR="0E53BA2F">
        <w:rPr>
          <w:color w:val="000000" w:themeColor="text1" w:themeTint="FF" w:themeShade="FF"/>
        </w:rPr>
        <w:t xml:space="preserve"> </w:t>
      </w:r>
      <w:r w:rsidRPr="3EF6751F" w:rsidR="0E53BA2F">
        <w:rPr>
          <w:color w:val="000000" w:themeColor="text1" w:themeTint="FF" w:themeShade="FF"/>
        </w:rPr>
        <w:t>requirements.</w:t>
      </w:r>
    </w:p>
    <w:p w:rsidR="3EF6751F" w:rsidP="3EF6751F" w:rsidRDefault="3EF6751F" w14:paraId="008601D9" w14:textId="397C3432">
      <w:pPr>
        <w:pStyle w:val="Normal"/>
        <w:ind w:left="851"/>
        <w:jc w:val="both"/>
        <w:rPr>
          <w:color w:val="000000" w:themeColor="text1" w:themeTint="FF" w:themeShade="FF"/>
        </w:rPr>
      </w:pPr>
    </w:p>
    <w:p w:rsidR="52FFD01B" w:rsidP="3EF6751F" w:rsidRDefault="52FFD01B" w14:paraId="1C6485BA" w14:textId="4AAC50EE">
      <w:pPr>
        <w:pStyle w:val="Normal"/>
        <w:ind w:left="851"/>
        <w:jc w:val="both"/>
        <w:rPr>
          <w:color w:val="000000" w:themeColor="text1" w:themeTint="FF" w:themeShade="FF"/>
        </w:rPr>
      </w:pPr>
      <w:r w:rsidRPr="3EF6751F" w:rsidR="52FFD01B">
        <w:rPr>
          <w:b w:val="1"/>
          <w:bCs w:val="1"/>
          <w:i w:val="1"/>
          <w:iCs w:val="1"/>
          <w:color w:val="000000" w:themeColor="text1" w:themeTint="FF" w:themeShade="FF"/>
        </w:rPr>
        <w:t>"Modification"</w:t>
      </w:r>
      <w:r w:rsidRPr="3EF6751F" w:rsidR="52FFD01B">
        <w:rPr>
          <w:color w:val="000000" w:themeColor="text1" w:themeTint="FF" w:themeShade="FF"/>
        </w:rPr>
        <w:t xml:space="preserve"> means a change to the type design of </w:t>
      </w:r>
      <w:r w:rsidRPr="3EF6751F" w:rsidR="52FFD01B">
        <w:rPr>
          <w:color w:val="000000" w:themeColor="text1" w:themeTint="FF" w:themeShade="FF"/>
        </w:rPr>
        <w:t>an aircraft</w:t>
      </w:r>
      <w:r w:rsidRPr="3EF6751F" w:rsidR="52FFD01B">
        <w:rPr>
          <w:color w:val="000000" w:themeColor="text1" w:themeTint="FF" w:themeShade="FF"/>
        </w:rPr>
        <w:t xml:space="preserve">, </w:t>
      </w:r>
      <w:r w:rsidRPr="3EF6751F" w:rsidR="52FFD01B">
        <w:rPr>
          <w:color w:val="000000" w:themeColor="text1" w:themeTint="FF" w:themeShade="FF"/>
        </w:rPr>
        <w:t>engine</w:t>
      </w:r>
      <w:r w:rsidRPr="3EF6751F" w:rsidR="52FFD01B">
        <w:rPr>
          <w:color w:val="000000" w:themeColor="text1" w:themeTint="FF" w:themeShade="FF"/>
        </w:rPr>
        <w:t xml:space="preserve"> or propeller.</w:t>
      </w:r>
    </w:p>
    <w:p w:rsidRPr="000505E7" w:rsidR="00E6595B" w:rsidP="00273D74" w:rsidRDefault="00E6595B" w14:paraId="5EA51A46" w14:textId="77777777" w14:noSpellErr="1">
      <w:pPr>
        <w:ind w:left="851"/>
        <w:jc w:val="both"/>
        <w:rPr>
          <w:color w:val="000000" w:themeColor="text1"/>
          <w:lang w:eastAsia="en-GB"/>
        </w:rPr>
      </w:pPr>
    </w:p>
    <w:p w:rsidRPr="000505E7" w:rsidR="00E6595B" w:rsidP="00273D74" w:rsidRDefault="00E6595B" w14:paraId="7EEDD4A7" w14:textId="1E521FF9"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M</w:t>
      </w:r>
      <w:r w:rsidRPr="3EF6751F" w:rsidR="00E6595B">
        <w:rPr>
          <w:b w:val="1"/>
          <w:bCs w:val="1"/>
          <w:i w:val="1"/>
          <w:iCs w:val="1"/>
          <w:color w:val="000000" w:themeColor="text1" w:themeTint="FF" w:themeShade="FF"/>
        </w:rPr>
        <w:t>ajor modification”</w:t>
      </w:r>
      <w:r w:rsidRPr="3EF6751F" w:rsidR="00E6595B">
        <w:rPr>
          <w:color w:val="000000" w:themeColor="text1" w:themeTint="FF" w:themeShade="FF"/>
        </w:rPr>
        <w:t xml:space="preserve"> in respect of an aeronautical product for which a type certificate has been issued, means a change in the type design that has an appreciable effect, or other than a negligible effect, on the mass and balance limits, structural strength, engine operation, flight characteristics, reliability, operational characteristics, or other characteristics or qualities affecting the airworthiness or environmental characteristics of an aeronautical product;</w:t>
      </w:r>
    </w:p>
    <w:p w:rsidRPr="000505E7" w:rsidR="00E6595B" w:rsidP="00273D74" w:rsidRDefault="00E6595B" w14:paraId="4DE2C3EA" w14:textId="154B1F51" w14:noSpellErr="1">
      <w:pPr>
        <w:ind w:left="851"/>
        <w:jc w:val="both"/>
        <w:rPr>
          <w:color w:val="000000" w:themeColor="text1"/>
          <w:lang w:eastAsia="en-GB"/>
        </w:rPr>
      </w:pPr>
    </w:p>
    <w:p w:rsidRPr="000505E7" w:rsidR="00E6595B" w:rsidP="00273D74" w:rsidRDefault="00E6595B" w14:paraId="03174B1E" w14:textId="79DD487A"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M</w:t>
      </w:r>
      <w:r w:rsidRPr="3EF6751F" w:rsidR="00E6595B">
        <w:rPr>
          <w:b w:val="1"/>
          <w:bCs w:val="1"/>
          <w:i w:val="1"/>
          <w:iCs w:val="1"/>
          <w:color w:val="000000" w:themeColor="text1" w:themeTint="FF" w:themeShade="FF"/>
        </w:rPr>
        <w:t>ajor repair”</w:t>
      </w:r>
      <w:r w:rsidRPr="3EF6751F" w:rsidR="00E6595B">
        <w:rPr>
          <w:color w:val="000000" w:themeColor="text1" w:themeTint="FF" w:themeShade="FF"/>
        </w:rPr>
        <w:t xml:space="preserve"> means any repair of an aeronautical product that might appreciably affect the structural strength, performance, engine, operation flight characteristics or other qualities affecting airworthiness or environmental characteristics;</w:t>
      </w:r>
    </w:p>
    <w:p w:rsidRPr="000505E7" w:rsidR="00E6595B" w:rsidP="00273D74" w:rsidRDefault="00E6595B" w14:paraId="2FA981DC" w14:textId="77777777" w14:noSpellErr="1">
      <w:pPr>
        <w:ind w:left="851"/>
        <w:jc w:val="both"/>
        <w:rPr>
          <w:color w:val="000000" w:themeColor="text1"/>
          <w:lang w:val="en-US" w:eastAsia="en-GB"/>
        </w:rPr>
      </w:pPr>
    </w:p>
    <w:p w:rsidRPr="000505E7" w:rsidR="00E6595B" w:rsidP="00273D74" w:rsidRDefault="00E6595B" w14:paraId="14E7A51A" w14:textId="0C5BCD25" w14:noSpellErr="1">
      <w:pPr>
        <w:ind w:left="851"/>
        <w:jc w:val="both"/>
        <w:rPr>
          <w:color w:val="000000" w:themeColor="text1"/>
          <w:lang w:val="en-US" w:eastAsia="en-GB"/>
        </w:rPr>
      </w:pPr>
      <w:r w:rsidRPr="3EF6751F" w:rsidR="00E6595B">
        <w:rPr>
          <w:b w:val="1"/>
          <w:bCs w:val="1"/>
          <w:i w:val="1"/>
          <w:iCs w:val="1"/>
          <w:color w:val="000000" w:themeColor="text1" w:themeTint="FF" w:themeShade="FF"/>
        </w:rPr>
        <w:t>“Minor modification”</w:t>
      </w:r>
      <w:r w:rsidRPr="3EF6751F" w:rsidR="00582FF5">
        <w:rPr>
          <w:b w:val="1"/>
          <w:bCs w:val="1"/>
          <w:i w:val="1"/>
          <w:iCs w:val="1"/>
          <w:color w:val="000000" w:themeColor="text1" w:themeTint="FF" w:themeShade="FF"/>
        </w:rPr>
        <w:t xml:space="preserve"> </w:t>
      </w:r>
      <w:r w:rsidRPr="3EF6751F" w:rsidR="00582FF5">
        <w:rPr>
          <w:color w:val="000000" w:themeColor="text1" w:themeTint="FF" w:themeShade="FF"/>
        </w:rPr>
        <w:t>means</w:t>
      </w:r>
      <w:r w:rsidRPr="3EF6751F" w:rsidR="00E6595B">
        <w:rPr>
          <w:color w:val="000000" w:themeColor="text1" w:themeTint="FF" w:themeShade="FF"/>
        </w:rPr>
        <w:t xml:space="preserve"> </w:t>
      </w:r>
      <w:r w:rsidRPr="3EF6751F" w:rsidR="00582FF5">
        <w:rPr>
          <w:color w:val="000000" w:themeColor="text1" w:themeTint="FF" w:themeShade="FF"/>
        </w:rPr>
        <w:t>a</w:t>
      </w:r>
      <w:r w:rsidRPr="3EF6751F" w:rsidR="00E6595B">
        <w:rPr>
          <w:color w:val="000000" w:themeColor="text1" w:themeTint="FF" w:themeShade="FF"/>
        </w:rPr>
        <w:t xml:space="preserve"> modification other than a major modification</w:t>
      </w:r>
    </w:p>
    <w:p w:rsidRPr="000505E7" w:rsidR="00E6595B" w:rsidP="00273D74" w:rsidRDefault="00E6595B" w14:paraId="15B58833" w14:textId="77777777" w14:noSpellErr="1">
      <w:pPr>
        <w:ind w:left="851"/>
        <w:jc w:val="both"/>
        <w:rPr>
          <w:color w:val="000000" w:themeColor="text1"/>
          <w:lang w:val="en-US" w:eastAsia="en-GB"/>
        </w:rPr>
      </w:pPr>
    </w:p>
    <w:p w:rsidRPr="000505E7" w:rsidR="00E6595B" w:rsidP="00273D74" w:rsidRDefault="00E6595B" w14:paraId="7036D761" w14:textId="388325D0" w14:noSpellErr="1">
      <w:pPr>
        <w:ind w:left="851"/>
        <w:jc w:val="both"/>
        <w:rPr>
          <w:color w:val="000000" w:themeColor="text1"/>
          <w:lang w:eastAsia="en-GB"/>
        </w:rPr>
      </w:pPr>
      <w:r w:rsidRPr="3EF6751F" w:rsidR="00E6595B">
        <w:rPr>
          <w:b w:val="1"/>
          <w:bCs w:val="1"/>
          <w:i w:val="1"/>
          <w:iCs w:val="1"/>
          <w:color w:val="000000" w:themeColor="text1" w:themeTint="FF" w:themeShade="FF"/>
        </w:rPr>
        <w:t>“Minor repair”</w:t>
      </w:r>
      <w:r w:rsidRPr="3EF6751F" w:rsidR="00E6595B">
        <w:rPr>
          <w:color w:val="000000" w:themeColor="text1" w:themeTint="FF" w:themeShade="FF"/>
        </w:rPr>
        <w:t xml:space="preserve"> </w:t>
      </w:r>
      <w:r w:rsidRPr="3EF6751F" w:rsidR="00582FF5">
        <w:rPr>
          <w:color w:val="000000" w:themeColor="text1" w:themeTint="FF" w:themeShade="FF"/>
        </w:rPr>
        <w:t>means a</w:t>
      </w:r>
      <w:r w:rsidRPr="3EF6751F" w:rsidR="00E6595B">
        <w:rPr>
          <w:color w:val="000000" w:themeColor="text1" w:themeTint="FF" w:themeShade="FF"/>
        </w:rPr>
        <w:t xml:space="preserve"> repair other than a major repair</w:t>
      </w:r>
    </w:p>
    <w:p w:rsidRPr="000505E7" w:rsidR="00E6595B" w:rsidP="00273D74" w:rsidRDefault="00E6595B" w14:paraId="02F18FB1" w14:textId="77777777" w14:noSpellErr="1">
      <w:pPr>
        <w:ind w:left="851"/>
        <w:jc w:val="both"/>
        <w:rPr>
          <w:color w:val="000000" w:themeColor="text1"/>
          <w:lang w:val="en-US" w:eastAsia="en-GB"/>
        </w:rPr>
      </w:pPr>
    </w:p>
    <w:p w:rsidRPr="000505E7" w:rsidR="00E6595B" w:rsidP="00273D74" w:rsidRDefault="00E6595B" w14:paraId="082218B3"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“Modification”</w:t>
      </w:r>
      <w:r w:rsidRPr="3EF6751F" w:rsidR="00E6595B">
        <w:rPr>
          <w:color w:val="000000" w:themeColor="text1" w:themeTint="FF" w:themeShade="FF"/>
        </w:rPr>
        <w:t xml:space="preserve"> means a change to the type design of an aircraft, engine or propeller;</w:t>
      </w:r>
    </w:p>
    <w:p w:rsidRPr="000505E7" w:rsidR="00E6595B" w:rsidP="00273D74" w:rsidRDefault="00E6595B" w14:paraId="1F1A42A1" w14:textId="77777777" w14:noSpellErr="1">
      <w:pPr>
        <w:ind w:left="851"/>
        <w:jc w:val="both"/>
        <w:rPr>
          <w:color w:val="000000" w:themeColor="text1"/>
          <w:lang w:val="en-US" w:eastAsia="en-GB"/>
        </w:rPr>
      </w:pPr>
    </w:p>
    <w:p w:rsidRPr="000505E7" w:rsidR="00E6595B" w:rsidP="00E21101" w:rsidRDefault="00E6595B" w14:paraId="7D66B977" w14:textId="5B36C2EA" w14:noSpellErr="1">
      <w:pPr>
        <w:ind w:left="851"/>
        <w:jc w:val="both"/>
        <w:rPr>
          <w:color w:val="000000" w:themeColor="text1"/>
          <w:lang w:val="en-US" w:eastAsia="en-GB"/>
        </w:rPr>
      </w:pPr>
      <w:r w:rsidRPr="3EF6751F" w:rsidR="00E6595B">
        <w:rPr>
          <w:b w:val="1"/>
          <w:bCs w:val="1"/>
          <w:i w:val="1"/>
          <w:iCs w:val="1"/>
          <w:color w:val="000000" w:themeColor="text1" w:themeTint="FF" w:themeShade="FF"/>
        </w:rPr>
        <w:t>“Operator”</w:t>
      </w:r>
      <w:r w:rsidRPr="3EF6751F" w:rsidR="00E6595B">
        <w:rPr>
          <w:color w:val="000000" w:themeColor="text1" w:themeTint="FF" w:themeShade="FF"/>
        </w:rPr>
        <w:t xml:space="preserve"> means a person, organization or enterprise, engaged</w:t>
      </w:r>
      <w:r w:rsidRPr="3EF6751F" w:rsidR="00E21101">
        <w:rPr>
          <w:color w:val="000000" w:themeColor="text1" w:themeTint="FF" w:themeShade="FF"/>
        </w:rPr>
        <w:t xml:space="preserve"> </w:t>
      </w:r>
      <w:r w:rsidRPr="3EF6751F" w:rsidR="00E6595B">
        <w:rPr>
          <w:color w:val="000000" w:themeColor="text1" w:themeTint="FF" w:themeShade="FF"/>
        </w:rPr>
        <w:t>in or offering to engage in an aircraft operation;</w:t>
      </w:r>
    </w:p>
    <w:p w:rsidRPr="000505E7" w:rsidR="00E6595B" w:rsidP="00273D74" w:rsidRDefault="00E6595B" w14:paraId="68E6026A" w14:textId="77777777" w14:noSpellErr="1">
      <w:pPr>
        <w:ind w:left="851"/>
        <w:jc w:val="both"/>
        <w:rPr>
          <w:color w:val="000000" w:themeColor="text1"/>
          <w:lang w:val="en-US" w:eastAsia="en-GB"/>
        </w:rPr>
      </w:pPr>
    </w:p>
    <w:p w:rsidRPr="000505E7" w:rsidR="00E6595B" w:rsidP="00273D74" w:rsidRDefault="00E6595B" w14:paraId="64896EB9" w14:textId="6E3D1A99">
      <w:pPr>
        <w:ind w:left="851"/>
        <w:jc w:val="both"/>
        <w:rPr>
          <w:color w:val="000000" w:themeColor="text1"/>
          <w:lang w:eastAsia="en-GB"/>
        </w:rPr>
      </w:pPr>
      <w:r w:rsidRPr="3EF6751F" w:rsidR="00E6595B">
        <w:rPr>
          <w:b w:val="1"/>
          <w:bCs w:val="1"/>
          <w:i w:val="1"/>
          <w:iCs w:val="1"/>
          <w:color w:val="000000" w:themeColor="text1" w:themeTint="FF" w:themeShade="FF"/>
        </w:rPr>
        <w:t>“Organization responsible for the type design”</w:t>
      </w:r>
      <w:r w:rsidRPr="3EF6751F" w:rsidR="00E6595B">
        <w:rPr>
          <w:color w:val="000000" w:themeColor="text1" w:themeTint="FF" w:themeShade="FF"/>
        </w:rPr>
        <w:t xml:space="preserve"> means the organization that holds the type certificate, or equivalent document, for </w:t>
      </w:r>
      <w:r w:rsidRPr="3EF6751F" w:rsidR="00E6595B">
        <w:rPr>
          <w:color w:val="000000" w:themeColor="text1" w:themeTint="FF" w:themeShade="FF"/>
        </w:rPr>
        <w:t>an</w:t>
      </w:r>
      <w:r w:rsidRPr="3EF6751F" w:rsidR="16B6B1E8">
        <w:rPr>
          <w:color w:val="000000" w:themeColor="text1" w:themeTint="FF" w:themeShade="FF"/>
        </w:rPr>
        <w:t xml:space="preserve"> </w:t>
      </w:r>
      <w:r w:rsidRPr="3EF6751F" w:rsidR="00E6595B">
        <w:rPr>
          <w:color w:val="000000" w:themeColor="text1" w:themeTint="FF" w:themeShade="FF"/>
        </w:rPr>
        <w:t>aircraft</w:t>
      </w:r>
      <w:r w:rsidRPr="3EF6751F" w:rsidR="00E6595B">
        <w:rPr>
          <w:color w:val="000000" w:themeColor="text1" w:themeTint="FF" w:themeShade="FF"/>
        </w:rPr>
        <w:t xml:space="preserve">, </w:t>
      </w:r>
      <w:r w:rsidRPr="3EF6751F" w:rsidR="356BDCEA">
        <w:rPr>
          <w:color w:val="000000" w:themeColor="text1" w:themeTint="FF" w:themeShade="FF"/>
        </w:rPr>
        <w:t xml:space="preserve">remote pilot station, </w:t>
      </w:r>
      <w:r w:rsidRPr="3EF6751F" w:rsidR="00E6595B">
        <w:rPr>
          <w:color w:val="000000" w:themeColor="text1" w:themeTint="FF" w:themeShade="FF"/>
        </w:rPr>
        <w:t>engine</w:t>
      </w:r>
      <w:r w:rsidRPr="3EF6751F" w:rsidR="00E6595B">
        <w:rPr>
          <w:color w:val="000000" w:themeColor="text1" w:themeTint="FF" w:themeShade="FF"/>
        </w:rPr>
        <w:t xml:space="preserve"> or propeller type, issued by a Contracting State;</w:t>
      </w:r>
    </w:p>
    <w:p w:rsidRPr="000505E7" w:rsidR="00E6595B" w:rsidP="00273D74" w:rsidRDefault="00E6595B" w14:paraId="0769A213" w14:textId="77777777" w14:noSpellErr="1">
      <w:pPr>
        <w:ind w:left="851"/>
        <w:jc w:val="both"/>
        <w:rPr>
          <w:color w:val="000000" w:themeColor="text1"/>
          <w:lang w:eastAsia="en-GB"/>
        </w:rPr>
      </w:pPr>
    </w:p>
    <w:p w:rsidRPr="000505E7" w:rsidR="00E6595B" w:rsidP="3EF6751F" w:rsidRDefault="00E6595B" w14:paraId="7A7B77D5" w14:textId="00DFD29A" w14:noSpellErr="1">
      <w:pPr>
        <w:ind w:left="851"/>
        <w:jc w:val="both"/>
        <w:rPr>
          <w:rFonts w:cs="Times New Roman"/>
          <w:color w:val="000000" w:themeColor="text1"/>
          <w:lang w:val="en" w:eastAsia="en-GB"/>
        </w:rPr>
      </w:pPr>
      <w:r w:rsidRPr="3EF6751F" w:rsidR="00E6595B">
        <w:rPr>
          <w:rFonts w:cs="Times New Roman"/>
          <w:b w:val="1"/>
          <w:bCs w:val="1"/>
          <w:i w:val="1"/>
          <w:iCs w:val="1"/>
          <w:color w:val="000000" w:themeColor="text1" w:themeTint="FF" w:themeShade="FF"/>
        </w:rPr>
        <w:t>"Orphan aircraft type"</w:t>
      </w:r>
      <w:r w:rsidRPr="3EF6751F" w:rsidR="00E6595B">
        <w:rPr>
          <w:rFonts w:cs="Times New Roman"/>
          <w:color w:val="000000" w:themeColor="text1" w:themeTint="FF" w:themeShade="FF"/>
        </w:rPr>
        <w:t xml:space="preserve"> </w:t>
      </w:r>
      <w:r w:rsidRPr="3EF6751F" w:rsidR="00582FF5">
        <w:rPr>
          <w:rFonts w:cs="Times New Roman"/>
          <w:color w:val="000000" w:themeColor="text1" w:themeTint="FF" w:themeShade="FF"/>
        </w:rPr>
        <w:t>means a</w:t>
      </w:r>
      <w:r w:rsidRPr="3EF6751F" w:rsidR="00E6595B">
        <w:rPr>
          <w:rFonts w:cs="Times New Roman"/>
          <w:color w:val="000000" w:themeColor="text1" w:themeTint="FF" w:themeShade="FF"/>
        </w:rPr>
        <w:t>n aircraft which has its Type Certificate revoked by the State of Design, and no longer has a designated State of Design in accordance with Annex 8. These aircraft do not meet the Standards of Annex 8</w:t>
      </w:r>
      <w:r w:rsidRPr="3EF6751F" w:rsidR="00E6595B">
        <w:rPr>
          <w:rFonts w:cs="Times New Roman"/>
          <w:color w:val="000000" w:themeColor="text1" w:themeTint="FF" w:themeShade="FF"/>
        </w:rPr>
        <w:t xml:space="preserve">. </w:t>
      </w:r>
    </w:p>
    <w:p w:rsidRPr="000505E7" w:rsidR="00E6595B" w:rsidP="3EF6751F" w:rsidRDefault="00E6595B" w14:paraId="6DB12AC6" w14:textId="77777777" w14:noSpellErr="1">
      <w:pPr>
        <w:ind w:left="851"/>
        <w:jc w:val="both"/>
        <w:rPr>
          <w:rFonts w:ascii="Arial" w:hAnsi="Arial" w:cs="Arial"/>
          <w:color w:val="000000" w:themeColor="text1"/>
          <w:sz w:val="22"/>
          <w:szCs w:val="22"/>
          <w:lang w:val="en" w:eastAsia="en-GB"/>
        </w:rPr>
      </w:pPr>
    </w:p>
    <w:p w:rsidRPr="000505E7" w:rsidR="00E6595B" w:rsidP="00273D74" w:rsidRDefault="00E6595B" w14:paraId="7DFD30E7" w14:textId="40C2ECA2" w14:noSpellErr="1">
      <w:pPr>
        <w:ind w:left="851"/>
        <w:jc w:val="both"/>
        <w:rPr>
          <w:color w:val="000000" w:themeColor="text1"/>
          <w:lang w:eastAsia="en-GB"/>
        </w:rPr>
      </w:pPr>
      <w:r w:rsidRPr="3EF6751F" w:rsidR="00E6595B">
        <w:rPr>
          <w:b w:val="1"/>
          <w:bCs w:val="1"/>
          <w:i w:val="1"/>
          <w:iCs w:val="1"/>
          <w:color w:val="000000" w:themeColor="text1" w:themeTint="FF" w:themeShade="FF"/>
        </w:rPr>
        <w:t>“Overhaul”</w:t>
      </w:r>
      <w:r w:rsidRPr="3EF6751F" w:rsidR="00E6595B">
        <w:rPr>
          <w:color w:val="000000" w:themeColor="text1" w:themeTint="FF" w:themeShade="FF"/>
        </w:rPr>
        <w:t xml:space="preserve"> means the restoration of an aircraft or aircraft component using methods, techniques and practices acceptable to the Authority, including disassembly, cleaning and inspection as permitted, repair as necessary, and reassembly; and testing in accordance with approved standards and technical data, or in accordance with current standards and technical data acceptable to the Authority, which have been developed and documented by the State of Design, holder of the type certificate, supplemental type certificate, or a material, part, process, or appliance approval under Parts  Manufacturing  Authorization  (PMA)  or  Technical  Standard Order (TSO);</w:t>
      </w:r>
    </w:p>
    <w:p w:rsidRPr="000505E7" w:rsidR="00E6595B" w:rsidP="00273D74" w:rsidRDefault="00E6595B" w14:paraId="28A61C93" w14:textId="2CF083EA" w14:noSpellErr="1">
      <w:pPr>
        <w:ind w:left="851"/>
        <w:jc w:val="both"/>
        <w:rPr>
          <w:color w:val="000000" w:themeColor="text1"/>
          <w:lang w:eastAsia="en-GB"/>
        </w:rPr>
      </w:pPr>
    </w:p>
    <w:p w:rsidR="5255445A" w:rsidP="3EF6751F" w:rsidRDefault="5255445A" w14:paraId="75F0DDC6" w14:textId="435EA902">
      <w:pPr>
        <w:pStyle w:val="Normal"/>
        <w:ind w:left="851"/>
        <w:jc w:val="both"/>
        <w:rPr>
          <w:color w:val="000000" w:themeColor="text1" w:themeTint="FF" w:themeShade="FF"/>
        </w:rPr>
      </w:pPr>
      <w:r w:rsidRPr="3EF6751F" w:rsidR="5255445A">
        <w:rPr>
          <w:b w:val="1"/>
          <w:bCs w:val="1"/>
          <w:i w:val="1"/>
          <w:iCs w:val="1"/>
          <w:color w:val="000000" w:themeColor="text1" w:themeTint="FF" w:themeShade="FF"/>
        </w:rPr>
        <w:t>"Powerplant means"</w:t>
      </w:r>
      <w:r w:rsidRPr="3EF6751F" w:rsidR="5255445A">
        <w:rPr>
          <w:color w:val="000000" w:themeColor="text1" w:themeTint="FF" w:themeShade="FF"/>
        </w:rPr>
        <w:t xml:space="preserve"> the system consisting of all the engines, drive system components (if applicable), and propellers (if installed), their accessories, ancillary parts, and fuel and oil systems installed o</w:t>
      </w:r>
      <w:r w:rsidRPr="3EF6751F" w:rsidR="5255445A">
        <w:rPr>
          <w:color w:val="000000" w:themeColor="text1" w:themeTint="FF" w:themeShade="FF"/>
        </w:rPr>
        <w:t>n an aircra</w:t>
      </w:r>
      <w:r w:rsidRPr="3EF6751F" w:rsidR="5255445A">
        <w:rPr>
          <w:color w:val="000000" w:themeColor="text1" w:themeTint="FF" w:themeShade="FF"/>
        </w:rPr>
        <w:t>ft but excluding the rotors for a helicopter.</w:t>
      </w:r>
    </w:p>
    <w:p w:rsidR="3EF6751F" w:rsidP="3EF6751F" w:rsidRDefault="3EF6751F" w14:paraId="78F37CBA" w14:textId="3779E4C1">
      <w:pPr>
        <w:pStyle w:val="Normal"/>
        <w:ind w:left="851"/>
        <w:jc w:val="both"/>
        <w:rPr>
          <w:color w:val="000000" w:themeColor="text1" w:themeTint="FF" w:themeShade="FF"/>
        </w:rPr>
      </w:pPr>
    </w:p>
    <w:p w:rsidRPr="000505E7" w:rsidR="00E6595B" w:rsidP="00273D74" w:rsidRDefault="00E6595B" w14:paraId="1063EEA5" w14:textId="623EC25B"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P</w:t>
      </w:r>
      <w:r w:rsidRPr="3EF6751F" w:rsidR="00E6595B">
        <w:rPr>
          <w:b w:val="1"/>
          <w:bCs w:val="1"/>
          <w:i w:val="1"/>
          <w:iCs w:val="1"/>
          <w:color w:val="000000" w:themeColor="text1" w:themeTint="FF" w:themeShade="FF"/>
        </w:rPr>
        <w:t>reventive maintenance”</w:t>
      </w:r>
      <w:r w:rsidRPr="3EF6751F" w:rsidR="00E6595B">
        <w:rPr>
          <w:color w:val="000000" w:themeColor="text1" w:themeTint="FF" w:themeShade="FF"/>
        </w:rPr>
        <w:t xml:space="preserve"> means simple or minor preservation operations and the replacement of small standard parts not involving complex assembly operations;</w:t>
      </w:r>
    </w:p>
    <w:p w:rsidRPr="000505E7" w:rsidR="00E6595B" w:rsidP="00273D74" w:rsidRDefault="00E6595B" w14:paraId="64C6ECC8" w14:textId="77777777" w14:noSpellErr="1">
      <w:pPr>
        <w:ind w:left="851"/>
        <w:jc w:val="both"/>
        <w:rPr>
          <w:color w:val="000000" w:themeColor="text1"/>
          <w:lang w:val="en-US" w:eastAsia="en-GB"/>
        </w:rPr>
      </w:pPr>
    </w:p>
    <w:p w:rsidRPr="000505E7" w:rsidR="00E6595B" w:rsidP="00273D74" w:rsidRDefault="00E6595B" w14:paraId="3E76A161" w14:textId="77777777" w14:noSpellErr="1">
      <w:pPr>
        <w:ind w:left="851"/>
        <w:jc w:val="both"/>
        <w:rPr>
          <w:color w:val="000000" w:themeColor="text1"/>
          <w:lang w:val="en-US" w:eastAsia="en-GB"/>
        </w:rPr>
      </w:pPr>
      <w:r w:rsidRPr="3EF6751F" w:rsidR="00E6595B">
        <w:rPr>
          <w:b w:val="1"/>
          <w:bCs w:val="1"/>
          <w:i w:val="1"/>
          <w:iCs w:val="1"/>
          <w:color w:val="000000" w:themeColor="text1" w:themeTint="FF" w:themeShade="FF"/>
        </w:rPr>
        <w:t>“Propeller”</w:t>
      </w:r>
      <w:r w:rsidRPr="3EF6751F" w:rsidR="00E6595B">
        <w:rPr>
          <w:color w:val="000000" w:themeColor="text1" w:themeTint="FF" w:themeShade="FF"/>
        </w:rPr>
        <w:t xml:space="preserve"> means a device for propelling an aircraft that has blades on an engine driven shaft and that when rotated, produces by its action on the air, a thrust approximately perpendicular to its plane of rotation; it includes control components normally supplied by its rotating airfoils of engine;</w:t>
      </w:r>
    </w:p>
    <w:p w:rsidRPr="000505E7" w:rsidR="00E6595B" w:rsidP="00273D74" w:rsidRDefault="00E6595B" w14:paraId="6819CF37" w14:textId="77777777" w14:noSpellErr="1">
      <w:pPr>
        <w:ind w:left="851"/>
        <w:jc w:val="both"/>
        <w:rPr>
          <w:color w:val="000000" w:themeColor="text1"/>
          <w:lang w:val="en-US" w:eastAsia="en-GB"/>
        </w:rPr>
      </w:pPr>
    </w:p>
    <w:p w:rsidRPr="000505E7" w:rsidR="00E6595B" w:rsidP="00273D74" w:rsidRDefault="00E6595B" w14:paraId="412F6E09" w14:textId="19FB789E"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R</w:t>
      </w:r>
      <w:r w:rsidRPr="3EF6751F" w:rsidR="00E6595B">
        <w:rPr>
          <w:b w:val="1"/>
          <w:bCs w:val="1"/>
          <w:i w:val="1"/>
          <w:iCs w:val="1"/>
          <w:color w:val="000000" w:themeColor="text1" w:themeTint="FF" w:themeShade="FF"/>
        </w:rPr>
        <w:t>ebuild”</w:t>
      </w:r>
      <w:r w:rsidRPr="3EF6751F" w:rsidR="00E6595B">
        <w:rPr>
          <w:color w:val="000000" w:themeColor="text1" w:themeTint="FF" w:themeShade="FF"/>
        </w:rPr>
        <w:t xml:space="preserve"> means the restoration of an aircraft or aircraft component by using methods, techniques, and practices acceptable to the Authority, when it has been disassembled, cleaned, inspected as permitted, repaired as necessary, reassembled, and tested to the same tolerances and limits as a new item, using either new parts or used parts that conform to new part tolerances and limits;</w:t>
      </w:r>
    </w:p>
    <w:p w:rsidRPr="000505E7" w:rsidR="00E6595B" w:rsidP="00273D74" w:rsidRDefault="00E6595B" w14:paraId="539D2F2D" w14:textId="77777777" w14:noSpellErr="1">
      <w:pPr>
        <w:ind w:left="851"/>
        <w:jc w:val="both"/>
        <w:rPr>
          <w:color w:val="000000" w:themeColor="text1"/>
          <w:lang w:val="en-US" w:eastAsia="en-GB"/>
        </w:rPr>
      </w:pPr>
    </w:p>
    <w:p w:rsidRPr="000505E7" w:rsidR="00E6595B" w:rsidP="00273D74" w:rsidRDefault="00E6595B" w14:paraId="5027BE5E" w14:textId="72D12501"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R</w:t>
      </w:r>
      <w:r w:rsidRPr="3EF6751F" w:rsidR="00E6595B">
        <w:rPr>
          <w:b w:val="1"/>
          <w:bCs w:val="1"/>
          <w:i w:val="1"/>
          <w:iCs w:val="1"/>
          <w:color w:val="000000" w:themeColor="text1" w:themeTint="FF" w:themeShade="FF"/>
        </w:rPr>
        <w:t>ecognized airworthiness code”</w:t>
      </w:r>
      <w:r w:rsidRPr="3EF6751F" w:rsidR="00E6595B">
        <w:rPr>
          <w:color w:val="000000" w:themeColor="text1" w:themeTint="FF" w:themeShade="FF"/>
        </w:rPr>
        <w:t xml:space="preserve"> means standards relating to the design, materials, construction equipment, performance and maintenance of aircraft or aircraft component issued by the States of Design accepted and prescribed by the Authority;</w:t>
      </w:r>
    </w:p>
    <w:p w:rsidRPr="000505E7" w:rsidR="00E6595B" w:rsidP="00273D74" w:rsidRDefault="00E6595B" w14:paraId="220160E1" w14:textId="519FF0D0" w14:noSpellErr="1">
      <w:pPr>
        <w:ind w:left="851"/>
        <w:jc w:val="both"/>
        <w:rPr>
          <w:color w:val="000000" w:themeColor="text1"/>
          <w:lang w:eastAsia="en-GB"/>
        </w:rPr>
      </w:pPr>
    </w:p>
    <w:p w:rsidR="22328DA8" w:rsidP="3EF6751F" w:rsidRDefault="22328DA8" w14:paraId="7A093812" w14:textId="4CCCCE8F">
      <w:pPr>
        <w:pStyle w:val="Normal"/>
        <w:ind w:left="851"/>
        <w:jc w:val="both"/>
        <w:rPr>
          <w:color w:val="000000" w:themeColor="text1" w:themeTint="FF" w:themeShade="FF"/>
        </w:rPr>
      </w:pPr>
      <w:r w:rsidRPr="3EF6751F" w:rsidR="22328DA8">
        <w:rPr>
          <w:b w:val="1"/>
          <w:bCs w:val="1"/>
          <w:i w:val="1"/>
          <w:iCs w:val="1"/>
          <w:color w:val="000000" w:themeColor="text1" w:themeTint="FF" w:themeShade="FF"/>
        </w:rPr>
        <w:t>"Remote pilot station"</w:t>
      </w:r>
      <w:r w:rsidRPr="3EF6751F" w:rsidR="22328DA8">
        <w:rPr>
          <w:color w:val="000000" w:themeColor="text1" w:themeTint="FF" w:themeShade="FF"/>
        </w:rPr>
        <w:t xml:space="preserve"> (RPS) means the component of the remotely piloted aircraft system containing the equipment used to pilot the remotely piloted aircraft.</w:t>
      </w:r>
    </w:p>
    <w:p w:rsidR="3EF6751F" w:rsidP="3EF6751F" w:rsidRDefault="3EF6751F" w14:paraId="6FF12B4A" w14:textId="2FFCD0E2">
      <w:pPr>
        <w:pStyle w:val="Normal"/>
        <w:ind w:left="851"/>
        <w:jc w:val="both"/>
        <w:rPr>
          <w:color w:val="000000" w:themeColor="text1" w:themeTint="FF" w:themeShade="FF"/>
        </w:rPr>
      </w:pPr>
    </w:p>
    <w:p w:rsidR="17E59E40" w:rsidP="3EF6751F" w:rsidRDefault="17E59E40" w14:paraId="5313E7C5" w14:textId="16723CDC">
      <w:pPr>
        <w:pStyle w:val="Normal"/>
        <w:ind w:left="851"/>
        <w:jc w:val="both"/>
        <w:rPr>
          <w:color w:val="000000" w:themeColor="text1" w:themeTint="FF" w:themeShade="FF"/>
        </w:rPr>
      </w:pPr>
      <w:r w:rsidRPr="3EF6751F" w:rsidR="17E59E40">
        <w:rPr>
          <w:b w:val="1"/>
          <w:bCs w:val="1"/>
          <w:i w:val="1"/>
          <w:iCs w:val="1"/>
          <w:color w:val="000000" w:themeColor="text1" w:themeTint="FF" w:themeShade="FF"/>
        </w:rPr>
        <w:t>"Remotely piloted aircraft"</w:t>
      </w:r>
      <w:r w:rsidRPr="3EF6751F" w:rsidR="17E59E40">
        <w:rPr>
          <w:color w:val="000000" w:themeColor="text1" w:themeTint="FF" w:themeShade="FF"/>
        </w:rPr>
        <w:t xml:space="preserve"> (RPA) means an unmanned</w:t>
      </w:r>
      <w:r w:rsidRPr="3EF6751F" w:rsidR="17E59E40">
        <w:rPr>
          <w:color w:val="000000" w:themeColor="text1" w:themeTint="FF" w:themeShade="FF"/>
        </w:rPr>
        <w:t xml:space="preserve"> aircraf</w:t>
      </w:r>
      <w:r w:rsidRPr="3EF6751F" w:rsidR="17E59E40">
        <w:rPr>
          <w:color w:val="000000" w:themeColor="text1" w:themeTint="FF" w:themeShade="FF"/>
        </w:rPr>
        <w:t>t which is piloted from a remote pilot station.</w:t>
      </w:r>
    </w:p>
    <w:p w:rsidR="3EF6751F" w:rsidP="3EF6751F" w:rsidRDefault="3EF6751F" w14:paraId="3D3B5562" w14:textId="0EB95E06">
      <w:pPr>
        <w:pStyle w:val="Normal"/>
        <w:ind w:left="851"/>
        <w:jc w:val="both"/>
        <w:rPr>
          <w:color w:val="000000" w:themeColor="text1" w:themeTint="FF" w:themeShade="FF"/>
        </w:rPr>
      </w:pPr>
    </w:p>
    <w:p w:rsidR="17E59E40" w:rsidP="3EF6751F" w:rsidRDefault="17E59E40" w14:paraId="04F488F5" w14:textId="53D84FBD">
      <w:pPr>
        <w:pStyle w:val="Normal"/>
        <w:ind w:left="851"/>
        <w:jc w:val="both"/>
        <w:rPr>
          <w:color w:val="000000" w:themeColor="text1" w:themeTint="FF" w:themeShade="FF"/>
        </w:rPr>
      </w:pPr>
      <w:r w:rsidRPr="3EF6751F" w:rsidR="17E59E40">
        <w:rPr>
          <w:b w:val="1"/>
          <w:bCs w:val="1"/>
          <w:i w:val="1"/>
          <w:iCs w:val="1"/>
          <w:color w:val="000000" w:themeColor="text1" w:themeTint="FF" w:themeShade="FF"/>
        </w:rPr>
        <w:t>"Remotely piloted aircraft system"</w:t>
      </w:r>
      <w:r w:rsidRPr="3EF6751F" w:rsidR="17E59E40">
        <w:rPr>
          <w:color w:val="000000" w:themeColor="text1" w:themeTint="FF" w:themeShade="FF"/>
        </w:rPr>
        <w:t xml:space="preserve"> (RPAS) means a remotely piloted </w:t>
      </w:r>
      <w:r w:rsidRPr="3EF6751F" w:rsidR="17E59E40">
        <w:rPr>
          <w:color w:val="000000" w:themeColor="text1" w:themeTint="FF" w:themeShade="FF"/>
        </w:rPr>
        <w:t>a</w:t>
      </w:r>
      <w:r w:rsidRPr="3EF6751F" w:rsidR="17E59E40">
        <w:rPr>
          <w:color w:val="000000" w:themeColor="text1" w:themeTint="FF" w:themeShade="FF"/>
        </w:rPr>
        <w:t>ircraft</w:t>
      </w:r>
      <w:r w:rsidRPr="3EF6751F" w:rsidR="17E59E40">
        <w:rPr>
          <w:color w:val="000000" w:themeColor="text1" w:themeTint="FF" w:themeShade="FF"/>
        </w:rPr>
        <w:t>,</w:t>
      </w:r>
      <w:r w:rsidRPr="3EF6751F" w:rsidR="17E59E40">
        <w:rPr>
          <w:color w:val="000000" w:themeColor="text1" w:themeTint="FF" w:themeShade="FF"/>
        </w:rPr>
        <w:t xml:space="preserve"> its associated remote pilot station(s), the required C2 Link(s</w:t>
      </w:r>
      <w:r w:rsidRPr="3EF6751F" w:rsidR="17E59E40">
        <w:rPr>
          <w:color w:val="000000" w:themeColor="text1" w:themeTint="FF" w:themeShade="FF"/>
        </w:rPr>
        <w:t>)</w:t>
      </w:r>
      <w:r w:rsidRPr="3EF6751F" w:rsidR="17E59E40">
        <w:rPr>
          <w:color w:val="000000" w:themeColor="text1" w:themeTint="FF" w:themeShade="FF"/>
        </w:rPr>
        <w:t xml:space="preserve"> </w:t>
      </w:r>
      <w:r w:rsidRPr="3EF6751F" w:rsidR="17E59E40">
        <w:rPr>
          <w:color w:val="000000" w:themeColor="text1" w:themeTint="FF" w:themeShade="FF"/>
        </w:rPr>
        <w:t>and any other components as specified in the type design.</w:t>
      </w:r>
    </w:p>
    <w:p w:rsidR="3EF6751F" w:rsidP="3EF6751F" w:rsidRDefault="3EF6751F" w14:paraId="10F9AF1D" w14:textId="05EB52CD">
      <w:pPr>
        <w:pStyle w:val="Normal"/>
        <w:ind w:left="851"/>
        <w:jc w:val="both"/>
        <w:rPr>
          <w:color w:val="000000" w:themeColor="text1" w:themeTint="FF" w:themeShade="FF"/>
        </w:rPr>
      </w:pPr>
    </w:p>
    <w:p w:rsidR="6F6B8C81" w:rsidP="3EF6751F" w:rsidRDefault="6F6B8C81" w14:paraId="4A68B0FF" w14:textId="1A22F269">
      <w:pPr>
        <w:pStyle w:val="Normal"/>
        <w:ind w:left="851"/>
        <w:jc w:val="both"/>
        <w:rPr>
          <w:color w:val="000000" w:themeColor="text1" w:themeTint="FF" w:themeShade="FF"/>
        </w:rPr>
      </w:pPr>
      <w:r w:rsidRPr="3EF6751F" w:rsidR="6F6B8C81">
        <w:rPr>
          <w:b w:val="1"/>
          <w:bCs w:val="1"/>
          <w:i w:val="1"/>
          <w:iCs w:val="1"/>
          <w:color w:val="000000" w:themeColor="text1" w:themeTint="FF" w:themeShade="FF"/>
        </w:rPr>
        <w:t xml:space="preserve">"Rendering (a Certificate of Airworthiness) valid" </w:t>
      </w:r>
      <w:r w:rsidRPr="3EF6751F" w:rsidR="6F6B8C81">
        <w:rPr>
          <w:b w:val="0"/>
          <w:bCs w:val="0"/>
          <w:i w:val="0"/>
          <w:iCs w:val="0"/>
          <w:color w:val="000000" w:themeColor="text1" w:themeTint="FF" w:themeShade="FF"/>
        </w:rPr>
        <w:t>means the action taken by a Contracting State, as an alternative to issuing its own Certificate of Airworthiness, in accepting a Certificate of Airworthiness issued by any other Contracting State as the equivalent of its own Certificate of Airworthiness.</w:t>
      </w:r>
    </w:p>
    <w:p w:rsidR="3EF6751F" w:rsidP="3EF6751F" w:rsidRDefault="3EF6751F" w14:paraId="6350FE1A" w14:textId="43B90C26">
      <w:pPr>
        <w:pStyle w:val="Normal"/>
        <w:ind w:left="851"/>
        <w:jc w:val="both"/>
        <w:rPr>
          <w:color w:val="000000" w:themeColor="text1" w:themeTint="FF" w:themeShade="FF"/>
        </w:rPr>
      </w:pPr>
    </w:p>
    <w:p w:rsidRPr="000505E7" w:rsidR="00E6595B" w:rsidP="00273D74" w:rsidRDefault="00E6595B" w14:paraId="4D63D6A1" w14:textId="77777777" w14:noSpellErr="1">
      <w:pPr>
        <w:ind w:left="851"/>
        <w:jc w:val="both"/>
        <w:rPr>
          <w:color w:val="000000" w:themeColor="text1"/>
          <w:lang w:eastAsia="en-GB"/>
        </w:rPr>
      </w:pPr>
      <w:r w:rsidRPr="3EF6751F" w:rsidR="00E6595B">
        <w:rPr>
          <w:b w:val="1"/>
          <w:bCs w:val="1"/>
          <w:i w:val="1"/>
          <w:iCs w:val="1"/>
          <w:color w:val="000000" w:themeColor="text1" w:themeTint="FF" w:themeShade="FF"/>
        </w:rPr>
        <w:t>“Repair”</w:t>
      </w:r>
      <w:r w:rsidRPr="3EF6751F" w:rsidR="00E6595B">
        <w:rPr>
          <w:color w:val="000000" w:themeColor="text1" w:themeTint="FF" w:themeShade="FF"/>
        </w:rPr>
        <w:t xml:space="preserve"> means the restoration of an aircraft, engine, propeller or associated part to an airworthy condition in accordance with the appropriate airworthiness requirements after it has been damaged or subjected to wear;</w:t>
      </w:r>
    </w:p>
    <w:p w:rsidRPr="000505E7" w:rsidR="00E6595B" w:rsidP="00273D74" w:rsidRDefault="00E6595B" w14:paraId="0A2DB81C" w14:textId="77777777" w14:noSpellErr="1">
      <w:pPr>
        <w:ind w:left="851"/>
        <w:jc w:val="both"/>
        <w:rPr>
          <w:color w:val="000000" w:themeColor="text1"/>
          <w:lang w:eastAsia="en-GB"/>
        </w:rPr>
      </w:pPr>
    </w:p>
    <w:p w:rsidRPr="000505E7" w:rsidR="00E6595B" w:rsidP="00E21101" w:rsidRDefault="00E6595B" w14:paraId="76D0F452" w14:textId="07D2F85E" w14:noSpellErr="1">
      <w:pPr>
        <w:ind w:left="851"/>
        <w:jc w:val="both"/>
        <w:rPr>
          <w:color w:val="000000" w:themeColor="text1"/>
          <w:lang w:eastAsia="en-GB"/>
        </w:rPr>
      </w:pPr>
      <w:r w:rsidRPr="3EF6751F" w:rsidR="00E6595B">
        <w:rPr>
          <w:b w:val="1"/>
          <w:bCs w:val="1"/>
          <w:i w:val="1"/>
          <w:iCs w:val="1"/>
          <w:color w:val="000000" w:themeColor="text1" w:themeTint="FF" w:themeShade="FF"/>
        </w:rPr>
        <w:t>“Satisfactory evidence”</w:t>
      </w:r>
      <w:r w:rsidRPr="3EF6751F" w:rsidR="00E6595B">
        <w:rPr>
          <w:color w:val="000000" w:themeColor="text1" w:themeTint="FF" w:themeShade="FF"/>
        </w:rPr>
        <w:t xml:space="preserve"> means a set of documents or activities that a Contracting State accepts as sufficient to show compliance with</w:t>
      </w:r>
      <w:r w:rsidRPr="3EF6751F" w:rsidR="00E21101">
        <w:rPr>
          <w:color w:val="000000" w:themeColor="text1" w:themeTint="FF" w:themeShade="FF"/>
        </w:rPr>
        <w:t xml:space="preserve"> </w:t>
      </w:r>
      <w:r w:rsidRPr="3EF6751F" w:rsidR="00E6595B">
        <w:rPr>
          <w:color w:val="000000" w:themeColor="text1" w:themeTint="FF" w:themeShade="FF"/>
        </w:rPr>
        <w:t>an airworthiness requirement;</w:t>
      </w:r>
    </w:p>
    <w:p w:rsidRPr="000505E7" w:rsidR="00E6595B" w:rsidP="00273D74" w:rsidRDefault="00E6595B" w14:paraId="4939EFA4" w14:textId="77777777" w14:noSpellErr="1">
      <w:pPr>
        <w:ind w:left="851"/>
        <w:jc w:val="both"/>
        <w:rPr>
          <w:color w:val="000000" w:themeColor="text1"/>
          <w:lang w:eastAsia="en-GB"/>
        </w:rPr>
      </w:pPr>
    </w:p>
    <w:p w:rsidRPr="000505E7" w:rsidR="00E6595B" w:rsidP="00273D74" w:rsidRDefault="00E6595B" w14:paraId="4EAB382D" w14:textId="59BABC95"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S</w:t>
      </w:r>
      <w:r w:rsidRPr="3EF6751F" w:rsidR="00E6595B">
        <w:rPr>
          <w:b w:val="1"/>
          <w:bCs w:val="1"/>
          <w:i w:val="1"/>
          <w:iCs w:val="1"/>
          <w:color w:val="000000" w:themeColor="text1" w:themeTint="FF" w:themeShade="FF"/>
        </w:rPr>
        <w:t>ignature”</w:t>
      </w:r>
      <w:r w:rsidRPr="3EF6751F" w:rsidR="00E6595B">
        <w:rPr>
          <w:color w:val="000000" w:themeColor="text1" w:themeTint="FF" w:themeShade="FF"/>
        </w:rPr>
        <w:t xml:space="preserve"> means an individual’s unique identification used as a means of authenticating any record entry or a maintenance record; a signature may be hand-written, electronic or any other form acceptable to the Authority;</w:t>
      </w:r>
    </w:p>
    <w:p w:rsidRPr="000505E7" w:rsidR="00E6595B" w:rsidP="00273D74" w:rsidRDefault="00E6595B" w14:paraId="1996E8C5" w14:textId="77777777" w14:noSpellErr="1">
      <w:pPr>
        <w:ind w:left="851"/>
        <w:jc w:val="both"/>
        <w:rPr>
          <w:color w:val="000000" w:themeColor="text1"/>
          <w:lang w:eastAsia="en-GB"/>
        </w:rPr>
      </w:pPr>
    </w:p>
    <w:p w:rsidRPr="000505E7" w:rsidR="00E6595B" w:rsidP="00273D74" w:rsidRDefault="00E6595B" w14:paraId="4CFE6C5B" w14:textId="4680B4B4"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S</w:t>
      </w:r>
      <w:r w:rsidRPr="3EF6751F" w:rsidR="00E6595B">
        <w:rPr>
          <w:b w:val="1"/>
          <w:bCs w:val="1"/>
          <w:i w:val="1"/>
          <w:iCs w:val="1"/>
          <w:color w:val="000000" w:themeColor="text1" w:themeTint="FF" w:themeShade="FF"/>
        </w:rPr>
        <w:t>moke”</w:t>
      </w:r>
      <w:r w:rsidRPr="3EF6751F" w:rsidR="00E6595B">
        <w:rPr>
          <w:color w:val="000000" w:themeColor="text1" w:themeTint="FF" w:themeShade="FF"/>
        </w:rPr>
        <w:t xml:space="preserve"> means</w:t>
      </w:r>
      <w:r w:rsidRPr="3EF6751F" w:rsidR="00582FF5">
        <w:rPr>
          <w:color w:val="000000" w:themeColor="text1" w:themeTint="FF" w:themeShade="FF"/>
        </w:rPr>
        <w:t xml:space="preserve"> </w:t>
      </w:r>
      <w:r w:rsidRPr="3EF6751F" w:rsidR="00E6595B">
        <w:rPr>
          <w:color w:val="000000" w:themeColor="text1" w:themeTint="FF" w:themeShade="FF"/>
        </w:rPr>
        <w:t>hot vapour or cloud like gases or visible gaseous or soot containing fine particles of carbon being produced by combustion</w:t>
      </w:r>
      <w:r w:rsidRPr="3EF6751F" w:rsidR="00582FF5">
        <w:rPr>
          <w:color w:val="000000" w:themeColor="text1" w:themeTint="FF" w:themeShade="FF"/>
        </w:rPr>
        <w:t xml:space="preserve">, </w:t>
      </w:r>
      <w:r w:rsidRPr="3EF6751F" w:rsidR="00E6595B">
        <w:rPr>
          <w:color w:val="000000" w:themeColor="text1" w:themeTint="FF" w:themeShade="FF"/>
        </w:rPr>
        <w:t>the carbonaceous materials in exhaust emissions which obscure the transmission of light.</w:t>
      </w:r>
    </w:p>
    <w:p w:rsidRPr="000505E7" w:rsidR="00E6595B" w:rsidP="00273D74" w:rsidRDefault="00E6595B" w14:paraId="578FB1B4" w14:textId="77777777" w14:noSpellErr="1">
      <w:pPr>
        <w:ind w:left="851"/>
        <w:jc w:val="both"/>
        <w:rPr>
          <w:color w:val="000000" w:themeColor="text1"/>
          <w:lang w:eastAsia="en-GB"/>
        </w:rPr>
      </w:pPr>
    </w:p>
    <w:p w:rsidRPr="000505E7" w:rsidR="00E6595B" w:rsidP="00273D74" w:rsidRDefault="00E6595B" w14:paraId="3EA12DA4" w14:textId="0BF93952"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S</w:t>
      </w:r>
      <w:r w:rsidRPr="3EF6751F" w:rsidR="00E6595B">
        <w:rPr>
          <w:b w:val="1"/>
          <w:bCs w:val="1"/>
          <w:i w:val="1"/>
          <w:iCs w:val="1"/>
          <w:color w:val="000000" w:themeColor="text1" w:themeTint="FF" w:themeShade="FF"/>
        </w:rPr>
        <w:t>pecific operating provisions”</w:t>
      </w:r>
      <w:r w:rsidRPr="3EF6751F" w:rsidR="00E6595B">
        <w:rPr>
          <w:color w:val="000000" w:themeColor="text1" w:themeTint="FF" w:themeShade="FF"/>
        </w:rPr>
        <w:t xml:space="preserve"> means a document describing the ratings, Class and or Limited, in detail and containing or referencing material and process specifications used in performing repair work, along with any limitations applied to the approved maintenance organization;</w:t>
      </w:r>
    </w:p>
    <w:p w:rsidRPr="000505E7" w:rsidR="00E6595B" w:rsidP="00273D74" w:rsidRDefault="00E6595B" w14:paraId="4860D1F5" w14:textId="77777777" w14:noSpellErr="1">
      <w:pPr>
        <w:ind w:left="851"/>
        <w:jc w:val="both"/>
        <w:rPr>
          <w:color w:val="000000" w:themeColor="text1"/>
          <w:lang w:val="en-US" w:eastAsia="en-GB"/>
        </w:rPr>
      </w:pPr>
    </w:p>
    <w:p w:rsidRPr="000505E7" w:rsidR="00E6595B" w:rsidP="00273D74" w:rsidRDefault="00E6595B" w14:paraId="456374A0" w14:textId="13370680" w14:noSpellErr="1">
      <w:pPr>
        <w:ind w:left="851"/>
        <w:jc w:val="both"/>
        <w:rPr>
          <w:color w:val="000000" w:themeColor="text1"/>
          <w:lang w:val="en-US" w:eastAsia="en-GB"/>
        </w:rPr>
      </w:pPr>
      <w:r w:rsidRPr="3EF6751F" w:rsidR="00E6595B">
        <w:rPr>
          <w:b w:val="1"/>
          <w:bCs w:val="1"/>
          <w:i w:val="1"/>
          <w:iCs w:val="1"/>
          <w:color w:val="000000" w:themeColor="text1" w:themeTint="FF" w:themeShade="FF"/>
        </w:rPr>
        <w:t>“</w:t>
      </w:r>
      <w:r w:rsidRPr="3EF6751F" w:rsidR="00E21101">
        <w:rPr>
          <w:b w:val="1"/>
          <w:bCs w:val="1"/>
          <w:i w:val="1"/>
          <w:iCs w:val="1"/>
          <w:color w:val="000000" w:themeColor="text1" w:themeTint="FF" w:themeShade="FF"/>
        </w:rPr>
        <w:t>S</w:t>
      </w:r>
      <w:r w:rsidRPr="3EF6751F" w:rsidR="00E6595B">
        <w:rPr>
          <w:b w:val="1"/>
          <w:bCs w:val="1"/>
          <w:i w:val="1"/>
          <w:iCs w:val="1"/>
          <w:color w:val="000000" w:themeColor="text1" w:themeTint="FF" w:themeShade="FF"/>
        </w:rPr>
        <w:t>tandard”</w:t>
      </w:r>
      <w:r w:rsidRPr="3EF6751F" w:rsidR="00E6595B">
        <w:rPr>
          <w:color w:val="000000" w:themeColor="text1" w:themeTint="FF" w:themeShade="FF"/>
        </w:rPr>
        <w:t xml:space="preserve"> means an object, artefact, tool, test equipment, system or experiment </w:t>
      </w:r>
      <w:r w:rsidRPr="3EF6751F" w:rsidR="00E6595B">
        <w:rPr>
          <w:color w:val="000000" w:themeColor="text1" w:themeTint="FF" w:themeShade="FF"/>
        </w:rPr>
        <w:t>that stores</w:t>
      </w:r>
      <w:r w:rsidRPr="3EF6751F" w:rsidR="00E6595B">
        <w:rPr>
          <w:color w:val="000000" w:themeColor="text1" w:themeTint="FF" w:themeShade="FF"/>
        </w:rPr>
        <w:t>, embodies, or otherwise provides a physical quantity which serves as the basis for measurement of the quantity; it also includes a document describing the operations and processes that must be performed in order for a particular end to be achieved;</w:t>
      </w:r>
    </w:p>
    <w:p w:rsidRPr="000505E7" w:rsidR="00E6595B" w:rsidP="00273D74" w:rsidRDefault="00E6595B" w14:paraId="137E090D" w14:textId="77777777" w14:noSpellErr="1">
      <w:pPr>
        <w:ind w:left="851"/>
        <w:jc w:val="both"/>
        <w:rPr>
          <w:color w:val="000000" w:themeColor="text1"/>
          <w:lang w:val="en-US" w:eastAsia="en-GB"/>
        </w:rPr>
      </w:pPr>
    </w:p>
    <w:p w:rsidRPr="000505E7" w:rsidR="00852624" w:rsidP="00273D74" w:rsidRDefault="00E6595B" w14:paraId="5BD9EBAB" w14:textId="77777777" w14:noSpellErr="1">
      <w:pPr>
        <w:spacing w:after="0"/>
        <w:ind w:left="851"/>
        <w:jc w:val="both"/>
        <w:rPr>
          <w:color w:val="000000" w:themeColor="text1"/>
          <w:lang w:eastAsia="en-GB"/>
        </w:rPr>
      </w:pPr>
      <w:r w:rsidRPr="3EF6751F" w:rsidR="00E6595B">
        <w:rPr>
          <w:b w:val="1"/>
          <w:bCs w:val="1"/>
          <w:i w:val="1"/>
          <w:iCs w:val="1"/>
          <w:color w:val="000000" w:themeColor="text1" w:themeTint="FF" w:themeShade="FF"/>
        </w:rPr>
        <w:t>“Standard atmosphere”</w:t>
      </w:r>
      <w:r w:rsidRPr="3EF6751F" w:rsidR="00E6595B">
        <w:rPr>
          <w:color w:val="000000" w:themeColor="text1" w:themeTint="FF" w:themeShade="FF"/>
        </w:rPr>
        <w:t xml:space="preserve"> means an atmosphere defined as follows:</w:t>
      </w:r>
    </w:p>
    <w:p w:rsidRPr="000505E7" w:rsidR="00F1529B" w:rsidRDefault="00E6595B" w14:paraId="08A8A74C" w14:textId="77777777" w14:noSpellErr="1">
      <w:pPr>
        <w:numPr>
          <w:ilvl w:val="0"/>
          <w:numId w:val="13"/>
        </w:numPr>
        <w:spacing w:after="0"/>
        <w:rPr>
          <w:color w:val="000000" w:themeColor="text1"/>
          <w:lang w:eastAsia="en-GB"/>
        </w:rPr>
      </w:pPr>
      <w:r w:rsidRPr="3EF6751F" w:rsidR="00E6595B">
        <w:rPr>
          <w:color w:val="000000" w:themeColor="text1" w:themeTint="FF" w:themeShade="FF"/>
        </w:rPr>
        <w:t>the air is a perfect dry gas;</w:t>
      </w:r>
    </w:p>
    <w:p w:rsidRPr="000505E7" w:rsidR="00E6595B" w:rsidRDefault="00E6595B" w14:paraId="08E53E4A" w14:textId="41012A5A" w14:noSpellErr="1">
      <w:pPr>
        <w:numPr>
          <w:ilvl w:val="0"/>
          <w:numId w:val="13"/>
        </w:numPr>
        <w:rPr>
          <w:color w:val="000000" w:themeColor="text1"/>
          <w:lang w:eastAsia="en-GB"/>
        </w:rPr>
      </w:pPr>
      <w:r w:rsidRPr="3EF6751F" w:rsidR="00E6595B">
        <w:rPr>
          <w:color w:val="000000" w:themeColor="text1" w:themeTint="FF" w:themeShade="FF"/>
        </w:rPr>
        <w:t>the physical constants are:</w:t>
      </w:r>
    </w:p>
    <w:p w:rsidRPr="000505E7" w:rsidR="00E21101" w:rsidP="00E21101" w:rsidRDefault="00E21101" w14:paraId="64C28DF8" w14:textId="77777777" w14:noSpellErr="1">
      <w:pPr>
        <w:ind w:left="1778"/>
        <w:rPr>
          <w:color w:val="000000" w:themeColor="text1"/>
          <w:lang w:eastAsia="en-GB"/>
        </w:rPr>
      </w:pPr>
    </w:p>
    <w:p w:rsidRPr="000505E7" w:rsidR="00852624" w:rsidP="3EF6751F" w:rsidRDefault="00F1529B" w14:paraId="3337E86C" w14:textId="0D10D3BD"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F1529B">
        <w:rPr>
          <w:rFonts w:eastAsia="Calibri" w:cs="Times New Roman"/>
          <w:color w:val="000000" w:themeColor="text1" w:themeTint="FF" w:themeShade="FF"/>
        </w:rPr>
        <w:t>Sea level mean molar Mass:</w:t>
      </w:r>
    </w:p>
    <w:p w:rsidRPr="000505E7" w:rsidR="00F1529B" w:rsidP="3EF6751F" w:rsidRDefault="00F1529B" w14:paraId="5997AAD0" w14:textId="4A537EEA" w14:noSpellErr="1">
      <w:pPr>
        <w:widowControl w:val="0"/>
        <w:autoSpaceDE w:val="0"/>
        <w:autoSpaceDN w:val="0"/>
        <w:adjustRightInd w:val="0"/>
        <w:spacing w:after="0"/>
        <w:ind w:left="2268"/>
        <w:jc w:val="both"/>
        <w:rPr>
          <w:rFonts w:eastAsia="Calibri" w:cs="Times New Roman"/>
          <w:color w:val="000000" w:themeColor="text1"/>
          <w:lang w:eastAsia="en-GB"/>
        </w:rPr>
      </w:pPr>
      <w:r w:rsidRPr="3EF6751F" w:rsidR="00F1529B">
        <w:rPr>
          <w:rFonts w:eastAsia="Calibri" w:cs="Times New Roman"/>
          <w:color w:val="000000" w:themeColor="text1" w:themeTint="FF" w:themeShade="FF"/>
        </w:rPr>
        <w:t>M</w:t>
      </w:r>
      <w:r w:rsidRPr="3EF6751F" w:rsidR="00F1529B">
        <w:rPr>
          <w:rFonts w:eastAsia="Calibri" w:cs="Times New Roman"/>
          <w:color w:val="000000" w:themeColor="text1" w:themeTint="FF" w:themeShade="FF"/>
          <w:vertAlign w:val="subscript"/>
        </w:rPr>
        <w:t>0</w:t>
      </w:r>
      <w:r w:rsidRPr="3EF6751F" w:rsidR="00F1529B">
        <w:rPr>
          <w:rFonts w:eastAsia="Calibri" w:cs="Times New Roman"/>
          <w:color w:val="000000" w:themeColor="text1" w:themeTint="FF" w:themeShade="FF"/>
        </w:rPr>
        <w:t xml:space="preserve"> = 28.964420 </w:t>
      </w:r>
      <w:r w:rsidRPr="3EF6751F" w:rsidR="007D6855">
        <w:rPr>
          <w:rFonts w:eastAsia="Calibri" w:cs="Times New Roman"/>
          <w:color w:val="000000" w:themeColor="text1" w:themeTint="FF" w:themeShade="FF"/>
        </w:rPr>
        <w:t>× 10</w:t>
      </w:r>
      <w:r w:rsidRPr="3EF6751F" w:rsidR="007D6855">
        <w:rPr>
          <w:rFonts w:eastAsia="Calibri" w:cs="Times New Roman"/>
          <w:color w:val="000000" w:themeColor="text1" w:themeTint="FF" w:themeShade="FF"/>
          <w:vertAlign w:val="superscript"/>
        </w:rPr>
        <w:t>-3</w:t>
      </w:r>
      <w:r w:rsidRPr="3EF6751F" w:rsidR="007D6855">
        <w:rPr>
          <w:rFonts w:eastAsia="Calibri" w:cs="Times New Roman"/>
          <w:color w:val="000000" w:themeColor="text1" w:themeTint="FF" w:themeShade="FF"/>
        </w:rPr>
        <w:t xml:space="preserve"> kg mol</w:t>
      </w:r>
      <w:r w:rsidRPr="3EF6751F" w:rsidR="007D6855">
        <w:rPr>
          <w:rFonts w:eastAsia="Calibri" w:cs="Times New Roman"/>
          <w:color w:val="000000" w:themeColor="text1" w:themeTint="FF" w:themeShade="FF"/>
          <w:vertAlign w:val="superscript"/>
        </w:rPr>
        <w:t>-1</w:t>
      </w:r>
    </w:p>
    <w:p w:rsidRPr="000505E7" w:rsidR="009F5908" w:rsidP="3EF6751F" w:rsidRDefault="009F5908" w14:paraId="0038C3CF" w14:textId="77777777" w14:noSpellErr="1">
      <w:pPr>
        <w:widowControl w:val="0"/>
        <w:autoSpaceDE w:val="0"/>
        <w:autoSpaceDN w:val="0"/>
        <w:adjustRightInd w:val="0"/>
        <w:spacing w:after="0"/>
        <w:ind w:left="2268"/>
        <w:jc w:val="both"/>
        <w:rPr>
          <w:rFonts w:eastAsia="Calibri" w:cs="Times New Roman"/>
          <w:color w:val="000000" w:themeColor="text1"/>
          <w:lang w:eastAsia="en-GB"/>
        </w:rPr>
      </w:pPr>
    </w:p>
    <w:p w:rsidRPr="000505E7" w:rsidR="00F1529B" w:rsidP="3EF6751F" w:rsidRDefault="00F1529B" w14:paraId="14837F81" w14:textId="61CB0568"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F1529B">
        <w:rPr>
          <w:rFonts w:eastAsia="Calibri" w:cs="Times New Roman"/>
          <w:color w:val="000000" w:themeColor="text1" w:themeTint="FF" w:themeShade="FF"/>
        </w:rPr>
        <w:t>Sea level atmospheric pressure:</w:t>
      </w:r>
    </w:p>
    <w:p w:rsidRPr="000505E7" w:rsidR="007D6855" w:rsidP="3EF6751F" w:rsidRDefault="007D6855" w14:paraId="449B3E73" w14:textId="1CBC85C9">
      <w:pPr>
        <w:widowControl w:val="0"/>
        <w:autoSpaceDE w:val="0"/>
        <w:autoSpaceDN w:val="0"/>
        <w:adjustRightInd w:val="0"/>
        <w:spacing w:after="0"/>
        <w:ind w:left="2268"/>
        <w:jc w:val="both"/>
        <w:rPr>
          <w:rFonts w:eastAsia="Calibri" w:cs="Times New Roman"/>
          <w:color w:val="000000" w:themeColor="text1"/>
          <w:lang w:eastAsia="en-GB"/>
        </w:rPr>
      </w:pPr>
      <w:r w:rsidRPr="3EF6751F" w:rsidR="007D6855">
        <w:rPr>
          <w:rFonts w:eastAsia="Calibri" w:cs="Times New Roman"/>
          <w:color w:val="000000" w:themeColor="text1" w:themeTint="FF" w:themeShade="FF"/>
        </w:rPr>
        <w:t>P</w:t>
      </w:r>
      <w:r w:rsidRPr="3EF6751F" w:rsidR="007D6855">
        <w:rPr>
          <w:rFonts w:eastAsia="Calibri" w:cs="Times New Roman"/>
          <w:color w:val="000000" w:themeColor="text1" w:themeTint="FF" w:themeShade="FF"/>
          <w:vertAlign w:val="subscript"/>
        </w:rPr>
        <w:t>0</w:t>
      </w:r>
      <w:r w:rsidRPr="3EF6751F" w:rsidR="007D6855">
        <w:rPr>
          <w:rFonts w:eastAsia="Calibri" w:cs="Times New Roman"/>
          <w:color w:val="000000" w:themeColor="text1" w:themeTint="FF" w:themeShade="FF"/>
        </w:rPr>
        <w:t xml:space="preserve"> = 1 013.250 </w:t>
      </w:r>
      <w:r w:rsidRPr="3EF6751F" w:rsidR="007D6855">
        <w:rPr>
          <w:rFonts w:eastAsia="Calibri" w:cs="Times New Roman"/>
          <w:color w:val="000000" w:themeColor="text1" w:themeTint="FF" w:themeShade="FF"/>
        </w:rPr>
        <w:t>hPa</w:t>
      </w:r>
    </w:p>
    <w:p w:rsidRPr="000505E7" w:rsidR="009F5908" w:rsidP="3EF6751F" w:rsidRDefault="009F5908" w14:paraId="07654299" w14:textId="77777777" w14:noSpellErr="1">
      <w:pPr>
        <w:widowControl w:val="0"/>
        <w:autoSpaceDE w:val="0"/>
        <w:autoSpaceDN w:val="0"/>
        <w:adjustRightInd w:val="0"/>
        <w:spacing w:after="0"/>
        <w:ind w:left="2268"/>
        <w:jc w:val="both"/>
        <w:rPr>
          <w:rFonts w:eastAsia="Calibri" w:cs="Times New Roman"/>
          <w:color w:val="000000" w:themeColor="text1"/>
          <w:lang w:eastAsia="en-GB"/>
        </w:rPr>
      </w:pPr>
    </w:p>
    <w:p w:rsidRPr="000505E7" w:rsidR="00F1529B" w:rsidP="3EF6751F" w:rsidRDefault="00F1529B" w14:paraId="0759317B" w14:textId="4852C409"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F1529B">
        <w:rPr>
          <w:rFonts w:eastAsia="Calibri" w:cs="Times New Roman"/>
          <w:color w:val="000000" w:themeColor="text1" w:themeTint="FF" w:themeShade="FF"/>
        </w:rPr>
        <w:t>Sea level temperature:</w:t>
      </w:r>
    </w:p>
    <w:p w:rsidRPr="000505E7" w:rsidR="000E6920" w:rsidP="3EF6751F" w:rsidRDefault="000E6920" w14:paraId="2A3776C5" w14:textId="2587457B" w14:noSpellErr="1">
      <w:pPr>
        <w:widowControl w:val="0"/>
        <w:autoSpaceDE w:val="0"/>
        <w:autoSpaceDN w:val="0"/>
        <w:adjustRightInd w:val="0"/>
        <w:spacing w:after="0"/>
        <w:ind w:left="2268"/>
        <w:jc w:val="both"/>
        <w:rPr>
          <w:rFonts w:eastAsia="Calibri" w:cs="Times New Roman"/>
          <w:color w:val="000000" w:themeColor="text1"/>
          <w:lang w:eastAsia="en-GB"/>
        </w:rPr>
      </w:pPr>
      <w:r w:rsidRPr="3EF6751F" w:rsidR="000E6920">
        <w:rPr>
          <w:rFonts w:eastAsia="Calibri" w:cs="Times New Roman"/>
          <w:color w:val="000000" w:themeColor="text1" w:themeTint="FF" w:themeShade="FF"/>
        </w:rPr>
        <w:t>t</w:t>
      </w:r>
      <w:r w:rsidRPr="3EF6751F" w:rsidR="000E6920">
        <w:rPr>
          <w:rFonts w:eastAsia="Calibri" w:cs="Times New Roman"/>
          <w:color w:val="000000" w:themeColor="text1" w:themeTint="FF" w:themeShade="FF"/>
          <w:vertAlign w:val="subscript"/>
        </w:rPr>
        <w:t>0</w:t>
      </w:r>
      <w:r w:rsidRPr="3EF6751F" w:rsidR="000E6920">
        <w:rPr>
          <w:rFonts w:eastAsia="Calibri" w:cs="Times New Roman"/>
          <w:color w:val="000000" w:themeColor="text1" w:themeTint="FF" w:themeShade="FF"/>
        </w:rPr>
        <w:t xml:space="preserve"> = 15°C</w:t>
      </w:r>
    </w:p>
    <w:p w:rsidRPr="000505E7" w:rsidR="000E6920" w:rsidP="3EF6751F" w:rsidRDefault="000E6920" w14:paraId="3D3B4621" w14:textId="52B88986" w14:noSpellErr="1">
      <w:pPr>
        <w:widowControl w:val="0"/>
        <w:autoSpaceDE w:val="0"/>
        <w:autoSpaceDN w:val="0"/>
        <w:adjustRightInd w:val="0"/>
        <w:spacing w:after="0"/>
        <w:ind w:left="2268"/>
        <w:jc w:val="both"/>
        <w:rPr>
          <w:rFonts w:eastAsia="Calibri" w:cs="Times New Roman"/>
          <w:color w:val="000000" w:themeColor="text1"/>
          <w:lang w:eastAsia="en-GB"/>
        </w:rPr>
      </w:pPr>
      <w:r w:rsidRPr="3EF6751F" w:rsidR="000E6920">
        <w:rPr>
          <w:rFonts w:eastAsia="Calibri" w:cs="Times New Roman"/>
          <w:color w:val="000000" w:themeColor="text1" w:themeTint="FF" w:themeShade="FF"/>
        </w:rPr>
        <w:t>T</w:t>
      </w:r>
      <w:r w:rsidRPr="3EF6751F" w:rsidR="000E6920">
        <w:rPr>
          <w:rFonts w:eastAsia="Calibri" w:cs="Times New Roman"/>
          <w:color w:val="000000" w:themeColor="text1" w:themeTint="FF" w:themeShade="FF"/>
          <w:vertAlign w:val="subscript"/>
        </w:rPr>
        <w:t>0</w:t>
      </w:r>
      <w:r w:rsidRPr="3EF6751F" w:rsidR="000E6920">
        <w:rPr>
          <w:rFonts w:eastAsia="Calibri" w:cs="Times New Roman"/>
          <w:color w:val="000000" w:themeColor="text1" w:themeTint="FF" w:themeShade="FF"/>
        </w:rPr>
        <w:t xml:space="preserve"> = 288.15 K</w:t>
      </w:r>
    </w:p>
    <w:p w:rsidRPr="000505E7" w:rsidR="009F5908" w:rsidP="3EF6751F" w:rsidRDefault="009F5908" w14:paraId="0C80BE63" w14:textId="77777777" w14:noSpellErr="1">
      <w:pPr>
        <w:widowControl w:val="0"/>
        <w:autoSpaceDE w:val="0"/>
        <w:autoSpaceDN w:val="0"/>
        <w:adjustRightInd w:val="0"/>
        <w:spacing w:after="0"/>
        <w:ind w:left="2268"/>
        <w:jc w:val="both"/>
        <w:rPr>
          <w:rFonts w:eastAsia="Calibri" w:cs="Times New Roman"/>
          <w:color w:val="000000" w:themeColor="text1"/>
          <w:lang w:eastAsia="en-GB"/>
        </w:rPr>
      </w:pPr>
    </w:p>
    <w:p w:rsidRPr="000505E7" w:rsidR="007D6855" w:rsidP="3EF6751F" w:rsidRDefault="007D6855" w14:paraId="7C7C0D55" w14:textId="5D086B3A"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7D6855">
        <w:rPr>
          <w:rFonts w:eastAsia="Calibri" w:cs="Times New Roman"/>
          <w:color w:val="000000" w:themeColor="text1" w:themeTint="FF" w:themeShade="FF"/>
        </w:rPr>
        <w:t>Sea level atmospheric density:</w:t>
      </w:r>
    </w:p>
    <w:p w:rsidRPr="000505E7" w:rsidR="000E6920" w:rsidP="3EF6751F" w:rsidRDefault="000E6920" w14:paraId="270677C6" w14:textId="4214943C" w14:noSpellErr="1">
      <w:pPr>
        <w:widowControl w:val="0"/>
        <w:autoSpaceDE w:val="0"/>
        <w:autoSpaceDN w:val="0"/>
        <w:adjustRightInd w:val="0"/>
        <w:spacing w:after="0"/>
        <w:ind w:left="2268"/>
        <w:jc w:val="both"/>
        <w:rPr>
          <w:rFonts w:eastAsia="Calibri" w:cs="Times New Roman"/>
          <w:color w:val="000000" w:themeColor="text1"/>
          <w:lang w:eastAsia="en-GB"/>
        </w:rPr>
      </w:pPr>
      <w:r w:rsidRPr="3EF6751F" w:rsidR="000E6920">
        <w:rPr>
          <w:rFonts w:eastAsia="Calibri" w:cs="Times New Roman"/>
          <w:color w:val="000000" w:themeColor="text1" w:themeTint="FF" w:themeShade="FF"/>
        </w:rPr>
        <w:t>ρ</w:t>
      </w:r>
      <w:r w:rsidRPr="3EF6751F" w:rsidR="000E6920">
        <w:rPr>
          <w:rFonts w:eastAsia="Calibri" w:cs="Times New Roman"/>
          <w:color w:val="000000" w:themeColor="text1" w:themeTint="FF" w:themeShade="FF"/>
          <w:vertAlign w:val="subscript"/>
        </w:rPr>
        <w:t>0</w:t>
      </w:r>
      <w:r w:rsidRPr="3EF6751F" w:rsidR="000E6920">
        <w:rPr>
          <w:rFonts w:eastAsia="Calibri" w:cs="Times New Roman"/>
          <w:color w:val="000000" w:themeColor="text1" w:themeTint="FF" w:themeShade="FF"/>
        </w:rPr>
        <w:t xml:space="preserve"> = 1.2250 kgm</w:t>
      </w:r>
      <w:r w:rsidRPr="3EF6751F" w:rsidR="000E6920">
        <w:rPr>
          <w:rFonts w:eastAsia="Calibri" w:cs="Times New Roman"/>
          <w:color w:val="000000" w:themeColor="text1" w:themeTint="FF" w:themeShade="FF"/>
          <w:vertAlign w:val="superscript"/>
        </w:rPr>
        <w:t>-3</w:t>
      </w:r>
    </w:p>
    <w:p w:rsidRPr="000505E7" w:rsidR="009F5908" w:rsidP="3EF6751F" w:rsidRDefault="009F5908" w14:paraId="2A87AB73" w14:textId="77777777" w14:noSpellErr="1">
      <w:pPr>
        <w:widowControl w:val="0"/>
        <w:autoSpaceDE w:val="0"/>
        <w:autoSpaceDN w:val="0"/>
        <w:adjustRightInd w:val="0"/>
        <w:spacing w:after="0"/>
        <w:ind w:left="2268"/>
        <w:jc w:val="both"/>
        <w:rPr>
          <w:rFonts w:eastAsia="Calibri" w:cs="Times New Roman"/>
          <w:color w:val="000000" w:themeColor="text1"/>
          <w:lang w:eastAsia="en-GB"/>
        </w:rPr>
      </w:pPr>
    </w:p>
    <w:p w:rsidRPr="000505E7" w:rsidR="007D6855" w:rsidP="3EF6751F" w:rsidRDefault="007D6855" w14:paraId="6A0731B7" w14:textId="5BD553E5"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7D6855">
        <w:rPr>
          <w:rFonts w:eastAsia="Calibri" w:cs="Times New Roman"/>
          <w:color w:val="000000" w:themeColor="text1" w:themeTint="FF" w:themeShade="FF"/>
        </w:rPr>
        <w:t>Temperature of the ice point:</w:t>
      </w:r>
    </w:p>
    <w:p w:rsidRPr="000505E7" w:rsidR="009F5908" w:rsidP="3EF6751F" w:rsidRDefault="009F5908" w14:paraId="22004E36" w14:textId="31C9129A">
      <w:pPr>
        <w:widowControl w:val="0"/>
        <w:autoSpaceDE w:val="0"/>
        <w:autoSpaceDN w:val="0"/>
        <w:adjustRightInd w:val="0"/>
        <w:spacing w:after="0"/>
        <w:ind w:left="2268"/>
        <w:jc w:val="both"/>
        <w:rPr>
          <w:rFonts w:eastAsia="Calibri" w:cs="Times New Roman"/>
          <w:color w:val="000000" w:themeColor="text1"/>
          <w:lang w:eastAsia="en-GB"/>
        </w:rPr>
      </w:pPr>
      <w:r w:rsidRPr="3EF6751F" w:rsidR="009F5908">
        <w:rPr>
          <w:rFonts w:eastAsia="Calibri" w:cs="Times New Roman"/>
          <w:color w:val="000000" w:themeColor="text1" w:themeTint="FF" w:themeShade="FF"/>
        </w:rPr>
        <w:t>T</w:t>
      </w:r>
      <w:r w:rsidRPr="3EF6751F" w:rsidR="009F5908">
        <w:rPr>
          <w:rFonts w:eastAsia="Calibri" w:cs="Times New Roman"/>
          <w:color w:val="000000" w:themeColor="text1" w:themeTint="FF" w:themeShade="FF"/>
          <w:vertAlign w:val="subscript"/>
        </w:rPr>
        <w:t>i</w:t>
      </w:r>
      <w:r w:rsidRPr="3EF6751F" w:rsidR="009F5908">
        <w:rPr>
          <w:rFonts w:eastAsia="Calibri" w:cs="Times New Roman"/>
          <w:color w:val="000000" w:themeColor="text1" w:themeTint="FF" w:themeShade="FF"/>
        </w:rPr>
        <w:t xml:space="preserve"> = 273.15 K</w:t>
      </w:r>
    </w:p>
    <w:p w:rsidRPr="000505E7" w:rsidR="009F5908" w:rsidP="3EF6751F" w:rsidRDefault="009F5908" w14:paraId="09DB5DCA" w14:textId="77777777" w14:noSpellErr="1">
      <w:pPr>
        <w:widowControl w:val="0"/>
        <w:autoSpaceDE w:val="0"/>
        <w:autoSpaceDN w:val="0"/>
        <w:adjustRightInd w:val="0"/>
        <w:spacing w:after="0"/>
        <w:ind w:left="2268"/>
        <w:jc w:val="both"/>
        <w:rPr>
          <w:rFonts w:eastAsia="Calibri" w:cs="Times New Roman"/>
          <w:color w:val="000000" w:themeColor="text1"/>
          <w:lang w:eastAsia="en-GB"/>
        </w:rPr>
      </w:pPr>
    </w:p>
    <w:p w:rsidRPr="000505E7" w:rsidR="007D6855" w:rsidP="3EF6751F" w:rsidRDefault="007D6855" w14:paraId="643A814F" w14:textId="0C94EEBC" w14:noSpellErr="1">
      <w:pPr>
        <w:widowControl w:val="0"/>
        <w:numPr>
          <w:ilvl w:val="0"/>
          <w:numId w:val="14"/>
        </w:numPr>
        <w:autoSpaceDE w:val="0"/>
        <w:autoSpaceDN w:val="0"/>
        <w:adjustRightInd w:val="0"/>
        <w:spacing w:after="0"/>
        <w:ind w:left="2268" w:hanging="425"/>
        <w:jc w:val="both"/>
        <w:rPr>
          <w:rFonts w:eastAsia="Calibri" w:cs="Times New Roman"/>
          <w:color w:val="000000" w:themeColor="text1"/>
          <w:lang w:eastAsia="en-GB"/>
        </w:rPr>
      </w:pPr>
      <w:r w:rsidRPr="3EF6751F" w:rsidR="007D6855">
        <w:rPr>
          <w:rFonts w:eastAsia="Calibri" w:cs="Times New Roman"/>
          <w:color w:val="000000" w:themeColor="text1" w:themeTint="FF" w:themeShade="FF"/>
        </w:rPr>
        <w:t>Universal gas constant</w:t>
      </w:r>
      <w:r w:rsidRPr="3EF6751F" w:rsidR="009F5908">
        <w:rPr>
          <w:rFonts w:eastAsia="Calibri" w:cs="Times New Roman"/>
          <w:color w:val="000000" w:themeColor="text1" w:themeTint="FF" w:themeShade="FF"/>
        </w:rPr>
        <w:t>:</w:t>
      </w:r>
    </w:p>
    <w:p w:rsidRPr="000505E7" w:rsidR="009F5908" w:rsidP="3EF6751F" w:rsidRDefault="009F5908" w14:paraId="48976A61" w14:textId="331F141E" w14:noSpellErr="1">
      <w:pPr>
        <w:widowControl w:val="0"/>
        <w:autoSpaceDE w:val="0"/>
        <w:autoSpaceDN w:val="0"/>
        <w:adjustRightInd w:val="0"/>
        <w:spacing w:after="0"/>
        <w:ind w:left="2268"/>
        <w:jc w:val="both"/>
        <w:rPr>
          <w:rFonts w:eastAsia="Calibri" w:cs="Times New Roman"/>
          <w:color w:val="000000" w:themeColor="text1"/>
          <w:vertAlign w:val="superscript"/>
          <w:lang w:eastAsia="en-GB"/>
        </w:rPr>
      </w:pPr>
      <w:r w:rsidRPr="3EF6751F" w:rsidR="009F5908">
        <w:rPr>
          <w:rFonts w:eastAsia="Calibri" w:cs="Times New Roman"/>
          <w:color w:val="000000" w:themeColor="text1" w:themeTint="FF" w:themeShade="FF"/>
        </w:rPr>
        <w:t>R* = 8.31432 JK</w:t>
      </w:r>
      <w:r w:rsidRPr="3EF6751F" w:rsidR="009F5908">
        <w:rPr>
          <w:rFonts w:eastAsia="Calibri" w:cs="Times New Roman"/>
          <w:color w:val="000000" w:themeColor="text1" w:themeTint="FF" w:themeShade="FF"/>
          <w:vertAlign w:val="superscript"/>
        </w:rPr>
        <w:t>-1</w:t>
      </w:r>
      <w:r w:rsidRPr="3EF6751F" w:rsidR="009F5908">
        <w:rPr>
          <w:rFonts w:eastAsia="Calibri" w:cs="Times New Roman"/>
          <w:color w:val="000000" w:themeColor="text1" w:themeTint="FF" w:themeShade="FF"/>
        </w:rPr>
        <w:t>mol</w:t>
      </w:r>
      <w:r w:rsidRPr="3EF6751F" w:rsidR="009F5908">
        <w:rPr>
          <w:rFonts w:eastAsia="Calibri" w:cs="Times New Roman"/>
          <w:color w:val="000000" w:themeColor="text1" w:themeTint="FF" w:themeShade="FF"/>
          <w:vertAlign w:val="superscript"/>
        </w:rPr>
        <w:t>-1</w:t>
      </w:r>
    </w:p>
    <w:p w:rsidRPr="000505E7" w:rsidR="00852624" w:rsidP="3EF6751F" w:rsidRDefault="00852624" w14:paraId="1196D001" w14:textId="3FA9B891" w14:noSpellErr="1">
      <w:pPr>
        <w:widowControl w:val="0"/>
        <w:autoSpaceDE w:val="0"/>
        <w:autoSpaceDN w:val="0"/>
        <w:adjustRightInd w:val="0"/>
        <w:spacing w:after="0"/>
        <w:ind w:left="1422"/>
        <w:jc w:val="both"/>
        <w:rPr>
          <w:rFonts w:eastAsia="Calibri" w:cs="Times New Roman"/>
          <w:color w:val="000000" w:themeColor="text1"/>
          <w:lang w:eastAsia="en-GB"/>
        </w:rPr>
      </w:pPr>
    </w:p>
    <w:p w:rsidRPr="000505E7" w:rsidR="00E6595B" w:rsidP="3EF6751F" w:rsidRDefault="00E6595B" w14:paraId="7FE63061" w14:textId="77777777" w14:noSpellErr="1">
      <w:pPr>
        <w:widowControl w:val="0"/>
        <w:autoSpaceDE w:val="0"/>
        <w:autoSpaceDN w:val="0"/>
        <w:adjustRightInd w:val="0"/>
        <w:spacing w:after="0"/>
        <w:ind w:left="702"/>
        <w:rPr>
          <w:rFonts w:eastAsia="Calibri" w:cs="Times New Roman"/>
          <w:b w:val="1"/>
          <w:bCs w:val="1"/>
          <w:i w:val="1"/>
          <w:iCs w:val="1"/>
          <w:color w:val="000000" w:themeColor="text1"/>
          <w:lang w:eastAsia="en-GB"/>
        </w:rPr>
      </w:pPr>
    </w:p>
    <w:p w:rsidRPr="000505E7" w:rsidR="00E6595B" w:rsidP="3EF6751F" w:rsidRDefault="00E6595B" w14:paraId="3AC1B55D" w14:textId="02DC54F9" w14:noSpellErr="1">
      <w:pPr>
        <w:widowControl w:val="0"/>
        <w:autoSpaceDE w:val="0"/>
        <w:autoSpaceDN w:val="0"/>
        <w:adjustRightInd w:val="0"/>
        <w:spacing w:after="0"/>
        <w:ind w:left="702"/>
        <w:rPr>
          <w:rFonts w:eastAsia="Calibri" w:cs="Times New Roman"/>
          <w:b w:val="1"/>
          <w:bCs w:val="1"/>
          <w:i w:val="1"/>
          <w:iCs w:val="1"/>
          <w:color w:val="000000" w:themeColor="text1"/>
          <w:lang w:eastAsia="en-GB"/>
        </w:rPr>
      </w:pPr>
    </w:p>
    <w:p w:rsidRPr="000505E7" w:rsidR="00852624" w:rsidP="3EF6751F" w:rsidRDefault="00852624" w14:paraId="75098005" w14:textId="204A1A5D" w14:noSpellErr="1">
      <w:pPr>
        <w:widowControl w:val="0"/>
        <w:numPr>
          <w:ilvl w:val="0"/>
          <w:numId w:val="13"/>
        </w:numPr>
        <w:autoSpaceDE w:val="0"/>
        <w:autoSpaceDN w:val="0"/>
        <w:adjustRightInd w:val="0"/>
        <w:spacing w:after="0"/>
        <w:jc w:val="both"/>
        <w:rPr>
          <w:rFonts w:cs="Times New Roman"/>
          <w:color w:val="000000" w:themeColor="text1"/>
        </w:rPr>
      </w:pPr>
      <w:r w:rsidRPr="3EF6751F" w:rsidR="00852624">
        <w:rPr>
          <w:rFonts w:cs="Times New Roman"/>
          <w:color w:val="000000" w:themeColor="text1" w:themeTint="FF" w:themeShade="FF"/>
        </w:rPr>
        <w:t>the temperature gradients are:</w:t>
      </w:r>
    </w:p>
    <w:p w:rsidRPr="000505E7" w:rsidR="00852624" w:rsidP="3EF6751F" w:rsidRDefault="00852624" w14:paraId="78A67F78" w14:textId="2D7BD7EA" w14:noSpellErr="1">
      <w:pPr>
        <w:widowControl w:val="0"/>
        <w:autoSpaceDE w:val="0"/>
        <w:autoSpaceDN w:val="0"/>
        <w:adjustRightInd w:val="0"/>
        <w:ind w:left="1843"/>
        <w:jc w:val="both"/>
        <w:rPr>
          <w:rFonts w:cs="Times New Roman"/>
          <w:i w:val="1"/>
          <w:iCs w:val="1"/>
          <w:color w:val="000000" w:themeColor="text1"/>
        </w:rPr>
      </w:pPr>
      <w:r w:rsidRPr="3EF6751F" w:rsidR="00852624">
        <w:rPr>
          <w:rFonts w:cs="Times New Roman"/>
          <w:i w:val="1"/>
          <w:iCs w:val="1"/>
          <w:color w:val="000000" w:themeColor="text1" w:themeTint="FF" w:themeShade="FF"/>
        </w:rPr>
        <w:t>Geopotential altitude       Temperature gradient</w:t>
      </w:r>
    </w:p>
    <w:p w:rsidRPr="000505E7" w:rsidR="00852624" w:rsidP="3EF6751F" w:rsidRDefault="00852624" w14:paraId="26751A14" w14:textId="7C471FBC" w14:noSpellErr="1">
      <w:pPr>
        <w:widowControl w:val="0"/>
        <w:autoSpaceDE w:val="0"/>
        <w:autoSpaceDN w:val="0"/>
        <w:adjustRightInd w:val="0"/>
        <w:ind w:left="1843"/>
        <w:jc w:val="both"/>
        <w:rPr>
          <w:rFonts w:cs="Times New Roman"/>
          <w:i w:val="1"/>
          <w:iCs w:val="1"/>
          <w:color w:val="000000" w:themeColor="text1"/>
        </w:rPr>
      </w:pPr>
      <w:r w:rsidRPr="3EF6751F" w:rsidR="00852624">
        <w:rPr>
          <w:rFonts w:cs="Times New Roman"/>
          <w:i w:val="1"/>
          <w:iCs w:val="1"/>
          <w:color w:val="000000" w:themeColor="text1" w:themeTint="FF" w:themeShade="FF"/>
        </w:rPr>
        <w:t xml:space="preserve">(km                            </w:t>
      </w:r>
      <w:r w:rsidRPr="3EF6751F" w:rsidR="00852624">
        <w:rPr>
          <w:rFonts w:cs="Times New Roman"/>
          <w:i w:val="1"/>
          <w:iCs w:val="1"/>
          <w:color w:val="000000" w:themeColor="text1" w:themeTint="FF" w:themeShade="FF"/>
        </w:rPr>
        <w:t xml:space="preserve">   (</w:t>
      </w:r>
      <w:r w:rsidRPr="3EF6751F" w:rsidR="00852624">
        <w:rPr>
          <w:rFonts w:cs="Times New Roman"/>
          <w:i w:val="1"/>
          <w:iCs w:val="1"/>
          <w:color w:val="000000" w:themeColor="text1" w:themeTint="FF" w:themeShade="FF"/>
        </w:rPr>
        <w:t>Kelvin per standard</w:t>
      </w:r>
    </w:p>
    <w:p w:rsidRPr="000505E7" w:rsidR="00852624" w:rsidP="3EF6751F" w:rsidRDefault="00852624" w14:paraId="757631ED" w14:textId="13E4F931" w14:noSpellErr="1">
      <w:pPr>
        <w:widowControl w:val="0"/>
        <w:autoSpaceDE w:val="0"/>
        <w:autoSpaceDN w:val="0"/>
        <w:adjustRightInd w:val="0"/>
        <w:ind w:left="1843"/>
        <w:jc w:val="both"/>
        <w:rPr>
          <w:rFonts w:cs="Times New Roman"/>
          <w:i w:val="1"/>
          <w:iCs w:val="1"/>
          <w:color w:val="000000" w:themeColor="text1"/>
        </w:rPr>
      </w:pPr>
      <w:r w:rsidRPr="3EF6751F" w:rsidR="00852624">
        <w:rPr>
          <w:rFonts w:cs="Times New Roman"/>
          <w:i w:val="1"/>
          <w:iCs w:val="1"/>
          <w:color w:val="000000" w:themeColor="text1" w:themeTint="FF" w:themeShade="FF"/>
        </w:rPr>
        <w:t xml:space="preserve">From    To                    geopotential kilometre)         </w:t>
      </w:r>
    </w:p>
    <w:p w:rsidRPr="000505E7" w:rsidR="00852624" w:rsidP="3EF6751F" w:rsidRDefault="00852624" w14:paraId="526647EF" w14:textId="77777777" w14:noSpellErr="1">
      <w:pPr>
        <w:widowControl w:val="0"/>
        <w:autoSpaceDE w:val="0"/>
        <w:autoSpaceDN w:val="0"/>
        <w:adjustRightInd w:val="0"/>
        <w:ind w:left="1843"/>
        <w:jc w:val="both"/>
        <w:rPr>
          <w:rFonts w:cs="Times New Roman"/>
          <w:i w:val="1"/>
          <w:iCs w:val="1"/>
          <w:color w:val="000000" w:themeColor="text1"/>
        </w:rPr>
      </w:pPr>
      <w:r w:rsidRPr="3EF6751F" w:rsidR="00852624">
        <w:rPr>
          <w:rFonts w:cs="Times New Roman"/>
          <w:i w:val="1"/>
          <w:iCs w:val="1"/>
          <w:color w:val="000000" w:themeColor="text1" w:themeTint="FF" w:themeShade="FF"/>
        </w:rPr>
        <w:t xml:space="preserve">                                                      </w:t>
      </w:r>
    </w:p>
    <w:p w:rsidRPr="000505E7" w:rsidR="00852624" w:rsidP="3EF6751F" w:rsidRDefault="00852624" w14:paraId="38E278F6" w14:textId="336DB43B"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–5.0      11.0                             –6.5</w:t>
      </w:r>
    </w:p>
    <w:p w:rsidRPr="000505E7" w:rsidR="00852624" w:rsidP="3EF6751F" w:rsidRDefault="00852624" w14:paraId="634746BD"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4071A48A"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11.0      20.0                               0.0</w:t>
      </w:r>
    </w:p>
    <w:p w:rsidRPr="000505E7" w:rsidR="00852624" w:rsidP="3EF6751F" w:rsidRDefault="00852624" w14:paraId="62C220D7"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4C72C8B9"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20.0      32.0                             +1.0</w:t>
      </w:r>
    </w:p>
    <w:p w:rsidRPr="000505E7" w:rsidR="00852624" w:rsidP="3EF6751F" w:rsidRDefault="00852624" w14:paraId="6A8B3B45"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7A6DACA4"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32.0      47.0                             +2.8</w:t>
      </w:r>
    </w:p>
    <w:p w:rsidRPr="000505E7" w:rsidR="00852624" w:rsidP="3EF6751F" w:rsidRDefault="00852624" w14:paraId="5C8502F7"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75CFB371"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47.0      51.0                               0.0</w:t>
      </w:r>
    </w:p>
    <w:p w:rsidRPr="000505E7" w:rsidR="00852624" w:rsidP="3EF6751F" w:rsidRDefault="00852624" w14:paraId="3C23DD9A"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46F937FC"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51.0      71.0                             –2.8</w:t>
      </w:r>
    </w:p>
    <w:p w:rsidRPr="000505E7" w:rsidR="00852624" w:rsidP="3EF6751F" w:rsidRDefault="00852624" w14:paraId="61E58C9F" w14:textId="77777777" w14:noSpellErr="1">
      <w:pPr>
        <w:widowControl w:val="0"/>
        <w:autoSpaceDE w:val="0"/>
        <w:autoSpaceDN w:val="0"/>
        <w:adjustRightInd w:val="0"/>
        <w:ind w:left="1843"/>
        <w:jc w:val="both"/>
        <w:rPr>
          <w:rFonts w:cs="Times New Roman"/>
          <w:color w:val="000000" w:themeColor="text1"/>
        </w:rPr>
      </w:pPr>
    </w:p>
    <w:p w:rsidRPr="000505E7" w:rsidR="00852624" w:rsidP="3EF6751F" w:rsidRDefault="00852624" w14:paraId="3E5093F1" w14:textId="77777777" w14:noSpellErr="1">
      <w:pPr>
        <w:widowControl w:val="0"/>
        <w:autoSpaceDE w:val="0"/>
        <w:autoSpaceDN w:val="0"/>
        <w:adjustRightInd w:val="0"/>
        <w:ind w:left="1843"/>
        <w:jc w:val="both"/>
        <w:rPr>
          <w:rFonts w:cs="Times New Roman"/>
          <w:color w:val="000000" w:themeColor="text1"/>
        </w:rPr>
      </w:pPr>
      <w:r w:rsidRPr="3EF6751F" w:rsidR="00852624">
        <w:rPr>
          <w:rFonts w:cs="Times New Roman"/>
          <w:color w:val="000000" w:themeColor="text1" w:themeTint="FF" w:themeShade="FF"/>
        </w:rPr>
        <w:t>71.0      80.0                             –2.0</w:t>
      </w:r>
    </w:p>
    <w:p w:rsidRPr="000505E7" w:rsidR="00852624" w:rsidP="3EF6751F" w:rsidRDefault="00852624" w14:paraId="344858C5" w14:textId="77777777" w14:noSpellErr="1">
      <w:pPr>
        <w:widowControl w:val="0"/>
        <w:autoSpaceDE w:val="0"/>
        <w:autoSpaceDN w:val="0"/>
        <w:adjustRightInd w:val="0"/>
        <w:ind w:left="1843"/>
        <w:jc w:val="both"/>
        <w:rPr>
          <w:rFonts w:cs="Times New Roman"/>
          <w:i w:val="1"/>
          <w:iCs w:val="1"/>
          <w:color w:val="000000" w:themeColor="text1"/>
        </w:rPr>
      </w:pPr>
      <w:r w:rsidRPr="3EF6751F" w:rsidR="00852624">
        <w:rPr>
          <w:rFonts w:cs="Times New Roman"/>
          <w:i w:val="1"/>
          <w:iCs w:val="1"/>
          <w:color w:val="000000" w:themeColor="text1" w:themeTint="FF" w:themeShade="FF"/>
        </w:rPr>
        <w:t>______________________________</w:t>
      </w:r>
    </w:p>
    <w:p w:rsidRPr="000505E7" w:rsidR="00852624" w:rsidP="3EF6751F" w:rsidRDefault="00852624" w14:paraId="1721D6E2" w14:textId="77777777" w14:noSpellErr="1">
      <w:pPr>
        <w:widowControl w:val="0"/>
        <w:autoSpaceDE w:val="0"/>
        <w:autoSpaceDN w:val="0"/>
        <w:adjustRightInd w:val="0"/>
        <w:spacing w:after="0"/>
        <w:ind w:left="702"/>
        <w:rPr>
          <w:rFonts w:eastAsia="Calibri" w:cs="Times New Roman"/>
          <w:b w:val="1"/>
          <w:bCs w:val="1"/>
          <w:color w:val="000000" w:themeColor="text1"/>
          <w:lang w:eastAsia="en-GB"/>
        </w:rPr>
      </w:pPr>
    </w:p>
    <w:p w:rsidRPr="000505E7" w:rsidR="008319F2" w:rsidP="3EF6751F" w:rsidRDefault="008319F2" w14:paraId="07C41879" w14:textId="77777777" w14:noSpellErr="1">
      <w:pPr>
        <w:widowControl w:val="0"/>
        <w:autoSpaceDE w:val="0"/>
        <w:autoSpaceDN w:val="0"/>
        <w:adjustRightInd w:val="0"/>
        <w:spacing w:after="0"/>
        <w:ind w:left="702"/>
        <w:jc w:val="both"/>
        <w:rPr>
          <w:rFonts w:eastAsia="Calibri" w:cs="Times New Roman"/>
          <w:color w:val="000000" w:themeColor="text1"/>
          <w:lang w:eastAsia="en-GB"/>
        </w:rPr>
      </w:pPr>
      <w:r w:rsidRPr="3EF6751F" w:rsidR="008319F2">
        <w:rPr>
          <w:rFonts w:eastAsia="Calibri" w:cs="Times New Roman"/>
          <w:b w:val="1"/>
          <w:bCs w:val="1"/>
          <w:i w:val="1"/>
          <w:iCs w:val="1"/>
          <w:color w:val="000000" w:themeColor="text1" w:themeTint="FF" w:themeShade="FF"/>
        </w:rPr>
        <w:t>“State of Design”</w:t>
      </w:r>
      <w:r w:rsidRPr="3EF6751F" w:rsidR="008319F2">
        <w:rPr>
          <w:rFonts w:eastAsia="Calibri" w:cs="Times New Roman"/>
          <w:color w:val="000000" w:themeColor="text1" w:themeTint="FF" w:themeShade="FF"/>
        </w:rPr>
        <w:t xml:space="preserve"> means the State having </w:t>
      </w:r>
      <w:r w:rsidRPr="3EF6751F" w:rsidR="008319F2">
        <w:rPr>
          <w:rFonts w:eastAsia="Calibri" w:cs="Times New Roman"/>
          <w:color w:val="000000" w:themeColor="text1" w:themeTint="FF" w:themeShade="FF"/>
        </w:rPr>
        <w:t>jurisdiction</w:t>
      </w:r>
      <w:r w:rsidRPr="3EF6751F" w:rsidR="008319F2">
        <w:rPr>
          <w:rFonts w:eastAsia="Calibri" w:cs="Times New Roman"/>
          <w:color w:val="000000" w:themeColor="text1" w:themeTint="FF" w:themeShade="FF"/>
        </w:rPr>
        <w:t xml:space="preserve"> over the organization responsible for the type design;</w:t>
      </w:r>
    </w:p>
    <w:p w:rsidR="3EF6751F" w:rsidP="3EF6751F" w:rsidRDefault="3EF6751F" w14:paraId="75B4D737" w14:textId="0F777EE5">
      <w:pPr>
        <w:pStyle w:val="Normal"/>
        <w:widowControl w:val="0"/>
        <w:spacing w:after="0"/>
        <w:ind w:left="702"/>
        <w:jc w:val="both"/>
        <w:rPr>
          <w:rFonts w:eastAsia="Calibri" w:cs="Times New Roman"/>
          <w:color w:val="000000" w:themeColor="text1" w:themeTint="FF" w:themeShade="FF"/>
        </w:rPr>
      </w:pPr>
    </w:p>
    <w:p w:rsidR="2BED5380" w:rsidP="3EF6751F" w:rsidRDefault="2BED5380" w14:paraId="3881B6A8" w14:textId="297C0D50">
      <w:pPr>
        <w:pStyle w:val="Normal"/>
        <w:widowControl w:val="0"/>
        <w:spacing w:after="0"/>
        <w:ind w:left="702"/>
        <w:jc w:val="both"/>
        <w:rPr>
          <w:rFonts w:eastAsia="Calibri" w:cs="Times New Roman"/>
          <w:color w:val="000000" w:themeColor="text1" w:themeTint="FF" w:themeShade="FF"/>
        </w:rPr>
      </w:pPr>
      <w:r w:rsidRPr="3EF6751F" w:rsidR="2BED5380">
        <w:rPr>
          <w:rFonts w:eastAsia="Calibri" w:cs="Times New Roman"/>
          <w:b w:val="1"/>
          <w:bCs w:val="1"/>
          <w:i w:val="1"/>
          <w:iCs w:val="1"/>
          <w:color w:val="000000" w:themeColor="text1" w:themeTint="FF" w:themeShade="FF"/>
        </w:rPr>
        <w:t>"State of Design of Modification"</w:t>
      </w:r>
      <w:r w:rsidRPr="3EF6751F" w:rsidR="2BED5380">
        <w:rPr>
          <w:rFonts w:eastAsia="Calibri" w:cs="Times New Roman"/>
          <w:color w:val="000000" w:themeColor="text1" w:themeTint="FF" w:themeShade="FF"/>
        </w:rPr>
        <w:t xml:space="preserve"> means the State having jurisdiction over the individual or organization responsible for the design of the modification or repair of an aircraft, engine or propeller.</w:t>
      </w:r>
    </w:p>
    <w:p w:rsidRPr="000505E7" w:rsidR="008319F2" w:rsidP="3EF6751F" w:rsidRDefault="008319F2" w14:paraId="08EB80B3" w14:textId="77777777" w14:noSpellErr="1">
      <w:pPr>
        <w:widowControl w:val="0"/>
        <w:autoSpaceDE w:val="0"/>
        <w:autoSpaceDN w:val="0"/>
        <w:adjustRightInd w:val="0"/>
        <w:spacing w:after="0"/>
        <w:ind w:left="702"/>
        <w:jc w:val="both"/>
        <w:rPr>
          <w:rFonts w:eastAsia="Calibri" w:cs="Times New Roman"/>
          <w:b w:val="1"/>
          <w:bCs w:val="1"/>
          <w:i w:val="1"/>
          <w:iCs w:val="1"/>
          <w:color w:val="000000" w:themeColor="text1"/>
          <w:lang w:eastAsia="en-GB"/>
        </w:rPr>
      </w:pPr>
    </w:p>
    <w:p w:rsidRPr="000505E7" w:rsidR="008319F2" w:rsidP="3EF6751F" w:rsidRDefault="008319F2" w14:paraId="34403A9D" w14:textId="21FD66F0">
      <w:pPr>
        <w:widowControl w:val="0"/>
        <w:autoSpaceDE w:val="0"/>
        <w:autoSpaceDN w:val="0"/>
        <w:adjustRightInd w:val="0"/>
        <w:spacing w:after="0"/>
        <w:ind w:left="702"/>
        <w:jc w:val="both"/>
        <w:rPr>
          <w:rFonts w:eastAsia="Calibri" w:cs="Times New Roman"/>
          <w:color w:val="000000" w:themeColor="text1"/>
          <w:lang w:eastAsia="en-GB"/>
        </w:rPr>
      </w:pPr>
      <w:r w:rsidRPr="3EF6751F" w:rsidR="008319F2">
        <w:rPr>
          <w:rFonts w:eastAsia="Calibri" w:cs="Times New Roman"/>
          <w:b w:val="1"/>
          <w:bCs w:val="1"/>
          <w:i w:val="1"/>
          <w:iCs w:val="1"/>
          <w:color w:val="000000" w:themeColor="text1" w:themeTint="FF" w:themeShade="FF"/>
        </w:rPr>
        <w:t xml:space="preserve">“State of Manufacture” </w:t>
      </w:r>
      <w:r w:rsidRPr="3EF6751F" w:rsidR="008319F2">
        <w:rPr>
          <w:rFonts w:eastAsia="Calibri" w:cs="Times New Roman"/>
          <w:color w:val="000000" w:themeColor="text1" w:themeTint="FF" w:themeShade="FF"/>
        </w:rPr>
        <w:t xml:space="preserve">means the State having </w:t>
      </w:r>
      <w:r w:rsidRPr="3EF6751F" w:rsidR="008319F2">
        <w:rPr>
          <w:rFonts w:eastAsia="Calibri" w:cs="Times New Roman"/>
          <w:color w:val="000000" w:themeColor="text1" w:themeTint="FF" w:themeShade="FF"/>
        </w:rPr>
        <w:t>jurisdiction</w:t>
      </w:r>
      <w:r w:rsidRPr="3EF6751F" w:rsidR="008319F2">
        <w:rPr>
          <w:rFonts w:eastAsia="Calibri" w:cs="Times New Roman"/>
          <w:color w:val="000000" w:themeColor="text1" w:themeTint="FF" w:themeShade="FF"/>
        </w:rPr>
        <w:t xml:space="preserve"> over the organization responsible for the final assembly of the </w:t>
      </w:r>
      <w:r w:rsidRPr="3EF6751F" w:rsidR="008319F2">
        <w:rPr>
          <w:rFonts w:eastAsia="Calibri" w:cs="Times New Roman"/>
          <w:color w:val="000000" w:themeColor="text1" w:themeTint="FF" w:themeShade="FF"/>
        </w:rPr>
        <w:t>aircraft</w:t>
      </w:r>
      <w:r w:rsidRPr="3EF6751F" w:rsidR="008319F2">
        <w:rPr>
          <w:rFonts w:eastAsia="Calibri" w:cs="Times New Roman"/>
          <w:color w:val="000000" w:themeColor="text1" w:themeTint="FF" w:themeShade="FF"/>
        </w:rPr>
        <w:t>,</w:t>
      </w:r>
      <w:r w:rsidRPr="3EF6751F" w:rsidR="00E21101">
        <w:rPr>
          <w:rFonts w:eastAsia="Calibri" w:cs="Times New Roman"/>
          <w:color w:val="000000" w:themeColor="text1" w:themeTint="FF" w:themeShade="FF"/>
        </w:rPr>
        <w:t xml:space="preserve"> </w:t>
      </w:r>
      <w:r w:rsidRPr="3EF6751F" w:rsidR="543CFB9C">
        <w:rPr>
          <w:rFonts w:eastAsia="Calibri" w:cs="Times New Roman"/>
          <w:color w:val="000000" w:themeColor="text1" w:themeTint="FF" w:themeShade="FF"/>
        </w:rPr>
        <w:t xml:space="preserve">remote pilot station, </w:t>
      </w:r>
      <w:r w:rsidRPr="3EF6751F" w:rsidR="008319F2">
        <w:rPr>
          <w:rFonts w:eastAsia="Calibri" w:cs="Times New Roman"/>
          <w:color w:val="000000" w:themeColor="text1" w:themeTint="FF" w:themeShade="FF"/>
        </w:rPr>
        <w:t>engine or propeller;</w:t>
      </w:r>
    </w:p>
    <w:p w:rsidRPr="000505E7" w:rsidR="008319F2" w:rsidP="3EF6751F" w:rsidRDefault="008319F2" w14:paraId="1F15744D" w14:textId="77777777" w14:noSpellErr="1">
      <w:pPr>
        <w:widowControl w:val="0"/>
        <w:autoSpaceDE w:val="0"/>
        <w:autoSpaceDN w:val="0"/>
        <w:adjustRightInd w:val="0"/>
        <w:spacing w:after="0"/>
        <w:ind w:left="702"/>
        <w:jc w:val="both"/>
        <w:rPr>
          <w:rFonts w:eastAsia="Calibri" w:cs="Times New Roman"/>
          <w:b w:val="1"/>
          <w:bCs w:val="1"/>
          <w:color w:val="000000" w:themeColor="text1"/>
          <w:lang w:eastAsia="en-GB"/>
        </w:rPr>
      </w:pPr>
    </w:p>
    <w:p w:rsidRPr="000505E7" w:rsidR="008319F2" w:rsidP="3EF6751F" w:rsidRDefault="008319F2" w14:paraId="151B6A98" w14:textId="77777777" w14:noSpellErr="1">
      <w:pPr>
        <w:widowControl w:val="0"/>
        <w:autoSpaceDE w:val="0"/>
        <w:autoSpaceDN w:val="0"/>
        <w:adjustRightInd w:val="0"/>
        <w:spacing w:after="0"/>
        <w:ind w:left="702"/>
        <w:jc w:val="both"/>
        <w:rPr>
          <w:rFonts w:eastAsia="Calibri" w:cs="Times New Roman"/>
          <w:color w:val="000000" w:themeColor="text1"/>
          <w:lang w:eastAsia="en-GB"/>
        </w:rPr>
      </w:pPr>
      <w:r w:rsidRPr="3EF6751F" w:rsidR="008319F2">
        <w:rPr>
          <w:rFonts w:eastAsia="Calibri" w:cs="Times New Roman"/>
          <w:b w:val="1"/>
          <w:bCs w:val="1"/>
          <w:i w:val="1"/>
          <w:iCs w:val="1"/>
          <w:color w:val="000000" w:themeColor="text1" w:themeTint="FF" w:themeShade="FF"/>
        </w:rPr>
        <w:t>“State of Registry</w:t>
      </w:r>
      <w:r w:rsidRPr="3EF6751F" w:rsidR="008319F2">
        <w:rPr>
          <w:rFonts w:eastAsia="Calibri" w:cs="Times New Roman"/>
          <w:i w:val="1"/>
          <w:iCs w:val="1"/>
          <w:color w:val="000000" w:themeColor="text1" w:themeTint="FF" w:themeShade="FF"/>
        </w:rPr>
        <w:t xml:space="preserve">” </w:t>
      </w:r>
      <w:r w:rsidRPr="3EF6751F" w:rsidR="008319F2">
        <w:rPr>
          <w:rFonts w:eastAsia="Calibri" w:cs="Times New Roman"/>
          <w:color w:val="000000" w:themeColor="text1" w:themeTint="FF" w:themeShade="FF"/>
        </w:rPr>
        <w:t>means the State on whose register the aircraft is entered;</w:t>
      </w:r>
    </w:p>
    <w:p w:rsidRPr="000505E7" w:rsidR="008319F2" w:rsidP="3EF6751F" w:rsidRDefault="008319F2" w14:paraId="57D4FAAC" w14:textId="77777777" w14:noSpellErr="1">
      <w:pPr>
        <w:widowControl w:val="0"/>
        <w:autoSpaceDE w:val="0"/>
        <w:autoSpaceDN w:val="0"/>
        <w:adjustRightInd w:val="0"/>
        <w:spacing w:after="0"/>
        <w:ind w:left="702"/>
        <w:jc w:val="both"/>
        <w:rPr>
          <w:rFonts w:eastAsia="Calibri" w:cs="Times New Roman"/>
          <w:color w:val="000000" w:themeColor="text1"/>
          <w:lang w:eastAsia="en-GB"/>
        </w:rPr>
      </w:pPr>
    </w:p>
    <w:p w:rsidRPr="000505E7" w:rsidR="008319F2" w:rsidP="3EF6751F" w:rsidRDefault="008319F2" w14:paraId="20A16DD4" w14:textId="3448FB72">
      <w:pPr>
        <w:widowControl w:val="0"/>
        <w:autoSpaceDE w:val="0"/>
        <w:autoSpaceDN w:val="0"/>
        <w:adjustRightInd w:val="0"/>
        <w:spacing w:after="0"/>
        <w:ind w:left="702"/>
        <w:jc w:val="both"/>
        <w:rPr>
          <w:rFonts w:eastAsia="Calibri" w:cs="Times New Roman"/>
          <w:color w:val="000000" w:themeColor="text1"/>
          <w:lang w:eastAsia="en-GB"/>
        </w:rPr>
      </w:pPr>
      <w:r w:rsidRPr="3EF6751F" w:rsidR="008319F2">
        <w:rPr>
          <w:rFonts w:eastAsia="Calibri" w:cs="Times New Roman"/>
          <w:b w:val="1"/>
          <w:bCs w:val="1"/>
          <w:i w:val="1"/>
          <w:iCs w:val="1"/>
          <w:color w:val="000000" w:themeColor="text1" w:themeTint="FF" w:themeShade="FF"/>
        </w:rPr>
        <w:t>“Type Certificate</w:t>
      </w:r>
      <w:r w:rsidRPr="3EF6751F" w:rsidR="008319F2">
        <w:rPr>
          <w:rFonts w:eastAsia="Calibri" w:cs="Times New Roman"/>
          <w:b w:val="1"/>
          <w:bCs w:val="1"/>
          <w:color w:val="000000" w:themeColor="text1" w:themeTint="FF" w:themeShade="FF"/>
        </w:rPr>
        <w:t xml:space="preserve">” </w:t>
      </w:r>
      <w:r w:rsidRPr="3EF6751F" w:rsidR="008319F2">
        <w:rPr>
          <w:rFonts w:eastAsia="Calibri" w:cs="Times New Roman"/>
          <w:color w:val="000000" w:themeColor="text1" w:themeTint="FF" w:themeShade="FF"/>
        </w:rPr>
        <w:t xml:space="preserve">means a document issued by a Contracting State to define the design of </w:t>
      </w:r>
      <w:r w:rsidRPr="3EF6751F" w:rsidR="008319F2">
        <w:rPr>
          <w:rFonts w:eastAsia="Calibri" w:cs="Times New Roman"/>
          <w:color w:val="000000" w:themeColor="text1" w:themeTint="FF" w:themeShade="FF"/>
        </w:rPr>
        <w:t>an aircraft</w:t>
      </w:r>
      <w:r w:rsidRPr="3EF6751F" w:rsidR="008319F2">
        <w:rPr>
          <w:rFonts w:eastAsia="Calibri" w:cs="Times New Roman"/>
          <w:color w:val="000000" w:themeColor="text1" w:themeTint="FF" w:themeShade="FF"/>
        </w:rPr>
        <w:t xml:space="preserve">, </w:t>
      </w:r>
      <w:r w:rsidRPr="3EF6751F" w:rsidR="7FE6E1C1">
        <w:rPr>
          <w:rFonts w:eastAsia="Calibri" w:cs="Times New Roman"/>
          <w:color w:val="000000" w:themeColor="text1" w:themeTint="FF" w:themeShade="FF"/>
        </w:rPr>
        <w:t xml:space="preserve">remote pilot station, </w:t>
      </w:r>
      <w:r w:rsidRPr="3EF6751F" w:rsidR="008319F2">
        <w:rPr>
          <w:rFonts w:eastAsia="Calibri" w:cs="Times New Roman"/>
          <w:color w:val="000000" w:themeColor="text1" w:themeTint="FF" w:themeShade="FF"/>
        </w:rPr>
        <w:t>engine or propeller type and to certify that this design meets t</w:t>
      </w:r>
      <w:r w:rsidRPr="3EF6751F" w:rsidR="008319F2">
        <w:rPr>
          <w:rFonts w:eastAsia="Calibri" w:cs="Times New Roman"/>
          <w:color w:val="000000" w:themeColor="text1" w:themeTint="FF" w:themeShade="FF"/>
        </w:rPr>
        <w:t>he appropriate airworthin</w:t>
      </w:r>
      <w:r w:rsidRPr="3EF6751F" w:rsidR="008319F2">
        <w:rPr>
          <w:rFonts w:eastAsia="Calibri" w:cs="Times New Roman"/>
          <w:color w:val="000000" w:themeColor="text1" w:themeTint="FF" w:themeShade="FF"/>
        </w:rPr>
        <w:t>ess requirements of that State;</w:t>
      </w:r>
    </w:p>
    <w:p w:rsidRPr="000505E7" w:rsidR="008319F2" w:rsidP="3EF6751F" w:rsidRDefault="008319F2" w14:paraId="6BFF3395" w14:textId="77777777" w14:noSpellErr="1">
      <w:pPr>
        <w:widowControl w:val="0"/>
        <w:autoSpaceDE w:val="0"/>
        <w:autoSpaceDN w:val="0"/>
        <w:adjustRightInd w:val="0"/>
        <w:spacing w:after="0"/>
        <w:ind w:left="702"/>
        <w:jc w:val="both"/>
        <w:rPr>
          <w:rFonts w:eastAsia="Calibri" w:cs="Times New Roman"/>
          <w:b w:val="1"/>
          <w:bCs w:val="1"/>
          <w:color w:val="000000" w:themeColor="text1"/>
          <w:lang w:eastAsia="en-GB"/>
        </w:rPr>
      </w:pPr>
    </w:p>
    <w:p w:rsidRPr="000505E7" w:rsidR="008319F2" w:rsidP="3EF6751F" w:rsidRDefault="008319F2" w14:paraId="732B8321" w14:textId="0DC97949">
      <w:pPr>
        <w:widowControl w:val="0"/>
        <w:autoSpaceDE w:val="0"/>
        <w:autoSpaceDN w:val="0"/>
        <w:adjustRightInd w:val="0"/>
        <w:spacing w:after="0"/>
        <w:ind w:left="702"/>
        <w:jc w:val="both"/>
        <w:rPr>
          <w:rFonts w:eastAsia="Calibri" w:cs="Times New Roman"/>
          <w:color w:val="000000" w:themeColor="text1"/>
          <w:lang w:eastAsia="en-GB"/>
        </w:rPr>
      </w:pPr>
      <w:r w:rsidRPr="3EF6751F" w:rsidR="008319F2">
        <w:rPr>
          <w:rFonts w:eastAsia="Calibri" w:cs="Times New Roman"/>
          <w:b w:val="1"/>
          <w:bCs w:val="1"/>
          <w:i w:val="1"/>
          <w:iCs w:val="1"/>
          <w:color w:val="000000" w:themeColor="text1" w:themeTint="FF" w:themeShade="FF"/>
        </w:rPr>
        <w:t xml:space="preserve">“Type design” </w:t>
      </w:r>
      <w:r w:rsidRPr="3EF6751F" w:rsidR="008319F2">
        <w:rPr>
          <w:rFonts w:eastAsia="Calibri" w:cs="Times New Roman"/>
          <w:color w:val="000000" w:themeColor="text1" w:themeTint="FF" w:themeShade="FF"/>
        </w:rPr>
        <w:t xml:space="preserve">means the set of data and information necessary to define </w:t>
      </w:r>
      <w:r w:rsidRPr="3EF6751F" w:rsidR="008319F2">
        <w:rPr>
          <w:rFonts w:eastAsia="Calibri" w:cs="Times New Roman"/>
          <w:color w:val="000000" w:themeColor="text1" w:themeTint="FF" w:themeShade="FF"/>
        </w:rPr>
        <w:t>an aircraft</w:t>
      </w:r>
      <w:r w:rsidRPr="3EF6751F" w:rsidR="008319F2">
        <w:rPr>
          <w:rFonts w:eastAsia="Calibri" w:cs="Times New Roman"/>
          <w:color w:val="000000" w:themeColor="text1" w:themeTint="FF" w:themeShade="FF"/>
        </w:rPr>
        <w:t xml:space="preserve">, </w:t>
      </w:r>
      <w:r w:rsidRPr="3EF6751F" w:rsidR="2F8C2544">
        <w:rPr>
          <w:rFonts w:eastAsia="Calibri" w:cs="Times New Roman"/>
          <w:color w:val="000000" w:themeColor="text1" w:themeTint="FF" w:themeShade="FF"/>
        </w:rPr>
        <w:t xml:space="preserve">remote pilot station, </w:t>
      </w:r>
      <w:r w:rsidRPr="3EF6751F" w:rsidR="008319F2">
        <w:rPr>
          <w:rFonts w:eastAsia="Calibri" w:cs="Times New Roman"/>
          <w:color w:val="000000" w:themeColor="text1" w:themeTint="FF" w:themeShade="FF"/>
        </w:rPr>
        <w:t>engine or propeller type for the purpose of</w:t>
      </w:r>
      <w:r w:rsidRPr="3EF6751F" w:rsidR="00E21101">
        <w:rPr>
          <w:rFonts w:eastAsia="Calibri" w:cs="Times New Roman"/>
          <w:color w:val="000000" w:themeColor="text1" w:themeTint="FF" w:themeShade="FF"/>
        </w:rPr>
        <w:t xml:space="preserve"> </w:t>
      </w:r>
      <w:r w:rsidRPr="3EF6751F" w:rsidR="008319F2">
        <w:rPr>
          <w:rFonts w:eastAsia="Calibri" w:cs="Times New Roman"/>
          <w:color w:val="000000" w:themeColor="text1" w:themeTint="FF" w:themeShade="FF"/>
        </w:rPr>
        <w:t>airworthiness determination;</w:t>
      </w:r>
    </w:p>
    <w:p w:rsidRPr="000505E7" w:rsidR="008319F2" w:rsidP="3EF6751F" w:rsidRDefault="008319F2" w14:paraId="67526F30" w14:textId="77777777" w14:noSpellErr="1">
      <w:pPr>
        <w:widowControl w:val="0"/>
        <w:autoSpaceDE w:val="0"/>
        <w:autoSpaceDN w:val="0"/>
        <w:adjustRightInd w:val="0"/>
        <w:spacing w:after="0"/>
        <w:ind w:left="702"/>
        <w:jc w:val="both"/>
        <w:rPr>
          <w:rFonts w:eastAsia="Calibri" w:cs="Times New Roman"/>
          <w:color w:val="000000" w:themeColor="text1"/>
          <w:lang w:eastAsia="en-GB"/>
        </w:rPr>
      </w:pPr>
    </w:p>
    <w:p w:rsidRPr="000505E7" w:rsidR="008319F2" w:rsidP="3EF6751F" w:rsidRDefault="008319F2" w14:paraId="60807B59" w14:textId="77777777" w14:noSpellErr="1">
      <w:pPr>
        <w:widowControl w:val="0"/>
        <w:autoSpaceDE w:val="0"/>
        <w:autoSpaceDN w:val="0"/>
        <w:adjustRightInd w:val="0"/>
        <w:spacing w:after="0"/>
        <w:ind w:left="702"/>
        <w:jc w:val="both"/>
        <w:rPr>
          <w:rFonts w:eastAsia="Calibri" w:cs="Times New Roman"/>
          <w:color w:val="000000" w:themeColor="text1"/>
          <w:lang w:val="en-US" w:eastAsia="en-GB"/>
        </w:rPr>
      </w:pPr>
      <w:r w:rsidRPr="3EF6751F" w:rsidR="008319F2">
        <w:rPr>
          <w:rFonts w:eastAsia="Calibri" w:cs="Times New Roman"/>
          <w:b w:val="1"/>
          <w:bCs w:val="1"/>
          <w:i w:val="1"/>
          <w:iCs w:val="1"/>
          <w:color w:val="000000" w:themeColor="text1" w:themeTint="FF" w:themeShade="FF"/>
        </w:rPr>
        <w:t>“Validation”</w:t>
      </w:r>
      <w:r w:rsidRPr="3EF6751F" w:rsidR="008319F2">
        <w:rPr>
          <w:rFonts w:eastAsia="Calibri" w:cs="Times New Roman"/>
          <w:color w:val="000000" w:themeColor="text1" w:themeTint="FF" w:themeShade="FF"/>
        </w:rPr>
        <w:t xml:space="preserve"> means confirmation by a contracting state on the basis of satisfactory evidence that the specific intended use or application complies with the requirements or standards of the state.</w:t>
      </w:r>
    </w:p>
    <w:p w:rsidRPr="000505E7" w:rsidR="00600D68" w:rsidP="3EF6751F" w:rsidRDefault="00600D68" w14:paraId="08694BEF" w14:textId="377C2790" w14:noSpellErr="1">
      <w:pPr>
        <w:spacing w:after="160"/>
        <w:rPr>
          <w:rFonts w:eastAsia="Times New Roman" w:cs="Times New Roman"/>
          <w:color w:val="000000" w:themeColor="text1"/>
          <w:lang w:val="en-US"/>
        </w:rPr>
      </w:pPr>
      <w:r w:rsidRPr="3EF6751F" w:rsidR="00600D68">
        <w:rPr>
          <w:rFonts w:eastAsia="Calibri" w:cs="Times New Roman"/>
          <w:color w:val="000000" w:themeColor="text1" w:themeTint="FF" w:themeShade="FF"/>
        </w:rPr>
        <w:t xml:space="preserve">  </w:t>
      </w:r>
    </w:p>
    <w:p w:rsidRPr="000505E7" w:rsidR="00600D68" w:rsidP="3EF6751F" w:rsidRDefault="00E527C4" w14:paraId="60ACD06D" w14:textId="0AE8D440" w14:noSpellErr="1">
      <w:pPr>
        <w:pStyle w:val="Heading2"/>
        <w:rPr>
          <w:color w:val="000000" w:themeColor="text1"/>
        </w:rPr>
      </w:pPr>
      <w:bookmarkStart w:name="_Toc491760572" w:id="823855373"/>
      <w:r w:rsidRPr="3EF6751F" w:rsidR="00E527C4">
        <w:rPr>
          <w:color w:val="000000" w:themeColor="text1" w:themeTint="FF" w:themeShade="FF"/>
        </w:rPr>
        <w:t>Application</w:t>
      </w:r>
      <w:bookmarkEnd w:id="823855373"/>
    </w:p>
    <w:p w:rsidRPr="000505E7" w:rsidR="001E73D3" w:rsidP="3EF6751F" w:rsidRDefault="001E73D3" w14:paraId="31162001" w14:textId="77777777" w14:noSpellErr="1">
      <w:pPr>
        <w:spacing w:after="0"/>
        <w:ind w:left="709"/>
        <w:jc w:val="both"/>
        <w:rPr>
          <w:rFonts w:eastAsia="Calibri" w:cs="Times New Roman"/>
          <w:color w:val="000000" w:themeColor="text1"/>
          <w:lang w:val="en-US" w:eastAsia="en-GB"/>
        </w:rPr>
      </w:pPr>
      <w:r w:rsidRPr="3EF6751F" w:rsidR="001E73D3">
        <w:rPr>
          <w:rFonts w:eastAsia="Calibri" w:cs="Times New Roman"/>
          <w:color w:val="000000" w:themeColor="text1" w:themeTint="FF" w:themeShade="FF"/>
        </w:rPr>
        <w:t>These Regulations are applicable to all persons operating or maintaining the following:</w:t>
      </w:r>
    </w:p>
    <w:p w:rsidRPr="000505E7" w:rsidR="001E73D3" w:rsidP="3EF6751F" w:rsidRDefault="001E73D3" w14:paraId="38D69843" w14:textId="555A7424" w14:noSpellErr="1">
      <w:pPr>
        <w:numPr>
          <w:ilvl w:val="0"/>
          <w:numId w:val="15"/>
        </w:numPr>
        <w:tabs>
          <w:tab w:val="left" w:pos="1418"/>
        </w:tabs>
        <w:spacing w:after="0"/>
        <w:ind w:left="1418" w:hanging="284"/>
        <w:jc w:val="both"/>
        <w:rPr>
          <w:rFonts w:eastAsia="Calibri" w:cs="Times New Roman"/>
          <w:color w:val="000000" w:themeColor="text1"/>
          <w:lang w:val="en-US" w:eastAsia="en-GB"/>
        </w:rPr>
      </w:pPr>
      <w:r w:rsidRPr="3EF6751F" w:rsidR="001E73D3">
        <w:rPr>
          <w:rFonts w:eastAsia="Calibri" w:cs="Times New Roman"/>
          <w:color w:val="000000" w:themeColor="text1" w:themeTint="FF" w:themeShade="FF"/>
        </w:rPr>
        <w:t>(State) registered aircraft, wherever operated;</w:t>
      </w:r>
    </w:p>
    <w:p w:rsidRPr="000505E7" w:rsidR="001E73D3" w:rsidP="3EF6751F" w:rsidRDefault="001E73D3" w14:paraId="1B9C0A46" w14:textId="77777777" w14:noSpellErr="1">
      <w:pPr>
        <w:numPr>
          <w:ilvl w:val="0"/>
          <w:numId w:val="15"/>
        </w:numPr>
        <w:tabs>
          <w:tab w:val="left" w:pos="1418"/>
        </w:tabs>
        <w:spacing w:after="0"/>
        <w:ind w:left="1418" w:hanging="284"/>
        <w:jc w:val="both"/>
        <w:rPr>
          <w:rFonts w:eastAsia="Calibri" w:cs="Times New Roman"/>
          <w:color w:val="000000" w:themeColor="text1"/>
          <w:lang w:val="en-US" w:eastAsia="en-GB"/>
        </w:rPr>
      </w:pPr>
      <w:r w:rsidRPr="3EF6751F" w:rsidR="001E73D3">
        <w:rPr>
          <w:rFonts w:eastAsia="Calibri" w:cs="Times New Roman"/>
          <w:color w:val="000000" w:themeColor="text1" w:themeTint="FF" w:themeShade="FF"/>
        </w:rPr>
        <w:t>aircraft registered in another Contracting State that is operated by a person licensed in (state), and must be maintained in accordance with the standards of the aircraft State of Registry, wherever that maintenance is performed; and</w:t>
      </w:r>
    </w:p>
    <w:p w:rsidRPr="000505E7" w:rsidR="001E73D3" w:rsidP="3EF6751F" w:rsidRDefault="001E73D3" w14:paraId="4C42E14B" w14:textId="057C06DA" w14:noSpellErr="1">
      <w:pPr>
        <w:numPr>
          <w:ilvl w:val="0"/>
          <w:numId w:val="15"/>
        </w:numPr>
        <w:tabs>
          <w:tab w:val="left" w:pos="1418"/>
        </w:tabs>
        <w:spacing w:after="0"/>
        <w:ind w:left="1418" w:hanging="284"/>
        <w:jc w:val="both"/>
        <w:rPr>
          <w:rFonts w:eastAsia="Calibri" w:cs="Times New Roman"/>
          <w:color w:val="000000" w:themeColor="text1"/>
          <w:lang w:val="en-US" w:eastAsia="en-GB"/>
        </w:rPr>
      </w:pPr>
      <w:r w:rsidRPr="3EF6751F" w:rsidR="001E73D3">
        <w:rPr>
          <w:rFonts w:eastAsia="Calibri" w:cs="Times New Roman"/>
          <w:color w:val="000000" w:themeColor="text1" w:themeTint="FF" w:themeShade="FF"/>
        </w:rPr>
        <w:t>aircraft of other Contracting States operating in the (state).</w:t>
      </w:r>
    </w:p>
    <w:p w:rsidRPr="000505E7" w:rsidR="00B0191C" w:rsidP="001E73D3" w:rsidRDefault="00B0191C" w14:paraId="348BB1AC" w14:textId="1CCFF135" w14:noSpellErr="1">
      <w:pPr>
        <w:pStyle w:val="Heading1"/>
        <w:rPr>
          <w:rFonts w:eastAsia="Times New Roman"/>
          <w:color w:val="000000" w:themeColor="text1"/>
          <w:lang w:val="en-US"/>
        </w:rPr>
      </w:pPr>
      <w:bookmarkStart w:name="_Toc98093396" w:id="1519387612"/>
      <w:r w:rsidRPr="3EF6751F" w:rsidR="00B0191C">
        <w:rPr>
          <w:rFonts w:eastAsia="Times New Roman"/>
          <w:color w:val="000000" w:themeColor="text1" w:themeTint="FF" w:themeShade="FF"/>
        </w:rPr>
        <w:t>PART II</w:t>
      </w:r>
      <w:bookmarkEnd w:id="1519387612"/>
    </w:p>
    <w:p w:rsidRPr="000505E7" w:rsidR="001E73D3" w:rsidP="001E73D3" w:rsidRDefault="001E73D3" w14:paraId="66BAAE38" w14:textId="77777777" w14:noSpellErr="1">
      <w:pPr>
        <w:pStyle w:val="Heading1"/>
        <w:rPr>
          <w:color w:val="000000" w:themeColor="text1"/>
        </w:rPr>
      </w:pPr>
      <w:bookmarkStart w:name="_Hlk109565172" w:id="23"/>
      <w:bookmarkStart w:name="_Toc1109298747" w:id="1752600290"/>
      <w:r w:rsidRPr="3EF6751F" w:rsidR="001E73D3">
        <w:rPr>
          <w:color w:val="000000" w:themeColor="text1" w:themeTint="FF" w:themeShade="FF"/>
        </w:rPr>
        <w:t>AIRCRAFT AND COMPONENT ORIGINAL CERTIFICATION AND SUPPLEMENTAL TYPE CERTIFICATES</w:t>
      </w:r>
      <w:bookmarkEnd w:id="1752600290"/>
    </w:p>
    <w:p w:rsidRPr="000505E7" w:rsidR="001E73D3" w:rsidP="3EF6751F" w:rsidRDefault="001E73D3" w14:paraId="54C4357E" w14:textId="22BA9AA0" w14:noSpellErr="1">
      <w:pPr>
        <w:jc w:val="center"/>
        <w:rPr>
          <w:rFonts w:eastAsia="Times New Roman" w:cs="Times New Roman"/>
          <w:b w:val="1"/>
          <w:bCs w:val="1"/>
          <w:color w:val="000000" w:themeColor="text1"/>
        </w:rPr>
      </w:pPr>
    </w:p>
    <w:p w:rsidRPr="000505E7" w:rsidR="00B0191C" w:rsidRDefault="008865C7" w14:paraId="3D3528B1" w14:textId="6EE74955" w14:noSpellErr="1">
      <w:pPr>
        <w:pStyle w:val="Heading2"/>
        <w:rPr>
          <w:rFonts w:eastAsia="Times New Roman"/>
          <w:color w:val="000000" w:themeColor="text1"/>
          <w:lang w:val="en-US"/>
        </w:rPr>
      </w:pPr>
      <w:bookmarkStart w:name="_Toc1012694316" w:id="1442120708"/>
      <w:r w:rsidRPr="3EF6751F" w:rsidR="008865C7">
        <w:rPr>
          <w:rFonts w:eastAsia="Times New Roman"/>
          <w:color w:val="000000" w:themeColor="text1" w:themeTint="FF" w:themeShade="FF"/>
        </w:rPr>
        <w:t>Acceptance of type certificate</w:t>
      </w:r>
      <w:bookmarkEnd w:id="1442120708"/>
    </w:p>
    <w:bookmarkEnd w:id="23"/>
    <w:p w:rsidRPr="000505E7" w:rsidR="008865C7" w:rsidRDefault="008865C7" w14:paraId="14C9BC8A" w14:textId="762B33E9" w14:noSpellErr="1">
      <w:pPr>
        <w:pStyle w:val="Level1"/>
        <w:rPr>
          <w:color w:val="000000" w:themeColor="text1"/>
        </w:rPr>
      </w:pPr>
      <w:r w:rsidRPr="3EF6751F" w:rsidR="008865C7">
        <w:rPr>
          <w:color w:val="000000" w:themeColor="text1" w:themeTint="FF" w:themeShade="FF"/>
        </w:rPr>
        <w:t>The Authority may accept a type certificate or equivalent document issued by a state of design in respect of an aircraft or aircraft component where:</w:t>
      </w:r>
    </w:p>
    <w:p w:rsidRPr="000505E7" w:rsidR="008865C7" w:rsidRDefault="008865C7" w14:paraId="1A52B3C1" w14:textId="7C3FDD96" w14:noSpellErr="1">
      <w:pPr>
        <w:pStyle w:val="Level2"/>
        <w:rPr>
          <w:color w:val="000000" w:themeColor="text1"/>
        </w:rPr>
      </w:pPr>
      <w:r w:rsidRPr="3EF6751F" w:rsidR="008865C7">
        <w:rPr>
          <w:color w:val="000000" w:themeColor="text1" w:themeTint="FF" w:themeShade="FF"/>
        </w:rPr>
        <w:t>the type certificate or equivalent document was issued based on an airworthiness code recognized by the Authority; or</w:t>
      </w:r>
    </w:p>
    <w:p w:rsidRPr="000505E7" w:rsidR="008865C7" w:rsidRDefault="008865C7" w14:paraId="71C6C0BC" w14:textId="7BD821D5" w14:noSpellErr="1">
      <w:pPr>
        <w:pStyle w:val="Level2"/>
        <w:rPr>
          <w:color w:val="000000" w:themeColor="text1"/>
        </w:rPr>
      </w:pPr>
      <w:r w:rsidRPr="3EF6751F" w:rsidR="008865C7">
        <w:rPr>
          <w:color w:val="000000" w:themeColor="text1" w:themeTint="FF" w:themeShade="FF"/>
        </w:rPr>
        <w:t>the design, materials, construction equipment, performance and maintenance of   aircraft or aircraft component technical evaluation against a recognized airworthiness code has been carried out by the Authority and has been found to:</w:t>
      </w:r>
    </w:p>
    <w:p w:rsidRPr="000505E7" w:rsidR="008865C7" w:rsidRDefault="008865C7" w14:paraId="70DCF364" w14:textId="2C7DA4E5">
      <w:pPr>
        <w:pStyle w:val="Level3"/>
        <w:rPr>
          <w:color w:val="000000" w:themeColor="text1"/>
        </w:rPr>
      </w:pPr>
      <w:r w:rsidRPr="3EF6751F" w:rsidR="008865C7">
        <w:rPr>
          <w:color w:val="000000" w:themeColor="text1" w:themeTint="FF" w:themeShade="FF"/>
        </w:rPr>
        <w:t xml:space="preserve">meet the required standards of the </w:t>
      </w:r>
      <w:r w:rsidRPr="3EF6751F" w:rsidR="008865C7">
        <w:rPr>
          <w:color w:val="000000" w:themeColor="text1" w:themeTint="FF" w:themeShade="FF"/>
        </w:rPr>
        <w:t>recognised</w:t>
      </w:r>
      <w:r w:rsidRPr="3EF6751F" w:rsidR="008865C7">
        <w:rPr>
          <w:color w:val="000000" w:themeColor="text1" w:themeTint="FF" w:themeShade="FF"/>
        </w:rPr>
        <w:t xml:space="preserve"> airworthiness code; or</w:t>
      </w:r>
    </w:p>
    <w:p w:rsidRPr="000505E7" w:rsidR="008865C7" w:rsidRDefault="008865C7" w14:paraId="4E204FDB" w14:textId="3A927436" w14:noSpellErr="1">
      <w:pPr>
        <w:pStyle w:val="Level3"/>
        <w:rPr>
          <w:color w:val="000000" w:themeColor="text1"/>
        </w:rPr>
      </w:pPr>
      <w:r w:rsidRPr="3EF6751F" w:rsidR="008865C7">
        <w:rPr>
          <w:color w:val="000000" w:themeColor="text1" w:themeTint="FF" w:themeShade="FF"/>
        </w:rPr>
        <w:t>has complied with any recommendations required by the Authority.</w:t>
      </w:r>
    </w:p>
    <w:p w:rsidRPr="000505E7" w:rsidR="002F6F1D" w:rsidRDefault="002F6F1D" w14:paraId="7837D872" w14:textId="0334D06E" w14:noSpellErr="1">
      <w:pPr>
        <w:pStyle w:val="Level1"/>
        <w:rPr>
          <w:color w:val="000000" w:themeColor="text1"/>
        </w:rPr>
      </w:pPr>
      <w:r w:rsidRPr="3EF6751F" w:rsidR="002F6F1D">
        <w:rPr>
          <w:color w:val="000000" w:themeColor="text1" w:themeTint="FF" w:themeShade="FF"/>
        </w:rPr>
        <w:t xml:space="preserve">The Authority may, upon acceptance of the type certificate require the applicant to comply with any additional requirements, prior to issue of certificate of airworthiness or restricted certificate of airworthiness. </w:t>
      </w:r>
    </w:p>
    <w:p w:rsidRPr="000505E7" w:rsidR="002F6F1D" w:rsidRDefault="002F6F1D" w14:paraId="117779C3" w14:textId="0798D873">
      <w:pPr>
        <w:pStyle w:val="Level1"/>
        <w:rPr>
          <w:color w:val="000000" w:themeColor="text1"/>
        </w:rPr>
      </w:pPr>
      <w:r w:rsidRPr="3EF6751F" w:rsidR="002F6F1D">
        <w:rPr>
          <w:color w:val="000000" w:themeColor="text1" w:themeTint="FF" w:themeShade="FF"/>
        </w:rPr>
        <w:t xml:space="preserve">When the contracting state, other than the state of design, issues a Type certificate for </w:t>
      </w:r>
      <w:r w:rsidRPr="3EF6751F" w:rsidR="002F6F1D">
        <w:rPr>
          <w:color w:val="000000" w:themeColor="text1" w:themeTint="FF" w:themeShade="FF"/>
        </w:rPr>
        <w:t>an aircraft</w:t>
      </w:r>
      <w:r w:rsidRPr="3EF6751F" w:rsidR="002F6F1D">
        <w:rPr>
          <w:color w:val="000000" w:themeColor="text1" w:themeTint="FF" w:themeShade="FF"/>
        </w:rPr>
        <w:t xml:space="preserve">, </w:t>
      </w:r>
      <w:r w:rsidRPr="3EF6751F" w:rsidR="002F6F1D">
        <w:rPr>
          <w:color w:val="000000" w:themeColor="text1" w:themeTint="FF" w:themeShade="FF"/>
        </w:rPr>
        <w:t>engine</w:t>
      </w:r>
      <w:r w:rsidRPr="3EF6751F" w:rsidR="002F6F1D">
        <w:rPr>
          <w:color w:val="000000" w:themeColor="text1" w:themeTint="FF" w:themeShade="FF"/>
        </w:rPr>
        <w:t xml:space="preserve"> or propeller type, it shall do so </w:t>
      </w:r>
      <w:r w:rsidRPr="3EF6751F" w:rsidR="002F6F1D">
        <w:rPr>
          <w:color w:val="000000" w:themeColor="text1" w:themeTint="FF" w:themeShade="FF"/>
        </w:rPr>
        <w:t>on the basis of</w:t>
      </w:r>
      <w:r w:rsidRPr="3EF6751F" w:rsidR="002F6F1D">
        <w:rPr>
          <w:color w:val="000000" w:themeColor="text1" w:themeTint="FF" w:themeShade="FF"/>
        </w:rPr>
        <w:t xml:space="preserve"> satisfactory evidence that the </w:t>
      </w:r>
      <w:r w:rsidRPr="3EF6751F" w:rsidR="002F6F1D">
        <w:rPr>
          <w:color w:val="000000" w:themeColor="text1" w:themeTint="FF" w:themeShade="FF"/>
        </w:rPr>
        <w:t>aircraft</w:t>
      </w:r>
      <w:r w:rsidRPr="3EF6751F" w:rsidR="002F6F1D">
        <w:rPr>
          <w:color w:val="000000" w:themeColor="text1" w:themeTint="FF" w:themeShade="FF"/>
        </w:rPr>
        <w:t xml:space="preserve">, </w:t>
      </w:r>
      <w:r w:rsidRPr="3EF6751F" w:rsidR="390A40FE">
        <w:rPr>
          <w:color w:val="000000" w:themeColor="text1" w:themeTint="FF" w:themeShade="FF"/>
        </w:rPr>
        <w:t xml:space="preserve">remote pilot station, </w:t>
      </w:r>
      <w:r w:rsidRPr="3EF6751F" w:rsidR="002F6F1D">
        <w:rPr>
          <w:color w:val="000000" w:themeColor="text1" w:themeTint="FF" w:themeShade="FF"/>
        </w:rPr>
        <w:t xml:space="preserve">engine or propeller type </w:t>
      </w:r>
      <w:r w:rsidRPr="3EF6751F" w:rsidR="002F6F1D">
        <w:rPr>
          <w:color w:val="000000" w:themeColor="text1" w:themeTint="FF" w:themeShade="FF"/>
        </w:rPr>
        <w:t>is in compliance with</w:t>
      </w:r>
      <w:r w:rsidRPr="3EF6751F" w:rsidR="002F6F1D">
        <w:rPr>
          <w:color w:val="000000" w:themeColor="text1" w:themeTint="FF" w:themeShade="FF"/>
        </w:rPr>
        <w:t xml:space="preserve"> the design aspects of the </w:t>
      </w:r>
      <w:r w:rsidRPr="3EF6751F" w:rsidR="002F6F1D">
        <w:rPr>
          <w:color w:val="000000" w:themeColor="text1" w:themeTint="FF" w:themeShade="FF"/>
        </w:rPr>
        <w:t>appropriate airworthiness</w:t>
      </w:r>
      <w:r w:rsidRPr="3EF6751F" w:rsidR="002F6F1D">
        <w:rPr>
          <w:color w:val="000000" w:themeColor="text1" w:themeTint="FF" w:themeShade="FF"/>
        </w:rPr>
        <w:t xml:space="preserve"> requirements.</w:t>
      </w:r>
    </w:p>
    <w:p w:rsidRPr="000505E7" w:rsidR="002F6F1D" w:rsidRDefault="002F6F1D" w14:paraId="684486A4" w14:textId="3EB9D56F" w14:noSpellErr="1">
      <w:pPr>
        <w:pStyle w:val="Level1"/>
        <w:rPr>
          <w:color w:val="000000" w:themeColor="text1"/>
        </w:rPr>
      </w:pPr>
      <w:r w:rsidRPr="3EF6751F" w:rsidR="002F6F1D">
        <w:rPr>
          <w:color w:val="000000" w:themeColor="text1" w:themeTint="FF" w:themeShade="FF"/>
        </w:rPr>
        <w:t>To show compliance with the design aspects of the appropriate airworthiness requirements, the Authority may accept a type certificate or equivalent document issued by a state of design in respect of an aircraft or aircraft component</w:t>
      </w:r>
    </w:p>
    <w:p w:rsidRPr="000505E7" w:rsidR="002F6F1D" w:rsidRDefault="002F6F1D" w14:paraId="79C32E4F" w14:textId="0DC9922B" w14:noSpellErr="1">
      <w:pPr>
        <w:pStyle w:val="Level1"/>
        <w:rPr>
          <w:color w:val="000000" w:themeColor="text1"/>
        </w:rPr>
      </w:pPr>
      <w:r w:rsidRPr="3EF6751F" w:rsidR="002F6F1D">
        <w:rPr>
          <w:color w:val="000000" w:themeColor="text1" w:themeTint="FF" w:themeShade="FF"/>
        </w:rPr>
        <w:t>The Authority may suspend or revoke a type acceptance certificate for an aircraft, engine or propeller type upon receiving notification from the State of Design of the suspension or revocation of a type certificate, on the basis of which the type acceptance certificate was issued, until implementation of any action recommended by the State of Design.</w:t>
      </w:r>
    </w:p>
    <w:p w:rsidRPr="000505E7" w:rsidR="002F6F1D" w:rsidRDefault="002F6F1D" w14:paraId="26F7D9A2" w14:textId="5F9B11CF" w14:noSpellErr="1">
      <w:pPr>
        <w:pStyle w:val="Level1"/>
        <w:rPr>
          <w:color w:val="000000" w:themeColor="text1"/>
        </w:rPr>
      </w:pPr>
      <w:r w:rsidRPr="3EF6751F" w:rsidR="002F6F1D">
        <w:rPr>
          <w:color w:val="000000" w:themeColor="text1" w:themeTint="FF" w:themeShade="FF"/>
        </w:rPr>
        <w:t>When the Authority revokes a type acceptance certificate for an aircraft type, engine or propeller type upon receiving notification from the State of Design of the revocation of a type certificate on the basis of which the type acceptance certificate was issued, the States of Registry may assume ultimate responsibility for the continued airworthiness of orphaned aircraft on their civil register.</w:t>
      </w:r>
    </w:p>
    <w:p w:rsidRPr="000505E7" w:rsidR="004F7385" w:rsidRDefault="002F6F1D" w14:paraId="7A1D19BF" w14:textId="1981205F" w14:noSpellErr="1">
      <w:pPr>
        <w:pStyle w:val="Heading2"/>
        <w:rPr>
          <w:rFonts w:eastAsia="Times New Roman"/>
          <w:color w:val="000000" w:themeColor="text1"/>
        </w:rPr>
      </w:pPr>
      <w:bookmarkStart w:name="_Hlk109564471" w:id="26"/>
      <w:bookmarkStart w:name="_Toc431006689" w:id="418559914"/>
      <w:r w:rsidRPr="3EF6751F" w:rsidR="002F6F1D">
        <w:rPr>
          <w:rFonts w:eastAsia="Times New Roman"/>
          <w:color w:val="000000" w:themeColor="text1" w:themeTint="FF" w:themeShade="FF"/>
        </w:rPr>
        <w:t>Recognized airworthiness codes</w:t>
      </w:r>
      <w:bookmarkEnd w:id="418559914"/>
    </w:p>
    <w:p w:rsidRPr="000505E7" w:rsidR="002F6F1D" w:rsidRDefault="002F6F1D" w14:paraId="59DFE639" w14:textId="0F42DA70" w14:noSpellErr="1">
      <w:pPr>
        <w:pStyle w:val="Level1"/>
        <w:numPr>
          <w:ilvl w:val="0"/>
          <w:numId w:val="16"/>
        </w:numPr>
        <w:rPr>
          <w:color w:val="000000" w:themeColor="text1"/>
          <w:lang w:val="en-GB"/>
        </w:rPr>
      </w:pPr>
      <w:r w:rsidRPr="3EF6751F" w:rsidR="002F6F1D">
        <w:rPr>
          <w:color w:val="000000" w:themeColor="text1" w:themeTint="FF" w:themeShade="FF"/>
        </w:rPr>
        <w:t>The Authority may recognize an airworthiness code issued by a state of design in respect of an aircraft or aircraft component where the design, materials, construction equipment, performance and maintenance of aircraft or aircraft component technical evaluation has been carried out by the Authority and has been found to:</w:t>
      </w:r>
    </w:p>
    <w:p w:rsidRPr="000505E7" w:rsidR="002F6F1D" w:rsidRDefault="002F6F1D" w14:paraId="7D90020E" w14:textId="57384E05">
      <w:pPr>
        <w:pStyle w:val="Level2"/>
        <w:numPr>
          <w:ilvl w:val="0"/>
          <w:numId w:val="17"/>
        </w:numPr>
        <w:ind w:left="1418" w:hanging="567"/>
        <w:rPr>
          <w:color w:val="000000" w:themeColor="text1"/>
        </w:rPr>
      </w:pPr>
      <w:r w:rsidRPr="3EF6751F" w:rsidR="002F6F1D">
        <w:rPr>
          <w:color w:val="000000" w:themeColor="text1" w:themeTint="FF" w:themeShade="FF"/>
        </w:rPr>
        <w:t xml:space="preserve">meet the required standards of the </w:t>
      </w:r>
      <w:r w:rsidRPr="3EF6751F" w:rsidR="002F6F1D">
        <w:rPr>
          <w:color w:val="000000" w:themeColor="text1" w:themeTint="FF" w:themeShade="FF"/>
        </w:rPr>
        <w:t>recognised</w:t>
      </w:r>
      <w:r w:rsidRPr="3EF6751F" w:rsidR="002F6F1D">
        <w:rPr>
          <w:color w:val="000000" w:themeColor="text1" w:themeTint="FF" w:themeShade="FF"/>
        </w:rPr>
        <w:t xml:space="preserve"> airworthiness code; and</w:t>
      </w:r>
    </w:p>
    <w:p w:rsidRPr="000505E7" w:rsidR="002F6F1D" w:rsidRDefault="002F6F1D" w14:paraId="0F4EF83E" w14:textId="77E975F1" w14:noSpellErr="1">
      <w:pPr>
        <w:pStyle w:val="Level2"/>
        <w:rPr>
          <w:color w:val="000000" w:themeColor="text1"/>
        </w:rPr>
      </w:pPr>
      <w:r w:rsidRPr="3EF6751F" w:rsidR="002F6F1D">
        <w:rPr>
          <w:color w:val="000000" w:themeColor="text1" w:themeTint="FF" w:themeShade="FF"/>
        </w:rPr>
        <w:t>comply with any recommendations required by the Authority.</w:t>
      </w:r>
    </w:p>
    <w:p w:rsidRPr="000505E7" w:rsidR="004C3113" w:rsidRDefault="004C3113" w14:paraId="3EDD6906" w14:textId="15C19585" w14:noSpellErr="1">
      <w:pPr>
        <w:pStyle w:val="Level1"/>
        <w:rPr>
          <w:color w:val="000000" w:themeColor="text1"/>
          <w:lang w:val="en-GB"/>
        </w:rPr>
      </w:pPr>
      <w:r w:rsidRPr="3EF6751F" w:rsidR="004C3113">
        <w:rPr>
          <w:color w:val="000000" w:themeColor="text1" w:themeTint="FF" w:themeShade="FF"/>
        </w:rPr>
        <w:t>The following airworthiness codes are recognized by the Authority:</w:t>
      </w:r>
    </w:p>
    <w:p w:rsidRPr="00165908" w:rsidR="004C3113" w:rsidP="00165908" w:rsidRDefault="004C3113" w14:paraId="64ED731E" w14:textId="6825E94E" w14:noSpellErr="1">
      <w:pPr>
        <w:pStyle w:val="Level2"/>
        <w:numPr>
          <w:ilvl w:val="0"/>
          <w:numId w:val="154"/>
        </w:numPr>
        <w:ind w:left="1418" w:hanging="567"/>
        <w:rPr>
          <w:color w:val="000000" w:themeColor="text1"/>
        </w:rPr>
      </w:pPr>
      <w:r w:rsidRPr="3EF6751F" w:rsidR="004C3113">
        <w:rPr>
          <w:color w:val="000000" w:themeColor="text1" w:themeTint="FF" w:themeShade="FF"/>
        </w:rPr>
        <w:t>[</w:t>
      </w:r>
      <w:r w:rsidRPr="3EF6751F" w:rsidR="00AB5FEA">
        <w:rPr>
          <w:i w:val="1"/>
          <w:iCs w:val="1"/>
          <w:color w:val="000000" w:themeColor="text1" w:themeTint="FF" w:themeShade="FF"/>
        </w:rPr>
        <w:t>In this section States should identify</w:t>
      </w:r>
      <w:r w:rsidRPr="3EF6751F" w:rsidR="00165908">
        <w:rPr>
          <w:i w:val="1"/>
          <w:iCs w:val="1"/>
          <w:color w:val="000000" w:themeColor="text1" w:themeTint="FF" w:themeShade="FF"/>
        </w:rPr>
        <w:t xml:space="preserve"> and list</w:t>
      </w:r>
      <w:r w:rsidRPr="3EF6751F" w:rsidR="00AB5FEA">
        <w:rPr>
          <w:i w:val="1"/>
          <w:iCs w:val="1"/>
          <w:color w:val="000000" w:themeColor="text1" w:themeTint="FF" w:themeShade="FF"/>
        </w:rPr>
        <w:t xml:space="preserve"> their acceptable codes of Airworthiness. The State should ensure that all types of aircraft on the State’s register are covered by this code and </w:t>
      </w:r>
      <w:r w:rsidRPr="3EF6751F" w:rsidR="00522E6B">
        <w:rPr>
          <w:i w:val="1"/>
          <w:iCs w:val="1"/>
          <w:color w:val="000000" w:themeColor="text1" w:themeTint="FF" w:themeShade="FF"/>
        </w:rPr>
        <w:t xml:space="preserve">that </w:t>
      </w:r>
      <w:r w:rsidRPr="3EF6751F" w:rsidR="00AB5FEA">
        <w:rPr>
          <w:i w:val="1"/>
          <w:iCs w:val="1"/>
          <w:color w:val="000000" w:themeColor="text1" w:themeTint="FF" w:themeShade="FF"/>
        </w:rPr>
        <w:t xml:space="preserve">the State </w:t>
      </w:r>
      <w:r w:rsidRPr="3EF6751F" w:rsidR="00165908">
        <w:rPr>
          <w:i w:val="1"/>
          <w:iCs w:val="1"/>
          <w:color w:val="000000" w:themeColor="text1" w:themeTint="FF" w:themeShade="FF"/>
        </w:rPr>
        <w:t>has a valid</w:t>
      </w:r>
      <w:r w:rsidRPr="3EF6751F" w:rsidR="00AB5FEA">
        <w:rPr>
          <w:i w:val="1"/>
          <w:iCs w:val="1"/>
          <w:color w:val="000000" w:themeColor="text1" w:themeTint="FF" w:themeShade="FF"/>
        </w:rPr>
        <w:t xml:space="preserve"> basis for inclusion of </w:t>
      </w:r>
      <w:r w:rsidRPr="3EF6751F" w:rsidR="00522E6B">
        <w:rPr>
          <w:i w:val="1"/>
          <w:iCs w:val="1"/>
          <w:color w:val="000000" w:themeColor="text1" w:themeTint="FF" w:themeShade="FF"/>
        </w:rPr>
        <w:t>each of the</w:t>
      </w:r>
      <w:r w:rsidRPr="3EF6751F" w:rsidR="00AB5FEA">
        <w:rPr>
          <w:i w:val="1"/>
          <w:iCs w:val="1"/>
          <w:color w:val="000000" w:themeColor="text1" w:themeTint="FF" w:themeShade="FF"/>
        </w:rPr>
        <w:t xml:space="preserve"> airworthiness code</w:t>
      </w:r>
      <w:r w:rsidRPr="3EF6751F" w:rsidR="00522E6B">
        <w:rPr>
          <w:i w:val="1"/>
          <w:iCs w:val="1"/>
          <w:color w:val="000000" w:themeColor="text1" w:themeTint="FF" w:themeShade="FF"/>
        </w:rPr>
        <w:t>s.</w:t>
      </w:r>
      <w:r w:rsidRPr="3EF6751F" w:rsidR="004C3113">
        <w:rPr>
          <w:color w:val="000000" w:themeColor="text1" w:themeTint="FF" w:themeShade="FF"/>
        </w:rPr>
        <w:t>]</w:t>
      </w:r>
    </w:p>
    <w:p w:rsidR="00AB5FEA" w:rsidP="00AB5FEA" w:rsidRDefault="00AB5FEA" w14:paraId="2079D11F" w14:textId="77777777" w14:noSpellErr="1">
      <w:pPr>
        <w:pStyle w:val="Level2"/>
        <w:numPr>
          <w:numId w:val="0"/>
        </w:numPr>
        <w:ind w:left="1418" w:hanging="567"/>
        <w:rPr>
          <w:color w:val="000000" w:themeColor="text1"/>
        </w:rPr>
      </w:pPr>
    </w:p>
    <w:p w:rsidR="00AB5FEA" w:rsidP="00AB5FEA" w:rsidRDefault="00AB5FEA" w14:paraId="65F6019A" w14:textId="77777777" w14:noSpellErr="1">
      <w:pPr>
        <w:pStyle w:val="Level2"/>
        <w:numPr>
          <w:numId w:val="0"/>
        </w:numPr>
        <w:ind w:left="1418" w:hanging="567"/>
        <w:rPr>
          <w:color w:val="000000" w:themeColor="text1"/>
        </w:rPr>
      </w:pPr>
    </w:p>
    <w:p w:rsidR="00AB5FEA" w:rsidP="00AB5FEA" w:rsidRDefault="00AB5FEA" w14:paraId="386C5124" w14:textId="77777777" w14:noSpellErr="1">
      <w:pPr>
        <w:pStyle w:val="Level2"/>
        <w:numPr>
          <w:numId w:val="0"/>
        </w:numPr>
        <w:ind w:left="1418" w:hanging="567"/>
        <w:rPr>
          <w:color w:val="000000" w:themeColor="text1"/>
        </w:rPr>
      </w:pPr>
    </w:p>
    <w:p w:rsidR="00AB5FEA" w:rsidP="00AB5FEA" w:rsidRDefault="00AB5FEA" w14:paraId="58227BF5" w14:textId="77777777" w14:noSpellErr="1">
      <w:pPr>
        <w:pStyle w:val="Level2"/>
        <w:numPr>
          <w:numId w:val="0"/>
        </w:numPr>
        <w:ind w:left="1418" w:hanging="567"/>
        <w:rPr>
          <w:color w:val="000000" w:themeColor="text1"/>
        </w:rPr>
      </w:pPr>
    </w:p>
    <w:p w:rsidR="00AB5FEA" w:rsidP="00AB5FEA" w:rsidRDefault="00AB5FEA" w14:paraId="477DEFF7" w14:textId="77777777" w14:noSpellErr="1">
      <w:pPr>
        <w:pStyle w:val="Level2"/>
        <w:numPr>
          <w:numId w:val="0"/>
        </w:numPr>
        <w:ind w:left="1418" w:hanging="567"/>
        <w:rPr>
          <w:color w:val="000000" w:themeColor="text1"/>
        </w:rPr>
      </w:pPr>
    </w:p>
    <w:p w:rsidRPr="000505E7" w:rsidR="00AB5FEA" w:rsidP="00AB5FEA" w:rsidRDefault="00AB5FEA" w14:paraId="4E0E71F9" w14:textId="77777777" w14:noSpellErr="1">
      <w:pPr>
        <w:pStyle w:val="Level2"/>
        <w:numPr>
          <w:numId w:val="0"/>
        </w:numPr>
        <w:ind w:left="1418" w:hanging="567"/>
        <w:rPr>
          <w:color w:val="000000" w:themeColor="text1"/>
        </w:rPr>
      </w:pPr>
    </w:p>
    <w:p w:rsidRPr="000505E7" w:rsidR="002F6F1D" w:rsidP="004C3113" w:rsidRDefault="002F6F1D" w14:paraId="60C108C8" w14:textId="77777777" w14:noSpellErr="1">
      <w:pPr>
        <w:pStyle w:val="Level1"/>
        <w:numPr>
          <w:numId w:val="0"/>
        </w:numPr>
        <w:ind w:left="850" w:hanging="493"/>
        <w:rPr>
          <w:color w:val="000000" w:themeColor="text1"/>
          <w:lang w:val="en-GB"/>
        </w:rPr>
      </w:pPr>
    </w:p>
    <w:p w:rsidRPr="000505E7" w:rsidR="001263EA" w:rsidP="3EF6751F" w:rsidRDefault="00E82A4E" w14:paraId="062F04BB" w14:textId="29CE5872" w14:noSpellErr="1">
      <w:pPr>
        <w:pStyle w:val="Heading2"/>
        <w:rPr>
          <w:color w:val="000000" w:themeColor="text1"/>
        </w:rPr>
      </w:pPr>
      <w:bookmarkStart w:name="_Toc1907679714" w:id="1202438238"/>
      <w:r w:rsidRPr="3EF6751F" w:rsidR="00E82A4E">
        <w:rPr>
          <w:color w:val="000000" w:themeColor="text1" w:themeTint="FF" w:themeShade="FF"/>
        </w:rPr>
        <w:t>Supplemental type certificate &amp; modifications &amp; repairs</w:t>
      </w:r>
      <w:bookmarkEnd w:id="1202438238"/>
    </w:p>
    <w:p w:rsidRPr="000505E7" w:rsidR="00E82A4E" w:rsidRDefault="00E82A4E" w14:paraId="241A4189" w14:textId="19E084E5" w14:noSpellErr="1">
      <w:pPr>
        <w:pStyle w:val="Level1"/>
        <w:numPr>
          <w:ilvl w:val="0"/>
          <w:numId w:val="19"/>
        </w:numPr>
        <w:ind w:left="851" w:hanging="491"/>
        <w:rPr>
          <w:rFonts w:eastAsia="Calibri"/>
          <w:color w:val="000000" w:themeColor="text1"/>
          <w:lang w:eastAsia="en-GB"/>
        </w:rPr>
      </w:pPr>
      <w:bookmarkStart w:name="_Hlk113963559" w:id="28"/>
      <w:r w:rsidRPr="3EF6751F" w:rsidR="00E82A4E">
        <w:rPr>
          <w:b w:val="1"/>
          <w:bCs w:val="1"/>
          <w:i w:val="1"/>
          <w:iCs w:val="1"/>
          <w:color w:val="000000" w:themeColor="text1"/>
          <w:lang w:eastAsia="en-GB"/>
        </w:rPr>
        <w:t xml:space="preserve">Major modifications and repairs: </w:t>
      </w:r>
      <w:r w:rsidRPr="000505E7" w:rsidR="00E82A4E">
        <w:rPr>
          <w:color w:val="000000" w:themeColor="text1"/>
          <w:lang w:eastAsia="en-GB"/>
        </w:rPr>
        <w:t>A</w:t>
      </w:r>
      <w:r w:rsidRPr="000505E7" w:rsidR="00E82A4E">
        <w:rPr>
          <w:color w:val="000000" w:themeColor="text1"/>
          <w:spacing w:val="35"/>
          <w:lang w:eastAsia="en-GB"/>
        </w:rPr>
        <w:t xml:space="preserve"> </w:t>
      </w:r>
      <w:r w:rsidRPr="000505E7" w:rsidR="00E82A4E">
        <w:rPr>
          <w:color w:val="000000" w:themeColor="text1"/>
          <w:lang w:eastAsia="en-GB"/>
        </w:rPr>
        <w:t>p</w:t>
      </w:r>
      <w:r w:rsidRPr="000505E7" w:rsidR="00E82A4E">
        <w:rPr>
          <w:color w:val="000000" w:themeColor="text1"/>
          <w:spacing w:val="-1"/>
          <w:lang w:eastAsia="en-GB"/>
        </w:rPr>
        <w:t>e</w:t>
      </w:r>
      <w:r w:rsidRPr="000505E7" w:rsidR="00E82A4E">
        <w:rPr>
          <w:color w:val="000000" w:themeColor="text1"/>
          <w:lang w:eastAsia="en-GB"/>
        </w:rPr>
        <w:t>rson</w:t>
      </w:r>
      <w:r w:rsidRPr="000505E7" w:rsidR="00E82A4E">
        <w:rPr>
          <w:color w:val="000000" w:themeColor="text1"/>
          <w:spacing w:val="35"/>
          <w:lang w:eastAsia="en-GB"/>
        </w:rPr>
        <w:t xml:space="preserve"> </w:t>
      </w:r>
      <w:r w:rsidRPr="000505E7" w:rsidR="00E82A4E">
        <w:rPr>
          <w:color w:val="000000" w:themeColor="text1"/>
          <w:lang w:eastAsia="en-GB"/>
        </w:rPr>
        <w:t>who</w:t>
      </w:r>
      <w:r w:rsidRPr="000505E7" w:rsidR="00E82A4E">
        <w:rPr>
          <w:color w:val="000000" w:themeColor="text1"/>
          <w:spacing w:val="33"/>
          <w:lang w:eastAsia="en-GB"/>
        </w:rPr>
        <w:t xml:space="preserve"> </w:t>
      </w:r>
      <w:r w:rsidRPr="000505E7" w:rsidR="00E82A4E">
        <w:rPr>
          <w:color w:val="000000" w:themeColor="text1"/>
          <w:spacing w:val="-1"/>
          <w:lang w:eastAsia="en-GB"/>
        </w:rPr>
        <w:t>a</w:t>
      </w:r>
      <w:r w:rsidRPr="000505E7" w:rsidR="00E82A4E">
        <w:rPr>
          <w:color w:val="000000" w:themeColor="text1"/>
          <w:lang w:eastAsia="en-GB"/>
        </w:rPr>
        <w:t>l</w:t>
      </w:r>
      <w:r w:rsidRPr="000505E7" w:rsidR="00E82A4E">
        <w:rPr>
          <w:color w:val="000000" w:themeColor="text1"/>
          <w:spacing w:val="1"/>
          <w:lang w:eastAsia="en-GB"/>
        </w:rPr>
        <w:t>t</w:t>
      </w:r>
      <w:r w:rsidRPr="000505E7" w:rsidR="00E82A4E">
        <w:rPr>
          <w:color w:val="000000" w:themeColor="text1"/>
          <w:spacing w:val="-1"/>
          <w:lang w:eastAsia="en-GB"/>
        </w:rPr>
        <w:t>e</w:t>
      </w:r>
      <w:r w:rsidRPr="000505E7" w:rsidR="00E82A4E">
        <w:rPr>
          <w:color w:val="000000" w:themeColor="text1"/>
          <w:lang w:eastAsia="en-GB"/>
        </w:rPr>
        <w:t>rs</w:t>
      </w:r>
      <w:r w:rsidRPr="000505E7" w:rsidR="00E82A4E">
        <w:rPr>
          <w:color w:val="000000" w:themeColor="text1"/>
          <w:spacing w:val="33"/>
          <w:lang w:eastAsia="en-GB"/>
        </w:rPr>
        <w:t xml:space="preserve"> </w:t>
      </w:r>
      <w:r w:rsidRPr="000505E7" w:rsidR="00E82A4E">
        <w:rPr>
          <w:color w:val="000000" w:themeColor="text1"/>
          <w:lang w:eastAsia="en-GB"/>
        </w:rPr>
        <w:t>a</w:t>
      </w:r>
      <w:r w:rsidRPr="000505E7" w:rsidR="00E82A4E">
        <w:rPr>
          <w:color w:val="000000" w:themeColor="text1"/>
          <w:spacing w:val="32"/>
          <w:lang w:eastAsia="en-GB"/>
        </w:rPr>
        <w:t xml:space="preserve"> </w:t>
      </w:r>
      <w:r w:rsidRPr="000505E7" w:rsidR="00E82A4E">
        <w:rPr>
          <w:color w:val="000000" w:themeColor="text1"/>
          <w:lang w:eastAsia="en-GB"/>
        </w:rPr>
        <w:t>p</w:t>
      </w:r>
      <w:r w:rsidRPr="000505E7" w:rsidR="00E82A4E">
        <w:rPr>
          <w:color w:val="000000" w:themeColor="text1"/>
          <w:spacing w:val="1"/>
          <w:lang w:eastAsia="en-GB"/>
        </w:rPr>
        <w:t>r</w:t>
      </w:r>
      <w:r w:rsidRPr="000505E7" w:rsidR="00E82A4E">
        <w:rPr>
          <w:color w:val="000000" w:themeColor="text1"/>
          <w:lang w:eastAsia="en-GB"/>
        </w:rPr>
        <w:t>odu</w:t>
      </w:r>
      <w:r w:rsidRPr="000505E7" w:rsidR="00E82A4E">
        <w:rPr>
          <w:color w:val="000000" w:themeColor="text1"/>
          <w:spacing w:val="-1"/>
          <w:lang w:eastAsia="en-GB"/>
        </w:rPr>
        <w:t>c</w:t>
      </w:r>
      <w:r w:rsidRPr="000505E7" w:rsidR="00E82A4E">
        <w:rPr>
          <w:color w:val="000000" w:themeColor="text1"/>
          <w:lang w:eastAsia="en-GB"/>
        </w:rPr>
        <w:t>t</w:t>
      </w:r>
      <w:r w:rsidRPr="000505E7" w:rsidR="00E82A4E">
        <w:rPr>
          <w:color w:val="000000" w:themeColor="text1"/>
          <w:spacing w:val="34"/>
          <w:lang w:eastAsia="en-GB"/>
        </w:rPr>
        <w:t xml:space="preserve"> </w:t>
      </w:r>
      <w:r w:rsidRPr="000505E7" w:rsidR="00E82A4E">
        <w:rPr>
          <w:color w:val="000000" w:themeColor="text1"/>
          <w:lang w:eastAsia="en-GB"/>
        </w:rPr>
        <w:t>by</w:t>
      </w:r>
      <w:r w:rsidRPr="000505E7" w:rsidR="00E82A4E">
        <w:rPr>
          <w:color w:val="000000" w:themeColor="text1"/>
          <w:spacing w:val="26"/>
          <w:lang w:eastAsia="en-GB"/>
        </w:rPr>
        <w:t xml:space="preserve"> </w:t>
      </w:r>
      <w:r w:rsidRPr="000505E7" w:rsidR="00E82A4E">
        <w:rPr>
          <w:color w:val="000000" w:themeColor="text1"/>
          <w:lang w:eastAsia="en-GB"/>
        </w:rPr>
        <w:t>in</w:t>
      </w:r>
      <w:r w:rsidRPr="000505E7" w:rsidR="00E82A4E">
        <w:rPr>
          <w:color w:val="000000" w:themeColor="text1"/>
          <w:spacing w:val="1"/>
          <w:lang w:eastAsia="en-GB"/>
        </w:rPr>
        <w:t>t</w:t>
      </w:r>
      <w:r w:rsidRPr="000505E7" w:rsidR="00E82A4E">
        <w:rPr>
          <w:color w:val="000000" w:themeColor="text1"/>
          <w:lang w:eastAsia="en-GB"/>
        </w:rPr>
        <w:t>rodu</w:t>
      </w:r>
      <w:r w:rsidRPr="000505E7" w:rsidR="00E82A4E">
        <w:rPr>
          <w:color w:val="000000" w:themeColor="text1"/>
          <w:spacing w:val="-2"/>
          <w:lang w:eastAsia="en-GB"/>
        </w:rPr>
        <w:t>c</w:t>
      </w:r>
      <w:r w:rsidRPr="000505E7" w:rsidR="00E82A4E">
        <w:rPr>
          <w:color w:val="000000" w:themeColor="text1"/>
          <w:lang w:eastAsia="en-GB"/>
        </w:rPr>
        <w:t>ing</w:t>
      </w:r>
      <w:r w:rsidRPr="000505E7" w:rsidR="00E82A4E">
        <w:rPr>
          <w:color w:val="000000" w:themeColor="text1"/>
          <w:spacing w:val="31"/>
          <w:lang w:eastAsia="en-GB"/>
        </w:rPr>
        <w:t xml:space="preserve"> </w:t>
      </w:r>
      <w:r w:rsidRPr="000505E7" w:rsidR="00E82A4E">
        <w:rPr>
          <w:color w:val="000000" w:themeColor="text1"/>
          <w:lang w:eastAsia="en-GB"/>
        </w:rPr>
        <w:t>a</w:t>
      </w:r>
      <w:r w:rsidRPr="000505E7" w:rsidR="00E82A4E">
        <w:rPr>
          <w:color w:val="000000" w:themeColor="text1"/>
          <w:spacing w:val="32"/>
          <w:lang w:eastAsia="en-GB"/>
        </w:rPr>
        <w:t xml:space="preserve"> </w:t>
      </w:r>
      <w:r w:rsidRPr="000505E7" w:rsidR="00E82A4E">
        <w:rPr>
          <w:color w:val="000000" w:themeColor="text1"/>
          <w:lang w:eastAsia="en-GB"/>
        </w:rPr>
        <w:t>mod</w:t>
      </w:r>
      <w:r w:rsidRPr="000505E7" w:rsidR="00E82A4E">
        <w:rPr>
          <w:color w:val="000000" w:themeColor="text1"/>
          <w:spacing w:val="1"/>
          <w:lang w:eastAsia="en-GB"/>
        </w:rPr>
        <w:t>i</w:t>
      </w:r>
      <w:r w:rsidRPr="000505E7" w:rsidR="00E82A4E">
        <w:rPr>
          <w:color w:val="000000" w:themeColor="text1"/>
          <w:lang w:eastAsia="en-GB"/>
        </w:rPr>
        <w:t>fi</w:t>
      </w:r>
      <w:r w:rsidRPr="000505E7" w:rsidR="00E82A4E">
        <w:rPr>
          <w:color w:val="000000" w:themeColor="text1"/>
          <w:spacing w:val="-1"/>
          <w:lang w:eastAsia="en-GB"/>
        </w:rPr>
        <w:t>ca</w:t>
      </w:r>
      <w:r w:rsidRPr="000505E7" w:rsidR="00E82A4E">
        <w:rPr>
          <w:color w:val="000000" w:themeColor="text1"/>
          <w:lang w:eastAsia="en-GB"/>
        </w:rPr>
        <w:t>t</w:t>
      </w:r>
      <w:r w:rsidRPr="000505E7" w:rsidR="00E82A4E">
        <w:rPr>
          <w:color w:val="000000" w:themeColor="text1"/>
          <w:spacing w:val="1"/>
          <w:lang w:eastAsia="en-GB"/>
        </w:rPr>
        <w:t>i</w:t>
      </w:r>
      <w:r w:rsidRPr="000505E7" w:rsidR="00E82A4E">
        <w:rPr>
          <w:color w:val="000000" w:themeColor="text1"/>
          <w:lang w:eastAsia="en-GB"/>
        </w:rPr>
        <w:t>on</w:t>
      </w:r>
      <w:r w:rsidRPr="000505E7" w:rsidR="00E82A4E">
        <w:rPr>
          <w:color w:val="000000" w:themeColor="text1"/>
          <w:spacing w:val="4"/>
          <w:lang w:eastAsia="en-GB"/>
        </w:rPr>
        <w:t xml:space="preserve"> or a repair, classified as major according to the procedures prescribed by the Authority, </w:t>
      </w:r>
      <w:r w:rsidRPr="000505E7" w:rsidR="00E82A4E">
        <w:rPr>
          <w:color w:val="000000" w:themeColor="text1"/>
          <w:lang w:eastAsia="en-GB"/>
        </w:rPr>
        <w:t>in</w:t>
      </w:r>
      <w:r w:rsidRPr="000505E7" w:rsidR="00E82A4E">
        <w:rPr>
          <w:color w:val="000000" w:themeColor="text1"/>
          <w:spacing w:val="4"/>
          <w:lang w:eastAsia="en-GB"/>
        </w:rPr>
        <w:t xml:space="preserve"> </w:t>
      </w:r>
      <w:r w:rsidRPr="000505E7" w:rsidR="00E82A4E">
        <w:rPr>
          <w:color w:val="000000" w:themeColor="text1"/>
          <w:lang w:eastAsia="en-GB"/>
        </w:rPr>
        <w:t>t</w:t>
      </w:r>
      <w:r w:rsidRPr="000505E7" w:rsidR="00E82A4E">
        <w:rPr>
          <w:color w:val="000000" w:themeColor="text1"/>
          <w:spacing w:val="-7"/>
          <w:lang w:eastAsia="en-GB"/>
        </w:rPr>
        <w:t>y</w:t>
      </w:r>
      <w:r w:rsidRPr="000505E7" w:rsidR="00E82A4E">
        <w:rPr>
          <w:color w:val="000000" w:themeColor="text1"/>
          <w:lang w:eastAsia="en-GB"/>
        </w:rPr>
        <w:t>pe</w:t>
      </w:r>
      <w:r w:rsidRPr="000505E7" w:rsidR="00E82A4E">
        <w:rPr>
          <w:color w:val="000000" w:themeColor="text1"/>
          <w:spacing w:val="3"/>
          <w:lang w:eastAsia="en-GB"/>
        </w:rPr>
        <w:t xml:space="preserve"> </w:t>
      </w:r>
      <w:r w:rsidRPr="000505E7" w:rsidR="00E82A4E">
        <w:rPr>
          <w:color w:val="000000" w:themeColor="text1"/>
          <w:lang w:eastAsia="en-GB"/>
        </w:rPr>
        <w:t>d</w:t>
      </w:r>
      <w:r w:rsidRPr="000505E7" w:rsidR="00E82A4E">
        <w:rPr>
          <w:color w:val="000000" w:themeColor="text1"/>
          <w:spacing w:val="-1"/>
          <w:lang w:eastAsia="en-GB"/>
        </w:rPr>
        <w:t>e</w:t>
      </w:r>
      <w:r w:rsidRPr="000505E7" w:rsidR="00E82A4E">
        <w:rPr>
          <w:color w:val="000000" w:themeColor="text1"/>
          <w:lang w:eastAsia="en-GB"/>
        </w:rPr>
        <w:t>si</w:t>
      </w:r>
      <w:r w:rsidRPr="000505E7" w:rsidR="00E82A4E">
        <w:rPr>
          <w:color w:val="000000" w:themeColor="text1"/>
          <w:spacing w:val="-2"/>
          <w:lang w:eastAsia="en-GB"/>
        </w:rPr>
        <w:t>g</w:t>
      </w:r>
      <w:r w:rsidRPr="000505E7" w:rsidR="00E82A4E">
        <w:rPr>
          <w:color w:val="000000" w:themeColor="text1"/>
          <w:lang w:eastAsia="en-GB"/>
        </w:rPr>
        <w:t>n,</w:t>
      </w:r>
      <w:r w:rsidRPr="000505E7" w:rsidR="00E82A4E">
        <w:rPr>
          <w:color w:val="000000" w:themeColor="text1"/>
          <w:spacing w:val="4"/>
          <w:lang w:eastAsia="en-GB"/>
        </w:rPr>
        <w:t xml:space="preserve"> </w:t>
      </w:r>
      <w:r w:rsidRPr="000505E7" w:rsidR="00E82A4E">
        <w:rPr>
          <w:color w:val="000000" w:themeColor="text1"/>
          <w:lang w:eastAsia="en-GB"/>
        </w:rPr>
        <w:t>not</w:t>
      </w:r>
      <w:r w:rsidRPr="000505E7" w:rsidR="00E82A4E">
        <w:rPr>
          <w:color w:val="000000" w:themeColor="text1"/>
          <w:spacing w:val="4"/>
          <w:lang w:eastAsia="en-GB"/>
        </w:rPr>
        <w:t xml:space="preserve"> </w:t>
      </w:r>
      <w:r w:rsidRPr="000505E7" w:rsidR="00E82A4E">
        <w:rPr>
          <w:color w:val="000000" w:themeColor="text1"/>
          <w:spacing w:val="-2"/>
          <w:lang w:eastAsia="en-GB"/>
        </w:rPr>
        <w:t>g</w:t>
      </w:r>
      <w:r w:rsidRPr="000505E7" w:rsidR="00E82A4E">
        <w:rPr>
          <w:color w:val="000000" w:themeColor="text1"/>
          <w:lang w:eastAsia="en-GB"/>
        </w:rPr>
        <w:t>r</w:t>
      </w:r>
      <w:r w:rsidRPr="000505E7" w:rsidR="00E82A4E">
        <w:rPr>
          <w:color w:val="000000" w:themeColor="text1"/>
          <w:spacing w:val="-2"/>
          <w:lang w:eastAsia="en-GB"/>
        </w:rPr>
        <w:t>e</w:t>
      </w:r>
      <w:r w:rsidRPr="000505E7" w:rsidR="00E82A4E">
        <w:rPr>
          <w:color w:val="000000" w:themeColor="text1"/>
          <w:spacing w:val="-1"/>
          <w:lang w:eastAsia="en-GB"/>
        </w:rPr>
        <w:t>a</w:t>
      </w:r>
      <w:r w:rsidRPr="000505E7" w:rsidR="00E82A4E">
        <w:rPr>
          <w:color w:val="000000" w:themeColor="text1"/>
          <w:lang w:eastAsia="en-GB"/>
        </w:rPr>
        <w:t>t</w:t>
      </w:r>
      <w:r w:rsidRPr="000505E7" w:rsidR="00E82A4E">
        <w:rPr>
          <w:color w:val="000000" w:themeColor="text1"/>
          <w:spacing w:val="4"/>
          <w:lang w:eastAsia="en-GB"/>
        </w:rPr>
        <w:t xml:space="preserve"> </w:t>
      </w:r>
      <w:r w:rsidRPr="000505E7" w:rsidR="00E82A4E">
        <w:rPr>
          <w:color w:val="000000" w:themeColor="text1"/>
          <w:spacing w:val="-1"/>
          <w:lang w:eastAsia="en-GB"/>
        </w:rPr>
        <w:t>e</w:t>
      </w:r>
      <w:r w:rsidRPr="000505E7" w:rsidR="00E82A4E">
        <w:rPr>
          <w:color w:val="000000" w:themeColor="text1"/>
          <w:lang w:eastAsia="en-GB"/>
        </w:rPr>
        <w:t>nou</w:t>
      </w:r>
      <w:r w:rsidRPr="000505E7" w:rsidR="00E82A4E">
        <w:rPr>
          <w:color w:val="000000" w:themeColor="text1"/>
          <w:spacing w:val="-2"/>
          <w:lang w:eastAsia="en-GB"/>
        </w:rPr>
        <w:t>g</w:t>
      </w:r>
      <w:r w:rsidRPr="000505E7" w:rsidR="00E82A4E">
        <w:rPr>
          <w:color w:val="000000" w:themeColor="text1"/>
          <w:lang w:eastAsia="en-GB"/>
        </w:rPr>
        <w:t>h</w:t>
      </w:r>
      <w:r w:rsidRPr="000505E7" w:rsidR="00E82A4E">
        <w:rPr>
          <w:color w:val="000000" w:themeColor="text1"/>
          <w:spacing w:val="1"/>
          <w:lang w:eastAsia="en-GB"/>
        </w:rPr>
        <w:t xml:space="preserve"> </w:t>
      </w:r>
      <w:r w:rsidRPr="000505E7" w:rsidR="00E82A4E">
        <w:rPr>
          <w:color w:val="000000" w:themeColor="text1"/>
          <w:lang w:eastAsia="en-GB"/>
        </w:rPr>
        <w:t>to</w:t>
      </w:r>
      <w:r w:rsidRPr="000505E7" w:rsidR="00E82A4E">
        <w:rPr>
          <w:color w:val="000000" w:themeColor="text1"/>
          <w:spacing w:val="2"/>
          <w:lang w:eastAsia="en-GB"/>
        </w:rPr>
        <w:t xml:space="preserve"> </w:t>
      </w:r>
      <w:r w:rsidRPr="000505E7" w:rsidR="00E82A4E">
        <w:rPr>
          <w:color w:val="000000" w:themeColor="text1"/>
          <w:lang w:eastAsia="en-GB"/>
        </w:rPr>
        <w:t>r</w:t>
      </w:r>
      <w:r w:rsidRPr="000505E7" w:rsidR="00E82A4E">
        <w:rPr>
          <w:color w:val="000000" w:themeColor="text1"/>
          <w:spacing w:val="-2"/>
          <w:lang w:eastAsia="en-GB"/>
        </w:rPr>
        <w:t>e</w:t>
      </w:r>
      <w:r w:rsidRPr="000505E7" w:rsidR="00E82A4E">
        <w:rPr>
          <w:color w:val="000000" w:themeColor="text1"/>
          <w:lang w:eastAsia="en-GB"/>
        </w:rPr>
        <w:t>quire a n</w:t>
      </w:r>
      <w:r w:rsidRPr="000505E7" w:rsidR="00E82A4E">
        <w:rPr>
          <w:color w:val="000000" w:themeColor="text1"/>
          <w:spacing w:val="-1"/>
          <w:lang w:eastAsia="en-GB"/>
        </w:rPr>
        <w:t>e</w:t>
      </w:r>
      <w:r w:rsidRPr="000505E7" w:rsidR="00E82A4E">
        <w:rPr>
          <w:color w:val="000000" w:themeColor="text1"/>
          <w:lang w:eastAsia="en-GB"/>
        </w:rPr>
        <w:t xml:space="preserve">w </w:t>
      </w:r>
      <w:r w:rsidRPr="000505E7" w:rsidR="00E82A4E">
        <w:rPr>
          <w:color w:val="000000" w:themeColor="text1"/>
          <w:spacing w:val="-1"/>
          <w:lang w:eastAsia="en-GB"/>
        </w:rPr>
        <w:t>a</w:t>
      </w:r>
      <w:r w:rsidRPr="000505E7" w:rsidR="00E82A4E">
        <w:rPr>
          <w:color w:val="000000" w:themeColor="text1"/>
          <w:lang w:eastAsia="en-GB"/>
        </w:rPr>
        <w:t>ppl</w:t>
      </w:r>
      <w:r w:rsidRPr="000505E7" w:rsidR="00E82A4E">
        <w:rPr>
          <w:color w:val="000000" w:themeColor="text1"/>
          <w:spacing w:val="1"/>
          <w:lang w:eastAsia="en-GB"/>
        </w:rPr>
        <w:t>i</w:t>
      </w:r>
      <w:r w:rsidRPr="000505E7" w:rsidR="00E82A4E">
        <w:rPr>
          <w:color w:val="000000" w:themeColor="text1"/>
          <w:spacing w:val="-1"/>
          <w:lang w:eastAsia="en-GB"/>
        </w:rPr>
        <w:t>ca</w:t>
      </w:r>
      <w:r w:rsidRPr="000505E7" w:rsidR="00E82A4E">
        <w:rPr>
          <w:color w:val="000000" w:themeColor="text1"/>
          <w:lang w:eastAsia="en-GB"/>
        </w:rPr>
        <w:t>t</w:t>
      </w:r>
      <w:r w:rsidRPr="000505E7" w:rsidR="00E82A4E">
        <w:rPr>
          <w:color w:val="000000" w:themeColor="text1"/>
          <w:spacing w:val="1"/>
          <w:lang w:eastAsia="en-GB"/>
        </w:rPr>
        <w:t>i</w:t>
      </w:r>
      <w:r w:rsidRPr="000505E7" w:rsidR="00E82A4E">
        <w:rPr>
          <w:color w:val="000000" w:themeColor="text1"/>
          <w:lang w:eastAsia="en-GB"/>
        </w:rPr>
        <w:t>on</w:t>
      </w:r>
      <w:r w:rsidRPr="000505E7" w:rsidR="00E82A4E">
        <w:rPr>
          <w:color w:val="000000" w:themeColor="text1"/>
          <w:spacing w:val="26"/>
          <w:lang w:eastAsia="en-GB"/>
        </w:rPr>
        <w:t xml:space="preserve"> </w:t>
      </w:r>
      <w:r w:rsidRPr="000505E7" w:rsidR="00E82A4E">
        <w:rPr>
          <w:color w:val="000000" w:themeColor="text1"/>
          <w:lang w:eastAsia="en-GB"/>
        </w:rPr>
        <w:t>for</w:t>
      </w:r>
      <w:r w:rsidRPr="000505E7" w:rsidR="00E82A4E">
        <w:rPr>
          <w:color w:val="000000" w:themeColor="text1"/>
          <w:spacing w:val="25"/>
          <w:lang w:eastAsia="en-GB"/>
        </w:rPr>
        <w:t xml:space="preserve"> </w:t>
      </w:r>
      <w:r w:rsidRPr="000505E7" w:rsidR="00E82A4E">
        <w:rPr>
          <w:color w:val="000000" w:themeColor="text1"/>
          <w:lang w:eastAsia="en-GB"/>
        </w:rPr>
        <w:t>a</w:t>
      </w:r>
      <w:r w:rsidRPr="000505E7" w:rsidR="00E82A4E">
        <w:rPr>
          <w:color w:val="000000" w:themeColor="text1"/>
          <w:spacing w:val="25"/>
          <w:lang w:eastAsia="en-GB"/>
        </w:rPr>
        <w:t xml:space="preserve"> </w:t>
      </w:r>
      <w:r w:rsidRPr="000505E7" w:rsidR="00E82A4E">
        <w:rPr>
          <w:color w:val="000000" w:themeColor="text1"/>
          <w:lang w:eastAsia="en-GB"/>
        </w:rPr>
        <w:t>t</w:t>
      </w:r>
      <w:r w:rsidRPr="000505E7" w:rsidR="00E82A4E">
        <w:rPr>
          <w:color w:val="000000" w:themeColor="text1"/>
          <w:spacing w:val="-7"/>
          <w:lang w:eastAsia="en-GB"/>
        </w:rPr>
        <w:t>y</w:t>
      </w:r>
      <w:r w:rsidRPr="000505E7" w:rsidR="00E82A4E">
        <w:rPr>
          <w:color w:val="000000" w:themeColor="text1"/>
          <w:lang w:eastAsia="en-GB"/>
        </w:rPr>
        <w:t>pe</w:t>
      </w:r>
      <w:r w:rsidRPr="000505E7" w:rsidR="00E82A4E">
        <w:rPr>
          <w:color w:val="000000" w:themeColor="text1"/>
          <w:spacing w:val="25"/>
          <w:lang w:eastAsia="en-GB"/>
        </w:rPr>
        <w:t xml:space="preserve"> </w:t>
      </w:r>
      <w:r w:rsidRPr="000505E7" w:rsidR="00E82A4E">
        <w:rPr>
          <w:color w:val="000000" w:themeColor="text1"/>
          <w:spacing w:val="-1"/>
          <w:lang w:eastAsia="en-GB"/>
        </w:rPr>
        <w:t>ce</w:t>
      </w:r>
      <w:r w:rsidRPr="000505E7" w:rsidR="00E82A4E">
        <w:rPr>
          <w:color w:val="000000" w:themeColor="text1"/>
          <w:lang w:eastAsia="en-GB"/>
        </w:rPr>
        <w:t>rtifi</w:t>
      </w:r>
      <w:r w:rsidRPr="000505E7" w:rsidR="00E82A4E">
        <w:rPr>
          <w:color w:val="000000" w:themeColor="text1"/>
          <w:spacing w:val="-1"/>
          <w:lang w:eastAsia="en-GB"/>
        </w:rPr>
        <w:t>ca</w:t>
      </w:r>
      <w:r w:rsidRPr="000505E7" w:rsidR="00E82A4E">
        <w:rPr>
          <w:color w:val="000000" w:themeColor="text1"/>
          <w:lang w:eastAsia="en-GB"/>
        </w:rPr>
        <w:t>te</w:t>
      </w:r>
      <w:r w:rsidRPr="000505E7" w:rsidR="00E82A4E">
        <w:rPr>
          <w:color w:val="000000" w:themeColor="text1"/>
          <w:spacing w:val="26"/>
          <w:lang w:eastAsia="en-GB"/>
        </w:rPr>
        <w:t xml:space="preserve"> </w:t>
      </w:r>
      <w:r w:rsidRPr="000505E7" w:rsidR="00E82A4E">
        <w:rPr>
          <w:color w:val="000000" w:themeColor="text1"/>
          <w:lang w:eastAsia="en-GB"/>
        </w:rPr>
        <w:t>sh</w:t>
      </w:r>
      <w:r w:rsidRPr="000505E7" w:rsidR="00E82A4E">
        <w:rPr>
          <w:color w:val="000000" w:themeColor="text1"/>
          <w:spacing w:val="-1"/>
          <w:lang w:eastAsia="en-GB"/>
        </w:rPr>
        <w:t>a</w:t>
      </w:r>
      <w:r w:rsidRPr="000505E7" w:rsidR="00E82A4E">
        <w:rPr>
          <w:color w:val="000000" w:themeColor="text1"/>
          <w:lang w:eastAsia="en-GB"/>
        </w:rPr>
        <w:t>ll</w:t>
      </w:r>
      <w:r w:rsidRPr="000505E7" w:rsidR="00E82A4E">
        <w:rPr>
          <w:color w:val="000000" w:themeColor="text1"/>
          <w:spacing w:val="27"/>
          <w:lang w:eastAsia="en-GB"/>
        </w:rPr>
        <w:t xml:space="preserve"> </w:t>
      </w:r>
      <w:r w:rsidRPr="000505E7" w:rsidR="00E82A4E">
        <w:rPr>
          <w:color w:val="000000" w:themeColor="text1"/>
          <w:spacing w:val="-1"/>
          <w:lang w:eastAsia="en-GB"/>
        </w:rPr>
        <w:t>a</w:t>
      </w:r>
      <w:r w:rsidRPr="000505E7" w:rsidR="00E82A4E">
        <w:rPr>
          <w:color w:val="000000" w:themeColor="text1"/>
          <w:lang w:eastAsia="en-GB"/>
        </w:rPr>
        <w:t>pply</w:t>
      </w:r>
      <w:r w:rsidRPr="000505E7" w:rsidR="00E82A4E">
        <w:rPr>
          <w:color w:val="000000" w:themeColor="text1"/>
          <w:spacing w:val="19"/>
          <w:lang w:eastAsia="en-GB"/>
        </w:rPr>
        <w:t xml:space="preserve"> </w:t>
      </w:r>
      <w:r w:rsidRPr="000505E7" w:rsidR="00E82A4E">
        <w:rPr>
          <w:color w:val="000000" w:themeColor="text1"/>
          <w:lang w:eastAsia="en-GB"/>
        </w:rPr>
        <w:t>for</w:t>
      </w:r>
      <w:r w:rsidRPr="000505E7" w:rsidR="00E82A4E">
        <w:rPr>
          <w:color w:val="000000" w:themeColor="text1"/>
          <w:spacing w:val="22"/>
          <w:lang w:eastAsia="en-GB"/>
        </w:rPr>
        <w:t xml:space="preserve"> </w:t>
      </w:r>
      <w:r w:rsidRPr="000505E7" w:rsidR="00E82A4E">
        <w:rPr>
          <w:color w:val="000000" w:themeColor="text1"/>
          <w:lang w:eastAsia="en-GB"/>
        </w:rPr>
        <w:t>a</w:t>
      </w:r>
      <w:r w:rsidRPr="000505E7" w:rsidR="00E82A4E">
        <w:rPr>
          <w:color w:val="000000" w:themeColor="text1"/>
          <w:spacing w:val="23"/>
          <w:lang w:eastAsia="en-GB"/>
        </w:rPr>
        <w:t xml:space="preserve"> </w:t>
      </w:r>
      <w:r w:rsidRPr="000505E7" w:rsidR="00E82A4E">
        <w:rPr>
          <w:color w:val="000000" w:themeColor="text1"/>
          <w:lang w:eastAsia="en-GB"/>
        </w:rPr>
        <w:t>suppl</w:t>
      </w:r>
      <w:r w:rsidRPr="000505E7" w:rsidR="00E82A4E">
        <w:rPr>
          <w:color w:val="000000" w:themeColor="text1"/>
          <w:spacing w:val="-1"/>
          <w:lang w:eastAsia="en-GB"/>
        </w:rPr>
        <w:t>e</w:t>
      </w:r>
      <w:r w:rsidRPr="000505E7" w:rsidR="00E82A4E">
        <w:rPr>
          <w:color w:val="000000" w:themeColor="text1"/>
          <w:lang w:eastAsia="en-GB"/>
        </w:rPr>
        <w:t>ment</w:t>
      </w:r>
      <w:r w:rsidRPr="000505E7" w:rsidR="00E82A4E">
        <w:rPr>
          <w:color w:val="000000" w:themeColor="text1"/>
          <w:spacing w:val="-1"/>
          <w:lang w:eastAsia="en-GB"/>
        </w:rPr>
        <w:t>a</w:t>
      </w:r>
      <w:r w:rsidRPr="000505E7" w:rsidR="00E82A4E">
        <w:rPr>
          <w:color w:val="000000" w:themeColor="text1"/>
          <w:lang w:eastAsia="en-GB"/>
        </w:rPr>
        <w:t>l</w:t>
      </w:r>
      <w:r w:rsidRPr="000505E7" w:rsidR="00E82A4E">
        <w:rPr>
          <w:color w:val="000000" w:themeColor="text1"/>
          <w:spacing w:val="24"/>
          <w:lang w:eastAsia="en-GB"/>
        </w:rPr>
        <w:t xml:space="preserve"> </w:t>
      </w:r>
      <w:r w:rsidRPr="000505E7" w:rsidR="00E82A4E">
        <w:rPr>
          <w:color w:val="000000" w:themeColor="text1"/>
          <w:lang w:eastAsia="en-GB"/>
        </w:rPr>
        <w:t>t</w:t>
      </w:r>
      <w:r w:rsidRPr="000505E7" w:rsidR="00E82A4E">
        <w:rPr>
          <w:color w:val="000000" w:themeColor="text1"/>
          <w:spacing w:val="-7"/>
          <w:lang w:eastAsia="en-GB"/>
        </w:rPr>
        <w:t>y</w:t>
      </w:r>
      <w:r w:rsidRPr="000505E7" w:rsidR="00E82A4E">
        <w:rPr>
          <w:color w:val="000000" w:themeColor="text1"/>
          <w:lang w:eastAsia="en-GB"/>
        </w:rPr>
        <w:t xml:space="preserve">pe certificate </w:t>
      </w:r>
      <w:r w:rsidRPr="000505E7" w:rsidR="00E82A4E">
        <w:rPr>
          <w:rFonts w:eastAsia="Calibri"/>
          <w:color w:val="000000" w:themeColor="text1"/>
          <w:lang w:eastAsia="en-GB"/>
        </w:rPr>
        <w:t xml:space="preserve">or a major alteration/modification approval </w:t>
      </w:r>
      <w:r w:rsidRPr="000505E7" w:rsidR="00E82A4E">
        <w:rPr>
          <w:color w:val="000000" w:themeColor="text1"/>
          <w:lang w:eastAsia="en-GB"/>
        </w:rPr>
        <w:t>to the regulatory agency of the State of Design responsible of the approval of such major modification or repair, or to the State of Design that approved the type certificate for that product</w:t>
      </w:r>
      <w:bookmarkEnd w:id="28"/>
      <w:r w:rsidRPr="000505E7" w:rsidR="00E82A4E">
        <w:rPr>
          <w:color w:val="000000" w:themeColor="text1"/>
          <w:lang w:eastAsia="en-GB"/>
        </w:rPr>
        <w:t xml:space="preserve">, </w:t>
      </w:r>
      <w:r w:rsidRPr="000505E7" w:rsidR="00E82A4E">
        <w:rPr>
          <w:strike w:val="1"/>
          <w:color w:val="000000" w:themeColor="text1"/>
          <w:lang w:eastAsia="en-GB"/>
        </w:rPr>
        <w:t>or to the State of Design responsible of the approval of such major modification or repair</w:t>
      </w:r>
      <w:r w:rsidRPr="000505E7" w:rsidR="00E82A4E">
        <w:rPr>
          <w:color w:val="000000" w:themeColor="text1"/>
          <w:lang w:eastAsia="en-GB"/>
        </w:rPr>
        <w:t xml:space="preserve">. </w:t>
      </w:r>
    </w:p>
    <w:p w:rsidRPr="000505E7" w:rsidR="00E82A4E" w:rsidRDefault="00E82A4E" w14:paraId="1E85B388" w14:textId="77777777" w14:noSpellErr="1">
      <w:pPr>
        <w:pStyle w:val="Level1"/>
        <w:rPr>
          <w:color w:val="000000" w:themeColor="text1"/>
          <w:lang w:eastAsia="en-GB"/>
        </w:rPr>
      </w:pPr>
      <w:bookmarkStart w:name="_Hlk48218602" w:id="29"/>
      <w:r w:rsidRPr="3EF6751F" w:rsidR="00E82A4E">
        <w:rPr>
          <w:color w:val="000000" w:themeColor="text1" w:themeTint="FF" w:themeShade="FF"/>
        </w:rPr>
        <w:t>Where the major modification or repair of the product is already approved by another Contracting State, the Authority may accept or recognize a supplemental type certificate or equivalent approval document issued by the State of Design in respect of the major modification or repair where:</w:t>
      </w:r>
    </w:p>
    <w:p w:rsidRPr="000505E7" w:rsidR="00E82A4E" w:rsidRDefault="00E82A4E" w14:paraId="0A45295F" w14:textId="77777777" w14:noSpellErr="1">
      <w:pPr>
        <w:pStyle w:val="Level2"/>
        <w:numPr>
          <w:ilvl w:val="0"/>
          <w:numId w:val="20"/>
        </w:numPr>
        <w:ind w:left="1418" w:hanging="567"/>
        <w:rPr>
          <w:color w:val="000000" w:themeColor="text1"/>
          <w:lang w:eastAsia="en-GB"/>
        </w:rPr>
      </w:pPr>
      <w:r w:rsidRPr="3EF6751F" w:rsidR="00E82A4E">
        <w:rPr>
          <w:color w:val="000000" w:themeColor="text1" w:themeTint="FF" w:themeShade="FF"/>
        </w:rPr>
        <w:t>the supplemental type certificate or equivalent document, or the approval of the major modification or repair recognized by the Authority was issued; or</w:t>
      </w:r>
    </w:p>
    <w:p w:rsidRPr="000505E7" w:rsidR="00E82A4E" w:rsidRDefault="00E82A4E" w14:paraId="1A50E77F" w14:textId="77777777" w14:noSpellErr="1">
      <w:pPr>
        <w:pStyle w:val="Level2"/>
        <w:rPr>
          <w:color w:val="000000" w:themeColor="text1"/>
          <w:lang w:eastAsia="en-GB"/>
        </w:rPr>
      </w:pPr>
      <w:r w:rsidRPr="3EF6751F" w:rsidR="00E82A4E">
        <w:rPr>
          <w:color w:val="000000" w:themeColor="text1" w:themeTint="FF" w:themeShade="FF"/>
        </w:rPr>
        <w:t>the design, materials, construction equipment, performance and maintenance of the modification of the aircraft or aircraft component technical evaluation against a recognized airworthiness code has been carried out by the Authority and has been found to:</w:t>
      </w:r>
    </w:p>
    <w:p w:rsidRPr="000505E7" w:rsidR="00E82A4E" w:rsidRDefault="00E82A4E" w14:paraId="2CCDBFA4" w14:textId="77777777" w14:noSpellErr="1">
      <w:pPr>
        <w:pStyle w:val="Level3"/>
        <w:numPr>
          <w:ilvl w:val="0"/>
          <w:numId w:val="21"/>
        </w:numPr>
        <w:ind w:left="1843" w:hanging="425"/>
        <w:rPr>
          <w:rFonts w:eastAsia="Calibri"/>
          <w:color w:val="000000" w:themeColor="text1"/>
          <w:lang w:eastAsia="en-GB"/>
        </w:rPr>
      </w:pPr>
      <w:r w:rsidRPr="3EF6751F" w:rsidR="00E82A4E">
        <w:rPr>
          <w:rFonts w:eastAsia="Calibri"/>
          <w:color w:val="000000" w:themeColor="text1" w:themeTint="FF" w:themeShade="FF"/>
        </w:rPr>
        <w:t>meet the required standards of the recognized airworthiness code; or</w:t>
      </w:r>
    </w:p>
    <w:p w:rsidRPr="000505E7" w:rsidR="00E82A4E" w:rsidRDefault="00E82A4E" w14:paraId="6C3DBB83" w14:textId="77777777" w14:noSpellErr="1">
      <w:pPr>
        <w:pStyle w:val="Level3"/>
        <w:rPr>
          <w:rFonts w:eastAsia="Calibri"/>
          <w:color w:val="000000" w:themeColor="text1"/>
          <w:lang w:eastAsia="en-GB"/>
        </w:rPr>
      </w:pPr>
      <w:r w:rsidRPr="3EF6751F" w:rsidR="00E82A4E">
        <w:rPr>
          <w:rFonts w:eastAsia="Calibri"/>
          <w:color w:val="000000" w:themeColor="text1" w:themeTint="FF" w:themeShade="FF"/>
        </w:rPr>
        <w:t>has complied with any requirements prescribed by the Authority.</w:t>
      </w:r>
    </w:p>
    <w:bookmarkEnd w:id="29"/>
    <w:p w:rsidRPr="000505E7" w:rsidR="00E82A4E" w:rsidRDefault="00656012" w14:paraId="6DC8C4FC" w14:textId="08CBEB00" w14:noSpellErr="1">
      <w:pPr>
        <w:pStyle w:val="Level1"/>
        <w:rPr>
          <w:rFonts w:eastAsia="Calibri"/>
          <w:color w:val="000000" w:themeColor="text1"/>
          <w:lang w:eastAsia="en-GB"/>
        </w:rPr>
      </w:pPr>
      <w:r w:rsidRPr="3EF6751F" w:rsidR="00656012">
        <w:rPr>
          <w:b w:val="1"/>
          <w:bCs w:val="1"/>
          <w:i w:val="1"/>
          <w:iCs w:val="1"/>
          <w:color w:val="000000" w:themeColor="text1" w:themeTint="FF" w:themeShade="FF"/>
        </w:rPr>
        <w:t>Minor modifications and repairs:</w:t>
      </w:r>
      <w:r w:rsidRPr="3EF6751F" w:rsidR="00656012">
        <w:rPr>
          <w:color w:val="000000" w:themeColor="text1" w:themeTint="FF" w:themeShade="FF"/>
        </w:rPr>
        <w:t xml:space="preserve"> A person who alters a product by introducing a modification or repair classified as minor according to the procedures prescribed by the Authority in the applicable technical guidance material, having a negligible, or no appreciable, effect on the mass, balance, structural strength, reliability, operational characteristics or other characteristics affecting the airworthiness of the aeronautical product, in the type design shall apply for acceptance in a manner prescribed by the Authority in the applicable technical guidance material.</w:t>
      </w:r>
    </w:p>
    <w:p w:rsidRPr="000505E7" w:rsidR="001303C4" w:rsidRDefault="001303C4" w14:paraId="0AEE8AA0" w14:textId="77777777" w14:noSpellErr="1">
      <w:pPr>
        <w:pStyle w:val="Level1"/>
        <w:rPr>
          <w:rFonts w:eastAsia="Calibri"/>
          <w:color w:val="000000" w:themeColor="text1"/>
          <w:lang w:eastAsia="en-GB"/>
        </w:rPr>
      </w:pPr>
      <w:r w:rsidRPr="3EF6751F" w:rsidR="001303C4">
        <w:rPr>
          <w:rFonts w:eastAsia="Calibri"/>
          <w:color w:val="000000" w:themeColor="text1" w:themeTint="FF" w:themeShade="FF"/>
        </w:rPr>
        <w:t xml:space="preserve">Where the minor modification or repair of the product is already approved by another Contracting State, the Authority may accept or recognize this approval or equivalent document issued by the State of Design in respect of the modification or repair where: </w:t>
      </w:r>
    </w:p>
    <w:p w:rsidRPr="000505E7" w:rsidR="001303C4" w:rsidRDefault="001303C4" w14:paraId="45B4F338" w14:textId="1D957D24" w14:noSpellErr="1">
      <w:pPr>
        <w:pStyle w:val="Level2"/>
        <w:numPr>
          <w:ilvl w:val="0"/>
          <w:numId w:val="22"/>
        </w:numPr>
        <w:ind w:left="1418" w:hanging="567"/>
        <w:rPr>
          <w:rFonts w:eastAsia="Calibri"/>
          <w:color w:val="000000" w:themeColor="text1"/>
          <w:lang w:eastAsia="en-GB"/>
        </w:rPr>
      </w:pPr>
      <w:r w:rsidRPr="3EF6751F" w:rsidR="001303C4">
        <w:rPr>
          <w:rFonts w:eastAsia="Calibri"/>
          <w:color w:val="000000" w:themeColor="text1" w:themeTint="FF" w:themeShade="FF"/>
        </w:rPr>
        <w:t>the approval document recognized by the Authority was issued; or</w:t>
      </w:r>
    </w:p>
    <w:p w:rsidRPr="000505E7" w:rsidR="001303C4" w:rsidRDefault="001303C4" w14:paraId="49E37B97" w14:textId="77777777" w14:noSpellErr="1">
      <w:pPr>
        <w:pStyle w:val="Level2"/>
        <w:rPr>
          <w:rFonts w:eastAsia="Calibri"/>
          <w:color w:val="000000" w:themeColor="text1"/>
          <w:lang w:eastAsia="en-GB"/>
        </w:rPr>
      </w:pPr>
      <w:r w:rsidRPr="3EF6751F" w:rsidR="001303C4">
        <w:rPr>
          <w:rFonts w:eastAsia="Calibri"/>
          <w:color w:val="000000" w:themeColor="text1" w:themeTint="FF" w:themeShade="FF"/>
        </w:rPr>
        <w:t>the design, materials, construction equipment, performance and maintenance of the modification of the aircraft or aircraft component technical evaluation against a recognized airworthiness code has been carried out by the Authority and has been found to:</w:t>
      </w:r>
    </w:p>
    <w:p w:rsidRPr="000505E7" w:rsidR="001303C4" w:rsidRDefault="001303C4" w14:paraId="37093E4D" w14:textId="77777777" w14:noSpellErr="1">
      <w:pPr>
        <w:pStyle w:val="Level3"/>
        <w:numPr>
          <w:ilvl w:val="0"/>
          <w:numId w:val="23"/>
        </w:numPr>
        <w:ind w:left="1843" w:hanging="425"/>
        <w:rPr>
          <w:rFonts w:eastAsia="Calibri"/>
          <w:color w:val="000000" w:themeColor="text1"/>
          <w:lang w:eastAsia="en-GB"/>
        </w:rPr>
      </w:pPr>
      <w:r w:rsidRPr="3EF6751F" w:rsidR="001303C4">
        <w:rPr>
          <w:rFonts w:eastAsia="Calibri"/>
          <w:color w:val="000000" w:themeColor="text1" w:themeTint="FF" w:themeShade="FF"/>
        </w:rPr>
        <w:t>meet the required standards of the recognized airworthiness code; or</w:t>
      </w:r>
    </w:p>
    <w:p w:rsidRPr="000505E7" w:rsidR="001303C4" w:rsidRDefault="001303C4" w14:paraId="78A7DFC5" w14:textId="77777777" w14:noSpellErr="1">
      <w:pPr>
        <w:pStyle w:val="Level3"/>
        <w:rPr>
          <w:rFonts w:eastAsia="Calibri"/>
          <w:color w:val="000000" w:themeColor="text1"/>
          <w:lang w:eastAsia="en-GB"/>
        </w:rPr>
      </w:pPr>
      <w:r w:rsidRPr="3EF6751F" w:rsidR="001303C4">
        <w:rPr>
          <w:rFonts w:eastAsia="Calibri"/>
          <w:color w:val="000000" w:themeColor="text1" w:themeTint="FF" w:themeShade="FF"/>
        </w:rPr>
        <w:t>has complied with any requirements prescribed by the Authority.</w:t>
      </w:r>
    </w:p>
    <w:p w:rsidRPr="000505E7" w:rsidR="001303C4" w:rsidRDefault="00DE41BD" w14:paraId="1C9D517F" w14:textId="4F31B2B0" w14:noSpellErr="1">
      <w:pPr>
        <w:pStyle w:val="Level1"/>
        <w:rPr>
          <w:rFonts w:eastAsia="Calibri"/>
          <w:color w:val="000000" w:themeColor="text1"/>
          <w:lang w:eastAsia="en-GB"/>
        </w:rPr>
      </w:pPr>
      <w:r w:rsidRPr="3EF6751F" w:rsidR="00DE41BD">
        <w:rPr>
          <w:rFonts w:eastAsia="Calibri"/>
          <w:color w:val="000000" w:themeColor="text1" w:themeTint="FF" w:themeShade="FF"/>
        </w:rPr>
        <w:t>The owner or operator shall develop or adopt continuing airworthiness requirements and submit them to the Authority for approval to ensure the continuing airworthiness of the aircraft during its service life, after the modification, or repair.</w:t>
      </w:r>
    </w:p>
    <w:p w:rsidRPr="000505E7" w:rsidR="001303C4" w:rsidRDefault="00DE41BD" w14:paraId="5A4C2610" w14:textId="4E280FEF" w14:noSpellErr="1">
      <w:pPr>
        <w:pStyle w:val="Level1"/>
        <w:rPr>
          <w:rFonts w:eastAsia="Calibri"/>
          <w:color w:val="000000" w:themeColor="text1"/>
          <w:lang w:eastAsia="en-GB"/>
        </w:rPr>
      </w:pPr>
      <w:r w:rsidRPr="3EF6751F" w:rsidR="00DE41BD">
        <w:rPr>
          <w:color w:val="000000" w:themeColor="text1" w:themeTint="FF" w:themeShade="FF"/>
        </w:rPr>
        <w:t>The Authority issues an approval for the design of a modification shall do so on the basis of satisfactory evidence that the aircraft, engine or propeller is in compliance with the airworthiness requirements used for the issuance of the Type Certificate, its amendments or later requirements when determined by the State</w:t>
      </w:r>
      <w:r w:rsidRPr="3EF6751F" w:rsidR="00DE41BD">
        <w:rPr>
          <w:rFonts w:ascii="Arial" w:hAnsi="Arial" w:eastAsia="Calibri" w:cs="Arial"/>
          <w:i w:val="1"/>
          <w:iCs w:val="1"/>
          <w:color w:val="000000" w:themeColor="text1" w:themeTint="FF" w:themeShade="FF"/>
          <w:sz w:val="22"/>
          <w:szCs w:val="22"/>
        </w:rPr>
        <w:t>.</w:t>
      </w:r>
    </w:p>
    <w:p w:rsidRPr="000505E7" w:rsidR="001303C4" w:rsidRDefault="00DE41BD" w14:paraId="12030F8F" w14:textId="3FC09E49" w14:noSpellErr="1">
      <w:pPr>
        <w:pStyle w:val="Level1"/>
        <w:rPr>
          <w:color w:val="000000" w:themeColor="text1"/>
        </w:rPr>
      </w:pPr>
      <w:r w:rsidRPr="3EF6751F" w:rsidR="00DE41BD">
        <w:rPr>
          <w:color w:val="000000" w:themeColor="text1" w:themeTint="FF" w:themeShade="FF"/>
        </w:rPr>
        <w:t>The Authority shall develop or adopt requirements to ensure the continuing airworthiness of the aircraft during its service life, after a modification has been approved</w:t>
      </w:r>
    </w:p>
    <w:p w:rsidRPr="000505E7" w:rsidR="00DE41BD" w:rsidP="00DE41BD" w:rsidRDefault="00DE41BD" w14:paraId="5B8532E8" w14:textId="4AA61B5F" w14:noSpellErr="1">
      <w:pPr>
        <w:pStyle w:val="Heading1"/>
        <w:rPr>
          <w:color w:val="000000" w:themeColor="text1"/>
        </w:rPr>
      </w:pPr>
      <w:bookmarkStart w:name="_Toc2013453724" w:id="1170358005"/>
      <w:r w:rsidRPr="3EF6751F" w:rsidR="00DE41BD">
        <w:rPr>
          <w:color w:val="000000" w:themeColor="text1" w:themeTint="FF" w:themeShade="FF"/>
        </w:rPr>
        <w:t>PART III</w:t>
      </w:r>
      <w:bookmarkEnd w:id="1170358005"/>
    </w:p>
    <w:p w:rsidRPr="000505E7" w:rsidR="00DE41BD" w:rsidP="00DE41BD" w:rsidRDefault="00DE41BD" w14:paraId="6174E1C1" w14:textId="7D813C29" w14:noSpellErr="1">
      <w:pPr>
        <w:pStyle w:val="Heading1"/>
        <w:rPr>
          <w:color w:val="000000" w:themeColor="text1"/>
        </w:rPr>
      </w:pPr>
      <w:bookmarkStart w:name="_Toc1122248702" w:id="1428806308"/>
      <w:r w:rsidRPr="3EF6751F" w:rsidR="00DE41BD">
        <w:rPr>
          <w:color w:val="000000" w:themeColor="text1" w:themeTint="FF" w:themeShade="FF"/>
        </w:rPr>
        <w:t>CERTIFICATES OF AIRWORTHINESS</w:t>
      </w:r>
      <w:bookmarkEnd w:id="1428806308"/>
    </w:p>
    <w:p w:rsidRPr="000505E7" w:rsidR="00B31676" w:rsidRDefault="00AA08F2" w14:paraId="21707F38" w14:textId="5AC3104B" w14:noSpellErr="1">
      <w:pPr>
        <w:pStyle w:val="Heading2"/>
        <w:rPr>
          <w:rFonts w:eastAsia="Times New Roman"/>
          <w:color w:val="000000" w:themeColor="text1"/>
        </w:rPr>
      </w:pPr>
      <w:bookmarkStart w:name="_Toc1892842958" w:id="1615901579"/>
      <w:r w:rsidRPr="3EF6751F" w:rsidR="00AA08F2">
        <w:rPr>
          <w:rFonts w:eastAsia="Times New Roman"/>
          <w:color w:val="000000" w:themeColor="text1" w:themeTint="FF" w:themeShade="FF"/>
        </w:rPr>
        <w:t xml:space="preserve">Application for </w:t>
      </w:r>
      <w:r w:rsidRPr="3EF6751F" w:rsidR="00DE41BD">
        <w:rPr>
          <w:rFonts w:eastAsia="Times New Roman"/>
          <w:color w:val="000000" w:themeColor="text1" w:themeTint="FF" w:themeShade="FF"/>
        </w:rPr>
        <w:t>certificate of airworthiness</w:t>
      </w:r>
      <w:bookmarkEnd w:id="1615901579"/>
    </w:p>
    <w:p w:rsidRPr="000505E7" w:rsidR="00E9349B" w:rsidRDefault="00E9349B" w14:paraId="05F74C71" w14:textId="486F21E8" w14:noSpellErr="1">
      <w:pPr>
        <w:pStyle w:val="Level1"/>
        <w:numPr>
          <w:ilvl w:val="0"/>
          <w:numId w:val="24"/>
        </w:numPr>
        <w:ind w:left="851" w:hanging="491"/>
        <w:rPr>
          <w:rFonts w:eastAsia="Calibri"/>
          <w:color w:val="000000" w:themeColor="text1"/>
          <w:lang w:eastAsia="en-GB"/>
        </w:rPr>
      </w:pPr>
      <w:r w:rsidRPr="3EF6751F" w:rsidR="00E9349B">
        <w:rPr>
          <w:rFonts w:eastAsia="Calibri"/>
          <w:color w:val="000000" w:themeColor="text1" w:themeTint="FF" w:themeShade="FF"/>
        </w:rPr>
        <w:t>An owner of an aircraft registered in [state] or agent of the owner may apply to the Authority for issue of a certificate of airworthiness for that aircraft.</w:t>
      </w:r>
    </w:p>
    <w:p w:rsidRPr="000505E7" w:rsidR="00E9349B" w:rsidRDefault="00E9349B" w14:paraId="53232819" w14:textId="281A1105" w14:noSpellErr="1">
      <w:pPr>
        <w:pStyle w:val="Level1"/>
        <w:rPr>
          <w:rFonts w:eastAsia="Calibri"/>
          <w:color w:val="000000" w:themeColor="text1"/>
          <w:lang w:eastAsia="en-GB"/>
        </w:rPr>
      </w:pPr>
      <w:r w:rsidRPr="3EF6751F" w:rsidR="00E9349B">
        <w:rPr>
          <w:rFonts w:eastAsia="Calibri"/>
          <w:color w:val="000000" w:themeColor="text1" w:themeTint="FF" w:themeShade="FF"/>
        </w:rPr>
        <w:t>An applicant for a certificate of airworthiness shall apply in a form and manner prescribed by the Authority in the applicable technical guidance material.</w:t>
      </w:r>
    </w:p>
    <w:p w:rsidRPr="000505E7" w:rsidR="001C349D" w:rsidRDefault="00E9349B" w14:paraId="5AC9FB3F" w14:textId="7BA35A07" w14:noSpellErr="1">
      <w:pPr>
        <w:pStyle w:val="Heading2"/>
        <w:rPr>
          <w:rFonts w:eastAsia="Times New Roman"/>
          <w:color w:val="000000" w:themeColor="text1"/>
          <w:lang w:val="en-US"/>
        </w:rPr>
      </w:pPr>
      <w:bookmarkStart w:name="_Toc375380494" w:id="108253921"/>
      <w:r w:rsidRPr="3EF6751F" w:rsidR="00E9349B">
        <w:rPr>
          <w:rFonts w:eastAsia="Times New Roman"/>
          <w:color w:val="000000" w:themeColor="text1" w:themeTint="FF" w:themeShade="FF"/>
        </w:rPr>
        <w:t>Certificate of airworthiness to be in force</w:t>
      </w:r>
      <w:bookmarkEnd w:id="108253921"/>
    </w:p>
    <w:p w:rsidRPr="000505E7" w:rsidR="00B31676" w:rsidRDefault="00E9349B" w14:paraId="506CF224" w14:textId="12963E4D" w14:noSpellErr="1">
      <w:pPr>
        <w:pStyle w:val="Level1"/>
        <w:numPr>
          <w:ilvl w:val="0"/>
          <w:numId w:val="25"/>
        </w:numPr>
        <w:ind w:left="851" w:hanging="491"/>
        <w:rPr>
          <w:color w:val="000000" w:themeColor="text1"/>
        </w:rPr>
      </w:pPr>
      <w:r w:rsidRPr="3EF6751F" w:rsidR="00E9349B">
        <w:rPr>
          <w:color w:val="000000" w:themeColor="text1" w:themeTint="FF" w:themeShade="FF"/>
        </w:rPr>
        <w:t>A person shall not fly an aircraft unless there is in force in respect of that aircraft a certificate of airworthiness or restricted certificate of airworthiness or a special flight permit duly issued or rendered valid under the law of the State of Registry and any conditions subject to which the certificate was issued or rendered valid are complied with.</w:t>
      </w:r>
    </w:p>
    <w:p w:rsidRPr="000505E7" w:rsidR="00E9349B" w:rsidRDefault="00E9349B" w14:paraId="28E0D8CE" w14:textId="7E691E77" w14:noSpellErr="1">
      <w:pPr>
        <w:pStyle w:val="Level1"/>
        <w:rPr>
          <w:color w:val="000000" w:themeColor="text1"/>
        </w:rPr>
      </w:pPr>
      <w:r w:rsidRPr="3EF6751F" w:rsidR="00E9349B">
        <w:rPr>
          <w:color w:val="000000" w:themeColor="text1" w:themeTint="FF" w:themeShade="FF"/>
        </w:rPr>
        <w:t xml:space="preserve">The certificate of airworthiness shall contain the information shown in the </w:t>
      </w:r>
      <w:hyperlink w:anchor="_FIRST_SCHEDULE_1">
        <w:r w:rsidRPr="3EF6751F" w:rsidR="00E9349B">
          <w:rPr>
            <w:rStyle w:val="Hyperlink"/>
            <w:color w:val="000000" w:themeColor="text1" w:themeTint="FF" w:themeShade="FF"/>
          </w:rPr>
          <w:t>First Schedule</w:t>
        </w:r>
      </w:hyperlink>
      <w:r w:rsidRPr="3EF6751F" w:rsidR="00E9349B">
        <w:rPr>
          <w:color w:val="000000" w:themeColor="text1" w:themeTint="FF" w:themeShade="FF"/>
        </w:rPr>
        <w:t xml:space="preserve"> to these Regulations.</w:t>
      </w:r>
    </w:p>
    <w:p w:rsidRPr="000505E7" w:rsidR="00E9349B" w:rsidRDefault="00E9349B" w14:paraId="18028D35" w14:textId="780FAF25" w14:noSpellErr="1">
      <w:pPr>
        <w:pStyle w:val="Level1"/>
        <w:rPr>
          <w:color w:val="000000" w:themeColor="text1"/>
        </w:rPr>
      </w:pPr>
      <w:r w:rsidRPr="3EF6751F" w:rsidR="00E9349B">
        <w:rPr>
          <w:color w:val="000000" w:themeColor="text1" w:themeTint="FF" w:themeShade="FF"/>
        </w:rPr>
        <w:t>Where certificates of airworthiness are issued in a language other than English, they shall include an English translation.</w:t>
      </w:r>
    </w:p>
    <w:p w:rsidRPr="000505E7" w:rsidR="00E9349B" w:rsidRDefault="00E9349B" w14:paraId="7FC47153" w14:textId="213C3597" w14:noSpellErr="1">
      <w:pPr>
        <w:pStyle w:val="Level1"/>
        <w:rPr>
          <w:color w:val="000000" w:themeColor="text1"/>
        </w:rPr>
      </w:pPr>
      <w:r w:rsidRPr="3EF6751F" w:rsidR="00E9349B">
        <w:rPr>
          <w:color w:val="000000" w:themeColor="text1" w:themeTint="FF" w:themeShade="FF"/>
        </w:rPr>
        <w:t>The Authority shall furnish to the person or persons in whose name or names the aircraft is registered, in this regulation referred to as the “registered owner”, a certificate of airworthiness, which shall include the particulars specified in sub-regulation (b) and the date on which the certificate was issued.</w:t>
      </w:r>
    </w:p>
    <w:p w:rsidRPr="000505E7" w:rsidR="00CD59A0" w:rsidP="3EF6751F" w:rsidRDefault="00CD59A0" w14:paraId="3750E51A" w14:textId="77777777" w14:noSpellErr="1">
      <w:pPr>
        <w:pStyle w:val="Heading2"/>
        <w:rPr>
          <w:rFonts w:ascii="Times New Roman" w:hAnsi="Times New Roman" w:cs="Times New Roman"/>
          <w:color w:val="000000" w:themeColor="text1"/>
        </w:rPr>
      </w:pPr>
      <w:bookmarkStart w:name="_Toc578664549" w:id="1706562947"/>
      <w:r w:rsidRPr="3EF6751F" w:rsidR="00CD59A0">
        <w:rPr>
          <w:color w:val="000000" w:themeColor="text1" w:themeTint="FF" w:themeShade="FF"/>
        </w:rPr>
        <w:t>Classification of certificates of airworthiness</w:t>
      </w:r>
      <w:bookmarkEnd w:id="1706562947"/>
      <w:r w:rsidRPr="3EF6751F" w:rsidR="00CD59A0">
        <w:rPr>
          <w:color w:val="000000" w:themeColor="text1" w:themeTint="FF" w:themeShade="FF"/>
        </w:rPr>
        <w:t xml:space="preserve"> </w:t>
      </w:r>
    </w:p>
    <w:p w:rsidRPr="000505E7" w:rsidR="00A2025B" w:rsidRDefault="00A2025B" w14:paraId="12B60EF2" w14:textId="67D15161" w14:noSpellErr="1">
      <w:pPr>
        <w:pStyle w:val="Level1"/>
        <w:numPr>
          <w:ilvl w:val="0"/>
          <w:numId w:val="26"/>
        </w:numPr>
        <w:ind w:left="851" w:hanging="491"/>
        <w:rPr>
          <w:rFonts w:eastAsia="Calibri"/>
          <w:color w:val="000000" w:themeColor="text1"/>
          <w:sz w:val="20"/>
          <w:szCs w:val="20"/>
          <w:lang w:eastAsia="en-GB"/>
        </w:rPr>
      </w:pPr>
      <w:r w:rsidRPr="3EF6751F" w:rsidR="00A2025B">
        <w:rPr>
          <w:rFonts w:eastAsia="Calibri"/>
          <w:color w:val="000000" w:themeColor="text1" w:themeTint="FF" w:themeShade="FF"/>
        </w:rPr>
        <w:t>The certificates of airworthiness shall be classified as follows:</w:t>
      </w:r>
    </w:p>
    <w:p w:rsidRPr="000505E7" w:rsidR="00A2025B" w:rsidRDefault="00A2025B" w14:paraId="6D68236B" w14:textId="77777777" w14:noSpellErr="1">
      <w:pPr>
        <w:pStyle w:val="Level2"/>
        <w:numPr>
          <w:ilvl w:val="0"/>
          <w:numId w:val="27"/>
        </w:numPr>
        <w:ind w:left="1418" w:hanging="567"/>
        <w:rPr>
          <w:color w:val="000000" w:themeColor="text1"/>
          <w:lang w:eastAsia="en-GB"/>
        </w:rPr>
      </w:pPr>
      <w:r w:rsidRPr="000505E7" w:rsidR="00A2025B">
        <w:rPr>
          <w:color w:val="000000" w:themeColor="text1"/>
          <w:lang w:eastAsia="en-GB"/>
        </w:rPr>
        <w:t>a</w:t>
      </w:r>
      <w:r w:rsidRPr="000505E7" w:rsidR="00A2025B">
        <w:rPr>
          <w:color w:val="000000" w:themeColor="text1"/>
          <w:spacing w:val="-2"/>
          <w:lang w:eastAsia="en-GB"/>
        </w:rPr>
        <w:t xml:space="preserve"> </w:t>
      </w:r>
      <w:r w:rsidRPr="000505E7" w:rsidR="00A2025B">
        <w:rPr>
          <w:color w:val="000000" w:themeColor="text1"/>
          <w:spacing w:val="-1"/>
          <w:lang w:eastAsia="en-GB"/>
        </w:rPr>
        <w:t>ce</w:t>
      </w:r>
      <w:r w:rsidRPr="000505E7" w:rsidR="00A2025B">
        <w:rPr>
          <w:color w:val="000000" w:themeColor="text1"/>
          <w:lang w:eastAsia="en-GB"/>
        </w:rPr>
        <w:t>rtifi</w:t>
      </w:r>
      <w:r w:rsidRPr="000505E7" w:rsidR="00A2025B">
        <w:rPr>
          <w:color w:val="000000" w:themeColor="text1"/>
          <w:spacing w:val="-1"/>
          <w:lang w:eastAsia="en-GB"/>
        </w:rPr>
        <w:t>ca</w:t>
      </w:r>
      <w:r w:rsidRPr="000505E7" w:rsidR="00A2025B">
        <w:rPr>
          <w:color w:val="000000" w:themeColor="text1"/>
          <w:lang w:eastAsia="en-GB"/>
        </w:rPr>
        <w:t>te of</w:t>
      </w:r>
      <w:r w:rsidRPr="000505E7" w:rsidR="00A2025B">
        <w:rPr>
          <w:color w:val="000000" w:themeColor="text1"/>
          <w:spacing w:val="-1"/>
          <w:lang w:eastAsia="en-GB"/>
        </w:rPr>
        <w:t xml:space="preserve"> a</w:t>
      </w:r>
      <w:r w:rsidRPr="000505E7" w:rsidR="00A2025B">
        <w:rPr>
          <w:color w:val="000000" w:themeColor="text1"/>
          <w:lang w:eastAsia="en-GB"/>
        </w:rPr>
        <w:t>ir</w:t>
      </w:r>
      <w:r w:rsidRPr="000505E7" w:rsidR="00A2025B">
        <w:rPr>
          <w:color w:val="000000" w:themeColor="text1"/>
          <w:spacing w:val="-1"/>
          <w:lang w:eastAsia="en-GB"/>
        </w:rPr>
        <w:t>w</w:t>
      </w:r>
      <w:r w:rsidRPr="000505E7" w:rsidR="00A2025B">
        <w:rPr>
          <w:color w:val="000000" w:themeColor="text1"/>
          <w:lang w:eastAsia="en-GB"/>
        </w:rPr>
        <w:t>orthin</w:t>
      </w:r>
      <w:r w:rsidRPr="000505E7" w:rsidR="00A2025B">
        <w:rPr>
          <w:color w:val="000000" w:themeColor="text1"/>
          <w:spacing w:val="-1"/>
          <w:lang w:eastAsia="en-GB"/>
        </w:rPr>
        <w:t>e</w:t>
      </w:r>
      <w:r w:rsidRPr="000505E7" w:rsidR="00A2025B">
        <w:rPr>
          <w:color w:val="000000" w:themeColor="text1"/>
          <w:lang w:eastAsia="en-GB"/>
        </w:rPr>
        <w:t>ss;</w:t>
      </w:r>
    </w:p>
    <w:p w:rsidRPr="000505E7" w:rsidR="00A2025B" w:rsidRDefault="00A2025B" w14:paraId="4F23A0FA" w14:textId="77777777" w14:noSpellErr="1">
      <w:pPr>
        <w:pStyle w:val="Level2"/>
        <w:rPr>
          <w:color w:val="000000" w:themeColor="text1"/>
          <w:lang w:eastAsia="en-GB"/>
        </w:rPr>
      </w:pPr>
      <w:r w:rsidRPr="000505E7" w:rsidR="00A2025B">
        <w:rPr>
          <w:color w:val="000000" w:themeColor="text1"/>
          <w:lang w:eastAsia="en-GB"/>
        </w:rPr>
        <w:t>a</w:t>
      </w:r>
      <w:r w:rsidRPr="000505E7" w:rsidR="00A2025B">
        <w:rPr>
          <w:color w:val="000000" w:themeColor="text1"/>
          <w:spacing w:val="-1"/>
          <w:lang w:eastAsia="en-GB"/>
        </w:rPr>
        <w:t xml:space="preserve"> </w:t>
      </w:r>
      <w:r w:rsidRPr="000505E7" w:rsidR="00A2025B">
        <w:rPr>
          <w:color w:val="000000" w:themeColor="text1"/>
          <w:lang w:eastAsia="en-GB"/>
        </w:rPr>
        <w:t>r</w:t>
      </w:r>
      <w:r w:rsidRPr="000505E7" w:rsidR="00A2025B">
        <w:rPr>
          <w:color w:val="000000" w:themeColor="text1"/>
          <w:spacing w:val="-2"/>
          <w:lang w:eastAsia="en-GB"/>
        </w:rPr>
        <w:t>e</w:t>
      </w:r>
      <w:r w:rsidRPr="000505E7" w:rsidR="00A2025B">
        <w:rPr>
          <w:color w:val="000000" w:themeColor="text1"/>
          <w:lang w:eastAsia="en-GB"/>
        </w:rPr>
        <w:t>strict</w:t>
      </w:r>
      <w:r w:rsidRPr="000505E7" w:rsidR="00A2025B">
        <w:rPr>
          <w:color w:val="000000" w:themeColor="text1"/>
          <w:spacing w:val="-1"/>
          <w:lang w:eastAsia="en-GB"/>
        </w:rPr>
        <w:t>e</w:t>
      </w:r>
      <w:r w:rsidRPr="000505E7" w:rsidR="00A2025B">
        <w:rPr>
          <w:color w:val="000000" w:themeColor="text1"/>
          <w:lang w:eastAsia="en-GB"/>
        </w:rPr>
        <w:t xml:space="preserve">d </w:t>
      </w:r>
      <w:r w:rsidRPr="000505E7" w:rsidR="00A2025B">
        <w:rPr>
          <w:color w:val="000000" w:themeColor="text1"/>
          <w:spacing w:val="-1"/>
          <w:lang w:eastAsia="en-GB"/>
        </w:rPr>
        <w:t>ce</w:t>
      </w:r>
      <w:r w:rsidRPr="000505E7" w:rsidR="00A2025B">
        <w:rPr>
          <w:color w:val="000000" w:themeColor="text1"/>
          <w:lang w:eastAsia="en-GB"/>
        </w:rPr>
        <w:t>rtifi</w:t>
      </w:r>
      <w:r w:rsidRPr="000505E7" w:rsidR="00A2025B">
        <w:rPr>
          <w:color w:val="000000" w:themeColor="text1"/>
          <w:spacing w:val="-1"/>
          <w:lang w:eastAsia="en-GB"/>
        </w:rPr>
        <w:t>ca</w:t>
      </w:r>
      <w:r w:rsidRPr="000505E7" w:rsidR="00A2025B">
        <w:rPr>
          <w:color w:val="000000" w:themeColor="text1"/>
          <w:lang w:eastAsia="en-GB"/>
        </w:rPr>
        <w:t>te of</w:t>
      </w:r>
      <w:r w:rsidRPr="000505E7" w:rsidR="00A2025B">
        <w:rPr>
          <w:color w:val="000000" w:themeColor="text1"/>
          <w:spacing w:val="-1"/>
          <w:lang w:eastAsia="en-GB"/>
        </w:rPr>
        <w:t xml:space="preserve"> a</w:t>
      </w:r>
      <w:r w:rsidRPr="000505E7" w:rsidR="00A2025B">
        <w:rPr>
          <w:color w:val="000000" w:themeColor="text1"/>
          <w:lang w:eastAsia="en-GB"/>
        </w:rPr>
        <w:t>ir</w:t>
      </w:r>
      <w:r w:rsidRPr="000505E7" w:rsidR="00A2025B">
        <w:rPr>
          <w:color w:val="000000" w:themeColor="text1"/>
          <w:spacing w:val="-1"/>
          <w:lang w:eastAsia="en-GB"/>
        </w:rPr>
        <w:t>w</w:t>
      </w:r>
      <w:r w:rsidRPr="000505E7" w:rsidR="00A2025B">
        <w:rPr>
          <w:color w:val="000000" w:themeColor="text1"/>
          <w:lang w:eastAsia="en-GB"/>
        </w:rPr>
        <w:t>orthin</w:t>
      </w:r>
      <w:r w:rsidRPr="000505E7" w:rsidR="00A2025B">
        <w:rPr>
          <w:color w:val="000000" w:themeColor="text1"/>
          <w:spacing w:val="-1"/>
          <w:lang w:eastAsia="en-GB"/>
        </w:rPr>
        <w:t>e</w:t>
      </w:r>
      <w:r w:rsidRPr="000505E7" w:rsidR="00A2025B">
        <w:rPr>
          <w:color w:val="000000" w:themeColor="text1"/>
          <w:lang w:eastAsia="en-GB"/>
        </w:rPr>
        <w:t xml:space="preserve">ss </w:t>
      </w:r>
      <w:r w:rsidRPr="000505E7" w:rsidR="00A2025B">
        <w:rPr>
          <w:color w:val="000000" w:themeColor="text1"/>
          <w:spacing w:val="1"/>
          <w:lang w:eastAsia="en-GB"/>
        </w:rPr>
        <w:t>i</w:t>
      </w:r>
      <w:r w:rsidRPr="000505E7" w:rsidR="00A2025B">
        <w:rPr>
          <w:color w:val="000000" w:themeColor="text1"/>
          <w:lang w:eastAsia="en-GB"/>
        </w:rPr>
        <w:t xml:space="preserve">n the </w:t>
      </w:r>
      <w:r w:rsidRPr="000505E7" w:rsidR="00A2025B">
        <w:rPr>
          <w:color w:val="000000" w:themeColor="text1"/>
          <w:spacing w:val="-1"/>
          <w:lang w:eastAsia="en-GB"/>
        </w:rPr>
        <w:t>f</w:t>
      </w:r>
      <w:r w:rsidRPr="000505E7" w:rsidR="00A2025B">
        <w:rPr>
          <w:color w:val="000000" w:themeColor="text1"/>
          <w:lang w:eastAsia="en-GB"/>
        </w:rPr>
        <w:t>orm of</w:t>
      </w:r>
      <w:r w:rsidRPr="000505E7" w:rsidR="00A2025B">
        <w:rPr>
          <w:color w:val="000000" w:themeColor="text1"/>
          <w:spacing w:val="-1"/>
          <w:lang w:eastAsia="en-GB"/>
        </w:rPr>
        <w:t xml:space="preserve"> </w:t>
      </w:r>
      <w:r w:rsidRPr="000505E7" w:rsidR="00A2025B">
        <w:rPr>
          <w:color w:val="000000" w:themeColor="text1"/>
          <w:lang w:eastAsia="en-GB"/>
        </w:rPr>
        <w:t>a r</w:t>
      </w:r>
      <w:r w:rsidRPr="000505E7" w:rsidR="00A2025B">
        <w:rPr>
          <w:color w:val="000000" w:themeColor="text1"/>
          <w:spacing w:val="-2"/>
          <w:lang w:eastAsia="en-GB"/>
        </w:rPr>
        <w:t>e</w:t>
      </w:r>
      <w:r w:rsidRPr="000505E7" w:rsidR="00A2025B">
        <w:rPr>
          <w:color w:val="000000" w:themeColor="text1"/>
          <w:lang w:eastAsia="en-GB"/>
        </w:rPr>
        <w:t>strict</w:t>
      </w:r>
      <w:r w:rsidRPr="000505E7" w:rsidR="00A2025B">
        <w:rPr>
          <w:color w:val="000000" w:themeColor="text1"/>
          <w:spacing w:val="-1"/>
          <w:lang w:eastAsia="en-GB"/>
        </w:rPr>
        <w:t>e</w:t>
      </w:r>
      <w:r w:rsidRPr="000505E7" w:rsidR="00A2025B">
        <w:rPr>
          <w:color w:val="000000" w:themeColor="text1"/>
          <w:lang w:eastAsia="en-GB"/>
        </w:rPr>
        <w:t xml:space="preserve">d </w:t>
      </w:r>
      <w:r w:rsidRPr="000505E7" w:rsidR="00A2025B">
        <w:rPr>
          <w:color w:val="000000" w:themeColor="text1"/>
          <w:spacing w:val="-1"/>
          <w:lang w:eastAsia="en-GB"/>
        </w:rPr>
        <w:t>ce</w:t>
      </w:r>
      <w:r w:rsidRPr="000505E7" w:rsidR="00A2025B">
        <w:rPr>
          <w:color w:val="000000" w:themeColor="text1"/>
          <w:lang w:eastAsia="en-GB"/>
        </w:rPr>
        <w:t>rtifi</w:t>
      </w:r>
      <w:r w:rsidRPr="000505E7" w:rsidR="00A2025B">
        <w:rPr>
          <w:color w:val="000000" w:themeColor="text1"/>
          <w:spacing w:val="-1"/>
          <w:lang w:eastAsia="en-GB"/>
        </w:rPr>
        <w:t>ca</w:t>
      </w:r>
      <w:r w:rsidRPr="000505E7" w:rsidR="00A2025B">
        <w:rPr>
          <w:color w:val="000000" w:themeColor="text1"/>
          <w:lang w:eastAsia="en-GB"/>
        </w:rPr>
        <w:t>te;</w:t>
      </w:r>
    </w:p>
    <w:p w:rsidRPr="000505E7" w:rsidR="00A2025B" w:rsidRDefault="00A2025B" w14:paraId="24E3803F" w14:textId="23F232AC" w14:noSpellErr="1">
      <w:pPr>
        <w:pStyle w:val="Level2"/>
        <w:rPr>
          <w:color w:val="000000" w:themeColor="text1"/>
          <w:lang w:eastAsia="en-GB"/>
        </w:rPr>
      </w:pPr>
      <w:r w:rsidRPr="3EF6751F" w:rsidR="00A2025B">
        <w:rPr>
          <w:color w:val="000000" w:themeColor="text1" w:themeTint="FF" w:themeShade="FF"/>
        </w:rPr>
        <w:t>a special flight permit; and</w:t>
      </w:r>
    </w:p>
    <w:p w:rsidR="71E6BFAE" w:rsidP="3EF6751F" w:rsidRDefault="71E6BFAE" w14:paraId="7085777F" w14:textId="2C4763EC">
      <w:pPr>
        <w:pStyle w:val="Heading2"/>
        <w:rPr>
          <w:rFonts w:ascii="Times New Roman" w:hAnsi="Times New Roman" w:eastAsia="Times New Roman" w:cs="Times New Roman"/>
          <w:color w:val="000000" w:themeColor="text1" w:themeTint="FF" w:themeShade="FF"/>
        </w:rPr>
      </w:pPr>
      <w:bookmarkStart w:name="_Toc1449180707" w:id="1793230908"/>
      <w:r w:rsidRPr="3EF6751F" w:rsidR="71E6BFAE">
        <w:rPr>
          <w:rFonts w:ascii="Times New Roman" w:hAnsi="Times New Roman" w:eastAsia="Times New Roman" w:cs="Times New Roman"/>
          <w:color w:val="000000" w:themeColor="text1" w:themeTint="FF" w:themeShade="FF"/>
        </w:rPr>
        <w:t>V</w:t>
      </w:r>
      <w:r w:rsidRPr="3EF6751F" w:rsidR="436672A0">
        <w:rPr>
          <w:rFonts w:ascii="Times New Roman" w:hAnsi="Times New Roman" w:eastAsia="Times New Roman" w:cs="Times New Roman"/>
          <w:color w:val="000000" w:themeColor="text1" w:themeTint="FF" w:themeShade="FF"/>
        </w:rPr>
        <w:t>alidation</w:t>
      </w:r>
      <w:r w:rsidRPr="3EF6751F" w:rsidR="71E6BFAE">
        <w:rPr>
          <w:rFonts w:ascii="Times New Roman" w:hAnsi="Times New Roman" w:eastAsia="Times New Roman" w:cs="Times New Roman"/>
          <w:color w:val="000000" w:themeColor="text1" w:themeTint="FF" w:themeShade="FF"/>
        </w:rPr>
        <w:t xml:space="preserve"> </w:t>
      </w:r>
      <w:r w:rsidRPr="3EF6751F" w:rsidR="211A847F">
        <w:rPr>
          <w:rFonts w:ascii="Times New Roman" w:hAnsi="Times New Roman" w:eastAsia="Times New Roman" w:cs="Times New Roman"/>
          <w:color w:val="000000" w:themeColor="text1" w:themeTint="FF" w:themeShade="FF"/>
        </w:rPr>
        <w:t>of</w:t>
      </w:r>
      <w:r w:rsidRPr="3EF6751F" w:rsidR="71E6BFAE">
        <w:rPr>
          <w:rFonts w:ascii="Times New Roman" w:hAnsi="Times New Roman" w:eastAsia="Times New Roman" w:cs="Times New Roman"/>
          <w:color w:val="000000" w:themeColor="text1" w:themeTint="FF" w:themeShade="FF"/>
        </w:rPr>
        <w:t xml:space="preserve"> C</w:t>
      </w:r>
      <w:r w:rsidRPr="3EF6751F" w:rsidR="2145F374">
        <w:rPr>
          <w:rFonts w:ascii="Times New Roman" w:hAnsi="Times New Roman" w:eastAsia="Times New Roman" w:cs="Times New Roman"/>
          <w:color w:val="000000" w:themeColor="text1" w:themeTint="FF" w:themeShade="FF"/>
        </w:rPr>
        <w:t>ertificate</w:t>
      </w:r>
      <w:r w:rsidRPr="3EF6751F" w:rsidR="71E6BFAE">
        <w:rPr>
          <w:rFonts w:ascii="Times New Roman" w:hAnsi="Times New Roman" w:eastAsia="Times New Roman" w:cs="Times New Roman"/>
          <w:color w:val="000000" w:themeColor="text1" w:themeTint="FF" w:themeShade="FF"/>
        </w:rPr>
        <w:t xml:space="preserve"> </w:t>
      </w:r>
      <w:r w:rsidRPr="3EF6751F" w:rsidR="1796FAD3">
        <w:rPr>
          <w:rFonts w:ascii="Times New Roman" w:hAnsi="Times New Roman" w:eastAsia="Times New Roman" w:cs="Times New Roman"/>
          <w:color w:val="000000" w:themeColor="text1" w:themeTint="FF" w:themeShade="FF"/>
        </w:rPr>
        <w:t>of</w:t>
      </w:r>
      <w:r w:rsidRPr="3EF6751F" w:rsidR="71E6BFAE">
        <w:rPr>
          <w:rFonts w:ascii="Times New Roman" w:hAnsi="Times New Roman" w:eastAsia="Times New Roman" w:cs="Times New Roman"/>
          <w:color w:val="000000" w:themeColor="text1" w:themeTint="FF" w:themeShade="FF"/>
        </w:rPr>
        <w:t xml:space="preserve"> A</w:t>
      </w:r>
      <w:r w:rsidRPr="3EF6751F" w:rsidR="39FE3650">
        <w:rPr>
          <w:rFonts w:ascii="Times New Roman" w:hAnsi="Times New Roman" w:eastAsia="Times New Roman" w:cs="Times New Roman"/>
          <w:color w:val="000000" w:themeColor="text1" w:themeTint="FF" w:themeShade="FF"/>
        </w:rPr>
        <w:t>irworthiness</w:t>
      </w:r>
      <w:bookmarkEnd w:id="1793230908"/>
    </w:p>
    <w:p w:rsidR="71E6BFAE" w:rsidP="3EF6751F" w:rsidRDefault="71E6BFAE" w14:paraId="2CA7F4E5" w14:textId="7829D3E5">
      <w:pPr>
        <w:pStyle w:val="Level1"/>
        <w:numPr>
          <w:ilvl w:val="0"/>
          <w:numId w:val="29"/>
        </w:numPr>
        <w:ind w:left="851" w:hanging="491"/>
        <w:rPr>
          <w:color w:val="000000" w:themeColor="text1" w:themeTint="FF" w:themeShade="FF"/>
        </w:rPr>
      </w:pPr>
      <w:r w:rsidRPr="3EF6751F" w:rsidR="71E6BFAE">
        <w:rPr>
          <w:color w:val="000000" w:themeColor="text1" w:themeTint="FF" w:themeShade="FF"/>
        </w:rPr>
        <w:t>The Authority may issue a validation to any person who holds a Certificate of Airworthiness issued in another State where the foreign</w:t>
      </w:r>
      <w:r w:rsidRPr="3EF6751F" w:rsidR="00E5EFF2">
        <w:rPr>
          <w:color w:val="000000" w:themeColor="text1" w:themeTint="FF" w:themeShade="FF"/>
        </w:rPr>
        <w:t xml:space="preserve"> </w:t>
      </w:r>
      <w:r w:rsidRPr="3EF6751F" w:rsidR="71E6BFAE">
        <w:rPr>
          <w:color w:val="000000" w:themeColor="text1" w:themeTint="FF" w:themeShade="FF"/>
        </w:rPr>
        <w:t>issued</w:t>
      </w:r>
      <w:r w:rsidRPr="3EF6751F" w:rsidR="0930096B">
        <w:rPr>
          <w:color w:val="000000" w:themeColor="text1" w:themeTint="FF" w:themeShade="FF"/>
        </w:rPr>
        <w:t xml:space="preserve"> </w:t>
      </w:r>
      <w:r w:rsidRPr="3EF6751F" w:rsidR="71E6BFAE">
        <w:rPr>
          <w:color w:val="000000" w:themeColor="text1" w:themeTint="FF" w:themeShade="FF"/>
        </w:rPr>
        <w:t>certificate</w:t>
      </w:r>
      <w:r w:rsidRPr="3EF6751F" w:rsidR="7EACFBE1">
        <w:rPr>
          <w:color w:val="000000" w:themeColor="text1" w:themeTint="FF" w:themeShade="FF"/>
        </w:rPr>
        <w:t xml:space="preserve"> </w:t>
      </w:r>
      <w:r w:rsidRPr="3EF6751F" w:rsidR="71E6BFAE">
        <w:rPr>
          <w:color w:val="000000" w:themeColor="text1" w:themeTint="FF" w:themeShade="FF"/>
        </w:rPr>
        <w:t>is</w:t>
      </w:r>
      <w:r w:rsidRPr="3EF6751F" w:rsidR="0A26691D">
        <w:rPr>
          <w:color w:val="000000" w:themeColor="text1" w:themeTint="FF" w:themeShade="FF"/>
        </w:rPr>
        <w:t xml:space="preserve"> </w:t>
      </w:r>
      <w:r w:rsidRPr="3EF6751F" w:rsidR="71E6BFAE">
        <w:rPr>
          <w:color w:val="000000" w:themeColor="text1" w:themeTint="FF" w:themeShade="FF"/>
        </w:rPr>
        <w:t>still</w:t>
      </w:r>
      <w:r w:rsidRPr="3EF6751F" w:rsidR="1AD7909B">
        <w:rPr>
          <w:color w:val="000000" w:themeColor="text1" w:themeTint="FF" w:themeShade="FF"/>
        </w:rPr>
        <w:t xml:space="preserve"> </w:t>
      </w:r>
      <w:r w:rsidRPr="3EF6751F" w:rsidR="71E6BFAE">
        <w:rPr>
          <w:color w:val="000000" w:themeColor="text1" w:themeTint="FF" w:themeShade="FF"/>
        </w:rPr>
        <w:t>valid</w:t>
      </w:r>
      <w:r w:rsidRPr="3EF6751F" w:rsidR="363E6F35">
        <w:rPr>
          <w:color w:val="000000" w:themeColor="text1" w:themeTint="FF" w:themeShade="FF"/>
        </w:rPr>
        <w:t xml:space="preserve"> </w:t>
      </w:r>
      <w:r w:rsidRPr="3EF6751F" w:rsidR="71E6BFAE">
        <w:rPr>
          <w:color w:val="000000" w:themeColor="text1" w:themeTint="FF" w:themeShade="FF"/>
        </w:rPr>
        <w:t>and</w:t>
      </w:r>
      <w:r w:rsidRPr="3EF6751F" w:rsidR="6E365EE7">
        <w:rPr>
          <w:color w:val="000000" w:themeColor="text1" w:themeTint="FF" w:themeShade="FF"/>
        </w:rPr>
        <w:t xml:space="preserve"> </w:t>
      </w:r>
      <w:r w:rsidRPr="3EF6751F" w:rsidR="71E6BFAE">
        <w:rPr>
          <w:color w:val="000000" w:themeColor="text1" w:themeTint="FF" w:themeShade="FF"/>
        </w:rPr>
        <w:t>upon</w:t>
      </w:r>
      <w:r w:rsidRPr="3EF6751F" w:rsidR="29AF1574">
        <w:rPr>
          <w:color w:val="000000" w:themeColor="text1" w:themeTint="FF" w:themeShade="FF"/>
        </w:rPr>
        <w:t xml:space="preserve"> satisfactory evidence that the </w:t>
      </w:r>
      <w:r w:rsidRPr="3EF6751F" w:rsidR="29AF1574">
        <w:rPr>
          <w:color w:val="000000" w:themeColor="text1" w:themeTint="FF" w:themeShade="FF"/>
        </w:rPr>
        <w:t>aircraft</w:t>
      </w:r>
      <w:r w:rsidRPr="3EF6751F" w:rsidR="29AF1574">
        <w:rPr>
          <w:color w:val="000000" w:themeColor="text1" w:themeTint="FF" w:themeShade="FF"/>
        </w:rPr>
        <w:t xml:space="preserve"> </w:t>
      </w:r>
      <w:r w:rsidRPr="3EF6751F" w:rsidR="29AF1574">
        <w:rPr>
          <w:color w:val="000000" w:themeColor="text1" w:themeTint="FF" w:themeShade="FF"/>
        </w:rPr>
        <w:t>complies with</w:t>
      </w:r>
      <w:r w:rsidRPr="3EF6751F" w:rsidR="29AF1574">
        <w:rPr>
          <w:color w:val="000000" w:themeColor="text1" w:themeTint="FF" w:themeShade="FF"/>
        </w:rPr>
        <w:t xml:space="preserve"> the applicable airworthiness requirements;</w:t>
      </w:r>
    </w:p>
    <w:p w:rsidR="71E6BFAE" w:rsidP="3EF6751F" w:rsidRDefault="71E6BFAE" w14:paraId="23BF3820" w14:textId="6C07B173">
      <w:pPr>
        <w:pStyle w:val="Level1"/>
        <w:numPr>
          <w:ilvl w:val="0"/>
          <w:numId w:val="29"/>
        </w:numPr>
        <w:ind w:left="851" w:hanging="491"/>
        <w:rPr>
          <w:color w:val="000000" w:themeColor="text1" w:themeTint="FF" w:themeShade="FF"/>
        </w:rPr>
      </w:pPr>
      <w:r w:rsidRPr="3EF6751F" w:rsidR="71E6BFAE">
        <w:rPr>
          <w:color w:val="000000" w:themeColor="text1" w:themeTint="FF" w:themeShade="FF"/>
        </w:rPr>
        <w:t>A validation issued under subsection (</w:t>
      </w:r>
      <w:r w:rsidRPr="3EF6751F" w:rsidR="7170C6A6">
        <w:rPr>
          <w:color w:val="000000" w:themeColor="text1" w:themeTint="FF" w:themeShade="FF"/>
        </w:rPr>
        <w:t>a</w:t>
      </w:r>
      <w:r w:rsidRPr="3EF6751F" w:rsidR="71E6BFAE">
        <w:rPr>
          <w:color w:val="000000" w:themeColor="text1" w:themeTint="FF" w:themeShade="FF"/>
        </w:rPr>
        <w:t>) shall be in writing</w:t>
      </w:r>
      <w:r w:rsidRPr="3EF6751F" w:rsidR="7EF5331B">
        <w:rPr>
          <w:color w:val="000000" w:themeColor="text1" w:themeTint="FF" w:themeShade="FF"/>
        </w:rPr>
        <w:t xml:space="preserve"> </w:t>
      </w:r>
      <w:r w:rsidRPr="3EF6751F" w:rsidR="71E6BFAE">
        <w:rPr>
          <w:color w:val="000000" w:themeColor="text1" w:themeTint="FF" w:themeShade="FF"/>
        </w:rPr>
        <w:t>and shall, whichever is less, be valid for—</w:t>
      </w:r>
    </w:p>
    <w:p w:rsidR="71E6BFAE" w:rsidP="3EF6751F" w:rsidRDefault="71E6BFAE" w14:paraId="36408D10" w14:textId="43DC72C2">
      <w:pPr>
        <w:pStyle w:val="Level1"/>
        <w:numPr>
          <w:ilvl w:val="0"/>
          <w:numId w:val="155"/>
        </w:numPr>
        <w:ind w:left="1440" w:hanging="360"/>
        <w:rPr>
          <w:sz w:val="24"/>
          <w:szCs w:val="24"/>
        </w:rPr>
      </w:pPr>
      <w:r w:rsidRPr="3EF6751F" w:rsidR="71E6BFAE">
        <w:rPr>
          <w:color w:val="000000" w:themeColor="text1" w:themeTint="FF" w:themeShade="FF"/>
        </w:rPr>
        <w:t>the</w:t>
      </w:r>
      <w:r w:rsidRPr="3EF6751F" w:rsidR="121E540E">
        <w:rPr>
          <w:color w:val="000000" w:themeColor="text1" w:themeTint="FF" w:themeShade="FF"/>
        </w:rPr>
        <w:t xml:space="preserve"> </w:t>
      </w:r>
      <w:r w:rsidRPr="3EF6751F" w:rsidR="71E6BFAE">
        <w:rPr>
          <w:color w:val="000000" w:themeColor="text1" w:themeTint="FF" w:themeShade="FF"/>
        </w:rPr>
        <w:t>same</w:t>
      </w:r>
      <w:r w:rsidRPr="3EF6751F" w:rsidR="3C725224">
        <w:rPr>
          <w:color w:val="000000" w:themeColor="text1" w:themeTint="FF" w:themeShade="FF"/>
        </w:rPr>
        <w:t xml:space="preserve"> </w:t>
      </w:r>
      <w:r w:rsidRPr="3EF6751F" w:rsidR="71E6BFAE">
        <w:rPr>
          <w:color w:val="000000" w:themeColor="text1" w:themeTint="FF" w:themeShade="FF"/>
        </w:rPr>
        <w:t>period</w:t>
      </w:r>
      <w:r w:rsidRPr="3EF6751F" w:rsidR="3C716FA0">
        <w:rPr>
          <w:color w:val="000000" w:themeColor="text1" w:themeTint="FF" w:themeShade="FF"/>
        </w:rPr>
        <w:t xml:space="preserve"> </w:t>
      </w:r>
      <w:r w:rsidRPr="3EF6751F" w:rsidR="71E6BFAE">
        <w:rPr>
          <w:color w:val="000000" w:themeColor="text1" w:themeTint="FF" w:themeShade="FF"/>
        </w:rPr>
        <w:t>as</w:t>
      </w:r>
      <w:r w:rsidRPr="3EF6751F" w:rsidR="1290E6A2">
        <w:rPr>
          <w:color w:val="000000" w:themeColor="text1" w:themeTint="FF" w:themeShade="FF"/>
        </w:rPr>
        <w:t xml:space="preserve"> </w:t>
      </w:r>
      <w:r w:rsidRPr="3EF6751F" w:rsidR="71E6BFAE">
        <w:rPr>
          <w:color w:val="000000" w:themeColor="text1" w:themeTint="FF" w:themeShade="FF"/>
        </w:rPr>
        <w:t>the</w:t>
      </w:r>
      <w:r w:rsidRPr="3EF6751F" w:rsidR="32C3F719">
        <w:rPr>
          <w:color w:val="000000" w:themeColor="text1" w:themeTint="FF" w:themeShade="FF"/>
        </w:rPr>
        <w:t xml:space="preserve"> </w:t>
      </w:r>
      <w:r w:rsidRPr="3EF6751F" w:rsidR="71E6BFAE">
        <w:rPr>
          <w:color w:val="000000" w:themeColor="text1" w:themeTint="FF" w:themeShade="FF"/>
        </w:rPr>
        <w:t>Certificate</w:t>
      </w:r>
      <w:r w:rsidRPr="3EF6751F" w:rsidR="33ADE057">
        <w:rPr>
          <w:color w:val="000000" w:themeColor="text1" w:themeTint="FF" w:themeShade="FF"/>
        </w:rPr>
        <w:t xml:space="preserve"> </w:t>
      </w:r>
      <w:r w:rsidRPr="3EF6751F" w:rsidR="71E6BFAE">
        <w:rPr>
          <w:color w:val="000000" w:themeColor="text1" w:themeTint="FF" w:themeShade="FF"/>
        </w:rPr>
        <w:t>of</w:t>
      </w:r>
      <w:r w:rsidRPr="3EF6751F" w:rsidR="79FE8B0C">
        <w:rPr>
          <w:color w:val="000000" w:themeColor="text1" w:themeTint="FF" w:themeShade="FF"/>
        </w:rPr>
        <w:t xml:space="preserve"> </w:t>
      </w:r>
      <w:r w:rsidRPr="3EF6751F" w:rsidR="71E6BFAE">
        <w:rPr>
          <w:color w:val="000000" w:themeColor="text1" w:themeTint="FF" w:themeShade="FF"/>
        </w:rPr>
        <w:t>Airworthiness</w:t>
      </w:r>
      <w:r w:rsidRPr="3EF6751F" w:rsidR="2924E1FB">
        <w:rPr>
          <w:color w:val="000000" w:themeColor="text1" w:themeTint="FF" w:themeShade="FF"/>
        </w:rPr>
        <w:t xml:space="preserve"> </w:t>
      </w:r>
      <w:r w:rsidRPr="3EF6751F" w:rsidR="71E6BFAE">
        <w:rPr>
          <w:color w:val="000000" w:themeColor="text1" w:themeTint="FF" w:themeShade="FF"/>
        </w:rPr>
        <w:t>issued</w:t>
      </w:r>
      <w:r w:rsidRPr="3EF6751F" w:rsidR="275B4F2F">
        <w:rPr>
          <w:color w:val="000000" w:themeColor="text1" w:themeTint="FF" w:themeShade="FF"/>
        </w:rPr>
        <w:t xml:space="preserve"> </w:t>
      </w:r>
      <w:r w:rsidRPr="3EF6751F" w:rsidR="71E6BFAE">
        <w:rPr>
          <w:color w:val="000000" w:themeColor="text1" w:themeTint="FF" w:themeShade="FF"/>
        </w:rPr>
        <w:t>in</w:t>
      </w:r>
      <w:r w:rsidRPr="3EF6751F" w:rsidR="75C7FC33">
        <w:rPr>
          <w:color w:val="000000" w:themeColor="text1" w:themeTint="FF" w:themeShade="FF"/>
        </w:rPr>
        <w:t xml:space="preserve"> </w:t>
      </w:r>
      <w:r w:rsidRPr="3EF6751F" w:rsidR="71E6BFAE">
        <w:rPr>
          <w:color w:val="000000" w:themeColor="text1" w:themeTint="FF" w:themeShade="FF"/>
        </w:rPr>
        <w:t>another</w:t>
      </w:r>
      <w:r w:rsidRPr="3EF6751F" w:rsidR="75F20D8A">
        <w:rPr>
          <w:color w:val="000000" w:themeColor="text1" w:themeTint="FF" w:themeShade="FF"/>
        </w:rPr>
        <w:t xml:space="preserve"> </w:t>
      </w:r>
      <w:r w:rsidRPr="3EF6751F" w:rsidR="71E6BFAE">
        <w:rPr>
          <w:color w:val="000000" w:themeColor="text1" w:themeTint="FF" w:themeShade="FF"/>
        </w:rPr>
        <w:t>State;</w:t>
      </w:r>
      <w:r w:rsidRPr="3EF6751F" w:rsidR="05EC6D98">
        <w:rPr>
          <w:color w:val="000000" w:themeColor="text1" w:themeTint="FF" w:themeShade="FF"/>
        </w:rPr>
        <w:t xml:space="preserve"> </w:t>
      </w:r>
      <w:r w:rsidRPr="3EF6751F" w:rsidR="71E6BFAE">
        <w:rPr>
          <w:color w:val="000000" w:themeColor="text1" w:themeTint="FF" w:themeShade="FF"/>
        </w:rPr>
        <w:t>or</w:t>
      </w:r>
    </w:p>
    <w:p w:rsidR="7426FC43" w:rsidP="3EF6751F" w:rsidRDefault="7426FC43" w14:paraId="7DCCBC06" w14:textId="2AFD7F6C">
      <w:pPr>
        <w:pStyle w:val="Level1"/>
        <w:numPr>
          <w:ilvl w:val="0"/>
          <w:numId w:val="155"/>
        </w:numPr>
        <w:ind w:left="1440" w:hanging="360"/>
        <w:rPr>
          <w:sz w:val="24"/>
          <w:szCs w:val="24"/>
        </w:rPr>
      </w:pPr>
      <w:r w:rsidR="7426FC43">
        <w:rPr/>
        <w:t>[a period specified by the Authority]</w:t>
      </w:r>
      <w:r w:rsidR="71E6BFAE">
        <w:rPr/>
        <w:t>:</w:t>
      </w:r>
    </w:p>
    <w:p w:rsidR="71E6BFAE" w:rsidP="3EF6751F" w:rsidRDefault="71E6BFAE" w14:paraId="63D4C186" w14:textId="55074615">
      <w:pPr>
        <w:pStyle w:val="Normal"/>
        <w:ind w:left="810"/>
        <w:rPr>
          <w:sz w:val="24"/>
          <w:szCs w:val="24"/>
        </w:rPr>
      </w:pPr>
      <w:r w:rsidR="71E6BFAE">
        <w:rPr/>
        <w:t xml:space="preserve">Provided that such validation period shall be marked on </w:t>
      </w:r>
      <w:r w:rsidR="71E6BFAE">
        <w:rPr/>
        <w:t>the</w:t>
      </w:r>
      <w:r w:rsidR="74E9AF3D">
        <w:rPr/>
        <w:t xml:space="preserve"> </w:t>
      </w:r>
      <w:r w:rsidR="71E6BFAE">
        <w:rPr/>
        <w:t>validation</w:t>
      </w:r>
      <w:r w:rsidR="71E6BFAE">
        <w:rPr/>
        <w:t xml:space="preserve"> </w:t>
      </w:r>
      <w:r w:rsidR="71E6BFAE">
        <w:rPr/>
        <w:t>document.</w:t>
      </w:r>
    </w:p>
    <w:p w:rsidR="135D5CBD" w:rsidP="3EF6751F" w:rsidRDefault="135D5CBD" w14:paraId="76DD7435" w14:textId="56AE1BA4">
      <w:pPr>
        <w:pStyle w:val="Level1"/>
        <w:numPr>
          <w:ilvl w:val="0"/>
          <w:numId w:val="29"/>
        </w:numPr>
        <w:ind w:left="851" w:hanging="491"/>
        <w:rPr>
          <w:color w:val="000000" w:themeColor="text1" w:themeTint="FF" w:themeShade="FF"/>
          <w:sz w:val="24"/>
          <w:szCs w:val="24"/>
        </w:rPr>
      </w:pPr>
      <w:r w:rsidRPr="3EF6751F" w:rsidR="135D5CBD">
        <w:rPr>
          <w:color w:val="000000" w:themeColor="text1" w:themeTint="FF" w:themeShade="FF"/>
          <w:sz w:val="24"/>
          <w:szCs w:val="24"/>
        </w:rPr>
        <w:t xml:space="preserve">A validation shall be carried, together with the Original foreign issued Certificate of Airworthiness, in the aircraft for which it is issued at all times.  </w:t>
      </w:r>
    </w:p>
    <w:p w:rsidR="3EF6751F" w:rsidP="3EF6751F" w:rsidRDefault="3EF6751F" w14:paraId="23E0F69E" w14:textId="4C194CD3">
      <w:pPr>
        <w:pStyle w:val="Level1"/>
        <w:numPr>
          <w:numId w:val="0"/>
        </w:numPr>
        <w:ind w:left="0"/>
        <w:rPr>
          <w:color w:val="000000" w:themeColor="text1" w:themeTint="FF" w:themeShade="FF"/>
          <w:sz w:val="24"/>
          <w:szCs w:val="24"/>
        </w:rPr>
      </w:pPr>
    </w:p>
    <w:p w:rsidR="00136F0D" w:rsidP="3EF6751F" w:rsidRDefault="00136F0D" w14:paraId="26F0AC11" w14:textId="0246C687">
      <w:pPr>
        <w:pStyle w:val="Heading2"/>
        <w:rPr>
          <w:rFonts w:ascii="Times New Roman" w:hAnsi="Times New Roman" w:eastAsia="Times New Roman" w:cs="Times New Roman"/>
          <w:color w:val="000000" w:themeColor="text1" w:themeTint="FF" w:themeShade="FF"/>
        </w:rPr>
      </w:pPr>
      <w:bookmarkEnd w:id="26"/>
      <w:bookmarkStart w:name="_Toc990690749" w:id="1767923825"/>
      <w:r w:rsidRPr="3EF6751F" w:rsidR="00136F0D">
        <w:rPr>
          <w:rFonts w:ascii="Times New Roman" w:hAnsi="Times New Roman" w:eastAsia="Times New Roman" w:cs="Times New Roman"/>
          <w:color w:val="000000" w:themeColor="text1" w:themeTint="FF" w:themeShade="FF"/>
        </w:rPr>
        <w:t>Amendment of certificate of airworthiness</w:t>
      </w:r>
      <w:bookmarkEnd w:id="1767923825"/>
    </w:p>
    <w:p w:rsidRPr="000505E7" w:rsidR="00136F0D" w:rsidRDefault="00136F0D" w14:paraId="782A5ECF" w14:textId="7F20E1A3" w14:noSpellErr="1">
      <w:pPr>
        <w:pStyle w:val="Level1"/>
        <w:numPr>
          <w:ilvl w:val="0"/>
          <w:numId w:val="29"/>
        </w:numPr>
        <w:ind w:left="851" w:hanging="491"/>
        <w:rPr>
          <w:color w:val="000000" w:themeColor="text1"/>
        </w:rPr>
      </w:pPr>
      <w:r w:rsidRPr="3EF6751F" w:rsidR="00136F0D">
        <w:rPr>
          <w:color w:val="000000" w:themeColor="text1" w:themeTint="FF" w:themeShade="FF"/>
        </w:rPr>
        <w:t>The Authority may amend or modify any type of certificate of airworthiness issued under these Regulations upon application by an owner, operator or on the Authority’s own initiative.</w:t>
      </w:r>
    </w:p>
    <w:p w:rsidRPr="000505E7" w:rsidR="00136F0D" w:rsidP="3EF6751F" w:rsidRDefault="00136F0D" w14:paraId="0C841D3E" w14:textId="2DAA370B" w14:noSpellErr="1">
      <w:pPr>
        <w:pStyle w:val="Level1"/>
        <w:rPr>
          <w:rFonts w:eastAsia="ＭＳ ゴシック" w:eastAsiaTheme="majorEastAsia"/>
          <w:color w:val="000000" w:themeColor="text1"/>
        </w:rPr>
      </w:pPr>
      <w:r w:rsidRPr="3EF6751F" w:rsidR="00136F0D">
        <w:rPr>
          <w:rFonts w:eastAsia="ＭＳ ゴシック" w:eastAsiaTheme="majorEastAsia"/>
          <w:color w:val="000000" w:themeColor="text1" w:themeTint="FF" w:themeShade="FF"/>
        </w:rPr>
        <w:t>Amendment may be made under the following conditions:</w:t>
      </w:r>
    </w:p>
    <w:p w:rsidRPr="000505E7" w:rsidR="00136F0D" w:rsidP="3EF6751F" w:rsidRDefault="00136F0D" w14:paraId="38883E27" w14:textId="0538C884" w14:noSpellErr="1">
      <w:pPr>
        <w:pStyle w:val="Level2"/>
        <w:numPr>
          <w:ilvl w:val="0"/>
          <w:numId w:val="30"/>
        </w:numPr>
        <w:ind w:left="1418" w:hanging="567"/>
        <w:rPr>
          <w:rFonts w:eastAsia="ＭＳ ゴシック" w:eastAsiaTheme="majorEastAsia"/>
          <w:color w:val="000000" w:themeColor="text1"/>
        </w:rPr>
      </w:pPr>
      <w:r w:rsidRPr="3EF6751F" w:rsidR="00136F0D">
        <w:rPr>
          <w:rFonts w:eastAsia="ＭＳ ゴシック" w:eastAsiaTheme="majorEastAsia"/>
          <w:color w:val="000000" w:themeColor="text1" w:themeTint="FF" w:themeShade="FF"/>
        </w:rPr>
        <w:t>Modification associated with supplemental type certificate or amended type certificate;</w:t>
      </w:r>
    </w:p>
    <w:p w:rsidRPr="000505E7" w:rsidR="00136F0D" w:rsidP="3EF6751F" w:rsidRDefault="00136F0D" w14:paraId="5DC52A12" w14:textId="3CD92FF0" w14:noSpellErr="1">
      <w:pPr>
        <w:pStyle w:val="Level2"/>
        <w:rPr>
          <w:rFonts w:eastAsia="ＭＳ ゴシック" w:eastAsiaTheme="majorEastAsia"/>
          <w:color w:val="000000" w:themeColor="text1"/>
        </w:rPr>
      </w:pPr>
      <w:r w:rsidRPr="3EF6751F" w:rsidR="00136F0D">
        <w:rPr>
          <w:rFonts w:eastAsia="ＭＳ ゴシック" w:eastAsiaTheme="majorEastAsia"/>
          <w:color w:val="000000" w:themeColor="text1" w:themeTint="FF" w:themeShade="FF"/>
        </w:rPr>
        <w:t xml:space="preserve">A change to the Authority and basis for issue; </w:t>
      </w:r>
    </w:p>
    <w:p w:rsidRPr="000505E7" w:rsidR="00136F0D" w:rsidP="3EF6751F" w:rsidRDefault="00136F0D" w14:paraId="6FEBCE73" w14:textId="2998D377" w14:noSpellErr="1">
      <w:pPr>
        <w:pStyle w:val="Level2"/>
        <w:rPr>
          <w:rFonts w:eastAsia="ＭＳ ゴシック" w:eastAsiaTheme="majorEastAsia"/>
          <w:color w:val="000000" w:themeColor="text1"/>
        </w:rPr>
      </w:pPr>
      <w:r w:rsidRPr="3EF6751F" w:rsidR="00136F0D">
        <w:rPr>
          <w:rFonts w:eastAsia="ＭＳ ゴシック" w:eastAsiaTheme="majorEastAsia"/>
          <w:color w:val="000000" w:themeColor="text1" w:themeTint="FF" w:themeShade="FF"/>
        </w:rPr>
        <w:t>A change in the aircraft model; and</w:t>
      </w:r>
    </w:p>
    <w:p w:rsidRPr="000505E7" w:rsidR="00136F0D" w:rsidP="3EF6751F" w:rsidRDefault="00136F0D" w14:paraId="1AFC9E01" w14:textId="58266C0D" w14:noSpellErr="1">
      <w:pPr>
        <w:pStyle w:val="Level2"/>
        <w:rPr>
          <w:rFonts w:eastAsia="ＭＳ ゴシック" w:eastAsiaTheme="majorEastAsia"/>
          <w:color w:val="000000" w:themeColor="text1"/>
        </w:rPr>
      </w:pPr>
      <w:r w:rsidRPr="3EF6751F" w:rsidR="00136F0D">
        <w:rPr>
          <w:rFonts w:eastAsia="ＭＳ ゴシック" w:eastAsiaTheme="majorEastAsia"/>
          <w:color w:val="000000" w:themeColor="text1" w:themeTint="FF" w:themeShade="FF"/>
        </w:rPr>
        <w:t>A change in the operating limitations for an aircraft with a restricted airworthiness certificate.</w:t>
      </w:r>
    </w:p>
    <w:p w:rsidRPr="000505E7" w:rsidR="00136F0D" w:rsidP="3EF6751F" w:rsidRDefault="00136F0D" w14:paraId="36FA6771" w14:textId="2B97AD8A" w14:noSpellErr="1">
      <w:pPr>
        <w:pStyle w:val="Heading2"/>
        <w:rPr>
          <w:color w:val="000000" w:themeColor="text1"/>
        </w:rPr>
      </w:pPr>
      <w:bookmarkStart w:name="_Toc1708915055" w:id="756090435"/>
      <w:r w:rsidRPr="3EF6751F" w:rsidR="00136F0D">
        <w:rPr>
          <w:color w:val="000000" w:themeColor="text1" w:themeTint="FF" w:themeShade="FF"/>
        </w:rPr>
        <w:t>Surrender of certificate of airworthiness</w:t>
      </w:r>
      <w:bookmarkEnd w:id="756090435"/>
      <w:r w:rsidRPr="3EF6751F" w:rsidR="00136F0D">
        <w:rPr>
          <w:color w:val="000000" w:themeColor="text1" w:themeTint="FF" w:themeShade="FF"/>
        </w:rPr>
        <w:t xml:space="preserve"> </w:t>
      </w:r>
    </w:p>
    <w:p w:rsidRPr="000505E7" w:rsidR="00136F0D" w:rsidRDefault="00136F0D" w14:paraId="12586543" w14:textId="77777777" w14:noSpellErr="1">
      <w:pPr>
        <w:pStyle w:val="Level1"/>
        <w:numPr>
          <w:ilvl w:val="0"/>
          <w:numId w:val="31"/>
        </w:numPr>
        <w:ind w:left="851" w:hanging="491"/>
        <w:rPr>
          <w:color w:val="000000" w:themeColor="text1"/>
          <w:lang w:eastAsia="en-GB"/>
        </w:rPr>
      </w:pPr>
      <w:r w:rsidRPr="000505E7" w:rsidR="00136F0D">
        <w:rPr>
          <w:color w:val="000000" w:themeColor="text1"/>
          <w:lang w:eastAsia="en-GB"/>
        </w:rPr>
        <w:t>An</w:t>
      </w:r>
      <w:r w:rsidRPr="000505E7" w:rsidR="00136F0D">
        <w:rPr>
          <w:color w:val="000000" w:themeColor="text1"/>
          <w:spacing w:val="3"/>
          <w:lang w:eastAsia="en-GB"/>
        </w:rPr>
        <w:t xml:space="preserve"> </w:t>
      </w:r>
      <w:r w:rsidRPr="000505E7" w:rsidR="00136F0D">
        <w:rPr>
          <w:color w:val="000000" w:themeColor="text1"/>
          <w:lang w:eastAsia="en-GB"/>
        </w:rPr>
        <w:t>own</w:t>
      </w:r>
      <w:r w:rsidRPr="000505E7" w:rsidR="00136F0D">
        <w:rPr>
          <w:color w:val="000000" w:themeColor="text1"/>
          <w:spacing w:val="-1"/>
          <w:lang w:eastAsia="en-GB"/>
        </w:rPr>
        <w:t>e</w:t>
      </w:r>
      <w:r w:rsidRPr="000505E7" w:rsidR="00136F0D">
        <w:rPr>
          <w:color w:val="000000" w:themeColor="text1"/>
          <w:lang w:eastAsia="en-GB"/>
        </w:rPr>
        <w:t>r</w:t>
      </w:r>
      <w:r w:rsidRPr="000505E7" w:rsidR="00136F0D">
        <w:rPr>
          <w:color w:val="000000" w:themeColor="text1"/>
          <w:spacing w:val="2"/>
          <w:lang w:eastAsia="en-GB"/>
        </w:rPr>
        <w:t xml:space="preserve"> </w:t>
      </w:r>
      <w:r w:rsidRPr="000505E7" w:rsidR="00136F0D">
        <w:rPr>
          <w:color w:val="000000" w:themeColor="text1"/>
          <w:lang w:eastAsia="en-GB"/>
        </w:rPr>
        <w:t>of</w:t>
      </w:r>
      <w:r w:rsidRPr="000505E7" w:rsidR="00136F0D">
        <w:rPr>
          <w:color w:val="000000" w:themeColor="text1"/>
          <w:spacing w:val="2"/>
          <w:lang w:eastAsia="en-GB"/>
        </w:rPr>
        <w:t xml:space="preserve"> </w:t>
      </w:r>
      <w:r w:rsidRPr="000505E7" w:rsidR="00136F0D">
        <w:rPr>
          <w:color w:val="000000" w:themeColor="text1"/>
          <w:spacing w:val="-1"/>
          <w:lang w:eastAsia="en-GB"/>
        </w:rPr>
        <w:t>a</w:t>
      </w:r>
      <w:r w:rsidRPr="000505E7" w:rsidR="00136F0D">
        <w:rPr>
          <w:color w:val="000000" w:themeColor="text1"/>
          <w:lang w:eastAsia="en-GB"/>
        </w:rPr>
        <w:t>n</w:t>
      </w:r>
      <w:r w:rsidRPr="000505E7" w:rsidR="00136F0D">
        <w:rPr>
          <w:color w:val="000000" w:themeColor="text1"/>
          <w:spacing w:val="1"/>
          <w:lang w:eastAsia="en-GB"/>
        </w:rPr>
        <w:t xml:space="preserve"> </w:t>
      </w:r>
      <w:r w:rsidRPr="000505E7" w:rsidR="00136F0D">
        <w:rPr>
          <w:color w:val="000000" w:themeColor="text1"/>
          <w:spacing w:val="-1"/>
          <w:lang w:eastAsia="en-GB"/>
        </w:rPr>
        <w:t>a</w:t>
      </w:r>
      <w:r w:rsidRPr="000505E7" w:rsidR="00136F0D">
        <w:rPr>
          <w:color w:val="000000" w:themeColor="text1"/>
          <w:lang w:eastAsia="en-GB"/>
        </w:rPr>
        <w:t>ir</w:t>
      </w:r>
      <w:r w:rsidRPr="000505E7" w:rsidR="00136F0D">
        <w:rPr>
          <w:color w:val="000000" w:themeColor="text1"/>
          <w:spacing w:val="-1"/>
          <w:lang w:eastAsia="en-GB"/>
        </w:rPr>
        <w:t>c</w:t>
      </w:r>
      <w:r w:rsidRPr="000505E7" w:rsidR="00136F0D">
        <w:rPr>
          <w:color w:val="000000" w:themeColor="text1"/>
          <w:lang w:eastAsia="en-GB"/>
        </w:rPr>
        <w:t>r</w:t>
      </w:r>
      <w:r w:rsidRPr="000505E7" w:rsidR="00136F0D">
        <w:rPr>
          <w:color w:val="000000" w:themeColor="text1"/>
          <w:spacing w:val="-2"/>
          <w:lang w:eastAsia="en-GB"/>
        </w:rPr>
        <w:t>a</w:t>
      </w:r>
      <w:r w:rsidRPr="000505E7" w:rsidR="00136F0D">
        <w:rPr>
          <w:color w:val="000000" w:themeColor="text1"/>
          <w:lang w:eastAsia="en-GB"/>
        </w:rPr>
        <w:t>ft</w:t>
      </w:r>
      <w:r w:rsidRPr="000505E7" w:rsidR="00136F0D">
        <w:rPr>
          <w:color w:val="000000" w:themeColor="text1"/>
          <w:spacing w:val="1"/>
          <w:lang w:eastAsia="en-GB"/>
        </w:rPr>
        <w:t xml:space="preserve"> </w:t>
      </w:r>
      <w:r w:rsidRPr="000505E7" w:rsidR="00136F0D">
        <w:rPr>
          <w:color w:val="000000" w:themeColor="text1"/>
          <w:lang w:eastAsia="en-GB"/>
        </w:rPr>
        <w:t>who s</w:t>
      </w:r>
      <w:r w:rsidRPr="000505E7" w:rsidR="00136F0D">
        <w:rPr>
          <w:color w:val="000000" w:themeColor="text1"/>
          <w:spacing w:val="-1"/>
          <w:lang w:eastAsia="en-GB"/>
        </w:rPr>
        <w:t>e</w:t>
      </w:r>
      <w:r w:rsidRPr="000505E7" w:rsidR="00136F0D">
        <w:rPr>
          <w:color w:val="000000" w:themeColor="text1"/>
          <w:lang w:eastAsia="en-GB"/>
        </w:rPr>
        <w:t>l</w:t>
      </w:r>
      <w:r w:rsidRPr="000505E7" w:rsidR="00136F0D">
        <w:rPr>
          <w:color w:val="000000" w:themeColor="text1"/>
          <w:spacing w:val="1"/>
          <w:lang w:eastAsia="en-GB"/>
        </w:rPr>
        <w:t>l</w:t>
      </w:r>
      <w:r w:rsidRPr="000505E7" w:rsidR="00136F0D">
        <w:rPr>
          <w:color w:val="000000" w:themeColor="text1"/>
          <w:lang w:eastAsia="en-GB"/>
        </w:rPr>
        <w:t>s</w:t>
      </w:r>
      <w:r w:rsidRPr="000505E7" w:rsidR="00136F0D">
        <w:rPr>
          <w:color w:val="000000" w:themeColor="text1"/>
          <w:spacing w:val="1"/>
          <w:lang w:eastAsia="en-GB"/>
        </w:rPr>
        <w:t xml:space="preserve"> </w:t>
      </w:r>
      <w:r w:rsidRPr="000505E7" w:rsidR="00136F0D">
        <w:rPr>
          <w:color w:val="000000" w:themeColor="text1"/>
          <w:lang w:eastAsia="en-GB"/>
        </w:rPr>
        <w:t xml:space="preserve">the </w:t>
      </w:r>
      <w:r w:rsidRPr="000505E7" w:rsidR="00136F0D">
        <w:rPr>
          <w:color w:val="000000" w:themeColor="text1"/>
          <w:spacing w:val="-1"/>
          <w:lang w:eastAsia="en-GB"/>
        </w:rPr>
        <w:t>a</w:t>
      </w:r>
      <w:r w:rsidRPr="000505E7" w:rsidR="00136F0D">
        <w:rPr>
          <w:color w:val="000000" w:themeColor="text1"/>
          <w:lang w:eastAsia="en-GB"/>
        </w:rPr>
        <w:t>ir</w:t>
      </w:r>
      <w:r w:rsidRPr="000505E7" w:rsidR="00136F0D">
        <w:rPr>
          <w:color w:val="000000" w:themeColor="text1"/>
          <w:spacing w:val="-1"/>
          <w:lang w:eastAsia="en-GB"/>
        </w:rPr>
        <w:t>c</w:t>
      </w:r>
      <w:r w:rsidRPr="000505E7" w:rsidR="00136F0D">
        <w:rPr>
          <w:color w:val="000000" w:themeColor="text1"/>
          <w:lang w:eastAsia="en-GB"/>
        </w:rPr>
        <w:t>r</w:t>
      </w:r>
      <w:r w:rsidRPr="000505E7" w:rsidR="00136F0D">
        <w:rPr>
          <w:color w:val="000000" w:themeColor="text1"/>
          <w:spacing w:val="-2"/>
          <w:lang w:eastAsia="en-GB"/>
        </w:rPr>
        <w:t>a</w:t>
      </w:r>
      <w:r w:rsidRPr="000505E7" w:rsidR="00136F0D">
        <w:rPr>
          <w:color w:val="000000" w:themeColor="text1"/>
          <w:lang w:eastAsia="en-GB"/>
        </w:rPr>
        <w:t>ft</w:t>
      </w:r>
      <w:r w:rsidRPr="000505E7" w:rsidR="00136F0D">
        <w:rPr>
          <w:color w:val="000000" w:themeColor="text1"/>
          <w:spacing w:val="1"/>
          <w:lang w:eastAsia="en-GB"/>
        </w:rPr>
        <w:t xml:space="preserve"> </w:t>
      </w:r>
      <w:r w:rsidRPr="000505E7" w:rsidR="00136F0D">
        <w:rPr>
          <w:color w:val="000000" w:themeColor="text1"/>
          <w:lang w:eastAsia="en-GB"/>
        </w:rPr>
        <w:t>sh</w:t>
      </w:r>
      <w:r w:rsidRPr="000505E7" w:rsidR="00136F0D">
        <w:rPr>
          <w:color w:val="000000" w:themeColor="text1"/>
          <w:spacing w:val="-1"/>
          <w:lang w:eastAsia="en-GB"/>
        </w:rPr>
        <w:t>a</w:t>
      </w:r>
      <w:r w:rsidRPr="000505E7" w:rsidR="00136F0D">
        <w:rPr>
          <w:color w:val="000000" w:themeColor="text1"/>
          <w:lang w:eastAsia="en-GB"/>
        </w:rPr>
        <w:t>ll</w:t>
      </w:r>
      <w:r w:rsidRPr="000505E7" w:rsidR="00136F0D">
        <w:rPr>
          <w:color w:val="000000" w:themeColor="text1"/>
          <w:spacing w:val="1"/>
          <w:lang w:eastAsia="en-GB"/>
        </w:rPr>
        <w:t xml:space="preserve"> </w:t>
      </w:r>
      <w:r w:rsidRPr="000505E7" w:rsidR="00136F0D">
        <w:rPr>
          <w:color w:val="000000" w:themeColor="text1"/>
          <w:lang w:eastAsia="en-GB"/>
        </w:rPr>
        <w:t>sur</w:t>
      </w:r>
      <w:r w:rsidRPr="000505E7" w:rsidR="00136F0D">
        <w:rPr>
          <w:color w:val="000000" w:themeColor="text1"/>
          <w:spacing w:val="-1"/>
          <w:lang w:eastAsia="en-GB"/>
        </w:rPr>
        <w:t>re</w:t>
      </w:r>
      <w:r w:rsidRPr="000505E7" w:rsidR="00136F0D">
        <w:rPr>
          <w:color w:val="000000" w:themeColor="text1"/>
          <w:lang w:eastAsia="en-GB"/>
        </w:rPr>
        <w:t>nd</w:t>
      </w:r>
      <w:r w:rsidRPr="000505E7" w:rsidR="00136F0D">
        <w:rPr>
          <w:color w:val="000000" w:themeColor="text1"/>
          <w:spacing w:val="-1"/>
          <w:lang w:eastAsia="en-GB"/>
        </w:rPr>
        <w:t>e</w:t>
      </w:r>
      <w:r w:rsidRPr="000505E7" w:rsidR="00136F0D">
        <w:rPr>
          <w:color w:val="000000" w:themeColor="text1"/>
          <w:lang w:eastAsia="en-GB"/>
        </w:rPr>
        <w:t xml:space="preserve">r the </w:t>
      </w:r>
      <w:r w:rsidRPr="000505E7" w:rsidR="00136F0D">
        <w:rPr>
          <w:color w:val="000000" w:themeColor="text1"/>
          <w:spacing w:val="2"/>
          <w:lang w:eastAsia="en-GB"/>
        </w:rPr>
        <w:t>certificate</w:t>
      </w:r>
      <w:r w:rsidRPr="000505E7" w:rsidR="00136F0D">
        <w:rPr>
          <w:color w:val="000000" w:themeColor="text1"/>
          <w:lang w:eastAsia="en-GB"/>
        </w:rPr>
        <w:t xml:space="preserve"> </w:t>
      </w:r>
      <w:r w:rsidRPr="000505E7" w:rsidR="00136F0D">
        <w:rPr>
          <w:color w:val="000000" w:themeColor="text1"/>
          <w:spacing w:val="2"/>
          <w:lang w:eastAsia="en-GB"/>
        </w:rPr>
        <w:t>of</w:t>
      </w:r>
      <w:r w:rsidRPr="000505E7" w:rsidR="00136F0D">
        <w:rPr>
          <w:color w:val="000000" w:themeColor="text1"/>
          <w:lang w:eastAsia="en-GB"/>
        </w:rPr>
        <w:t xml:space="preserve"> </w:t>
      </w:r>
      <w:r w:rsidRPr="000505E7" w:rsidR="00136F0D">
        <w:rPr>
          <w:color w:val="000000" w:themeColor="text1"/>
          <w:spacing w:val="2"/>
          <w:lang w:eastAsia="en-GB"/>
        </w:rPr>
        <w:t>airworthiness</w:t>
      </w:r>
      <w:r w:rsidRPr="000505E7" w:rsidR="00136F0D">
        <w:rPr>
          <w:color w:val="000000" w:themeColor="text1"/>
          <w:lang w:eastAsia="en-GB"/>
        </w:rPr>
        <w:t xml:space="preserve"> as </w:t>
      </w:r>
      <w:r w:rsidRPr="000505E7" w:rsidR="00136F0D">
        <w:rPr>
          <w:color w:val="000000" w:themeColor="text1"/>
          <w:spacing w:val="-1"/>
          <w:lang w:eastAsia="en-GB"/>
        </w:rPr>
        <w:t>a</w:t>
      </w:r>
      <w:r w:rsidRPr="000505E7" w:rsidR="00136F0D">
        <w:rPr>
          <w:color w:val="000000" w:themeColor="text1"/>
          <w:lang w:eastAsia="en-GB"/>
        </w:rPr>
        <w:t>ppl</w:t>
      </w:r>
      <w:r w:rsidRPr="000505E7" w:rsidR="00136F0D">
        <w:rPr>
          <w:color w:val="000000" w:themeColor="text1"/>
          <w:spacing w:val="1"/>
          <w:lang w:eastAsia="en-GB"/>
        </w:rPr>
        <w:t>i</w:t>
      </w:r>
      <w:r w:rsidRPr="000505E7" w:rsidR="00136F0D">
        <w:rPr>
          <w:color w:val="000000" w:themeColor="text1"/>
          <w:spacing w:val="-1"/>
          <w:lang w:eastAsia="en-GB"/>
        </w:rPr>
        <w:t>ca</w:t>
      </w:r>
      <w:r w:rsidRPr="000505E7" w:rsidR="00136F0D">
        <w:rPr>
          <w:color w:val="000000" w:themeColor="text1"/>
          <w:lang w:eastAsia="en-GB"/>
        </w:rPr>
        <w:t>bl</w:t>
      </w:r>
      <w:r w:rsidRPr="000505E7" w:rsidR="00136F0D">
        <w:rPr>
          <w:color w:val="000000" w:themeColor="text1"/>
          <w:spacing w:val="1"/>
          <w:lang w:eastAsia="en-GB"/>
        </w:rPr>
        <w:t>e to</w:t>
      </w:r>
      <w:r w:rsidRPr="000505E7" w:rsidR="00136F0D">
        <w:rPr>
          <w:color w:val="000000" w:themeColor="text1"/>
          <w:lang w:eastAsia="en-GB"/>
        </w:rPr>
        <w:t>:</w:t>
      </w:r>
    </w:p>
    <w:p w:rsidRPr="000505E7" w:rsidR="00136F0D" w:rsidRDefault="00136F0D" w14:paraId="64316380" w14:textId="77777777" w14:noSpellErr="1">
      <w:pPr>
        <w:pStyle w:val="Level2"/>
        <w:numPr>
          <w:ilvl w:val="0"/>
          <w:numId w:val="32"/>
        </w:numPr>
        <w:ind w:left="1418" w:hanging="567"/>
        <w:rPr>
          <w:color w:val="000000" w:themeColor="text1"/>
          <w:lang w:eastAsia="en-GB"/>
        </w:rPr>
      </w:pPr>
      <w:r w:rsidRPr="3EF6751F" w:rsidR="00136F0D">
        <w:rPr>
          <w:color w:val="000000" w:themeColor="text1" w:themeTint="FF" w:themeShade="FF"/>
        </w:rPr>
        <w:t>the buyer upon sale of the aircraft within [state]; or</w:t>
      </w:r>
    </w:p>
    <w:p w:rsidRPr="000505E7" w:rsidR="00136F0D" w:rsidRDefault="00136F0D" w14:paraId="36DB667B" w14:textId="6AF0C329" w14:noSpellErr="1">
      <w:pPr>
        <w:pStyle w:val="Level2"/>
        <w:rPr>
          <w:color w:val="000000" w:themeColor="text1"/>
          <w:lang w:eastAsia="en-GB"/>
        </w:rPr>
      </w:pPr>
      <w:r w:rsidRPr="000505E7" w:rsidR="00136F0D">
        <w:rPr>
          <w:color w:val="000000" w:themeColor="text1"/>
          <w:lang w:eastAsia="en-GB"/>
        </w:rPr>
        <w:t>the</w:t>
      </w:r>
      <w:r w:rsidRPr="000505E7" w:rsidR="00136F0D">
        <w:rPr>
          <w:color w:val="000000" w:themeColor="text1"/>
          <w:spacing w:val="52"/>
          <w:lang w:eastAsia="en-GB"/>
        </w:rPr>
        <w:t xml:space="preserve"> </w:t>
      </w:r>
      <w:r w:rsidRPr="000505E7" w:rsidR="00136F0D">
        <w:rPr>
          <w:color w:val="000000" w:themeColor="text1"/>
          <w:lang w:eastAsia="en-GB"/>
        </w:rPr>
        <w:t>Autho</w:t>
      </w:r>
      <w:r w:rsidRPr="000505E7" w:rsidR="00136F0D">
        <w:rPr>
          <w:color w:val="000000" w:themeColor="text1"/>
          <w:spacing w:val="-1"/>
          <w:lang w:eastAsia="en-GB"/>
        </w:rPr>
        <w:t>r</w:t>
      </w:r>
      <w:r w:rsidRPr="000505E7" w:rsidR="00136F0D">
        <w:rPr>
          <w:color w:val="000000" w:themeColor="text1"/>
          <w:lang w:eastAsia="en-GB"/>
        </w:rPr>
        <w:t>i</w:t>
      </w:r>
      <w:r w:rsidRPr="000505E7" w:rsidR="00136F0D">
        <w:rPr>
          <w:color w:val="000000" w:themeColor="text1"/>
          <w:spacing w:val="1"/>
          <w:lang w:eastAsia="en-GB"/>
        </w:rPr>
        <w:t>t</w:t>
      </w:r>
      <w:r w:rsidRPr="000505E7" w:rsidR="00136F0D">
        <w:rPr>
          <w:color w:val="000000" w:themeColor="text1"/>
          <w:lang w:eastAsia="en-GB"/>
        </w:rPr>
        <w:t>y</w:t>
      </w:r>
      <w:r w:rsidRPr="000505E7" w:rsidR="00136F0D">
        <w:rPr>
          <w:color w:val="000000" w:themeColor="text1"/>
          <w:spacing w:val="45"/>
          <w:lang w:eastAsia="en-GB"/>
        </w:rPr>
        <w:t xml:space="preserve"> </w:t>
      </w:r>
      <w:r w:rsidRPr="000505E7" w:rsidR="00136F0D">
        <w:rPr>
          <w:color w:val="000000" w:themeColor="text1"/>
          <w:lang w:eastAsia="en-GB"/>
        </w:rPr>
        <w:t>in</w:t>
      </w:r>
      <w:r w:rsidRPr="000505E7" w:rsidR="00136F0D">
        <w:rPr>
          <w:color w:val="000000" w:themeColor="text1"/>
          <w:spacing w:val="53"/>
          <w:lang w:eastAsia="en-GB"/>
        </w:rPr>
        <w:t xml:space="preserve"> </w:t>
      </w:r>
      <w:r w:rsidRPr="000505E7" w:rsidR="00136F0D">
        <w:rPr>
          <w:color w:val="000000" w:themeColor="text1"/>
          <w:lang w:eastAsia="en-GB"/>
        </w:rPr>
        <w:t>the</w:t>
      </w:r>
      <w:r w:rsidRPr="000505E7" w:rsidR="00136F0D">
        <w:rPr>
          <w:color w:val="000000" w:themeColor="text1"/>
          <w:spacing w:val="52"/>
          <w:lang w:eastAsia="en-GB"/>
        </w:rPr>
        <w:t xml:space="preserve"> </w:t>
      </w:r>
      <w:r w:rsidRPr="000505E7" w:rsidR="00136F0D">
        <w:rPr>
          <w:color w:val="000000" w:themeColor="text1"/>
          <w:spacing w:val="-1"/>
          <w:lang w:eastAsia="en-GB"/>
        </w:rPr>
        <w:t>ca</w:t>
      </w:r>
      <w:r w:rsidRPr="000505E7" w:rsidR="00136F0D">
        <w:rPr>
          <w:color w:val="000000" w:themeColor="text1"/>
          <w:lang w:eastAsia="en-GB"/>
        </w:rPr>
        <w:t>se</w:t>
      </w:r>
      <w:r w:rsidRPr="000505E7" w:rsidR="00136F0D">
        <w:rPr>
          <w:color w:val="000000" w:themeColor="text1"/>
          <w:spacing w:val="52"/>
          <w:lang w:eastAsia="en-GB"/>
        </w:rPr>
        <w:t xml:space="preserve"> </w:t>
      </w:r>
      <w:r w:rsidRPr="000505E7" w:rsidR="00136F0D">
        <w:rPr>
          <w:color w:val="000000" w:themeColor="text1"/>
          <w:lang w:eastAsia="en-GB"/>
        </w:rPr>
        <w:t>of</w:t>
      </w:r>
      <w:r w:rsidRPr="000505E7" w:rsidR="00136F0D">
        <w:rPr>
          <w:color w:val="000000" w:themeColor="text1"/>
          <w:spacing w:val="52"/>
          <w:lang w:eastAsia="en-GB"/>
        </w:rPr>
        <w:t xml:space="preserve"> </w:t>
      </w:r>
      <w:r w:rsidRPr="000505E7" w:rsidR="00136F0D">
        <w:rPr>
          <w:color w:val="000000" w:themeColor="text1"/>
          <w:spacing w:val="-1"/>
          <w:lang w:eastAsia="en-GB"/>
        </w:rPr>
        <w:t>a</w:t>
      </w:r>
      <w:r w:rsidRPr="000505E7" w:rsidR="00136F0D">
        <w:rPr>
          <w:color w:val="000000" w:themeColor="text1"/>
          <w:lang w:eastAsia="en-GB"/>
        </w:rPr>
        <w:t>n</w:t>
      </w:r>
      <w:r w:rsidRPr="000505E7" w:rsidR="00136F0D">
        <w:rPr>
          <w:color w:val="000000" w:themeColor="text1"/>
          <w:spacing w:val="53"/>
          <w:lang w:eastAsia="en-GB"/>
        </w:rPr>
        <w:t xml:space="preserve"> </w:t>
      </w:r>
      <w:r w:rsidRPr="000505E7" w:rsidR="00136F0D">
        <w:rPr>
          <w:color w:val="000000" w:themeColor="text1"/>
          <w:spacing w:val="-1"/>
          <w:lang w:eastAsia="en-GB"/>
        </w:rPr>
        <w:t>a</w:t>
      </w:r>
      <w:r w:rsidRPr="000505E7" w:rsidR="00136F0D">
        <w:rPr>
          <w:color w:val="000000" w:themeColor="text1"/>
          <w:lang w:eastAsia="en-GB"/>
        </w:rPr>
        <w:t>ir</w:t>
      </w:r>
      <w:r w:rsidRPr="000505E7" w:rsidR="00136F0D">
        <w:rPr>
          <w:color w:val="000000" w:themeColor="text1"/>
          <w:spacing w:val="-1"/>
          <w:lang w:eastAsia="en-GB"/>
        </w:rPr>
        <w:t>c</w:t>
      </w:r>
      <w:r w:rsidRPr="000505E7" w:rsidR="00136F0D">
        <w:rPr>
          <w:color w:val="000000" w:themeColor="text1"/>
          <w:lang w:eastAsia="en-GB"/>
        </w:rPr>
        <w:t>r</w:t>
      </w:r>
      <w:r w:rsidRPr="000505E7" w:rsidR="00136F0D">
        <w:rPr>
          <w:color w:val="000000" w:themeColor="text1"/>
          <w:spacing w:val="-2"/>
          <w:lang w:eastAsia="en-GB"/>
        </w:rPr>
        <w:t>a</w:t>
      </w:r>
      <w:r w:rsidRPr="000505E7" w:rsidR="00136F0D">
        <w:rPr>
          <w:color w:val="000000" w:themeColor="text1"/>
          <w:lang w:eastAsia="en-GB"/>
        </w:rPr>
        <w:t>ft</w:t>
      </w:r>
      <w:r w:rsidRPr="000505E7" w:rsidR="00136F0D">
        <w:rPr>
          <w:color w:val="000000" w:themeColor="text1"/>
          <w:spacing w:val="52"/>
          <w:lang w:eastAsia="en-GB"/>
        </w:rPr>
        <w:t xml:space="preserve"> </w:t>
      </w:r>
      <w:r w:rsidRPr="000505E7" w:rsidR="00136F0D">
        <w:rPr>
          <w:color w:val="000000" w:themeColor="text1"/>
          <w:lang w:eastAsia="en-GB"/>
        </w:rPr>
        <w:t>sold</w:t>
      </w:r>
      <w:r w:rsidRPr="000505E7" w:rsidR="00136F0D">
        <w:rPr>
          <w:color w:val="000000" w:themeColor="text1"/>
          <w:spacing w:val="53"/>
          <w:lang w:eastAsia="en-GB"/>
        </w:rPr>
        <w:t xml:space="preserve"> </w:t>
      </w:r>
      <w:r w:rsidRPr="000505E7" w:rsidR="00136F0D">
        <w:rPr>
          <w:color w:val="000000" w:themeColor="text1"/>
          <w:lang w:eastAsia="en-GB"/>
        </w:rPr>
        <w:t>outs</w:t>
      </w:r>
      <w:r w:rsidRPr="000505E7" w:rsidR="00136F0D">
        <w:rPr>
          <w:color w:val="000000" w:themeColor="text1"/>
          <w:spacing w:val="1"/>
          <w:lang w:eastAsia="en-GB"/>
        </w:rPr>
        <w:t>i</w:t>
      </w:r>
      <w:r w:rsidRPr="000505E7" w:rsidR="00136F0D">
        <w:rPr>
          <w:color w:val="000000" w:themeColor="text1"/>
          <w:lang w:eastAsia="en-GB"/>
        </w:rPr>
        <w:t>de</w:t>
      </w:r>
      <w:r w:rsidRPr="000505E7" w:rsidR="00EF56DD">
        <w:rPr>
          <w:color w:val="000000" w:themeColor="text1"/>
          <w:lang w:eastAsia="en-GB"/>
        </w:rPr>
        <w:t xml:space="preserve"> </w:t>
      </w:r>
      <w:r w:rsidRPr="000505E7" w:rsidR="00EF56DD">
        <w:rPr>
          <w:color w:val="000000" w:themeColor="text1"/>
          <w:position w:val="-1"/>
          <w:lang w:eastAsia="en-GB"/>
        </w:rPr>
        <w:t>[</w:t>
      </w:r>
      <w:r w:rsidRPr="000505E7" w:rsidR="00136F0D">
        <w:rPr>
          <w:color w:val="000000" w:themeColor="text1"/>
          <w:position w:val="-1"/>
          <w:lang w:eastAsia="en-GB"/>
        </w:rPr>
        <w:t>state</w:t>
      </w:r>
      <w:r w:rsidRPr="000505E7" w:rsidR="00EF56DD">
        <w:rPr>
          <w:color w:val="000000" w:themeColor="text1"/>
          <w:position w:val="-1"/>
          <w:lang w:eastAsia="en-GB"/>
        </w:rPr>
        <w:t>]</w:t>
      </w:r>
      <w:r w:rsidRPr="000505E7" w:rsidR="00136F0D">
        <w:rPr>
          <w:color w:val="000000" w:themeColor="text1"/>
          <w:position w:val="-1"/>
          <w:lang w:eastAsia="en-GB"/>
        </w:rPr>
        <w:t xml:space="preserve"> </w:t>
      </w:r>
      <w:r w:rsidRPr="000505E7" w:rsidR="00136F0D">
        <w:rPr>
          <w:rFonts w:eastAsia="Calibri"/>
          <w:color w:val="000000" w:themeColor="text1"/>
          <w:lang w:eastAsia="en-GB"/>
        </w:rPr>
        <w:t>after notifying the Authority of this circumstance</w:t>
      </w:r>
      <w:r w:rsidRPr="000505E7" w:rsidR="00EF56DD">
        <w:rPr>
          <w:rFonts w:eastAsia="Calibri"/>
          <w:color w:val="000000" w:themeColor="text1"/>
          <w:lang w:eastAsia="en-GB"/>
        </w:rPr>
        <w:t>.</w:t>
      </w:r>
    </w:p>
    <w:p w:rsidRPr="000505E7" w:rsidR="00EF56DD" w:rsidP="3EF6751F" w:rsidRDefault="00EF56DD" w14:paraId="317BF43B" w14:textId="08359786">
      <w:pPr>
        <w:pStyle w:val="Heading2"/>
        <w:rPr>
          <w:color w:val="000000" w:themeColor="text1"/>
          <w:lang w:eastAsia="en-GB"/>
        </w:rPr>
      </w:pPr>
      <w:bookmarkStart w:name="_Toc82132889" w:id="623779610"/>
      <w:r w:rsidRPr="3EF6751F" w:rsidR="00EF56DD">
        <w:rPr>
          <w:color w:val="000000" w:themeColor="text1" w:themeTint="FF" w:themeShade="FF"/>
        </w:rPr>
        <w:t>Validity and renewal of a certif</w:t>
      </w:r>
      <w:r w:rsidRPr="3EF6751F" w:rsidR="44CB5B2B">
        <w:rPr>
          <w:color w:val="000000" w:themeColor="text1" w:themeTint="FF" w:themeShade="FF"/>
        </w:rPr>
        <w:t>ICATE</w:t>
      </w:r>
      <w:r w:rsidRPr="3EF6751F" w:rsidR="00EF56DD">
        <w:rPr>
          <w:color w:val="000000" w:themeColor="text1" w:themeTint="FF" w:themeShade="FF"/>
        </w:rPr>
        <w:t xml:space="preserve"> of airworthiness</w:t>
      </w:r>
      <w:bookmarkEnd w:id="623779610"/>
    </w:p>
    <w:p w:rsidRPr="000505E7" w:rsidR="00EF56DD" w:rsidRDefault="00EF56DD" w14:paraId="7519A2E3" w14:textId="689A6CBE">
      <w:pPr>
        <w:pStyle w:val="Level1"/>
        <w:numPr>
          <w:ilvl w:val="0"/>
          <w:numId w:val="33"/>
        </w:numPr>
        <w:ind w:left="851" w:hanging="491"/>
        <w:rPr>
          <w:rFonts w:eastAsia="Calibri"/>
          <w:color w:val="000000" w:themeColor="text1"/>
          <w:lang w:eastAsia="en-GB"/>
        </w:rPr>
      </w:pPr>
      <w:r w:rsidRPr="3EF6751F" w:rsidR="00EF56DD">
        <w:rPr>
          <w:rFonts w:eastAsia="Calibri"/>
          <w:color w:val="000000" w:themeColor="text1" w:themeTint="FF" w:themeShade="FF"/>
        </w:rPr>
        <w:t xml:space="preserve">A certificate of airworthiness or restricted certificate of airworthiness issued under these Regulations is valid for </w:t>
      </w:r>
      <w:r w:rsidRPr="3EF6751F" w:rsidR="63D45949">
        <w:rPr>
          <w:rFonts w:eastAsia="Calibri"/>
          <w:color w:val="000000" w:themeColor="text1" w:themeTint="FF" w:themeShade="FF"/>
        </w:rPr>
        <w:t>[</w:t>
      </w:r>
      <w:r w:rsidRPr="3EF6751F" w:rsidR="00EF56DD">
        <w:rPr>
          <w:rFonts w:eastAsia="Calibri"/>
          <w:color w:val="000000" w:themeColor="text1" w:themeTint="FF" w:themeShade="FF"/>
        </w:rPr>
        <w:t>twelve months</w:t>
      </w:r>
      <w:r w:rsidRPr="3EF6751F" w:rsidR="00415D6A">
        <w:rPr>
          <w:rFonts w:eastAsia="Calibri"/>
          <w:color w:val="000000" w:themeColor="text1" w:themeTint="FF" w:themeShade="FF"/>
        </w:rPr>
        <w:t>]</w:t>
      </w:r>
      <w:r w:rsidRPr="3EF6751F" w:rsidR="00EF56DD">
        <w:rPr>
          <w:rFonts w:eastAsia="Calibri"/>
          <w:color w:val="000000" w:themeColor="text1" w:themeTint="FF" w:themeShade="FF"/>
        </w:rPr>
        <w:t xml:space="preserve"> from the date of issue.</w:t>
      </w:r>
    </w:p>
    <w:p w:rsidRPr="000505E7" w:rsidR="00EF56DD" w:rsidRDefault="00EF56DD" w14:paraId="6DE3DCBE" w14:textId="5360116C" w14:noSpellErr="1">
      <w:pPr>
        <w:pStyle w:val="Level1"/>
        <w:rPr>
          <w:color w:val="000000" w:themeColor="text1"/>
          <w:lang w:eastAsia="en-GB"/>
        </w:rPr>
      </w:pPr>
      <w:r w:rsidRPr="3EF6751F" w:rsidR="00EF56DD">
        <w:rPr>
          <w:color w:val="000000" w:themeColor="text1" w:themeTint="FF" w:themeShade="FF"/>
        </w:rPr>
        <w:t>The certificates referred to in sub-regulation (</w:t>
      </w:r>
      <w:r w:rsidRPr="3EF6751F" w:rsidR="006F65FC">
        <w:rPr>
          <w:color w:val="000000" w:themeColor="text1" w:themeTint="FF" w:themeShade="FF"/>
        </w:rPr>
        <w:t>a</w:t>
      </w:r>
      <w:r w:rsidRPr="3EF6751F" w:rsidR="00EF56DD">
        <w:rPr>
          <w:color w:val="000000" w:themeColor="text1" w:themeTint="FF" w:themeShade="FF"/>
        </w:rPr>
        <w:t>) shall be valid from the dates of issue for the periods specified unless:</w:t>
      </w:r>
    </w:p>
    <w:p w:rsidRPr="000505E7" w:rsidR="00EF56DD" w:rsidRDefault="00EF56DD" w14:paraId="5998515E" w14:textId="6EE9CDB0" w14:noSpellErr="1">
      <w:pPr>
        <w:pStyle w:val="Level2"/>
        <w:numPr>
          <w:ilvl w:val="0"/>
          <w:numId w:val="34"/>
        </w:numPr>
        <w:ind w:left="1418" w:hanging="567"/>
        <w:rPr>
          <w:color w:val="000000" w:themeColor="text1"/>
          <w:lang w:eastAsia="en-GB"/>
        </w:rPr>
      </w:pPr>
      <w:r w:rsidRPr="3EF6751F" w:rsidR="00EF56DD">
        <w:rPr>
          <w:color w:val="000000" w:themeColor="text1" w:themeTint="FF" w:themeShade="FF"/>
        </w:rPr>
        <w:t>a shorter period is specified by the Authority;</w:t>
      </w:r>
    </w:p>
    <w:p w:rsidRPr="000505E7" w:rsidR="00EF56DD" w:rsidRDefault="00EF56DD" w14:paraId="4376762A" w14:textId="0EC681A7" w14:noSpellErr="1">
      <w:pPr>
        <w:pStyle w:val="Level2"/>
        <w:rPr>
          <w:color w:val="000000" w:themeColor="text1"/>
          <w:lang w:eastAsia="en-GB"/>
        </w:rPr>
      </w:pPr>
      <w:r w:rsidRPr="3EF6751F" w:rsidR="00EF56DD">
        <w:rPr>
          <w:color w:val="000000" w:themeColor="text1" w:themeTint="FF" w:themeShade="FF"/>
        </w:rPr>
        <w:t>the Authority amends, extends, suspends, revokes or otherwise terminates the certificate; and</w:t>
      </w:r>
    </w:p>
    <w:p w:rsidRPr="000505E7" w:rsidR="00EF56DD" w:rsidRDefault="00EF56DD" w14:paraId="15E98FF2" w14:textId="18C7B9D7" w14:noSpellErr="1">
      <w:pPr>
        <w:pStyle w:val="Level2"/>
        <w:rPr>
          <w:color w:val="000000" w:themeColor="text1"/>
          <w:lang w:eastAsia="en-GB"/>
        </w:rPr>
      </w:pPr>
      <w:r w:rsidRPr="3EF6751F" w:rsidR="00EF56DD">
        <w:rPr>
          <w:color w:val="000000" w:themeColor="text1" w:themeTint="FF" w:themeShade="FF"/>
        </w:rPr>
        <w:t>the aircraft owner or operator surrenders the certificate to the Authority.</w:t>
      </w:r>
    </w:p>
    <w:p w:rsidRPr="000505E7" w:rsidR="006F65FC" w:rsidRDefault="006F65FC" w14:paraId="413120E2" w14:textId="04A7BE09" w14:noSpellErr="1">
      <w:pPr>
        <w:pStyle w:val="Level1"/>
        <w:rPr>
          <w:color w:val="000000" w:themeColor="text1"/>
          <w:lang w:eastAsia="en-GB"/>
        </w:rPr>
      </w:pPr>
      <w:r w:rsidRPr="3EF6751F" w:rsidR="006F65FC">
        <w:rPr>
          <w:color w:val="000000" w:themeColor="text1" w:themeTint="FF" w:themeShade="FF"/>
        </w:rPr>
        <w:t>A special flight permit shall be valid for a period of time specified in the permit.</w:t>
      </w:r>
    </w:p>
    <w:p w:rsidRPr="000505E7" w:rsidR="006F65FC" w:rsidRDefault="006F65FC" w14:paraId="70FFF283" w14:textId="77777777" w14:noSpellErr="1">
      <w:pPr>
        <w:pStyle w:val="Level1"/>
        <w:rPr>
          <w:rFonts w:eastAsia="Calibri"/>
          <w:color w:val="000000" w:themeColor="text1"/>
          <w:lang w:eastAsia="en-GB"/>
        </w:rPr>
      </w:pPr>
      <w:r w:rsidRPr="3EF6751F" w:rsidR="006F65FC">
        <w:rPr>
          <w:rFonts w:eastAsia="Calibri"/>
          <w:color w:val="000000" w:themeColor="text1" w:themeTint="FF" w:themeShade="FF"/>
        </w:rPr>
        <w:t>A certificate of airworthiness or restricted certificate of airworthiness issued in    respect of an aircraft shall cease to be in force when:</w:t>
      </w:r>
    </w:p>
    <w:p w:rsidRPr="000505E7" w:rsidR="006F65FC" w:rsidRDefault="006F65FC" w14:paraId="260781AE" w14:textId="77777777" w14:noSpellErr="1">
      <w:pPr>
        <w:pStyle w:val="Level2"/>
        <w:numPr>
          <w:ilvl w:val="0"/>
          <w:numId w:val="35"/>
        </w:numPr>
        <w:ind w:left="1418" w:hanging="567"/>
        <w:rPr>
          <w:rFonts w:eastAsia="Calibri"/>
          <w:color w:val="000000" w:themeColor="text1"/>
          <w:lang w:eastAsia="en-GB"/>
        </w:rPr>
      </w:pPr>
      <w:r w:rsidRPr="3EF6751F" w:rsidR="006F65FC">
        <w:rPr>
          <w:rFonts w:eastAsia="Calibri"/>
          <w:color w:val="000000" w:themeColor="text1" w:themeTint="FF" w:themeShade="FF"/>
        </w:rPr>
        <w:t>The aircraft or such of its equipment as is necessary for the airworthiness of the aircraft is maintained or where any part of the aircraft or such equipment is removed or is replaced, otherwise than in a manner and with material of a type approved by the Authority either generally or in relation to a class of aircraft or to the particular aircraft;</w:t>
      </w:r>
    </w:p>
    <w:p w:rsidRPr="000505E7" w:rsidR="006F65FC" w:rsidRDefault="006F65FC" w14:paraId="0906ADE1" w14:textId="55D0B269" w14:noSpellErr="1">
      <w:pPr>
        <w:pStyle w:val="Level2"/>
        <w:rPr>
          <w:rFonts w:eastAsia="Calibri"/>
          <w:color w:val="000000" w:themeColor="text1"/>
          <w:lang w:eastAsia="en-GB"/>
        </w:rPr>
      </w:pPr>
      <w:r w:rsidRPr="3EF6751F" w:rsidR="006F65FC">
        <w:rPr>
          <w:rFonts w:eastAsia="Calibri"/>
          <w:color w:val="000000" w:themeColor="text1" w:themeTint="FF" w:themeShade="FF"/>
        </w:rPr>
        <w:t>the aircraft or any of its equipment is not maintained as required by the maintenance program or schedule approved by the Authority in relation to that aircraft, and therefore not complying with the applicable type-design and continuing airworthiness requirements;</w:t>
      </w:r>
    </w:p>
    <w:p w:rsidRPr="000505E7" w:rsidR="006F65FC" w:rsidRDefault="006F65FC" w14:paraId="60495705" w14:textId="77777777" w14:noSpellErr="1">
      <w:pPr>
        <w:pStyle w:val="Level2"/>
        <w:rPr>
          <w:rFonts w:eastAsia="Calibri"/>
          <w:color w:val="000000" w:themeColor="text1"/>
          <w:lang w:eastAsia="en-GB"/>
        </w:rPr>
      </w:pPr>
      <w:r w:rsidRPr="3EF6751F" w:rsidR="006F65FC">
        <w:rPr>
          <w:rFonts w:eastAsia="Calibri"/>
          <w:color w:val="000000" w:themeColor="text1" w:themeTint="FF" w:themeShade="FF"/>
        </w:rPr>
        <w:t>an inspection or modification classified as mandatory by the Authority applicable to the aircraft or of any such equipment as aforesaid, has not been completed to the satisfaction of the Authority; or</w:t>
      </w:r>
    </w:p>
    <w:p w:rsidRPr="000505E7" w:rsidR="006F65FC" w:rsidRDefault="006F65FC" w14:paraId="789C4330" w14:textId="4D619F1F" w14:noSpellErr="1">
      <w:pPr>
        <w:pStyle w:val="Level2"/>
        <w:rPr>
          <w:rFonts w:eastAsia="Calibri"/>
          <w:color w:val="000000" w:themeColor="text1"/>
          <w:lang w:eastAsia="en-GB"/>
        </w:rPr>
      </w:pPr>
      <w:r w:rsidRPr="3EF6751F" w:rsidR="006F65FC">
        <w:rPr>
          <w:rFonts w:eastAsia="Calibri"/>
          <w:color w:val="000000" w:themeColor="text1" w:themeTint="FF" w:themeShade="FF"/>
        </w:rPr>
        <w:t>the aircraft or any such equipment as aforementioned sustains damage and the damage is ascertained during inspection which affects the airworthiness of the aircraft, and</w:t>
      </w:r>
    </w:p>
    <w:p w:rsidRPr="000505E7" w:rsidR="006F65FC" w:rsidRDefault="006F65FC" w14:paraId="6B7369D1" w14:textId="77777777" w14:noSpellErr="1">
      <w:pPr>
        <w:pStyle w:val="Level2"/>
        <w:rPr>
          <w:rFonts w:eastAsia="Calibri"/>
          <w:color w:val="000000" w:themeColor="text1"/>
          <w:lang w:eastAsia="en-GB"/>
        </w:rPr>
      </w:pPr>
      <w:r w:rsidRPr="3EF6751F" w:rsidR="006F65FC">
        <w:rPr>
          <w:rFonts w:eastAsia="Calibri"/>
          <w:color w:val="000000" w:themeColor="text1" w:themeTint="FF" w:themeShade="FF"/>
        </w:rPr>
        <w:t>the type-certificate or restricted type-certificate under which it is issued being previously invalidated or revoked.</w:t>
      </w:r>
    </w:p>
    <w:p w:rsidRPr="000505E7" w:rsidR="006F65FC" w:rsidRDefault="006F65FC" w14:paraId="32320542" w14:textId="022F0379" w14:noSpellErr="1">
      <w:pPr>
        <w:pStyle w:val="Level2"/>
        <w:rPr>
          <w:rFonts w:eastAsia="Calibri"/>
          <w:color w:val="000000" w:themeColor="text1"/>
          <w:lang w:eastAsia="en-GB"/>
        </w:rPr>
      </w:pPr>
      <w:r w:rsidRPr="3EF6751F" w:rsidR="006F65FC">
        <w:rPr>
          <w:rFonts w:eastAsia="Calibri"/>
          <w:color w:val="000000" w:themeColor="text1" w:themeTint="FF" w:themeShade="FF"/>
        </w:rPr>
        <w:t>the aircraft is not remaining on the register of the contracting state.</w:t>
      </w:r>
    </w:p>
    <w:p w:rsidRPr="000505E7" w:rsidR="006F65FC" w:rsidRDefault="006F65FC" w14:paraId="6064442D" w14:textId="77777777" w14:noSpellErr="1">
      <w:pPr>
        <w:pStyle w:val="Level1"/>
        <w:rPr>
          <w:color w:val="000000" w:themeColor="text1"/>
        </w:rPr>
      </w:pPr>
      <w:r w:rsidRPr="3EF6751F" w:rsidR="006F65FC">
        <w:rPr>
          <w:color w:val="000000" w:themeColor="text1" w:themeTint="FF" w:themeShade="FF"/>
        </w:rPr>
        <w:t>The Authority shall be under no obligation to process and issue a renewal of certificate of airworthiness before its expiry where the application is submitted later than [specify number] days before the certificate expires.</w:t>
      </w:r>
    </w:p>
    <w:p w:rsidRPr="000505E7" w:rsidR="006F65FC" w:rsidRDefault="006F65FC" w14:paraId="60A4EBFB" w14:textId="19404EEA" w14:noSpellErr="1">
      <w:pPr>
        <w:pStyle w:val="Level1"/>
        <w:rPr>
          <w:color w:val="000000" w:themeColor="text1"/>
        </w:rPr>
      </w:pPr>
      <w:r w:rsidRPr="3EF6751F" w:rsidR="006F65FC">
        <w:rPr>
          <w:color w:val="000000" w:themeColor="text1" w:themeTint="FF" w:themeShade="FF"/>
        </w:rPr>
        <w:t>The Certificate of Airworthiness shall be renewed provided that the Authority verifies that the continuing airworthiness of the aircraft determined by a periodical inspection at appropriate intervals having regard to lapse of time and type of service or, alternatively, by means of a system of inspection, approved by the State, that will produce at least an equivalent result.</w:t>
      </w:r>
    </w:p>
    <w:p w:rsidRPr="000505E7" w:rsidR="008A0229" w:rsidP="3EF6751F" w:rsidRDefault="008A0229" w14:paraId="532013D0" w14:textId="6EE24DA9" w14:noSpellErr="1">
      <w:pPr>
        <w:pStyle w:val="Heading2"/>
        <w:rPr>
          <w:color w:val="000000" w:themeColor="text1"/>
          <w:lang w:eastAsia="en-GB"/>
        </w:rPr>
      </w:pPr>
      <w:bookmarkStart w:name="_Toc807525924" w:id="633872482"/>
      <w:r w:rsidRPr="3EF6751F" w:rsidR="008A0229">
        <w:rPr>
          <w:color w:val="000000" w:themeColor="text1" w:themeTint="FF" w:themeShade="FF"/>
        </w:rPr>
        <w:t>Export certificate of airworthiness</w:t>
      </w:r>
      <w:bookmarkEnd w:id="633872482"/>
    </w:p>
    <w:p w:rsidRPr="000505E7" w:rsidR="008A0229" w:rsidRDefault="008A0229" w14:paraId="51E33C94" w14:textId="77777777" w14:noSpellErr="1">
      <w:pPr>
        <w:pStyle w:val="Level1"/>
        <w:numPr>
          <w:ilvl w:val="0"/>
          <w:numId w:val="36"/>
        </w:numPr>
        <w:ind w:left="851" w:hanging="491"/>
        <w:rPr>
          <w:color w:val="000000" w:themeColor="text1"/>
          <w:lang w:eastAsia="en-GB"/>
        </w:rPr>
      </w:pPr>
      <w:r w:rsidRPr="3EF6751F" w:rsidR="008A0229">
        <w:rPr>
          <w:color w:val="000000" w:themeColor="text1" w:themeTint="FF" w:themeShade="FF"/>
        </w:rPr>
        <w:t>A Contracting State can facilitate the transfer of aircraft onto the register of another State by the issue of an “Export Certificate of Airworthiness” or similarly titled document. While not valid for the purpose of flight, such a document provides confirmation by the exporting State of a recent satisfactory review of the airworthiness status of the aircraft.</w:t>
      </w:r>
    </w:p>
    <w:p w:rsidRPr="000505E7" w:rsidR="008A0229" w:rsidRDefault="008A0229" w14:paraId="1597DFE5" w14:textId="2080E030" w14:noSpellErr="1">
      <w:pPr>
        <w:pStyle w:val="Level1"/>
        <w:rPr>
          <w:color w:val="000000" w:themeColor="text1"/>
          <w:lang w:eastAsia="en-GB"/>
        </w:rPr>
      </w:pPr>
      <w:r w:rsidRPr="3EF6751F" w:rsidR="008A0229">
        <w:rPr>
          <w:color w:val="000000" w:themeColor="text1" w:themeTint="FF" w:themeShade="FF"/>
        </w:rPr>
        <w:t xml:space="preserve">The items being exported may be placed in any of the following classes: </w:t>
      </w:r>
    </w:p>
    <w:p w:rsidRPr="000505E7" w:rsidR="005D5015" w:rsidRDefault="008A0229" w14:paraId="6627DB02" w14:textId="77777777" w14:noSpellErr="1">
      <w:pPr>
        <w:pStyle w:val="Level2"/>
        <w:numPr>
          <w:ilvl w:val="0"/>
          <w:numId w:val="37"/>
        </w:numPr>
        <w:ind w:left="1418" w:hanging="567"/>
        <w:rPr>
          <w:color w:val="000000" w:themeColor="text1"/>
          <w:lang w:eastAsia="en-GB"/>
        </w:rPr>
      </w:pPr>
      <w:r w:rsidRPr="3EF6751F" w:rsidR="008A0229">
        <w:rPr>
          <w:color w:val="000000" w:themeColor="text1" w:themeTint="FF" w:themeShade="FF"/>
        </w:rPr>
        <w:t>Class I product: a complete aircraft, engine or propeller which has been type certificated in</w:t>
      </w:r>
      <w:r w:rsidRPr="3EF6751F" w:rsidR="005D5015">
        <w:rPr>
          <w:color w:val="000000" w:themeColor="text1" w:themeTint="FF" w:themeShade="FF"/>
        </w:rPr>
        <w:t xml:space="preserve"> </w:t>
      </w:r>
      <w:r w:rsidRPr="3EF6751F" w:rsidR="008A0229">
        <w:rPr>
          <w:color w:val="000000" w:themeColor="text1" w:themeTint="FF" w:themeShade="FF"/>
        </w:rPr>
        <w:t>accordance with the appropriate airworthiness requirements and for which the necessary type certificate data sheets or equivalent have been issued;</w:t>
      </w:r>
    </w:p>
    <w:p w:rsidRPr="000505E7" w:rsidR="005D5015" w:rsidRDefault="008A0229" w14:paraId="2B5B4CEC" w14:textId="77777777" w14:noSpellErr="1">
      <w:pPr>
        <w:pStyle w:val="Level2"/>
        <w:rPr>
          <w:color w:val="000000" w:themeColor="text1"/>
          <w:lang w:eastAsia="en-GB"/>
        </w:rPr>
      </w:pPr>
      <w:r w:rsidRPr="3EF6751F" w:rsidR="008A0229">
        <w:rPr>
          <w:color w:val="000000" w:themeColor="text1" w:themeTint="FF" w:themeShade="FF"/>
        </w:rPr>
        <w:t xml:space="preserve">Class II product: a major component of Class I product such as a wing, fuselage and empennage service, the failure of which would jeopardize the safety of a class I product or any part, material or system thereof; and </w:t>
      </w:r>
    </w:p>
    <w:p w:rsidRPr="000505E7" w:rsidR="008A0229" w:rsidRDefault="008A0229" w14:paraId="5F5845B3" w14:textId="39848125" w14:noSpellErr="1">
      <w:pPr>
        <w:pStyle w:val="Level2"/>
        <w:rPr>
          <w:color w:val="000000" w:themeColor="text1"/>
          <w:lang w:eastAsia="en-GB"/>
        </w:rPr>
      </w:pPr>
      <w:r w:rsidRPr="3EF6751F" w:rsidR="008A0229">
        <w:rPr>
          <w:color w:val="000000" w:themeColor="text1" w:themeTint="FF" w:themeShade="FF"/>
        </w:rPr>
        <w:t>Class III product- any product or component which is not a Class I or Class II product or standard part.</w:t>
      </w:r>
    </w:p>
    <w:p w:rsidRPr="000505E7" w:rsidR="008A0229" w:rsidRDefault="008A0229" w14:paraId="5876D5EB" w14:textId="17B7D9E1" w14:noSpellErr="1">
      <w:pPr>
        <w:pStyle w:val="Level1"/>
        <w:rPr>
          <w:color w:val="000000" w:themeColor="text1"/>
          <w:lang w:eastAsia="en-GB"/>
        </w:rPr>
      </w:pPr>
      <w:r w:rsidRPr="3EF6751F" w:rsidR="008A0229">
        <w:rPr>
          <w:color w:val="000000" w:themeColor="text1" w:themeTint="FF" w:themeShade="FF"/>
        </w:rPr>
        <w:t>For aeronautical products other than a Class I product, the export airworthiness certification may be issued in the form of certificates or identification tags which confirm that the aeronautical product meets the approved design data, is in a condition for safe operation, and complies with any special requirements as notified by the importing State.</w:t>
      </w:r>
    </w:p>
    <w:p w:rsidRPr="000505E7" w:rsidR="008A0229" w:rsidRDefault="008A0229" w14:paraId="61F975CE" w14:textId="376F2AF4" w14:noSpellErr="1">
      <w:pPr>
        <w:pStyle w:val="Level1"/>
        <w:rPr>
          <w:color w:val="000000" w:themeColor="text1"/>
          <w:lang w:eastAsia="en-GB"/>
        </w:rPr>
      </w:pPr>
      <w:r w:rsidRPr="3EF6751F" w:rsidR="008A0229">
        <w:rPr>
          <w:color w:val="000000" w:themeColor="text1" w:themeTint="FF" w:themeShade="FF"/>
        </w:rPr>
        <w:t>The Authority shall issue an export certificate of airworthiness where:</w:t>
      </w:r>
    </w:p>
    <w:p w:rsidRPr="000505E7" w:rsidR="008A0229" w:rsidRDefault="008A0229" w14:paraId="3A294D15" w14:textId="77777777" w14:noSpellErr="1">
      <w:pPr>
        <w:pStyle w:val="Level2"/>
        <w:numPr>
          <w:ilvl w:val="0"/>
          <w:numId w:val="38"/>
        </w:numPr>
        <w:ind w:left="1418" w:hanging="567"/>
        <w:rPr>
          <w:color w:val="000000" w:themeColor="text1"/>
          <w:lang w:eastAsia="en-GB"/>
        </w:rPr>
      </w:pPr>
      <w:r w:rsidRPr="3EF6751F" w:rsidR="008A0229">
        <w:rPr>
          <w:color w:val="000000" w:themeColor="text1" w:themeTint="FF" w:themeShade="FF"/>
        </w:rPr>
        <w:t>The applicant presents to the Authority an “Export Certificate of Airworthiness” or similarly titled document, providing information by the exporting State of the airworthiness status of the aircraft. In other case, exceptions to the airworthiness status should be listed in the Export Certificate of Airworthiness and accepted by the Authority.</w:t>
      </w:r>
    </w:p>
    <w:p w:rsidRPr="000505E7" w:rsidR="008A0229" w:rsidRDefault="008A0229" w14:paraId="7ACA44BA" w14:textId="46E028C0" w14:noSpellErr="1">
      <w:pPr>
        <w:pStyle w:val="Level2"/>
        <w:rPr>
          <w:color w:val="000000" w:themeColor="text1"/>
          <w:lang w:eastAsia="en-GB"/>
        </w:rPr>
      </w:pPr>
      <w:r w:rsidRPr="3EF6751F" w:rsidR="008A0229">
        <w:rPr>
          <w:color w:val="000000" w:themeColor="text1" w:themeTint="FF" w:themeShade="FF"/>
        </w:rPr>
        <w:t>If the Authority has any specific certification requirements in place in addition to those adopted or required by the exporting State, it will make them available to the exporting State. The Authority may agree that they should be listed as exceptions to the Export Certificate of Airworthiness or require compliance with the additional requirements before accepting the Export Certificate of Airworthiness.</w:t>
      </w:r>
    </w:p>
    <w:p w:rsidRPr="000505E7" w:rsidR="005D5015" w:rsidP="3EF6751F" w:rsidRDefault="005D5015" w14:paraId="208830CF" w14:textId="07189CB6" w14:noSpellErr="1">
      <w:pPr>
        <w:pStyle w:val="Heading2"/>
        <w:rPr>
          <w:color w:val="000000" w:themeColor="text1"/>
        </w:rPr>
      </w:pPr>
      <w:bookmarkStart w:name="_Toc2032450265" w:id="1116877373"/>
      <w:r w:rsidRPr="3EF6751F" w:rsidR="005D5015">
        <w:rPr>
          <w:color w:val="000000" w:themeColor="text1" w:themeTint="FF" w:themeShade="FF"/>
        </w:rPr>
        <w:t>A</w:t>
      </w:r>
      <w:r w:rsidRPr="3EF6751F" w:rsidR="00E527C4">
        <w:rPr>
          <w:color w:val="000000" w:themeColor="text1" w:themeTint="FF" w:themeShade="FF"/>
        </w:rPr>
        <w:t>ircraft</w:t>
      </w:r>
      <w:r w:rsidRPr="3EF6751F" w:rsidR="005D5015">
        <w:rPr>
          <w:color w:val="000000" w:themeColor="text1" w:themeTint="FF" w:themeShade="FF"/>
        </w:rPr>
        <w:t xml:space="preserve"> &amp; C</w:t>
      </w:r>
      <w:r w:rsidRPr="3EF6751F" w:rsidR="00E527C4">
        <w:rPr>
          <w:color w:val="000000" w:themeColor="text1" w:themeTint="FF" w:themeShade="FF"/>
        </w:rPr>
        <w:t>lass</w:t>
      </w:r>
      <w:r w:rsidRPr="3EF6751F" w:rsidR="005D5015">
        <w:rPr>
          <w:color w:val="000000" w:themeColor="text1" w:themeTint="FF" w:themeShade="FF"/>
        </w:rPr>
        <w:t xml:space="preserve"> I P</w:t>
      </w:r>
      <w:r w:rsidRPr="3EF6751F" w:rsidR="00E527C4">
        <w:rPr>
          <w:color w:val="000000" w:themeColor="text1" w:themeTint="FF" w:themeShade="FF"/>
        </w:rPr>
        <w:t>arts</w:t>
      </w:r>
      <w:r w:rsidRPr="3EF6751F" w:rsidR="005D5015">
        <w:rPr>
          <w:color w:val="000000" w:themeColor="text1" w:themeTint="FF" w:themeShade="FF"/>
        </w:rPr>
        <w:t xml:space="preserve"> I</w:t>
      </w:r>
      <w:r w:rsidRPr="3EF6751F" w:rsidR="00E527C4">
        <w:rPr>
          <w:color w:val="000000" w:themeColor="text1" w:themeTint="FF" w:themeShade="FF"/>
        </w:rPr>
        <w:t>dentification</w:t>
      </w:r>
      <w:bookmarkEnd w:id="1116877373"/>
    </w:p>
    <w:p w:rsidRPr="000505E7" w:rsidR="005D5015" w:rsidRDefault="005D5015" w14:paraId="02DC24E1" w14:textId="7D8DF937" w14:noSpellErr="1">
      <w:pPr>
        <w:pStyle w:val="Level1"/>
        <w:numPr>
          <w:ilvl w:val="0"/>
          <w:numId w:val="39"/>
        </w:numPr>
        <w:ind w:left="851" w:hanging="491"/>
        <w:rPr>
          <w:rFonts w:eastAsia="Calibri"/>
          <w:color w:val="000000" w:themeColor="text1"/>
          <w:lang w:eastAsia="en-GB"/>
        </w:rPr>
      </w:pPr>
      <w:r w:rsidRPr="3EF6751F" w:rsidR="005D5015">
        <w:rPr>
          <w:rFonts w:eastAsia="Calibri"/>
          <w:color w:val="000000" w:themeColor="text1" w:themeTint="FF" w:themeShade="FF"/>
        </w:rPr>
        <w:t>An applicant for a certificate of airworthiness or a restricted certificate of airworthiness or a special flight permit shall show that the aircraft is properly registered and marked and has identification plates affixed to the aircraft in accordance with the applicable Civil Aviation (Aircraft Nationality and Registration Marks) Regulations.</w:t>
      </w:r>
    </w:p>
    <w:p w:rsidRPr="000505E7" w:rsidR="005D5015" w:rsidRDefault="005D5015" w14:paraId="527F759F" w14:textId="709DE3D2" w14:noSpellErr="1">
      <w:pPr>
        <w:pStyle w:val="Level1"/>
        <w:rPr>
          <w:rFonts w:eastAsia="Calibri"/>
          <w:color w:val="000000" w:themeColor="text1"/>
          <w:lang w:eastAsia="en-GB"/>
        </w:rPr>
      </w:pPr>
      <w:r w:rsidRPr="3EF6751F" w:rsidR="005D5015">
        <w:rPr>
          <w:rFonts w:eastAsia="Calibri"/>
          <w:color w:val="000000" w:themeColor="text1" w:themeTint="FF" w:themeShade="FF"/>
        </w:rPr>
        <w:t>Class I products shall be identified by means of a fireproof plate marked on it by etching, stamping, engraving, or other approved method of fireproof marking with, at least, the following information:</w:t>
      </w:r>
    </w:p>
    <w:p w:rsidRPr="000505E7" w:rsidR="005D5015" w:rsidRDefault="005D5015" w14:paraId="7ED04334" w14:textId="150E1D9F" w14:noSpellErr="1">
      <w:pPr>
        <w:pStyle w:val="Level2"/>
        <w:numPr>
          <w:ilvl w:val="0"/>
          <w:numId w:val="40"/>
        </w:numPr>
        <w:ind w:left="1418" w:hanging="567"/>
        <w:rPr>
          <w:rFonts w:eastAsia="Calibri"/>
          <w:color w:val="000000" w:themeColor="text1"/>
          <w:lang w:eastAsia="en-GB"/>
        </w:rPr>
      </w:pPr>
      <w:r w:rsidRPr="3EF6751F" w:rsidR="005D5015">
        <w:rPr>
          <w:rFonts w:eastAsia="Calibri"/>
          <w:color w:val="000000" w:themeColor="text1" w:themeTint="FF" w:themeShade="FF"/>
        </w:rPr>
        <w:t>the manufacturer’s name;</w:t>
      </w:r>
    </w:p>
    <w:p w:rsidRPr="000505E7" w:rsidR="005D5015" w:rsidRDefault="005D5015" w14:paraId="16AF2F0F" w14:textId="120ABBA9" w14:noSpellErr="1">
      <w:pPr>
        <w:pStyle w:val="Level2"/>
        <w:rPr>
          <w:rFonts w:eastAsia="Calibri"/>
          <w:color w:val="000000" w:themeColor="text1"/>
          <w:lang w:eastAsia="en-GB"/>
        </w:rPr>
      </w:pPr>
      <w:r w:rsidRPr="3EF6751F" w:rsidR="005D5015">
        <w:rPr>
          <w:rFonts w:eastAsia="Calibri"/>
          <w:color w:val="000000" w:themeColor="text1" w:themeTint="FF" w:themeShade="FF"/>
        </w:rPr>
        <w:t>the product designation;</w:t>
      </w:r>
    </w:p>
    <w:p w:rsidRPr="000505E7" w:rsidR="005D5015" w:rsidRDefault="005D5015" w14:paraId="59AD0E04" w14:textId="086C2647" w14:noSpellErr="1">
      <w:pPr>
        <w:pStyle w:val="Level2"/>
        <w:rPr>
          <w:rFonts w:eastAsia="Calibri"/>
          <w:color w:val="000000" w:themeColor="text1"/>
          <w:lang w:eastAsia="en-GB"/>
        </w:rPr>
      </w:pPr>
      <w:r w:rsidRPr="3EF6751F" w:rsidR="005D5015">
        <w:rPr>
          <w:rFonts w:eastAsia="Calibri"/>
          <w:color w:val="000000" w:themeColor="text1" w:themeTint="FF" w:themeShade="FF"/>
        </w:rPr>
        <w:t>the manufacturer’s serial number;</w:t>
      </w:r>
    </w:p>
    <w:p w:rsidRPr="000505E7" w:rsidR="005D5015" w:rsidRDefault="005D5015" w14:paraId="5EFF98CD" w14:textId="7C52CE72" w14:noSpellErr="1">
      <w:pPr>
        <w:pStyle w:val="Level2"/>
        <w:rPr>
          <w:rFonts w:eastAsia="Calibri"/>
          <w:color w:val="000000" w:themeColor="text1"/>
          <w:lang w:eastAsia="en-GB"/>
        </w:rPr>
      </w:pPr>
      <w:r w:rsidRPr="3EF6751F" w:rsidR="005D5015">
        <w:rPr>
          <w:rFonts w:eastAsia="Calibri"/>
          <w:color w:val="000000" w:themeColor="text1" w:themeTint="FF" w:themeShade="FF"/>
        </w:rPr>
        <w:t>Certification identification information;</w:t>
      </w:r>
    </w:p>
    <w:p w:rsidRPr="000505E7" w:rsidR="005D5015" w:rsidRDefault="005D5015" w14:paraId="0E95D927" w14:textId="77777777" w14:noSpellErr="1">
      <w:pPr>
        <w:pStyle w:val="Level1"/>
        <w:rPr>
          <w:rFonts w:eastAsia="Calibri"/>
          <w:color w:val="000000" w:themeColor="text1"/>
          <w:lang w:eastAsia="en-GB"/>
        </w:rPr>
      </w:pPr>
      <w:r w:rsidRPr="3EF6751F" w:rsidR="005D5015">
        <w:rPr>
          <w:rFonts w:eastAsia="Calibri"/>
          <w:color w:val="000000" w:themeColor="text1" w:themeTint="FF" w:themeShade="FF"/>
        </w:rPr>
        <w:t>The identification plate shall be secured in such a manner that it is accessible and legible, and will not likely be defaced or removed during normal service, or lost or destroyed in an accident.</w:t>
      </w:r>
    </w:p>
    <w:p w:rsidRPr="000505E7" w:rsidR="00FA0808" w:rsidRDefault="00FA0808" w14:paraId="167AA733" w14:textId="3127E044" w14:noSpellErr="1">
      <w:pPr>
        <w:pStyle w:val="Heading2"/>
        <w:rPr>
          <w:rFonts w:eastAsia="Times New Roman"/>
          <w:color w:val="000000" w:themeColor="text1"/>
        </w:rPr>
      </w:pPr>
      <w:bookmarkStart w:name="_Toc458567746" w:id="1597336846"/>
      <w:r w:rsidRPr="3EF6751F" w:rsidR="00FA0808">
        <w:rPr>
          <w:rFonts w:eastAsia="Times New Roman"/>
          <w:color w:val="000000" w:themeColor="text1" w:themeTint="FF" w:themeShade="FF"/>
        </w:rPr>
        <w:t>Aircraft</w:t>
      </w:r>
      <w:r w:rsidRPr="3EF6751F" w:rsidR="00FA0808">
        <w:rPr>
          <w:rFonts w:eastAsia="Times New Roman"/>
          <w:color w:val="000000" w:themeColor="text1" w:themeTint="FF" w:themeShade="FF"/>
        </w:rPr>
        <w:t xml:space="preserve"> limitations and information</w:t>
      </w:r>
      <w:bookmarkEnd w:id="1597336846"/>
    </w:p>
    <w:p w:rsidRPr="000505E7" w:rsidR="00FA0808" w:rsidRDefault="00FA0808" w14:paraId="61D36991" w14:textId="7BAD69C8">
      <w:pPr>
        <w:pStyle w:val="Level1"/>
        <w:numPr>
          <w:ilvl w:val="0"/>
          <w:numId w:val="42"/>
        </w:numPr>
        <w:ind w:left="851" w:hanging="491"/>
        <w:rPr>
          <w:color w:val="000000" w:themeColor="text1"/>
        </w:rPr>
      </w:pPr>
      <w:r w:rsidRPr="3EF6751F" w:rsidR="00FA0808">
        <w:rPr>
          <w:rFonts w:eastAsia="Calibri"/>
          <w:color w:val="000000" w:themeColor="text1" w:themeTint="FF" w:themeShade="FF"/>
        </w:rPr>
        <w:t xml:space="preserve">Each </w:t>
      </w:r>
      <w:r w:rsidRPr="3EF6751F" w:rsidR="00FA0808">
        <w:rPr>
          <w:rFonts w:eastAsia="Calibri"/>
          <w:color w:val="000000" w:themeColor="text1" w:themeTint="FF" w:themeShade="FF"/>
        </w:rPr>
        <w:t>aircraft</w:t>
      </w:r>
      <w:r w:rsidRPr="3EF6751F" w:rsidR="00FA0808">
        <w:rPr>
          <w:rFonts w:eastAsia="Calibri"/>
          <w:color w:val="000000" w:themeColor="text1" w:themeTint="FF" w:themeShade="FF"/>
        </w:rPr>
        <w:t xml:space="preserve"> shall be provided with a flight manual, placards or other documents </w:t>
      </w:r>
      <w:r w:rsidRPr="3EF6751F" w:rsidR="00FA0808">
        <w:rPr>
          <w:rFonts w:eastAsia="Calibri"/>
          <w:color w:val="000000" w:themeColor="text1" w:themeTint="FF" w:themeShade="FF"/>
        </w:rPr>
        <w:t>stating</w:t>
      </w:r>
      <w:r w:rsidRPr="3EF6751F" w:rsidR="00FA0808">
        <w:rPr>
          <w:rFonts w:eastAsia="Calibri"/>
          <w:color w:val="000000" w:themeColor="text1" w:themeTint="FF" w:themeShade="FF"/>
        </w:rPr>
        <w:t xml:space="preserve"> the approved limitations within which the </w:t>
      </w:r>
      <w:r w:rsidRPr="3EF6751F" w:rsidR="00FA0808">
        <w:rPr>
          <w:rFonts w:eastAsia="Calibri"/>
          <w:color w:val="000000" w:themeColor="text1" w:themeTint="FF" w:themeShade="FF"/>
        </w:rPr>
        <w:t>aircraft</w:t>
      </w:r>
      <w:r w:rsidRPr="3EF6751F" w:rsidR="00FA0808">
        <w:rPr>
          <w:rFonts w:eastAsia="Calibri"/>
          <w:color w:val="000000" w:themeColor="text1" w:themeTint="FF" w:themeShade="FF"/>
        </w:rPr>
        <w:t xml:space="preserve"> is considered airworthy as defined by the </w:t>
      </w:r>
      <w:r w:rsidRPr="3EF6751F" w:rsidR="631EEA57">
        <w:rPr>
          <w:rFonts w:eastAsia="Calibri"/>
          <w:color w:val="000000" w:themeColor="text1" w:themeTint="FF" w:themeShade="FF"/>
        </w:rPr>
        <w:t>appropriate</w:t>
      </w:r>
      <w:r w:rsidRPr="3EF6751F" w:rsidR="00FA0808">
        <w:rPr>
          <w:rFonts w:eastAsia="Calibri"/>
          <w:color w:val="000000" w:themeColor="text1" w:themeTint="FF" w:themeShade="FF"/>
        </w:rPr>
        <w:t xml:space="preserve"> airworthiness requirements and </w:t>
      </w:r>
      <w:r w:rsidRPr="3EF6751F" w:rsidR="00FA0808">
        <w:rPr>
          <w:rFonts w:eastAsia="Calibri"/>
          <w:color w:val="000000" w:themeColor="text1" w:themeTint="FF" w:themeShade="FF"/>
        </w:rPr>
        <w:t>additional</w:t>
      </w:r>
      <w:r w:rsidRPr="3EF6751F" w:rsidR="00FA0808">
        <w:rPr>
          <w:rFonts w:eastAsia="Calibri"/>
          <w:color w:val="000000" w:themeColor="text1" w:themeTint="FF" w:themeShade="FF"/>
        </w:rPr>
        <w:t xml:space="preserve"> instructions and information necessary for the safe operation of the </w:t>
      </w:r>
      <w:r w:rsidRPr="3EF6751F" w:rsidR="00FA0808">
        <w:rPr>
          <w:rFonts w:eastAsia="Calibri"/>
          <w:color w:val="000000" w:themeColor="text1" w:themeTint="FF" w:themeShade="FF"/>
        </w:rPr>
        <w:t>aircraft</w:t>
      </w:r>
      <w:r w:rsidRPr="3EF6751F" w:rsidR="00FA0808">
        <w:rPr>
          <w:rFonts w:eastAsia="Calibri"/>
          <w:color w:val="000000" w:themeColor="text1" w:themeTint="FF" w:themeShade="FF"/>
        </w:rPr>
        <w:t>.</w:t>
      </w:r>
    </w:p>
    <w:p w:rsidRPr="000505E7" w:rsidR="00FA0808" w:rsidP="3EF6751F" w:rsidRDefault="00FA0808" w14:paraId="2F5BF29E" w14:textId="38F6946E" w14:noSpellErr="1">
      <w:pPr>
        <w:pStyle w:val="Heading2"/>
        <w:rPr>
          <w:color w:val="000000" w:themeColor="text1"/>
        </w:rPr>
      </w:pPr>
      <w:bookmarkStart w:name="_Toc639356613" w:id="1485201731"/>
      <w:r w:rsidRPr="3EF6751F" w:rsidR="00FA0808">
        <w:rPr>
          <w:color w:val="000000" w:themeColor="text1" w:themeTint="FF" w:themeShade="FF"/>
        </w:rPr>
        <w:t>Issue of certificate of airworthiness</w:t>
      </w:r>
      <w:bookmarkEnd w:id="1485201731"/>
    </w:p>
    <w:p w:rsidRPr="000505E7" w:rsidR="00276816" w:rsidRDefault="00276816" w14:paraId="49B5E3CA" w14:textId="303CB998" w14:noSpellErr="1">
      <w:pPr>
        <w:pStyle w:val="Level1"/>
        <w:numPr>
          <w:ilvl w:val="0"/>
          <w:numId w:val="43"/>
        </w:numPr>
        <w:ind w:left="851" w:hanging="491"/>
        <w:rPr>
          <w:color w:val="000000" w:themeColor="text1"/>
        </w:rPr>
      </w:pPr>
      <w:r w:rsidRPr="3EF6751F" w:rsidR="00276816">
        <w:rPr>
          <w:color w:val="000000" w:themeColor="text1" w:themeTint="FF" w:themeShade="FF"/>
        </w:rPr>
        <w:t xml:space="preserve">A certificate of airworthiness shall be issued for aircraft in the specific category and model designated by the state of design in the type certificate. </w:t>
      </w:r>
    </w:p>
    <w:p w:rsidRPr="000505E7" w:rsidR="00FA0808" w:rsidRDefault="00FA0808" w14:paraId="77E308B2" w14:textId="2251D265" w14:noSpellErr="1">
      <w:pPr>
        <w:pStyle w:val="Level1"/>
        <w:rPr>
          <w:color w:val="000000" w:themeColor="text1"/>
        </w:rPr>
      </w:pPr>
      <w:r w:rsidRPr="3EF6751F" w:rsidR="00FA0808">
        <w:rPr>
          <w:color w:val="000000" w:themeColor="text1" w:themeTint="FF" w:themeShade="FF"/>
        </w:rPr>
        <w:t>The Authority shall issue a certificate of airworthiness where:</w:t>
      </w:r>
    </w:p>
    <w:p w:rsidRPr="000505E7" w:rsidR="00FA0808" w:rsidRDefault="00FA0808" w14:paraId="5BD18A73" w14:textId="3F29CA28" w14:noSpellErr="1">
      <w:pPr>
        <w:pStyle w:val="Level2"/>
        <w:numPr>
          <w:ilvl w:val="0"/>
          <w:numId w:val="44"/>
        </w:numPr>
        <w:ind w:left="1418" w:hanging="567"/>
        <w:rPr>
          <w:color w:val="000000" w:themeColor="text1"/>
        </w:rPr>
      </w:pPr>
      <w:r w:rsidRPr="3EF6751F" w:rsidR="00FA0808">
        <w:rPr>
          <w:color w:val="000000" w:themeColor="text1" w:themeTint="FF" w:themeShade="FF"/>
        </w:rPr>
        <w:t>The applicant presents to the Authority an export certificate of airworthiness or similarly titled document that provides:</w:t>
      </w:r>
    </w:p>
    <w:p w:rsidRPr="000505E7" w:rsidR="00FA0808" w:rsidRDefault="00FA0808" w14:paraId="10B94C4D" w14:textId="50AC6396" w14:noSpellErr="1">
      <w:pPr>
        <w:pStyle w:val="Level3"/>
        <w:numPr>
          <w:ilvl w:val="0"/>
          <w:numId w:val="45"/>
        </w:numPr>
        <w:ind w:left="1843" w:hanging="425"/>
        <w:rPr>
          <w:color w:val="000000" w:themeColor="text1"/>
        </w:rPr>
      </w:pPr>
      <w:r w:rsidRPr="3EF6751F" w:rsidR="00FA0808">
        <w:rPr>
          <w:color w:val="000000" w:themeColor="text1" w:themeTint="FF" w:themeShade="FF"/>
        </w:rPr>
        <w:t>the airworthiness status of the aircraft from the exporting state; and</w:t>
      </w:r>
    </w:p>
    <w:p w:rsidRPr="000505E7" w:rsidR="00FA0808" w:rsidRDefault="00FA0808" w14:paraId="2FB0D661" w14:textId="658A9CBB" w14:noSpellErr="1">
      <w:pPr>
        <w:pStyle w:val="Level3"/>
        <w:rPr>
          <w:color w:val="000000" w:themeColor="text1"/>
        </w:rPr>
      </w:pPr>
      <w:r w:rsidRPr="3EF6751F" w:rsidR="00FA0808">
        <w:rPr>
          <w:color w:val="000000" w:themeColor="text1" w:themeTint="FF" w:themeShade="FF"/>
        </w:rPr>
        <w:t>exceptions to the airworthiness requirements if any;</w:t>
      </w:r>
    </w:p>
    <w:p w:rsidRPr="000505E7" w:rsidR="00276816" w:rsidRDefault="00FA0808" w14:paraId="7EFC7A60" w14:textId="77777777" w14:noSpellErr="1">
      <w:pPr>
        <w:pStyle w:val="Level2"/>
        <w:rPr>
          <w:color w:val="000000" w:themeColor="text1"/>
        </w:rPr>
      </w:pPr>
      <w:r w:rsidRPr="3EF6751F" w:rsidR="00FA0808">
        <w:rPr>
          <w:color w:val="000000" w:themeColor="text1" w:themeTint="FF" w:themeShade="FF"/>
        </w:rPr>
        <w:t xml:space="preserve">in the case where the Authority has any special certification requirements in place in addition to those adopted or required by the exporting state, make them available to the exporting State; </w:t>
      </w:r>
    </w:p>
    <w:p w:rsidRPr="000505E7" w:rsidR="00276816" w:rsidRDefault="00FA0808" w14:paraId="1F2AC1AB" w14:textId="77777777" w14:noSpellErr="1">
      <w:pPr>
        <w:pStyle w:val="Level2"/>
        <w:rPr>
          <w:color w:val="000000" w:themeColor="text1"/>
        </w:rPr>
      </w:pPr>
      <w:r w:rsidRPr="3EF6751F" w:rsidR="00FA0808">
        <w:rPr>
          <w:color w:val="000000" w:themeColor="text1" w:themeTint="FF" w:themeShade="FF"/>
        </w:rPr>
        <w:t>the authority agrees that they shall be listed as exceptions to the export certificate of airworthiness or require compliance with the additional requirements before accepting the export certificate of airworthiness;</w:t>
      </w:r>
    </w:p>
    <w:p w:rsidRPr="000505E7" w:rsidR="00FA0808" w:rsidRDefault="00FA0808" w14:paraId="05137A89" w14:textId="64FD209B" w14:noSpellErr="1">
      <w:pPr>
        <w:pStyle w:val="Level2"/>
        <w:rPr>
          <w:color w:val="000000" w:themeColor="text1"/>
        </w:rPr>
      </w:pPr>
      <w:r w:rsidRPr="3EF6751F" w:rsidR="00FA0808">
        <w:rPr>
          <w:color w:val="000000" w:themeColor="text1" w:themeTint="FF" w:themeShade="FF"/>
        </w:rPr>
        <w:t>the applicant presents evidence to the Authority that the</w:t>
      </w:r>
      <w:r w:rsidRPr="3EF6751F" w:rsidR="00276816">
        <w:rPr>
          <w:color w:val="000000" w:themeColor="text1" w:themeTint="FF" w:themeShade="FF"/>
        </w:rPr>
        <w:t xml:space="preserve"> </w:t>
      </w:r>
      <w:r w:rsidRPr="3EF6751F" w:rsidR="00FA0808">
        <w:rPr>
          <w:color w:val="000000" w:themeColor="text1" w:themeTint="FF" w:themeShade="FF"/>
        </w:rPr>
        <w:t>aircraft conforms to:</w:t>
      </w:r>
    </w:p>
    <w:p w:rsidRPr="000505E7" w:rsidR="00FA0808" w:rsidRDefault="00FA0808" w14:paraId="57509C74" w14:textId="082E84D2" w14:noSpellErr="1">
      <w:pPr>
        <w:pStyle w:val="Level3"/>
        <w:numPr>
          <w:ilvl w:val="0"/>
          <w:numId w:val="46"/>
        </w:numPr>
        <w:ind w:left="1843" w:hanging="425"/>
        <w:rPr>
          <w:color w:val="000000" w:themeColor="text1"/>
        </w:rPr>
      </w:pPr>
      <w:r w:rsidRPr="3EF6751F" w:rsidR="00FA0808">
        <w:rPr>
          <w:color w:val="000000" w:themeColor="text1" w:themeTint="FF" w:themeShade="FF"/>
        </w:rPr>
        <w:t xml:space="preserve">a type design approved under a type certificate or a supplemental type certificate; through an export airworthiness certificate issued by the importing state, or similar document; </w:t>
      </w:r>
    </w:p>
    <w:p w:rsidRPr="000505E7" w:rsidR="00276816" w:rsidRDefault="00FA0808" w14:paraId="14C91DB7" w14:textId="77777777" w14:noSpellErr="1">
      <w:pPr>
        <w:pStyle w:val="Level3"/>
        <w:rPr>
          <w:color w:val="000000" w:themeColor="text1"/>
        </w:rPr>
      </w:pPr>
      <w:r w:rsidRPr="3EF6751F" w:rsidR="00FA0808">
        <w:rPr>
          <w:color w:val="000000" w:themeColor="text1" w:themeTint="FF" w:themeShade="FF"/>
        </w:rPr>
        <w:t>the applicable airworthiness directives of the state of manufacture or design; and</w:t>
      </w:r>
    </w:p>
    <w:p w:rsidRPr="000505E7" w:rsidR="00FA0808" w:rsidRDefault="00FA0808" w14:paraId="6B31EE24" w14:textId="41D14822" w14:noSpellErr="1">
      <w:pPr>
        <w:pStyle w:val="Level3"/>
        <w:rPr>
          <w:color w:val="000000" w:themeColor="text1"/>
        </w:rPr>
      </w:pPr>
      <w:r w:rsidRPr="3EF6751F" w:rsidR="00FA0808">
        <w:rPr>
          <w:color w:val="000000" w:themeColor="text1" w:themeTint="FF" w:themeShade="FF"/>
        </w:rPr>
        <w:t>the applicable Civil Aviation (Aircraft Nationality and Registration Marks) Regulations, Civil Aviation (Instruments and Equipment) Regulations, Civil Aviation (Environmental Protection) Regulations, any additional airworthiness requirements and these Regulations;</w:t>
      </w:r>
    </w:p>
    <w:p w:rsidRPr="000505E7" w:rsidR="00FA0808" w:rsidRDefault="00FA0808" w14:paraId="7589CEFD" w14:textId="705C8A39" w14:noSpellErr="1">
      <w:pPr>
        <w:pStyle w:val="Level2"/>
        <w:rPr>
          <w:color w:val="000000" w:themeColor="text1"/>
        </w:rPr>
      </w:pPr>
      <w:r w:rsidRPr="3EF6751F" w:rsidR="00FA0808">
        <w:rPr>
          <w:color w:val="000000" w:themeColor="text1" w:themeTint="FF" w:themeShade="FF"/>
        </w:rPr>
        <w:t>The aircraft has been inspected in accordance with these Regulations and found airworthy by persons authorized by the Authority to make such determinations within the last thirty calendar days.</w:t>
      </w:r>
    </w:p>
    <w:p w:rsidRPr="000505E7" w:rsidR="00FA0808" w:rsidRDefault="00FA0808" w14:paraId="42D6C01D" w14:textId="70A1FE25" w14:noSpellErr="1">
      <w:pPr>
        <w:pStyle w:val="Level2"/>
        <w:rPr>
          <w:color w:val="000000" w:themeColor="text1"/>
        </w:rPr>
      </w:pPr>
      <w:r w:rsidRPr="3EF6751F" w:rsidR="00FA0808">
        <w:rPr>
          <w:color w:val="000000" w:themeColor="text1" w:themeTint="FF" w:themeShade="FF"/>
        </w:rPr>
        <w:t>the Authority finds, after an inspection, that the aircraft conforms to the type design and is in condition for safe operation;</w:t>
      </w:r>
    </w:p>
    <w:p w:rsidRPr="000505E7" w:rsidR="00FA0808" w:rsidRDefault="00FA0808" w14:paraId="4394EA48" w14:textId="5D9EEF5C" w14:noSpellErr="1">
      <w:pPr>
        <w:pStyle w:val="Level2"/>
        <w:rPr>
          <w:color w:val="000000" w:themeColor="text1"/>
        </w:rPr>
      </w:pPr>
      <w:r w:rsidRPr="3EF6751F" w:rsidR="00FA0808">
        <w:rPr>
          <w:color w:val="000000" w:themeColor="text1" w:themeTint="FF" w:themeShade="FF"/>
        </w:rPr>
        <w:t>the   aircraft   when   operated   in   accordance with   the requirements specified in the flight manual or equivalent document for the aircraft conforms to the approved type specifications specified in the approved type certificate or equivalent document;</w:t>
      </w:r>
    </w:p>
    <w:p w:rsidRPr="000505E7" w:rsidR="00FA0808" w:rsidRDefault="00FA0808" w14:paraId="42ECAC84" w14:textId="13B8A0F5" w14:noSpellErr="1">
      <w:pPr>
        <w:pStyle w:val="Level2"/>
        <w:rPr>
          <w:color w:val="000000" w:themeColor="text1"/>
        </w:rPr>
      </w:pPr>
      <w:r w:rsidRPr="3EF6751F" w:rsidR="00FA0808">
        <w:rPr>
          <w:color w:val="000000" w:themeColor="text1" w:themeTint="FF" w:themeShade="FF"/>
        </w:rPr>
        <w:t xml:space="preserve">the maintenance determined by the Authority as a prerequisite for issue of a certificate of airworthiness has been carried out and certified by a person acceptable to the Authority in accordance with the applicable Civil Aviation (Personnel Licensing) Regulations, Civil Aviation (Approved Maintenance Organization) Regulations and these Regulations; </w:t>
      </w:r>
    </w:p>
    <w:p w:rsidRPr="000505E7" w:rsidR="00FA0808" w:rsidRDefault="00FA0808" w14:paraId="0CA30E10" w14:textId="2F342B40" w14:noSpellErr="1">
      <w:pPr>
        <w:pStyle w:val="Level2"/>
        <w:rPr>
          <w:color w:val="000000" w:themeColor="text1"/>
        </w:rPr>
      </w:pPr>
      <w:r w:rsidRPr="3EF6751F" w:rsidR="00FA0808">
        <w:rPr>
          <w:color w:val="000000" w:themeColor="text1" w:themeTint="FF" w:themeShade="FF"/>
        </w:rPr>
        <w:t>the results of flying trials, and such other tests of the aircraft as the Authority may require, are complied with; and the    applicant    submits    an    export    certificate    of airworthiness that shall be valid for forty-five days from the date of issue or satisfactory evidence of airworthiness status of the aircraft as applicable issued by the state of manufacture or previous state of registry or satisfactory evidence, in whole or in part, that the aircraft complies with the applicable Standards of the regulations through compliance with the appropriate airworthiness requirements.</w:t>
      </w:r>
    </w:p>
    <w:p w:rsidRPr="000505E7" w:rsidR="00A274C4" w:rsidRDefault="00FA0808" w14:paraId="2CFC904D" w14:textId="77777777" w14:noSpellErr="1">
      <w:pPr>
        <w:pStyle w:val="Level1"/>
        <w:rPr>
          <w:color w:val="000000" w:themeColor="text1"/>
        </w:rPr>
      </w:pPr>
      <w:r w:rsidRPr="3EF6751F" w:rsidR="00FA0808">
        <w:rPr>
          <w:color w:val="000000" w:themeColor="text1" w:themeTint="FF" w:themeShade="FF"/>
        </w:rPr>
        <w:t>The Authority may issue a certificate of airworthiness subject to such other conditions relating to the airworthiness of the aircraft as the Authority thinks fit.</w:t>
      </w:r>
    </w:p>
    <w:p w:rsidRPr="000505E7" w:rsidR="00FA0808" w:rsidRDefault="00FA0808" w14:paraId="0F276A36" w14:textId="75D950C5" w14:noSpellErr="1">
      <w:pPr>
        <w:pStyle w:val="Level1"/>
        <w:rPr>
          <w:color w:val="000000" w:themeColor="text1"/>
        </w:rPr>
      </w:pPr>
      <w:r w:rsidRPr="3EF6751F" w:rsidR="00FA0808">
        <w:rPr>
          <w:color w:val="000000" w:themeColor="text1" w:themeTint="FF" w:themeShade="FF"/>
        </w:rPr>
        <w:t>A certificate of airworthiness shall specify one of the following categories as are, in the opinion of the Authority, appropriate to the aircraft operation:</w:t>
      </w:r>
    </w:p>
    <w:p w:rsidRPr="000505E7" w:rsidR="00FA0808" w:rsidRDefault="00FA0808" w14:paraId="7622478C" w14:textId="1C5FEDE7" w14:noSpellErr="1">
      <w:pPr>
        <w:pStyle w:val="Level2"/>
        <w:numPr>
          <w:ilvl w:val="0"/>
          <w:numId w:val="47"/>
        </w:numPr>
        <w:ind w:left="1418" w:hanging="567"/>
        <w:rPr>
          <w:color w:val="000000" w:themeColor="text1"/>
        </w:rPr>
      </w:pPr>
      <w:r w:rsidRPr="3EF6751F" w:rsidR="00FA0808">
        <w:rPr>
          <w:color w:val="000000" w:themeColor="text1" w:themeTint="FF" w:themeShade="FF"/>
        </w:rPr>
        <w:t>commercial air transport (passenger);</w:t>
      </w:r>
    </w:p>
    <w:p w:rsidRPr="000505E7" w:rsidR="00FA0808" w:rsidRDefault="00FA0808" w14:paraId="1C1FACF7" w14:textId="39D7E722" w14:noSpellErr="1">
      <w:pPr>
        <w:pStyle w:val="Level2"/>
        <w:rPr>
          <w:color w:val="000000" w:themeColor="text1"/>
        </w:rPr>
      </w:pPr>
      <w:r w:rsidRPr="3EF6751F" w:rsidR="00FA0808">
        <w:rPr>
          <w:color w:val="000000" w:themeColor="text1" w:themeTint="FF" w:themeShade="FF"/>
        </w:rPr>
        <w:t>commercial air transport (cargo)</w:t>
      </w:r>
      <w:r w:rsidRPr="3EF6751F" w:rsidR="00A274C4">
        <w:rPr>
          <w:color w:val="000000" w:themeColor="text1" w:themeTint="FF" w:themeShade="FF"/>
        </w:rPr>
        <w:t>;</w:t>
      </w:r>
    </w:p>
    <w:p w:rsidRPr="000505E7" w:rsidR="00FA0808" w:rsidRDefault="00FA0808" w14:paraId="063B30D0" w14:textId="34E86E79" w14:noSpellErr="1">
      <w:pPr>
        <w:pStyle w:val="Level2"/>
        <w:rPr>
          <w:color w:val="000000" w:themeColor="text1"/>
        </w:rPr>
      </w:pPr>
      <w:r w:rsidRPr="3EF6751F" w:rsidR="00FA0808">
        <w:rPr>
          <w:color w:val="000000" w:themeColor="text1" w:themeTint="FF" w:themeShade="FF"/>
        </w:rPr>
        <w:t>general aviation; or</w:t>
      </w:r>
    </w:p>
    <w:p w:rsidRPr="000505E7" w:rsidR="00FA0808" w:rsidRDefault="00FA0808" w14:paraId="27CC4E11" w14:textId="1DE60524" w14:noSpellErr="1">
      <w:pPr>
        <w:pStyle w:val="Level2"/>
        <w:rPr>
          <w:color w:val="000000" w:themeColor="text1"/>
        </w:rPr>
      </w:pPr>
      <w:r w:rsidRPr="3EF6751F" w:rsidR="00FA0808">
        <w:rPr>
          <w:color w:val="000000" w:themeColor="text1" w:themeTint="FF" w:themeShade="FF"/>
        </w:rPr>
        <w:t>aerial work.</w:t>
      </w:r>
    </w:p>
    <w:p w:rsidRPr="000505E7" w:rsidR="00FA0808" w:rsidRDefault="00FA0808" w14:paraId="7C7B9D25" w14:textId="5406F600" w14:noSpellErr="1">
      <w:pPr>
        <w:pStyle w:val="Level1"/>
        <w:rPr>
          <w:color w:val="000000" w:themeColor="text1"/>
        </w:rPr>
      </w:pPr>
      <w:r w:rsidRPr="3EF6751F" w:rsidR="00FA0808">
        <w:rPr>
          <w:color w:val="000000" w:themeColor="text1" w:themeTint="FF" w:themeShade="FF"/>
        </w:rPr>
        <w:t>A certificate of airworthiness shall be issued subject to the condition that the aircraft shall be flown only for the following purposes:</w:t>
      </w:r>
    </w:p>
    <w:p w:rsidRPr="000505E7" w:rsidR="00FA0808" w:rsidRDefault="00FA0808" w14:paraId="2D488429" w14:textId="5F153315" w14:noSpellErr="1">
      <w:pPr>
        <w:pStyle w:val="Level2"/>
        <w:numPr>
          <w:ilvl w:val="0"/>
          <w:numId w:val="48"/>
        </w:numPr>
        <w:ind w:left="1418" w:hanging="567"/>
        <w:rPr>
          <w:color w:val="000000" w:themeColor="text1"/>
        </w:rPr>
      </w:pPr>
      <w:r w:rsidRPr="3EF6751F" w:rsidR="00FA0808">
        <w:rPr>
          <w:color w:val="000000" w:themeColor="text1" w:themeTint="FF" w:themeShade="FF"/>
        </w:rPr>
        <w:t>commercial air transport (passenger): any purpose;</w:t>
      </w:r>
    </w:p>
    <w:p w:rsidRPr="000505E7" w:rsidR="00FA0808" w:rsidRDefault="00FA0808" w14:paraId="5202EC24" w14:textId="7B47B512" w14:noSpellErr="1">
      <w:pPr>
        <w:pStyle w:val="Level2"/>
        <w:rPr>
          <w:color w:val="000000" w:themeColor="text1"/>
        </w:rPr>
      </w:pPr>
      <w:r w:rsidRPr="3EF6751F" w:rsidR="00FA0808">
        <w:rPr>
          <w:color w:val="000000" w:themeColor="text1" w:themeTint="FF" w:themeShade="FF"/>
        </w:rPr>
        <w:t xml:space="preserve">commercial air transport (cargo): any purpose other than commercial air transport of passengers; </w:t>
      </w:r>
    </w:p>
    <w:p w:rsidRPr="000505E7" w:rsidR="00FA0808" w:rsidRDefault="00FA0808" w14:paraId="5529F359" w14:textId="31F7EEF7" w14:noSpellErr="1">
      <w:pPr>
        <w:pStyle w:val="Level2"/>
        <w:rPr>
          <w:color w:val="000000" w:themeColor="text1"/>
        </w:rPr>
      </w:pPr>
      <w:r w:rsidRPr="3EF6751F" w:rsidR="00FA0808">
        <w:rPr>
          <w:color w:val="000000" w:themeColor="text1" w:themeTint="FF" w:themeShade="FF"/>
        </w:rPr>
        <w:t>aerial work:  purpose includes` such tasks as:</w:t>
      </w:r>
    </w:p>
    <w:p w:rsidRPr="000505E7" w:rsidR="00FA0808" w:rsidRDefault="00FA0808" w14:paraId="4569881B" w14:textId="3E0C117E" w14:noSpellErr="1">
      <w:pPr>
        <w:pStyle w:val="Level3"/>
        <w:numPr>
          <w:ilvl w:val="0"/>
          <w:numId w:val="49"/>
        </w:numPr>
        <w:ind w:left="1843" w:hanging="425"/>
        <w:rPr>
          <w:color w:val="000000" w:themeColor="text1"/>
        </w:rPr>
      </w:pPr>
      <w:r w:rsidRPr="3EF6751F" w:rsidR="00FA0808">
        <w:rPr>
          <w:color w:val="000000" w:themeColor="text1" w:themeTint="FF" w:themeShade="FF"/>
        </w:rPr>
        <w:t>aerial photography;</w:t>
      </w:r>
    </w:p>
    <w:p w:rsidRPr="000505E7" w:rsidR="00FA0808" w:rsidRDefault="00FA0808" w14:paraId="7C97476D" w14:textId="369DAB58" w14:noSpellErr="1">
      <w:pPr>
        <w:pStyle w:val="Level3"/>
        <w:rPr>
          <w:color w:val="000000" w:themeColor="text1"/>
        </w:rPr>
      </w:pPr>
      <w:r w:rsidRPr="3EF6751F" w:rsidR="00FA0808">
        <w:rPr>
          <w:color w:val="000000" w:themeColor="text1" w:themeTint="FF" w:themeShade="FF"/>
        </w:rPr>
        <w:t>aerial survey such as geological and ordinance survey;</w:t>
      </w:r>
    </w:p>
    <w:p w:rsidRPr="000505E7" w:rsidR="00FA0808" w:rsidRDefault="00FA0808" w14:paraId="529C15B6" w14:textId="1DE294A6" w14:noSpellErr="1">
      <w:pPr>
        <w:pStyle w:val="Level3"/>
        <w:rPr>
          <w:color w:val="000000" w:themeColor="text1"/>
        </w:rPr>
      </w:pPr>
      <w:r w:rsidRPr="3EF6751F" w:rsidR="00FA0808">
        <w:rPr>
          <w:color w:val="000000" w:themeColor="text1" w:themeTint="FF" w:themeShade="FF"/>
        </w:rPr>
        <w:t>electrical power line and gas pipeline inspections;</w:t>
      </w:r>
    </w:p>
    <w:p w:rsidRPr="000505E7" w:rsidR="00FA0808" w:rsidRDefault="00FA0808" w14:paraId="48F9BD5C" w14:textId="6B62AA99" w14:noSpellErr="1">
      <w:pPr>
        <w:pStyle w:val="Level3"/>
        <w:rPr>
          <w:color w:val="000000" w:themeColor="text1"/>
        </w:rPr>
      </w:pPr>
      <w:r w:rsidRPr="3EF6751F" w:rsidR="00FA0808">
        <w:rPr>
          <w:color w:val="000000" w:themeColor="text1" w:themeTint="FF" w:themeShade="FF"/>
        </w:rPr>
        <w:t>carriage of external loads; and</w:t>
      </w:r>
    </w:p>
    <w:p w:rsidRPr="000505E7" w:rsidR="00FA0808" w:rsidRDefault="00A274C4" w14:paraId="2FE24EE2" w14:textId="3C321A88" w14:noSpellErr="1">
      <w:pPr>
        <w:pStyle w:val="Level3"/>
        <w:rPr>
          <w:color w:val="000000" w:themeColor="text1"/>
        </w:rPr>
      </w:pPr>
      <w:r w:rsidRPr="3EF6751F" w:rsidR="00A274C4">
        <w:rPr>
          <w:color w:val="000000" w:themeColor="text1" w:themeTint="FF" w:themeShade="FF"/>
        </w:rPr>
        <w:t>f</w:t>
      </w:r>
      <w:r w:rsidRPr="3EF6751F" w:rsidR="00FA0808">
        <w:rPr>
          <w:color w:val="000000" w:themeColor="text1" w:themeTint="FF" w:themeShade="FF"/>
        </w:rPr>
        <w:t xml:space="preserve">light training. </w:t>
      </w:r>
    </w:p>
    <w:p w:rsidRPr="000505E7" w:rsidR="00FA0808" w:rsidRDefault="00FA0808" w14:paraId="17F9137D" w14:textId="270ADE34" w14:noSpellErr="1">
      <w:pPr>
        <w:pStyle w:val="Level2"/>
        <w:rPr>
          <w:color w:val="000000" w:themeColor="text1"/>
        </w:rPr>
      </w:pPr>
      <w:r w:rsidRPr="3EF6751F" w:rsidR="00FA0808">
        <w:rPr>
          <w:color w:val="000000" w:themeColor="text1" w:themeTint="FF" w:themeShade="FF"/>
        </w:rPr>
        <w:t>aerial work shall not include the carriage of passengers for hire or reward and aerial work permissions shall be specific to an operator and a nominated aircraft;</w:t>
      </w:r>
    </w:p>
    <w:p w:rsidRPr="000505E7" w:rsidR="00FA0808" w:rsidRDefault="00FA0808" w14:paraId="496D5EA7" w14:textId="1F4EB7FD" w14:noSpellErr="1">
      <w:pPr>
        <w:pStyle w:val="Level2"/>
        <w:rPr>
          <w:color w:val="000000" w:themeColor="text1"/>
        </w:rPr>
      </w:pPr>
      <w:r w:rsidRPr="3EF6751F" w:rsidR="00FA0808">
        <w:rPr>
          <w:color w:val="000000" w:themeColor="text1" w:themeTint="FF" w:themeShade="FF"/>
        </w:rPr>
        <w:t>general aviation: any purpose other than commercial air transport or aerial work.</w:t>
      </w:r>
    </w:p>
    <w:p w:rsidRPr="000505E7" w:rsidR="00FA0808" w:rsidRDefault="00FA0808" w14:paraId="1EA0F850" w14:textId="39D73E90" w14:noSpellErr="1">
      <w:pPr>
        <w:pStyle w:val="Level1"/>
        <w:rPr>
          <w:color w:val="000000" w:themeColor="text1"/>
        </w:rPr>
      </w:pPr>
      <w:r w:rsidRPr="3EF6751F" w:rsidR="00FA0808">
        <w:rPr>
          <w:color w:val="000000" w:themeColor="text1" w:themeTint="FF" w:themeShade="FF"/>
        </w:rPr>
        <w:t>The Authority may in the process of issuing a certificate of airworthiness demand that reports be furnished by a person qualified to furnish such reports.</w:t>
      </w:r>
    </w:p>
    <w:p w:rsidRPr="000505E7" w:rsidR="00FA0808" w:rsidRDefault="00FA0808" w14:paraId="2062E8C2" w14:textId="5ED125F9" w14:noSpellErr="1">
      <w:pPr>
        <w:pStyle w:val="Level1"/>
        <w:rPr>
          <w:color w:val="000000" w:themeColor="text1"/>
        </w:rPr>
      </w:pPr>
      <w:r w:rsidRPr="3EF6751F" w:rsidR="00FA0808">
        <w:rPr>
          <w:color w:val="000000" w:themeColor="text1" w:themeTint="FF" w:themeShade="FF"/>
        </w:rPr>
        <w:t>The aircraft shall be subjected to such inspections, ground and flight tests as are deemed necessary by the Authority to show compliance with the design aspects of the appropriate airworthiness requirements.</w:t>
      </w:r>
    </w:p>
    <w:p w:rsidRPr="000505E7" w:rsidR="00684F54" w:rsidP="3EF6751F" w:rsidRDefault="00684F54" w14:paraId="18AA9D2C" w14:textId="17E088BC" w14:noSpellErr="1">
      <w:pPr>
        <w:pStyle w:val="Heading2"/>
        <w:rPr>
          <w:color w:val="000000" w:themeColor="text1"/>
        </w:rPr>
      </w:pPr>
      <w:bookmarkStart w:name="_Toc825533599" w:id="676384132"/>
      <w:r w:rsidRPr="3EF6751F" w:rsidR="00684F54">
        <w:rPr>
          <w:color w:val="000000" w:themeColor="text1" w:themeTint="FF" w:themeShade="FF"/>
        </w:rPr>
        <w:t>Temporary loss of airworthiness</w:t>
      </w:r>
      <w:bookmarkEnd w:id="676384132"/>
    </w:p>
    <w:p w:rsidRPr="000505E7" w:rsidR="00684F54" w:rsidRDefault="00684F54" w14:paraId="1BEA64EC" w14:textId="5480F8D2" w14:noSpellErr="1">
      <w:pPr>
        <w:pStyle w:val="Level1"/>
        <w:numPr>
          <w:ilvl w:val="0"/>
          <w:numId w:val="50"/>
        </w:numPr>
        <w:ind w:left="851" w:hanging="491"/>
        <w:rPr>
          <w:color w:val="000000" w:themeColor="text1"/>
        </w:rPr>
      </w:pPr>
      <w:r w:rsidRPr="3EF6751F" w:rsidR="00684F54">
        <w:rPr>
          <w:color w:val="000000" w:themeColor="text1" w:themeTint="FF" w:themeShade="FF"/>
        </w:rPr>
        <w:t>Any failure to maintain an aircraft in an airworthy condition as defined by the appropriate airworthiness requirements shall render the aircraft ineligible for operation until the aircraft is restored to an airworthy condition</w:t>
      </w:r>
    </w:p>
    <w:p w:rsidRPr="000505E7" w:rsidR="00684F54" w:rsidP="3EF6751F" w:rsidRDefault="009F5067" w14:paraId="72D67CEF" w14:textId="39F98A30" w14:noSpellErr="1">
      <w:pPr>
        <w:pStyle w:val="Heading2"/>
        <w:rPr>
          <w:color w:val="000000" w:themeColor="text1"/>
        </w:rPr>
      </w:pPr>
      <w:bookmarkStart w:name="_Toc1617559026" w:id="1785885252"/>
      <w:r w:rsidRPr="3EF6751F" w:rsidR="009F5067">
        <w:rPr>
          <w:color w:val="000000" w:themeColor="text1" w:themeTint="FF" w:themeShade="FF"/>
        </w:rPr>
        <w:t>Airworthiness directives and service bulletins</w:t>
      </w:r>
      <w:bookmarkEnd w:id="1785885252"/>
    </w:p>
    <w:p w:rsidRPr="000505E7" w:rsidR="009F5067" w:rsidRDefault="009F5067" w14:paraId="06C3DF5F" w14:textId="3174A5F2" w14:noSpellErr="1">
      <w:pPr>
        <w:pStyle w:val="Level1"/>
        <w:numPr>
          <w:ilvl w:val="0"/>
          <w:numId w:val="51"/>
        </w:numPr>
        <w:ind w:left="851" w:hanging="491"/>
        <w:rPr>
          <w:color w:val="000000" w:themeColor="text1"/>
        </w:rPr>
      </w:pPr>
      <w:r w:rsidRPr="3EF6751F" w:rsidR="009F5067">
        <w:rPr>
          <w:color w:val="000000" w:themeColor="text1" w:themeTint="FF" w:themeShade="FF"/>
        </w:rPr>
        <w:t>A person shall not operate an aircraft or aircraft components to which an airworthiness directive applies except in accordance with the requirements of the airworthiness directive.</w:t>
      </w:r>
    </w:p>
    <w:p w:rsidRPr="000505E7" w:rsidR="009F5067" w:rsidRDefault="009F5067" w14:paraId="235CF8D5" w14:textId="5C75C00F" w14:noSpellErr="1">
      <w:pPr>
        <w:pStyle w:val="Level1"/>
        <w:rPr>
          <w:color w:val="000000" w:themeColor="text1"/>
        </w:rPr>
      </w:pPr>
      <w:r w:rsidRPr="3EF6751F" w:rsidR="009F5067">
        <w:rPr>
          <w:color w:val="000000" w:themeColor="text1" w:themeTint="FF" w:themeShade="FF"/>
        </w:rPr>
        <w:t>Upon registration of an aircraft in [state], the Authority shall notify the State of Design of the registration of the aircraft in [state], and request that the Authority receives all airworthiness directives addressing that aircraft, airframe, aircraft engine, propeller, appliance or component.</w:t>
      </w:r>
    </w:p>
    <w:p w:rsidRPr="000505E7" w:rsidR="009F5067" w:rsidRDefault="009F5067" w14:paraId="0E6B61FE" w14:textId="425955DD" w14:noSpellErr="1">
      <w:pPr>
        <w:pStyle w:val="Level1"/>
        <w:rPr>
          <w:color w:val="000000" w:themeColor="text1"/>
        </w:rPr>
      </w:pPr>
      <w:r w:rsidRPr="3EF6751F" w:rsidR="009F5067">
        <w:rPr>
          <w:color w:val="000000" w:themeColor="text1" w:themeTint="FF" w:themeShade="FF"/>
        </w:rPr>
        <w:t>Where the State of Design considers that a condition in an aircraft, airframe, engine, propeller, appliance or component is unsafe as shown by the issue of an airworthiness directive by that State, such directives shall apply to [state] registered aircraft of the type identified in that airworthiness directive.</w:t>
      </w:r>
    </w:p>
    <w:p w:rsidRPr="000505E7" w:rsidR="009F5067" w:rsidRDefault="009F5067" w14:paraId="001C1909" w14:textId="4FB35542" w14:noSpellErr="1">
      <w:pPr>
        <w:pStyle w:val="Level1"/>
        <w:rPr>
          <w:color w:val="000000" w:themeColor="text1"/>
        </w:rPr>
      </w:pPr>
      <w:r w:rsidRPr="3EF6751F" w:rsidR="009F5067">
        <w:rPr>
          <w:color w:val="000000" w:themeColor="text1" w:themeTint="FF" w:themeShade="FF"/>
        </w:rPr>
        <w:t>Where a manufacturer identifies a service bulletin as mandatory, such bulletin shall apply to [state] registered aircraft of the type identified in that bulletin.</w:t>
      </w:r>
    </w:p>
    <w:p w:rsidRPr="000505E7" w:rsidR="009F5067" w:rsidRDefault="009F5067" w14:paraId="7F17DF00" w14:textId="1E0677EB" w14:noSpellErr="1">
      <w:pPr>
        <w:pStyle w:val="Level1"/>
        <w:rPr>
          <w:color w:val="000000" w:themeColor="text1"/>
        </w:rPr>
      </w:pPr>
      <w:r w:rsidRPr="3EF6751F" w:rsidR="009F5067">
        <w:rPr>
          <w:color w:val="000000" w:themeColor="text1" w:themeTint="FF" w:themeShade="FF"/>
        </w:rPr>
        <w:t>The Authority may identify manufacturer's service bulletins and other sources of data or develop and prescribe inspections, procedures and limitations for mandatory compliance pertaining to affected aircraft in [state].</w:t>
      </w:r>
    </w:p>
    <w:p w:rsidRPr="000505E7" w:rsidR="009F5067" w:rsidRDefault="009F5067" w14:paraId="166AA4B1" w14:textId="2DDA92FA" w14:noSpellErr="1">
      <w:pPr>
        <w:pStyle w:val="Level1"/>
        <w:rPr>
          <w:color w:val="000000" w:themeColor="text1"/>
        </w:rPr>
      </w:pPr>
      <w:r w:rsidRPr="3EF6751F" w:rsidR="009F5067">
        <w:rPr>
          <w:color w:val="000000" w:themeColor="text1" w:themeTint="FF" w:themeShade="FF"/>
        </w:rPr>
        <w:t>A person shall not operate any [state]n registered aircraft to which the measures of these regulations apply, except in accordance with the applicable directives and bulletins.</w:t>
      </w:r>
    </w:p>
    <w:p w:rsidRPr="000505E7" w:rsidR="009F5067" w:rsidP="3EF6751F" w:rsidRDefault="009F5067" w14:paraId="35455E08" w14:textId="063E8F18" w14:noSpellErr="1">
      <w:pPr>
        <w:pStyle w:val="Heading2"/>
        <w:rPr>
          <w:color w:val="000000" w:themeColor="text1"/>
        </w:rPr>
      </w:pPr>
      <w:bookmarkStart w:name="_Toc2005398267" w:id="981825615"/>
      <w:r w:rsidRPr="3EF6751F" w:rsidR="009F5067">
        <w:rPr>
          <w:color w:val="000000" w:themeColor="text1" w:themeTint="FF" w:themeShade="FF"/>
        </w:rPr>
        <w:t>Issue of restricted certificates of airworthiness</w:t>
      </w:r>
      <w:bookmarkEnd w:id="981825615"/>
    </w:p>
    <w:p w:rsidRPr="000505E7" w:rsidR="009F5067" w:rsidRDefault="009F5067" w14:paraId="17AE8D9A" w14:textId="206364F3" w14:noSpellErr="1">
      <w:pPr>
        <w:pStyle w:val="Level1"/>
        <w:numPr>
          <w:ilvl w:val="0"/>
          <w:numId w:val="52"/>
        </w:numPr>
        <w:ind w:left="851" w:hanging="491"/>
        <w:rPr>
          <w:color w:val="000000" w:themeColor="text1"/>
        </w:rPr>
      </w:pPr>
      <w:r w:rsidRPr="3EF6751F" w:rsidR="009F5067">
        <w:rPr>
          <w:color w:val="000000" w:themeColor="text1" w:themeTint="FF" w:themeShade="FF"/>
        </w:rPr>
        <w:t>The Authority may issue a restricted certificate of airworthiness to the aircraft that:</w:t>
      </w:r>
    </w:p>
    <w:p w:rsidRPr="000505E7" w:rsidR="009F5067" w:rsidRDefault="009F5067" w14:paraId="7446ED4D" w14:textId="2DCDEFC9" w14:noSpellErr="1">
      <w:pPr>
        <w:pStyle w:val="Level2"/>
        <w:numPr>
          <w:ilvl w:val="0"/>
          <w:numId w:val="53"/>
        </w:numPr>
        <w:ind w:left="1418" w:hanging="567"/>
        <w:rPr>
          <w:color w:val="000000" w:themeColor="text1"/>
        </w:rPr>
      </w:pPr>
      <w:r w:rsidRPr="3EF6751F" w:rsidR="009F5067">
        <w:rPr>
          <w:color w:val="000000" w:themeColor="text1" w:themeTint="FF" w:themeShade="FF"/>
        </w:rPr>
        <w:t>conforms to a restricted type-certificate; or</w:t>
      </w:r>
    </w:p>
    <w:p w:rsidRPr="000505E7" w:rsidR="009F5067" w:rsidRDefault="009F5067" w14:paraId="600AA80B" w14:textId="201F2156" w14:noSpellErr="1">
      <w:pPr>
        <w:pStyle w:val="Level2"/>
        <w:rPr>
          <w:color w:val="000000" w:themeColor="text1"/>
        </w:rPr>
      </w:pPr>
      <w:r w:rsidRPr="3EF6751F" w:rsidR="009F5067">
        <w:rPr>
          <w:color w:val="000000" w:themeColor="text1" w:themeTint="FF" w:themeShade="FF"/>
        </w:rPr>
        <w:t xml:space="preserve">does not qualify for a certificate of airworthiness including micro light, experimental amateur and </w:t>
      </w:r>
      <w:r w:rsidRPr="3EF6751F" w:rsidR="009F5067">
        <w:rPr>
          <w:color w:val="000000" w:themeColor="text1" w:themeTint="FF" w:themeShade="FF"/>
        </w:rPr>
        <w:t>kit built</w:t>
      </w:r>
      <w:r w:rsidRPr="3EF6751F" w:rsidR="009F5067">
        <w:rPr>
          <w:color w:val="000000" w:themeColor="text1" w:themeTint="FF" w:themeShade="FF"/>
        </w:rPr>
        <w:t xml:space="preserve"> aircraft, an aircraft used for air races, aircraft flying for exhibition purpose a kite and any non-type certificated aircraft.</w:t>
      </w:r>
    </w:p>
    <w:p w:rsidRPr="000505E7" w:rsidR="009F5067" w:rsidP="009F5067" w:rsidRDefault="009F5067" w14:paraId="13DD9E9E" w14:textId="77777777" w14:noSpellErr="1">
      <w:pPr>
        <w:rPr>
          <w:color w:val="000000" w:themeColor="text1"/>
        </w:rPr>
      </w:pPr>
    </w:p>
    <w:p w:rsidRPr="000505E7" w:rsidR="009F5067" w:rsidRDefault="009F5067" w14:paraId="381AC71A" w14:textId="4C17073D" w14:noSpellErr="1">
      <w:pPr>
        <w:pStyle w:val="Level1"/>
        <w:rPr>
          <w:color w:val="000000" w:themeColor="text1"/>
        </w:rPr>
      </w:pPr>
      <w:r w:rsidRPr="3EF6751F" w:rsidR="009F5067">
        <w:rPr>
          <w:color w:val="000000" w:themeColor="text1" w:themeTint="FF" w:themeShade="FF"/>
        </w:rPr>
        <w:t>An aircraft holding a restricted certificate of airworthiness shall be subject to operating limitations within [state] and shall not make international flights.</w:t>
      </w:r>
    </w:p>
    <w:p w:rsidRPr="000505E7" w:rsidR="009F5067" w:rsidRDefault="009F5067" w14:paraId="29043EAC" w14:textId="5074BA06" w14:noSpellErr="1">
      <w:pPr>
        <w:pStyle w:val="Level1"/>
        <w:rPr>
          <w:color w:val="000000" w:themeColor="text1"/>
        </w:rPr>
      </w:pPr>
      <w:r w:rsidRPr="3EF6751F" w:rsidR="009F5067">
        <w:rPr>
          <w:color w:val="000000" w:themeColor="text1" w:themeTint="FF" w:themeShade="FF"/>
        </w:rPr>
        <w:t>The Authority shall issue specific operating limitations for each restricted certificate of airworthiness.</w:t>
      </w:r>
    </w:p>
    <w:p w:rsidRPr="000505E7" w:rsidR="009F5067" w:rsidP="3EF6751F" w:rsidRDefault="009F5067" w14:paraId="29116760" w14:textId="2637E249" w14:noSpellErr="1">
      <w:pPr>
        <w:pStyle w:val="Heading2"/>
        <w:rPr>
          <w:color w:val="000000" w:themeColor="text1"/>
        </w:rPr>
      </w:pPr>
      <w:bookmarkStart w:name="_Toc930251765" w:id="2089617378"/>
      <w:r w:rsidRPr="3EF6751F" w:rsidR="009F5067">
        <w:rPr>
          <w:color w:val="000000" w:themeColor="text1" w:themeTint="FF" w:themeShade="FF"/>
        </w:rPr>
        <w:t>Issue of a noise certificate</w:t>
      </w:r>
      <w:bookmarkEnd w:id="2089617378"/>
    </w:p>
    <w:p w:rsidRPr="000505E7" w:rsidR="009F5067" w:rsidRDefault="009F5067" w14:paraId="025280EA" w14:textId="2D2363CE" w14:noSpellErr="1">
      <w:pPr>
        <w:pStyle w:val="Level1"/>
        <w:numPr>
          <w:ilvl w:val="0"/>
          <w:numId w:val="54"/>
        </w:numPr>
        <w:ind w:left="851" w:hanging="491"/>
        <w:rPr>
          <w:color w:val="000000" w:themeColor="text1"/>
        </w:rPr>
      </w:pPr>
      <w:r w:rsidRPr="3EF6751F" w:rsidR="009F5067">
        <w:rPr>
          <w:color w:val="000000" w:themeColor="text1" w:themeTint="FF" w:themeShade="FF"/>
        </w:rPr>
        <w:t>An application for a noise certificate shall be made in a form and manner established by the competent authority of the State of registry.</w:t>
      </w:r>
    </w:p>
    <w:p w:rsidRPr="000505E7" w:rsidR="009F5067" w:rsidRDefault="009F5067" w14:paraId="3228447C" w14:textId="6FDB122C" w14:noSpellErr="1">
      <w:pPr>
        <w:pStyle w:val="Level1"/>
        <w:rPr>
          <w:color w:val="000000" w:themeColor="text1"/>
        </w:rPr>
      </w:pPr>
      <w:r w:rsidRPr="3EF6751F" w:rsidR="009F5067">
        <w:rPr>
          <w:color w:val="000000" w:themeColor="text1" w:themeTint="FF" w:themeShade="FF"/>
        </w:rPr>
        <w:t>A noise certificate may be amended or modified only by the competent authority of the Member State of registry.</w:t>
      </w:r>
    </w:p>
    <w:p w:rsidRPr="000505E7" w:rsidR="009F5067" w:rsidRDefault="009F5067" w14:paraId="4DD81AB8" w14:textId="00AE2B59" w14:noSpellErr="1">
      <w:pPr>
        <w:pStyle w:val="Level1"/>
        <w:rPr>
          <w:color w:val="000000" w:themeColor="text1"/>
        </w:rPr>
      </w:pPr>
      <w:r w:rsidRPr="3EF6751F" w:rsidR="009F5067">
        <w:rPr>
          <w:color w:val="000000" w:themeColor="text1" w:themeTint="FF" w:themeShade="FF"/>
        </w:rPr>
        <w:t>The holder of the noise certificate shall provide access to the aircraft for which that noise certificate has been issued upon request by the competent authority of the State of registry for inspection.</w:t>
      </w:r>
    </w:p>
    <w:p w:rsidRPr="000505E7" w:rsidR="009F5067" w:rsidRDefault="009F5067" w14:paraId="7685F53C" w14:textId="3774CF37" w14:noSpellErr="1">
      <w:pPr>
        <w:pStyle w:val="Level1"/>
        <w:rPr>
          <w:color w:val="000000" w:themeColor="text1"/>
        </w:rPr>
      </w:pPr>
      <w:r w:rsidRPr="3EF6751F" w:rsidR="009F5067">
        <w:rPr>
          <w:color w:val="000000" w:themeColor="text1" w:themeTint="FF" w:themeShade="FF"/>
        </w:rPr>
        <w:t>A noise certificate shall be issued for an unlimited duration. It shall remain valid subject to:</w:t>
      </w:r>
    </w:p>
    <w:p w:rsidRPr="000505E7" w:rsidR="009F5067" w:rsidRDefault="009F5067" w14:paraId="0C1DEA53" w14:textId="62956AE2" w14:noSpellErr="1">
      <w:pPr>
        <w:pStyle w:val="Level2"/>
        <w:numPr>
          <w:ilvl w:val="0"/>
          <w:numId w:val="55"/>
        </w:numPr>
        <w:ind w:left="1418" w:hanging="567"/>
        <w:rPr>
          <w:color w:val="000000" w:themeColor="text1"/>
        </w:rPr>
      </w:pPr>
      <w:r w:rsidRPr="3EF6751F" w:rsidR="009F5067">
        <w:rPr>
          <w:color w:val="000000" w:themeColor="text1" w:themeTint="FF" w:themeShade="FF"/>
        </w:rPr>
        <w:t>compliance with the applicable type-design, ICAO Annex 16 and continued airworthiness requirements; and</w:t>
      </w:r>
    </w:p>
    <w:p w:rsidRPr="000505E7" w:rsidR="009F5067" w:rsidRDefault="009F5067" w14:paraId="72B31870" w14:textId="47B793F4" w14:noSpellErr="1">
      <w:pPr>
        <w:pStyle w:val="Level2"/>
        <w:rPr>
          <w:color w:val="000000" w:themeColor="text1"/>
        </w:rPr>
      </w:pPr>
      <w:r w:rsidRPr="3EF6751F" w:rsidR="009F5067">
        <w:rPr>
          <w:color w:val="000000" w:themeColor="text1" w:themeTint="FF" w:themeShade="FF"/>
        </w:rPr>
        <w:t>the aircraft remaining on the same register; and</w:t>
      </w:r>
    </w:p>
    <w:p w:rsidRPr="000505E7" w:rsidR="009F5067" w:rsidRDefault="009F5067" w14:paraId="5BBD79EC" w14:textId="4BA76B9C" w14:noSpellErr="1">
      <w:pPr>
        <w:pStyle w:val="Level2"/>
        <w:rPr>
          <w:color w:val="000000" w:themeColor="text1"/>
        </w:rPr>
      </w:pPr>
      <w:r w:rsidRPr="3EF6751F" w:rsidR="009F5067">
        <w:rPr>
          <w:color w:val="000000" w:themeColor="text1" w:themeTint="FF" w:themeShade="FF"/>
        </w:rPr>
        <w:t>the type-certificate or restricted type-certificate under which it is issued not being previously invalidated; and</w:t>
      </w:r>
    </w:p>
    <w:p w:rsidRPr="000505E7" w:rsidR="009F5067" w:rsidRDefault="009F5067" w14:paraId="0EFB28AE" w14:textId="75FD75B3" w14:noSpellErr="1">
      <w:pPr>
        <w:pStyle w:val="Level2"/>
        <w:rPr>
          <w:color w:val="000000" w:themeColor="text1"/>
        </w:rPr>
      </w:pPr>
      <w:r w:rsidRPr="3EF6751F" w:rsidR="009F5067">
        <w:rPr>
          <w:color w:val="000000" w:themeColor="text1" w:themeTint="FF" w:themeShade="FF"/>
        </w:rPr>
        <w:t>the certificate not being surrendered or revoked</w:t>
      </w:r>
    </w:p>
    <w:p w:rsidRPr="000505E7" w:rsidR="009F5067" w:rsidRDefault="009F5067" w14:paraId="48F0CBC8" w14:textId="64E2F8A1" w14:noSpellErr="1">
      <w:pPr>
        <w:pStyle w:val="Level1"/>
        <w:rPr>
          <w:color w:val="000000" w:themeColor="text1"/>
        </w:rPr>
      </w:pPr>
      <w:r w:rsidRPr="3EF6751F" w:rsidR="009F5067">
        <w:rPr>
          <w:color w:val="000000" w:themeColor="text1" w:themeTint="FF" w:themeShade="FF"/>
        </w:rPr>
        <w:t xml:space="preserve">The Competent Authority will issue a noise certificate in accordance with </w:t>
      </w:r>
      <w:hyperlink w:anchor="_Second_Schedule_1">
        <w:r w:rsidRPr="3EF6751F" w:rsidR="009F5067">
          <w:rPr>
            <w:rStyle w:val="Hyperlink"/>
            <w:color w:val="000000" w:themeColor="text1" w:themeTint="FF" w:themeShade="FF"/>
          </w:rPr>
          <w:t>Schedule xxx</w:t>
        </w:r>
      </w:hyperlink>
      <w:r w:rsidRPr="3EF6751F" w:rsidR="009F5067">
        <w:rPr>
          <w:color w:val="000000" w:themeColor="text1" w:themeTint="FF" w:themeShade="FF"/>
        </w:rPr>
        <w:t xml:space="preserve"> when is satisfied </w:t>
      </w:r>
      <w:r w:rsidRPr="3EF6751F" w:rsidR="009F5067">
        <w:rPr>
          <w:color w:val="000000" w:themeColor="text1" w:themeTint="FF" w:themeShade="FF"/>
        </w:rPr>
        <w:t xml:space="preserve">that </w:t>
      </w:r>
      <w:r w:rsidRPr="3EF6751F" w:rsidR="003B6F5A">
        <w:rPr>
          <w:color w:val="000000" w:themeColor="text1" w:themeTint="FF" w:themeShade="FF"/>
        </w:rPr>
        <w:t>sub-regulations</w:t>
      </w:r>
      <w:r w:rsidRPr="3EF6751F" w:rsidR="009F5067">
        <w:rPr>
          <w:color w:val="000000" w:themeColor="text1" w:themeTint="FF" w:themeShade="FF"/>
        </w:rPr>
        <w:t xml:space="preserve"> (</w:t>
      </w:r>
      <w:r w:rsidRPr="3EF6751F" w:rsidR="003B6F5A">
        <w:rPr>
          <w:color w:val="000000" w:themeColor="text1" w:themeTint="FF" w:themeShade="FF"/>
        </w:rPr>
        <w:t>a</w:t>
      </w:r>
      <w:r w:rsidRPr="3EF6751F" w:rsidR="009F5067">
        <w:rPr>
          <w:color w:val="000000" w:themeColor="text1" w:themeTint="FF" w:themeShade="FF"/>
        </w:rPr>
        <w:t>)</w:t>
      </w:r>
      <w:r w:rsidRPr="3EF6751F" w:rsidR="009F5067">
        <w:rPr>
          <w:color w:val="000000" w:themeColor="text1" w:themeTint="FF" w:themeShade="FF"/>
        </w:rPr>
        <w:t xml:space="preserve"> to (</w:t>
      </w:r>
      <w:r w:rsidRPr="3EF6751F" w:rsidR="003B6F5A">
        <w:rPr>
          <w:color w:val="000000" w:themeColor="text1" w:themeTint="FF" w:themeShade="FF"/>
        </w:rPr>
        <w:t>d</w:t>
      </w:r>
      <w:r w:rsidRPr="3EF6751F" w:rsidR="009F5067">
        <w:rPr>
          <w:color w:val="000000" w:themeColor="text1" w:themeTint="FF" w:themeShade="FF"/>
        </w:rPr>
        <w:t>) are accomplished.</w:t>
      </w:r>
    </w:p>
    <w:p w:rsidRPr="000505E7" w:rsidR="003B6F5A" w:rsidP="3EF6751F" w:rsidRDefault="003B6F5A" w14:paraId="72692E33" w14:textId="3B5E0242" w14:noSpellErr="1">
      <w:pPr>
        <w:pStyle w:val="Heading2"/>
        <w:rPr>
          <w:color w:val="000000" w:themeColor="text1"/>
        </w:rPr>
      </w:pPr>
      <w:bookmarkStart w:name="_Toc577620435" w:id="94107831"/>
      <w:r w:rsidRPr="3EF6751F" w:rsidR="003B6F5A">
        <w:rPr>
          <w:color w:val="000000" w:themeColor="text1" w:themeTint="FF" w:themeShade="FF"/>
        </w:rPr>
        <w:t>Issue of special flight permits</w:t>
      </w:r>
      <w:bookmarkEnd w:id="94107831"/>
    </w:p>
    <w:p w:rsidRPr="000505E7" w:rsidR="003B6F5A" w:rsidRDefault="003B6F5A" w14:paraId="6D01BF1D" w14:textId="0585519D" w14:noSpellErr="1">
      <w:pPr>
        <w:pStyle w:val="Level1"/>
        <w:numPr>
          <w:ilvl w:val="0"/>
          <w:numId w:val="56"/>
        </w:numPr>
        <w:ind w:left="851" w:hanging="491"/>
        <w:rPr>
          <w:color w:val="000000" w:themeColor="text1"/>
        </w:rPr>
      </w:pPr>
      <w:r w:rsidRPr="3EF6751F" w:rsidR="003B6F5A">
        <w:rPr>
          <w:color w:val="000000" w:themeColor="text1" w:themeTint="FF" w:themeShade="FF"/>
        </w:rPr>
        <w:t>The Authority may issue a special flight permit for an aircraft that is capable of safe flight but unable to meet applicable airworthiness requirements for the purpose of:</w:t>
      </w:r>
    </w:p>
    <w:p w:rsidRPr="000505E7" w:rsidR="003B6F5A" w:rsidRDefault="003B6F5A" w14:paraId="770DB06C" w14:textId="0393190E" w14:noSpellErr="1">
      <w:pPr>
        <w:pStyle w:val="Level2"/>
        <w:numPr>
          <w:ilvl w:val="0"/>
          <w:numId w:val="57"/>
        </w:numPr>
        <w:ind w:left="1418" w:hanging="567"/>
        <w:rPr>
          <w:color w:val="000000" w:themeColor="text1"/>
        </w:rPr>
      </w:pPr>
      <w:r w:rsidRPr="3EF6751F" w:rsidR="003B6F5A">
        <w:rPr>
          <w:color w:val="000000" w:themeColor="text1" w:themeTint="FF" w:themeShade="FF"/>
        </w:rPr>
        <w:t>flying to a base where weighing, painting, repairs, modifications, maintenance, or inspections are to be performed or to a point of storage;</w:t>
      </w:r>
    </w:p>
    <w:p w:rsidRPr="000505E7" w:rsidR="003B6F5A" w:rsidRDefault="003B6F5A" w14:paraId="633606DC" w14:textId="3A2F76DC" w14:noSpellErr="1">
      <w:pPr>
        <w:pStyle w:val="Level2"/>
        <w:rPr>
          <w:color w:val="000000" w:themeColor="text1"/>
        </w:rPr>
      </w:pPr>
      <w:r w:rsidRPr="3EF6751F" w:rsidR="003B6F5A">
        <w:rPr>
          <w:color w:val="000000" w:themeColor="text1" w:themeTint="FF" w:themeShade="FF"/>
        </w:rPr>
        <w:t>flying for the purpose of experimenting with or testing the aircraft including its engines and equipment;</w:t>
      </w:r>
    </w:p>
    <w:p w:rsidRPr="000505E7" w:rsidR="003B6F5A" w:rsidRDefault="003B6F5A" w14:paraId="2AB207DB" w14:textId="04EC99EA" w14:noSpellErr="1">
      <w:pPr>
        <w:pStyle w:val="Level2"/>
        <w:rPr>
          <w:color w:val="000000" w:themeColor="text1"/>
        </w:rPr>
      </w:pPr>
      <w:r w:rsidRPr="3EF6751F" w:rsidR="003B6F5A">
        <w:rPr>
          <w:color w:val="000000" w:themeColor="text1" w:themeTint="FF" w:themeShade="FF"/>
        </w:rPr>
        <w:t>flying for the purpose of qualifying for the issue, renewal or validation of certificate of airworthiness or restricted certificate of airworthiness and the approval of a modification of the aircraft;</w:t>
      </w:r>
    </w:p>
    <w:p w:rsidRPr="000505E7" w:rsidR="003B6F5A" w:rsidRDefault="003B6F5A" w14:paraId="0AE41F8C" w14:textId="579AC38E" w14:noSpellErr="1">
      <w:pPr>
        <w:pStyle w:val="Level2"/>
        <w:rPr>
          <w:color w:val="000000" w:themeColor="text1"/>
        </w:rPr>
      </w:pPr>
      <w:r w:rsidRPr="3EF6751F" w:rsidR="003B6F5A">
        <w:rPr>
          <w:color w:val="000000" w:themeColor="text1" w:themeTint="FF" w:themeShade="FF"/>
        </w:rPr>
        <w:t>delivering or exporting the aircraft;</w:t>
      </w:r>
    </w:p>
    <w:p w:rsidRPr="000505E7" w:rsidR="003B6F5A" w:rsidRDefault="003B6F5A" w14:paraId="6C9B002B" w14:textId="51CA8446" w14:noSpellErr="1">
      <w:pPr>
        <w:pStyle w:val="Level2"/>
        <w:rPr>
          <w:color w:val="000000" w:themeColor="text1"/>
        </w:rPr>
      </w:pPr>
      <w:r w:rsidRPr="3EF6751F" w:rsidR="003B6F5A">
        <w:rPr>
          <w:color w:val="000000" w:themeColor="text1" w:themeTint="FF" w:themeShade="FF"/>
        </w:rPr>
        <w:t>evacuating aircraft from areas of impending danger; and</w:t>
      </w:r>
    </w:p>
    <w:p w:rsidRPr="000505E7" w:rsidR="003B6F5A" w:rsidRDefault="003B6F5A" w14:paraId="11626850" w14:textId="1EE2E5AA" w14:noSpellErr="1">
      <w:pPr>
        <w:pStyle w:val="Level2"/>
        <w:rPr>
          <w:color w:val="000000" w:themeColor="text1"/>
        </w:rPr>
      </w:pPr>
      <w:r w:rsidRPr="3EF6751F" w:rsidR="003B6F5A">
        <w:rPr>
          <w:color w:val="000000" w:themeColor="text1" w:themeTint="FF" w:themeShade="FF"/>
        </w:rPr>
        <w:t>operating at mass in excess of the aircraft's maximum certified takeoff mass for flight beyond normal range over water or land areas where adequate landing facilities or appropriate fuel are unavailable with the excess mass limited to additional fuel, fuel-carrying facilities, and navigation equipment necessary for the flight.</w:t>
      </w:r>
    </w:p>
    <w:p w:rsidRPr="000505E7" w:rsidR="003B6F5A" w:rsidRDefault="003B6F5A" w14:paraId="281382F9" w14:textId="131FBFEB" w14:noSpellErr="1">
      <w:pPr>
        <w:pStyle w:val="Level1"/>
        <w:rPr>
          <w:color w:val="000000" w:themeColor="text1"/>
        </w:rPr>
      </w:pPr>
      <w:r w:rsidRPr="3EF6751F" w:rsidR="003B6F5A">
        <w:rPr>
          <w:color w:val="000000" w:themeColor="text1" w:themeTint="FF" w:themeShade="FF"/>
        </w:rPr>
        <w:t>The Authority shall issue a special flight permit</w:t>
      </w:r>
      <w:r>
        <w:tab/>
      </w:r>
      <w:r w:rsidRPr="3EF6751F" w:rsidR="003B6F5A">
        <w:rPr>
          <w:color w:val="000000" w:themeColor="text1" w:themeTint="FF" w:themeShade="FF"/>
        </w:rPr>
        <w:t>where the applicant submits:</w:t>
      </w:r>
    </w:p>
    <w:p w:rsidRPr="000505E7" w:rsidR="003B6F5A" w:rsidRDefault="003B6F5A" w14:paraId="0F94491A" w14:textId="765C67AD" w14:noSpellErr="1">
      <w:pPr>
        <w:pStyle w:val="Level2"/>
        <w:numPr>
          <w:ilvl w:val="0"/>
          <w:numId w:val="58"/>
        </w:numPr>
        <w:ind w:left="1418" w:hanging="567"/>
        <w:rPr>
          <w:color w:val="000000" w:themeColor="text1"/>
        </w:rPr>
      </w:pPr>
      <w:r w:rsidRPr="3EF6751F" w:rsidR="003B6F5A">
        <w:rPr>
          <w:color w:val="000000" w:themeColor="text1" w:themeTint="FF" w:themeShade="FF"/>
        </w:rPr>
        <w:t>an application made in a form and manner determined by the Authority in the applicable technical guidance material indicating at least the following;</w:t>
      </w:r>
    </w:p>
    <w:p w:rsidRPr="000505E7" w:rsidR="003B6F5A" w:rsidRDefault="003B6F5A" w14:paraId="46C523BA" w14:textId="5499FAD9">
      <w:pPr>
        <w:pStyle w:val="Level3"/>
        <w:numPr>
          <w:ilvl w:val="0"/>
          <w:numId w:val="59"/>
        </w:numPr>
        <w:ind w:left="1843" w:hanging="425"/>
        <w:rPr>
          <w:color w:val="000000" w:themeColor="text1"/>
        </w:rPr>
      </w:pPr>
      <w:r w:rsidRPr="3EF6751F" w:rsidR="003B6F5A">
        <w:rPr>
          <w:color w:val="000000" w:themeColor="text1" w:themeTint="FF" w:themeShade="FF"/>
        </w:rPr>
        <w:t>the</w:t>
      </w:r>
      <w:r w:rsidRPr="3EF6751F" w:rsidR="003B6F5A">
        <w:rPr>
          <w:color w:val="000000" w:themeColor="text1" w:themeTint="FF" w:themeShade="FF"/>
        </w:rPr>
        <w:t xml:space="preserve"> make, model, serial number and registration marks of the aircraft; </w:t>
      </w:r>
    </w:p>
    <w:p w:rsidRPr="000505E7" w:rsidR="003B6F5A" w:rsidRDefault="003B6F5A" w14:paraId="3F1555A9" w14:textId="661A4CB0" w14:noSpellErr="1">
      <w:pPr>
        <w:pStyle w:val="Level3"/>
        <w:rPr>
          <w:color w:val="000000" w:themeColor="text1"/>
        </w:rPr>
      </w:pPr>
      <w:r w:rsidRPr="3EF6751F" w:rsidR="003B6F5A">
        <w:rPr>
          <w:color w:val="000000" w:themeColor="text1" w:themeTint="FF" w:themeShade="FF"/>
        </w:rPr>
        <w:t xml:space="preserve">the purpose of the flight; </w:t>
      </w:r>
    </w:p>
    <w:p w:rsidRPr="000505E7" w:rsidR="003B6F5A" w:rsidRDefault="003B6F5A" w14:paraId="5459AE85" w14:textId="0DD55538" w14:noSpellErr="1">
      <w:pPr>
        <w:pStyle w:val="Level3"/>
        <w:rPr>
          <w:color w:val="000000" w:themeColor="text1"/>
        </w:rPr>
      </w:pPr>
      <w:r w:rsidRPr="3EF6751F" w:rsidR="003B6F5A">
        <w:rPr>
          <w:color w:val="000000" w:themeColor="text1" w:themeTint="FF" w:themeShade="FF"/>
        </w:rPr>
        <w:t xml:space="preserve">the proposed itinerary; </w:t>
      </w:r>
    </w:p>
    <w:p w:rsidRPr="000505E7" w:rsidR="003B6F5A" w:rsidRDefault="003B6F5A" w14:paraId="18767495" w14:textId="2EFE8B88" w14:noSpellErr="1">
      <w:pPr>
        <w:pStyle w:val="Level3"/>
        <w:rPr>
          <w:color w:val="000000" w:themeColor="text1"/>
        </w:rPr>
      </w:pPr>
      <w:r w:rsidRPr="3EF6751F" w:rsidR="003B6F5A">
        <w:rPr>
          <w:color w:val="000000" w:themeColor="text1" w:themeTint="FF" w:themeShade="FF"/>
        </w:rPr>
        <w:t xml:space="preserve">the details of crew required to operate the aircraft; </w:t>
      </w:r>
    </w:p>
    <w:p w:rsidRPr="000505E7" w:rsidR="003B6F5A" w:rsidRDefault="00A3177F" w14:paraId="5EE2E719" w14:textId="33250A07" w14:noSpellErr="1">
      <w:pPr>
        <w:pStyle w:val="Level3"/>
        <w:rPr>
          <w:color w:val="000000" w:themeColor="text1"/>
        </w:rPr>
      </w:pPr>
      <w:r w:rsidRPr="3EF6751F" w:rsidR="00A3177F">
        <w:rPr>
          <w:color w:val="000000" w:themeColor="text1" w:themeTint="FF" w:themeShade="FF"/>
        </w:rPr>
        <w:t>d</w:t>
      </w:r>
      <w:r w:rsidRPr="3EF6751F" w:rsidR="003B6F5A">
        <w:rPr>
          <w:color w:val="000000" w:themeColor="text1" w:themeTint="FF" w:themeShade="FF"/>
        </w:rPr>
        <w:t xml:space="preserve">etails of non-compliance with applicable airworthiness requirements; </w:t>
      </w:r>
    </w:p>
    <w:p w:rsidRPr="000505E7" w:rsidR="00A3177F" w:rsidRDefault="003B6F5A" w14:paraId="53DD1B25" w14:textId="77777777" w14:noSpellErr="1">
      <w:pPr>
        <w:pStyle w:val="Level3"/>
        <w:rPr>
          <w:color w:val="000000" w:themeColor="text1"/>
        </w:rPr>
      </w:pPr>
      <w:r w:rsidRPr="3EF6751F" w:rsidR="003B6F5A">
        <w:rPr>
          <w:color w:val="000000" w:themeColor="text1" w:themeTint="FF" w:themeShade="FF"/>
        </w:rPr>
        <w:t xml:space="preserve">any restriction the applicant considers necessary for safe operation of the aircraft; and </w:t>
      </w:r>
    </w:p>
    <w:p w:rsidRPr="000505E7" w:rsidR="003B6F5A" w:rsidRDefault="003B6F5A" w14:paraId="1E86FEB2" w14:textId="29C3B400" w14:noSpellErr="1">
      <w:pPr>
        <w:pStyle w:val="Level3"/>
        <w:rPr>
          <w:color w:val="000000" w:themeColor="text1"/>
        </w:rPr>
      </w:pPr>
      <w:r w:rsidRPr="3EF6751F" w:rsidR="003B6F5A">
        <w:rPr>
          <w:color w:val="000000" w:themeColor="text1" w:themeTint="FF" w:themeShade="FF"/>
        </w:rPr>
        <w:t xml:space="preserve">any other information considered necessary for the purpose of prescribing operating limitations. </w:t>
      </w:r>
    </w:p>
    <w:p w:rsidRPr="000505E7" w:rsidR="003B6F5A" w:rsidRDefault="003B6F5A" w14:paraId="77DDD9D0" w14:textId="06CDE619" w14:noSpellErr="1">
      <w:pPr>
        <w:pStyle w:val="Level2"/>
        <w:rPr>
          <w:color w:val="000000" w:themeColor="text1"/>
        </w:rPr>
      </w:pPr>
      <w:r w:rsidRPr="3EF6751F" w:rsidR="003B6F5A">
        <w:rPr>
          <w:color w:val="000000" w:themeColor="text1" w:themeTint="FF" w:themeShade="FF"/>
        </w:rPr>
        <w:t>the certificate of registration;</w:t>
      </w:r>
    </w:p>
    <w:p w:rsidRPr="000505E7" w:rsidR="003B6F5A" w:rsidRDefault="003B6F5A" w14:paraId="14F9E6D8" w14:textId="428CFB39" w14:noSpellErr="1">
      <w:pPr>
        <w:pStyle w:val="Level2"/>
        <w:rPr>
          <w:color w:val="000000" w:themeColor="text1"/>
        </w:rPr>
      </w:pPr>
      <w:r w:rsidRPr="3EF6751F" w:rsidR="003B6F5A">
        <w:rPr>
          <w:color w:val="000000" w:themeColor="text1" w:themeTint="FF" w:themeShade="FF"/>
        </w:rPr>
        <w:t>a valid certificate of insurance;</w:t>
      </w:r>
    </w:p>
    <w:p w:rsidRPr="000505E7" w:rsidR="003B6F5A" w:rsidRDefault="003B6F5A" w14:paraId="52199DB2" w14:textId="017CD672" w14:noSpellErr="1">
      <w:pPr>
        <w:pStyle w:val="Level2"/>
        <w:rPr>
          <w:color w:val="000000" w:themeColor="text1"/>
        </w:rPr>
      </w:pPr>
      <w:r w:rsidRPr="3EF6751F" w:rsidR="003B6F5A">
        <w:rPr>
          <w:color w:val="000000" w:themeColor="text1" w:themeTint="FF" w:themeShade="FF"/>
        </w:rPr>
        <w:t>a certificate of fitness for flight signed by an authorized person; and</w:t>
      </w:r>
    </w:p>
    <w:p w:rsidRPr="000505E7" w:rsidR="003B6F5A" w:rsidRDefault="003B6F5A" w14:paraId="3BC39C77" w14:textId="12A53B9F" w14:noSpellErr="1">
      <w:pPr>
        <w:pStyle w:val="Level2"/>
        <w:rPr>
          <w:color w:val="000000" w:themeColor="text1"/>
        </w:rPr>
      </w:pPr>
      <w:r w:rsidRPr="3EF6751F" w:rsidR="003B6F5A">
        <w:rPr>
          <w:color w:val="000000" w:themeColor="text1" w:themeTint="FF" w:themeShade="FF"/>
        </w:rPr>
        <w:t>any other requirements requested by the authority</w:t>
      </w:r>
    </w:p>
    <w:p w:rsidRPr="000505E7" w:rsidR="00A3177F" w:rsidP="3EF6751F" w:rsidRDefault="00A3177F" w14:paraId="67ED0047" w14:textId="0DDA4793" w14:noSpellErr="1">
      <w:pPr>
        <w:pStyle w:val="Heading2"/>
        <w:rPr>
          <w:color w:val="000000" w:themeColor="text1"/>
        </w:rPr>
      </w:pPr>
      <w:bookmarkStart w:name="_Toc2061937594" w:id="1686954552"/>
      <w:r w:rsidRPr="3EF6751F" w:rsidR="00A3177F">
        <w:rPr>
          <w:color w:val="000000" w:themeColor="text1" w:themeTint="FF" w:themeShade="FF"/>
        </w:rPr>
        <w:t xml:space="preserve">Damage to </w:t>
      </w:r>
      <w:r w:rsidRPr="3EF6751F" w:rsidR="00A3177F">
        <w:rPr>
          <w:color w:val="000000" w:themeColor="text1" w:themeTint="FF" w:themeShade="FF"/>
        </w:rPr>
        <w:t>aircraft</w:t>
      </w:r>
      <w:bookmarkEnd w:id="1686954552"/>
    </w:p>
    <w:p w:rsidRPr="000505E7" w:rsidR="00A3177F" w:rsidRDefault="00A3177F" w14:paraId="542219C3" w14:textId="77777777" w14:noSpellErr="1">
      <w:pPr>
        <w:pStyle w:val="Level1"/>
        <w:numPr>
          <w:ilvl w:val="0"/>
          <w:numId w:val="60"/>
        </w:numPr>
        <w:ind w:left="851" w:hanging="491"/>
        <w:rPr>
          <w:color w:val="000000" w:themeColor="text1"/>
        </w:rPr>
      </w:pPr>
      <w:r w:rsidRPr="3EF6751F" w:rsidR="00A3177F">
        <w:rPr>
          <w:color w:val="000000" w:themeColor="text1" w:themeTint="FF" w:themeShade="FF"/>
        </w:rPr>
        <w:t>When an aircraft has sustained damage, the Authority shall judge whether the damage is of a nature such that the aircraft is no longer airworthy as defined by these Regulations.</w:t>
      </w:r>
    </w:p>
    <w:p w:rsidRPr="000505E7" w:rsidR="00A3177F" w:rsidRDefault="00A3177F" w14:paraId="41D68C1C" w14:textId="77777777" w14:noSpellErr="1">
      <w:pPr>
        <w:pStyle w:val="Level1"/>
        <w:rPr>
          <w:color w:val="000000" w:themeColor="text1"/>
        </w:rPr>
      </w:pPr>
      <w:r w:rsidRPr="3EF6751F" w:rsidR="00A3177F">
        <w:rPr>
          <w:color w:val="000000" w:themeColor="text1" w:themeTint="FF" w:themeShade="FF"/>
        </w:rPr>
        <w:t>where the damage is sustained or ascertained when the aircraft is in the territory of another Contracting State, the authorities of the other Contracting State shall be entitled to prevent the aircraft from resuming its flight on the condition that they shall advise the Authority immediately, communicating to it all details necessary to formulate the judgement referred to in sub-regulation (a).</w:t>
      </w:r>
    </w:p>
    <w:p w:rsidRPr="000505E7" w:rsidR="00A3177F" w:rsidRDefault="00A3177F" w14:paraId="3A07146A" w14:textId="77777777" w14:noSpellErr="1">
      <w:pPr>
        <w:pStyle w:val="Level1"/>
        <w:rPr>
          <w:color w:val="000000" w:themeColor="text1"/>
        </w:rPr>
      </w:pPr>
      <w:r w:rsidRPr="3EF6751F" w:rsidR="00A3177F">
        <w:rPr>
          <w:color w:val="000000" w:themeColor="text1" w:themeTint="FF" w:themeShade="FF"/>
        </w:rPr>
        <w:t xml:space="preserve">When the Authority considers that the damage sustained is of a nature such that the aircraft is no longer airworthy, it shall prohibit the aircraft from resuming flight until it is restored to an airworthy condition. </w:t>
      </w:r>
    </w:p>
    <w:p w:rsidRPr="000505E7" w:rsidR="00A3177F" w:rsidRDefault="00A3177F" w14:paraId="668CF251" w14:textId="77777777" w14:noSpellErr="1">
      <w:pPr>
        <w:pStyle w:val="Level1"/>
        <w:rPr>
          <w:color w:val="000000" w:themeColor="text1"/>
        </w:rPr>
      </w:pPr>
      <w:r w:rsidRPr="3EF6751F" w:rsidR="00A3177F">
        <w:rPr>
          <w:color w:val="000000" w:themeColor="text1" w:themeTint="FF" w:themeShade="FF"/>
        </w:rPr>
        <w:t xml:space="preserve">The Authority may, however, in exceptional circumstances, prescribe particular limiting conditions to permit the aircraft to fly a non-commercial air transport operation to an aerodrome at which it will be restored to an airworthy condition. </w:t>
      </w:r>
    </w:p>
    <w:p w:rsidRPr="000505E7" w:rsidR="00A3177F" w:rsidRDefault="00A3177F" w14:paraId="4AD7771D" w14:textId="77777777" w14:noSpellErr="1">
      <w:pPr>
        <w:pStyle w:val="Level1"/>
        <w:rPr>
          <w:color w:val="000000" w:themeColor="text1"/>
        </w:rPr>
      </w:pPr>
      <w:r w:rsidRPr="3EF6751F" w:rsidR="00A3177F">
        <w:rPr>
          <w:color w:val="000000" w:themeColor="text1" w:themeTint="FF" w:themeShade="FF"/>
        </w:rPr>
        <w:t>In prescribing particular limiting conditions, the Authority shall consider all limitations proposed by the Contracting State that had originally, in accordance with sub-regulation (b), prevented the aircraft from resuming its flight.</w:t>
      </w:r>
    </w:p>
    <w:p w:rsidRPr="000505E7" w:rsidR="00526E44" w:rsidRDefault="00A3177F" w14:paraId="2F69F9A3" w14:textId="77777777" w14:noSpellErr="1">
      <w:pPr>
        <w:pStyle w:val="Level1"/>
        <w:rPr>
          <w:color w:val="000000" w:themeColor="text1"/>
        </w:rPr>
      </w:pPr>
      <w:r w:rsidRPr="3EF6751F" w:rsidR="00A3177F">
        <w:rPr>
          <w:color w:val="000000" w:themeColor="text1" w:themeTint="FF" w:themeShade="FF"/>
        </w:rPr>
        <w:t>Notwithstanding sub-regulation (d) that Contracting State shall permit such flight or flights within the prescribed limitations</w:t>
      </w:r>
      <w:r w:rsidRPr="3EF6751F" w:rsidR="00526E44">
        <w:rPr>
          <w:color w:val="000000" w:themeColor="text1" w:themeTint="FF" w:themeShade="FF"/>
        </w:rPr>
        <w:t>.</w:t>
      </w:r>
    </w:p>
    <w:p w:rsidRPr="000505E7" w:rsidR="00A3177F" w:rsidRDefault="00A3177F" w14:paraId="6C6435AA" w14:textId="67DA00E6" w14:noSpellErr="1">
      <w:pPr>
        <w:pStyle w:val="Level1"/>
        <w:rPr>
          <w:color w:val="000000" w:themeColor="text1"/>
        </w:rPr>
      </w:pPr>
      <w:r w:rsidRPr="3EF6751F" w:rsidR="00A3177F">
        <w:rPr>
          <w:color w:val="000000" w:themeColor="text1" w:themeTint="FF" w:themeShade="FF"/>
        </w:rPr>
        <w:t>Where the Authority considers that the damage sustained is of a nature such that the aircraft is still airworthy, the aircraft shall be allowed to resume its flight.</w:t>
      </w:r>
    </w:p>
    <w:p w:rsidRPr="000505E7" w:rsidR="00526E44" w:rsidP="3EF6751F" w:rsidRDefault="00526E44" w14:paraId="316156DD" w14:textId="4FCC3618" w14:noSpellErr="1">
      <w:pPr>
        <w:pStyle w:val="Heading2"/>
        <w:rPr>
          <w:color w:val="000000" w:themeColor="text1"/>
        </w:rPr>
      </w:pPr>
      <w:bookmarkStart w:name="_Toc182875434" w:id="64805340"/>
      <w:r w:rsidRPr="3EF6751F" w:rsidR="00526E44">
        <w:rPr>
          <w:color w:val="000000" w:themeColor="text1" w:themeTint="FF" w:themeShade="FF"/>
        </w:rPr>
        <w:t>Export certificate of airworthiness</w:t>
      </w:r>
      <w:bookmarkEnd w:id="64805340"/>
    </w:p>
    <w:p w:rsidRPr="000505E7" w:rsidR="00526E44" w:rsidRDefault="00526E44" w14:paraId="5E8C3304" w14:textId="77777777" w14:noSpellErr="1">
      <w:pPr>
        <w:pStyle w:val="Level1"/>
        <w:numPr>
          <w:ilvl w:val="0"/>
          <w:numId w:val="61"/>
        </w:numPr>
        <w:ind w:left="851" w:hanging="491"/>
        <w:rPr>
          <w:color w:val="000000" w:themeColor="text1"/>
        </w:rPr>
      </w:pPr>
      <w:r w:rsidRPr="3EF6751F" w:rsidR="00526E44">
        <w:rPr>
          <w:color w:val="000000" w:themeColor="text1" w:themeTint="FF" w:themeShade="FF"/>
        </w:rPr>
        <w:t>An owner of an aircraft registered in [state]or an agent of the owner may apply to the Authority for issue of an export certificate of airworthiness for aeronautical products or article.</w:t>
      </w:r>
    </w:p>
    <w:p w:rsidRPr="000505E7" w:rsidR="00526E44" w:rsidRDefault="00526E44" w14:paraId="4B139192" w14:textId="77777777" w14:noSpellErr="1">
      <w:pPr>
        <w:pStyle w:val="Level1"/>
        <w:rPr>
          <w:color w:val="000000" w:themeColor="text1"/>
        </w:rPr>
      </w:pPr>
      <w:r w:rsidRPr="3EF6751F" w:rsidR="00526E44">
        <w:rPr>
          <w:color w:val="000000" w:themeColor="text1" w:themeTint="FF" w:themeShade="FF"/>
        </w:rPr>
        <w:t>An application for an export certificate of airworthiness shall be made on a form prescribed by the Authority in the applicable technical guidance material at least fourteen days before the intended date of export of the aircraft out of the [state]</w:t>
      </w:r>
    </w:p>
    <w:p w:rsidRPr="000505E7" w:rsidR="00526E44" w:rsidRDefault="00526E44" w14:paraId="4BDA153A" w14:textId="0AC88E9B" w14:noSpellErr="1">
      <w:pPr>
        <w:pStyle w:val="Level1"/>
        <w:rPr>
          <w:color w:val="000000" w:themeColor="text1"/>
        </w:rPr>
      </w:pPr>
      <w:r w:rsidRPr="3EF6751F" w:rsidR="00526E44">
        <w:rPr>
          <w:color w:val="000000" w:themeColor="text1" w:themeTint="FF" w:themeShade="FF"/>
        </w:rPr>
        <w:t>The Authority shall issue an export certificate of airworthiness where:</w:t>
      </w:r>
    </w:p>
    <w:p w:rsidRPr="000505E7" w:rsidR="00526E44" w:rsidRDefault="00526E44" w14:paraId="5E7CA3DA" w14:textId="6A3D0C66" w14:noSpellErr="1">
      <w:pPr>
        <w:pStyle w:val="Level2"/>
        <w:numPr>
          <w:ilvl w:val="0"/>
          <w:numId w:val="62"/>
        </w:numPr>
        <w:ind w:left="1418" w:hanging="567"/>
        <w:rPr>
          <w:color w:val="000000" w:themeColor="text1"/>
        </w:rPr>
      </w:pPr>
      <w:r w:rsidRPr="3EF6751F" w:rsidR="00526E44">
        <w:rPr>
          <w:color w:val="000000" w:themeColor="text1" w:themeTint="FF" w:themeShade="FF"/>
        </w:rPr>
        <w:t>the applicant submits a statement of compliance with the full intents of the approved maintenance programme or schedule;</w:t>
      </w:r>
    </w:p>
    <w:p w:rsidRPr="000505E7" w:rsidR="00526E44" w:rsidRDefault="00526E44" w14:paraId="6EA6BF07" w14:textId="6CDF8105" w14:noSpellErr="1">
      <w:pPr>
        <w:pStyle w:val="Level2"/>
        <w:rPr>
          <w:color w:val="000000" w:themeColor="text1"/>
        </w:rPr>
      </w:pPr>
      <w:r w:rsidRPr="3EF6751F" w:rsidR="00526E44">
        <w:rPr>
          <w:color w:val="000000" w:themeColor="text1" w:themeTint="FF" w:themeShade="FF"/>
        </w:rPr>
        <w:t>the applicant submits a statement of compliance with the mandatory airworthiness directives and service bulletins applicable to the aircraft and its equipment;</w:t>
      </w:r>
    </w:p>
    <w:p w:rsidRPr="000505E7" w:rsidR="00526E44" w:rsidRDefault="00526E44" w14:paraId="0DFB71C6" w14:textId="64304D8E" w14:noSpellErr="1">
      <w:pPr>
        <w:pStyle w:val="Level2"/>
        <w:rPr>
          <w:color w:val="000000" w:themeColor="text1"/>
        </w:rPr>
      </w:pPr>
      <w:r w:rsidRPr="3EF6751F" w:rsidR="00526E44">
        <w:rPr>
          <w:color w:val="000000" w:themeColor="text1" w:themeTint="FF" w:themeShade="FF"/>
        </w:rPr>
        <w:t>the aircraft has been inspected in accordance with these regulations and found airworthy by persons authorised by the Authority to make such determination within the last fourteen days;</w:t>
      </w:r>
    </w:p>
    <w:p w:rsidRPr="000505E7" w:rsidR="00526E44" w:rsidRDefault="00526E44" w14:paraId="64810F4F" w14:textId="1BDE8F3E">
      <w:pPr>
        <w:pStyle w:val="Level2"/>
        <w:rPr>
          <w:color w:val="000000" w:themeColor="text1"/>
        </w:rPr>
      </w:pPr>
      <w:r w:rsidRPr="3EF6751F" w:rsidR="00526E44">
        <w:rPr>
          <w:color w:val="000000" w:themeColor="text1" w:themeTint="FF" w:themeShade="FF"/>
        </w:rPr>
        <w:t>the   maint</w:t>
      </w:r>
      <w:r w:rsidRPr="3EF6751F" w:rsidR="5B104976">
        <w:rPr>
          <w:color w:val="000000" w:themeColor="text1" w:themeTint="FF" w:themeShade="FF"/>
        </w:rPr>
        <w:t>YES</w:t>
      </w:r>
      <w:r w:rsidRPr="3EF6751F" w:rsidR="00526E44">
        <w:rPr>
          <w:color w:val="000000" w:themeColor="text1" w:themeTint="FF" w:themeShade="FF"/>
        </w:rPr>
        <w:t>enance   determined   by the   Authority as   a prerequisite for issue of the export certificate of airworthiness has been carried out and certified by person acceptable to the Authority in accordance with these regulations;</w:t>
      </w:r>
    </w:p>
    <w:p w:rsidRPr="000505E7" w:rsidR="00526E44" w:rsidRDefault="00526E44" w14:paraId="38951344" w14:textId="1139766E" w14:noSpellErr="1">
      <w:pPr>
        <w:pStyle w:val="Level2"/>
        <w:rPr>
          <w:color w:val="000000" w:themeColor="text1"/>
        </w:rPr>
      </w:pPr>
      <w:r w:rsidRPr="3EF6751F" w:rsidR="00526E44">
        <w:rPr>
          <w:color w:val="000000" w:themeColor="text1" w:themeTint="FF" w:themeShade="FF"/>
        </w:rPr>
        <w:t>the result of test flight, and such other tests as the Authority may determine are acceptable to the Authority;</w:t>
      </w:r>
    </w:p>
    <w:p w:rsidRPr="000505E7" w:rsidR="00526E44" w:rsidRDefault="00526E44" w14:paraId="672664D9" w14:textId="77777777" w14:noSpellErr="1">
      <w:pPr>
        <w:pStyle w:val="Level2"/>
        <w:rPr>
          <w:color w:val="000000" w:themeColor="text1"/>
        </w:rPr>
      </w:pPr>
      <w:r w:rsidRPr="3EF6751F" w:rsidR="00526E44">
        <w:rPr>
          <w:color w:val="000000" w:themeColor="text1" w:themeTint="FF" w:themeShade="FF"/>
        </w:rPr>
        <w:t>historical records establish the production, modification and maintenance standard of the aircraft; or</w:t>
      </w:r>
    </w:p>
    <w:p w:rsidRPr="000505E7" w:rsidR="00526E44" w:rsidRDefault="00526E44" w14:paraId="1B81E257" w14:textId="02934763" w14:noSpellErr="1">
      <w:pPr>
        <w:pStyle w:val="Level2"/>
        <w:rPr>
          <w:color w:val="000000" w:themeColor="text1"/>
        </w:rPr>
      </w:pPr>
      <w:r w:rsidRPr="3EF6751F" w:rsidR="00526E44">
        <w:rPr>
          <w:color w:val="000000" w:themeColor="text1" w:themeTint="FF" w:themeShade="FF"/>
        </w:rPr>
        <w:t>a weight and balance report with    a loading schedule, where applicable, for each aircraft in accordance with the applicable regulations is furnished to the Authority.</w:t>
      </w:r>
    </w:p>
    <w:p w:rsidRPr="000505E7" w:rsidR="00526E44" w:rsidRDefault="00526E44" w14:paraId="62E1348E" w14:textId="0B41F033" w14:noSpellErr="1">
      <w:pPr>
        <w:pStyle w:val="Level1"/>
        <w:rPr>
          <w:color w:val="000000" w:themeColor="text1"/>
        </w:rPr>
      </w:pPr>
      <w:r w:rsidRPr="3EF6751F" w:rsidR="00526E44">
        <w:rPr>
          <w:color w:val="000000" w:themeColor="text1" w:themeTint="FF" w:themeShade="FF"/>
        </w:rPr>
        <w:t>Export certificate of airworthiness shall not be used for the purpose of flight but for confirmation of recent satisfactory review of the airworthiness status of the aircraft.</w:t>
      </w:r>
    </w:p>
    <w:p w:rsidRPr="000505E7" w:rsidR="00526E44" w:rsidRDefault="00526E44" w14:paraId="3B3CE5A6" w14:textId="67EC51AC" w14:noSpellErr="1">
      <w:pPr>
        <w:pStyle w:val="Level1"/>
        <w:rPr>
          <w:color w:val="000000" w:themeColor="text1"/>
        </w:rPr>
      </w:pPr>
      <w:r w:rsidRPr="3EF6751F" w:rsidR="00526E44">
        <w:rPr>
          <w:color w:val="000000" w:themeColor="text1" w:themeTint="FF" w:themeShade="FF"/>
        </w:rPr>
        <w:t>Any extension or variation granted to an aircraft in accordance with an approved maintenance programme or schedule shall be automatically revoked before issue of the export certificate of airworthiness.</w:t>
      </w:r>
    </w:p>
    <w:p w:rsidRPr="000505E7" w:rsidR="00AA0AB1" w:rsidP="3EF6751F" w:rsidRDefault="00AA0AB1" w14:paraId="7006134C" w14:textId="265E61D4" w14:noSpellErr="1">
      <w:pPr>
        <w:pStyle w:val="Heading2"/>
        <w:rPr>
          <w:color w:val="000000" w:themeColor="text1"/>
        </w:rPr>
      </w:pPr>
      <w:bookmarkStart w:name="_Toc1690763996" w:id="702660254"/>
      <w:r w:rsidRPr="3EF6751F" w:rsidR="00AA0AB1">
        <w:rPr>
          <w:color w:val="000000" w:themeColor="text1" w:themeTint="FF" w:themeShade="FF"/>
        </w:rPr>
        <w:t>Conditions on the special flight permit</w:t>
      </w:r>
      <w:bookmarkEnd w:id="702660254"/>
    </w:p>
    <w:p w:rsidRPr="000505E7" w:rsidR="00AA0AB1" w:rsidRDefault="00AA0AB1" w14:paraId="30A388EC" w14:textId="0C4DE9B4" w14:noSpellErr="1">
      <w:pPr>
        <w:pStyle w:val="Level1"/>
        <w:numPr>
          <w:ilvl w:val="0"/>
          <w:numId w:val="63"/>
        </w:numPr>
        <w:ind w:left="851" w:hanging="491"/>
        <w:rPr>
          <w:color w:val="000000" w:themeColor="text1"/>
        </w:rPr>
      </w:pPr>
      <w:r w:rsidRPr="3EF6751F" w:rsidR="00AA0AB1">
        <w:rPr>
          <w:color w:val="000000" w:themeColor="text1" w:themeTint="FF" w:themeShade="FF"/>
        </w:rPr>
        <w:t>A person shall not fly an aircraft on a special flight permit unless that person has complied with conditions of these Regulations.</w:t>
      </w:r>
    </w:p>
    <w:p w:rsidRPr="000505E7" w:rsidR="00AA0AB1" w:rsidRDefault="00AA0AB1" w14:paraId="0600AEB3" w14:textId="0027E7D6" w14:noSpellErr="1">
      <w:pPr>
        <w:pStyle w:val="Level1"/>
        <w:rPr>
          <w:color w:val="000000" w:themeColor="text1"/>
        </w:rPr>
      </w:pPr>
      <w:r w:rsidRPr="3EF6751F" w:rsidR="00AA0AB1">
        <w:rPr>
          <w:color w:val="000000" w:themeColor="text1" w:themeTint="FF" w:themeShade="FF"/>
        </w:rPr>
        <w:t>A person who flies an aircraft on   a special flight permit referred to under Regulation 19 shall ensure that:</w:t>
      </w:r>
    </w:p>
    <w:p w:rsidRPr="000505E7" w:rsidR="00AA0AB1" w:rsidRDefault="00AA0AB1" w14:paraId="633ACE09" w14:textId="74C6AC5F" w14:noSpellErr="1">
      <w:pPr>
        <w:pStyle w:val="Level2"/>
        <w:numPr>
          <w:ilvl w:val="0"/>
          <w:numId w:val="64"/>
        </w:numPr>
        <w:ind w:left="1418" w:hanging="567"/>
        <w:rPr>
          <w:color w:val="000000" w:themeColor="text1"/>
        </w:rPr>
      </w:pPr>
      <w:r w:rsidRPr="3EF6751F" w:rsidR="00AA0AB1">
        <w:rPr>
          <w:color w:val="000000" w:themeColor="text1" w:themeTint="FF" w:themeShade="FF"/>
        </w:rPr>
        <w:t>the flight is made under the supervision of a person approved by the Authority for such flight, subject to any additional conditions which may be specified in the permit;</w:t>
      </w:r>
    </w:p>
    <w:p w:rsidRPr="000505E7" w:rsidR="00AA0AB1" w:rsidRDefault="00AA0AB1" w14:paraId="61FF1445" w14:textId="28D9903F" w14:noSpellErr="1">
      <w:pPr>
        <w:pStyle w:val="Level2"/>
        <w:rPr>
          <w:color w:val="000000" w:themeColor="text1"/>
        </w:rPr>
      </w:pPr>
      <w:r w:rsidRPr="3EF6751F" w:rsidR="00AA0AB1">
        <w:rPr>
          <w:color w:val="000000" w:themeColor="text1" w:themeTint="FF" w:themeShade="FF"/>
        </w:rPr>
        <w:t>a copy of the permit is carried on board the aircraft at all times when the aircraft is operating under the conditions of the permit;</w:t>
      </w:r>
    </w:p>
    <w:p w:rsidRPr="000505E7" w:rsidR="00AA0AB1" w:rsidRDefault="00AA0AB1" w14:paraId="11B99594" w14:textId="668E0FD4" w14:noSpellErr="1">
      <w:pPr>
        <w:pStyle w:val="Level2"/>
        <w:rPr>
          <w:color w:val="000000" w:themeColor="text1"/>
        </w:rPr>
      </w:pPr>
      <w:r w:rsidRPr="3EF6751F" w:rsidR="00AA0AB1">
        <w:rPr>
          <w:color w:val="000000" w:themeColor="text1" w:themeTint="FF" w:themeShade="FF"/>
        </w:rPr>
        <w:t>the aircraft registration markings assigned to the aircraft by the Authority shall be displayed on the aircraft in conformity with the requirements of that state;</w:t>
      </w:r>
    </w:p>
    <w:p w:rsidRPr="000505E7" w:rsidR="00AA0AB1" w:rsidRDefault="00AA0AB1" w14:paraId="17AC0192" w14:textId="012261D2" w14:noSpellErr="1">
      <w:pPr>
        <w:pStyle w:val="Level2"/>
        <w:rPr>
          <w:color w:val="000000" w:themeColor="text1"/>
        </w:rPr>
      </w:pPr>
      <w:r w:rsidRPr="3EF6751F" w:rsidR="00AA0AB1">
        <w:rPr>
          <w:color w:val="000000" w:themeColor="text1" w:themeTint="FF" w:themeShade="FF"/>
        </w:rPr>
        <w:t>no person or property are carried on board for compensation or hire;</w:t>
      </w:r>
    </w:p>
    <w:p w:rsidRPr="000505E7" w:rsidR="00AA0AB1" w:rsidRDefault="00AA0AB1" w14:paraId="3CC4F75C" w14:textId="0BC59B82" w14:noSpellErr="1">
      <w:pPr>
        <w:pStyle w:val="Level2"/>
        <w:rPr>
          <w:color w:val="000000" w:themeColor="text1"/>
        </w:rPr>
      </w:pPr>
      <w:r w:rsidRPr="3EF6751F" w:rsidR="00AA0AB1">
        <w:rPr>
          <w:color w:val="000000" w:themeColor="text1" w:themeTint="FF" w:themeShade="FF"/>
        </w:rPr>
        <w:t>only the person essential for the safe operation of the aircraft are carried on the aircraft and the person must be advised of the contents of the permit and the airworthiness status of the aircraft;</w:t>
      </w:r>
    </w:p>
    <w:p w:rsidRPr="000505E7" w:rsidR="00AA0AB1" w:rsidRDefault="00AA0AB1" w14:paraId="6B525C89" w14:textId="31B93CA7" w14:noSpellErr="1">
      <w:pPr>
        <w:pStyle w:val="Level2"/>
        <w:rPr>
          <w:color w:val="000000" w:themeColor="text1"/>
        </w:rPr>
      </w:pPr>
      <w:r w:rsidRPr="3EF6751F" w:rsidR="00AA0AB1">
        <w:rPr>
          <w:color w:val="000000" w:themeColor="text1" w:themeTint="FF" w:themeShade="FF"/>
        </w:rPr>
        <w:t xml:space="preserve">the aircraft is operated only by flight crew: </w:t>
      </w:r>
    </w:p>
    <w:p w:rsidRPr="000505E7" w:rsidR="00AA0AB1" w:rsidRDefault="00AA0AB1" w14:paraId="51B4E4FC" w14:textId="090AFDE9" w14:noSpellErr="1">
      <w:pPr>
        <w:pStyle w:val="Level3"/>
        <w:numPr>
          <w:ilvl w:val="0"/>
          <w:numId w:val="65"/>
        </w:numPr>
        <w:ind w:left="1843" w:hanging="425"/>
        <w:rPr>
          <w:color w:val="000000" w:themeColor="text1"/>
        </w:rPr>
      </w:pPr>
      <w:r w:rsidRPr="3EF6751F" w:rsidR="00AA0AB1">
        <w:rPr>
          <w:color w:val="000000" w:themeColor="text1" w:themeTint="FF" w:themeShade="FF"/>
        </w:rPr>
        <w:t>holding appropriate    licence    acceptable to the Authority;</w:t>
      </w:r>
    </w:p>
    <w:p w:rsidRPr="000505E7" w:rsidR="00AA0AB1" w:rsidRDefault="00AA0AB1" w14:paraId="23C18312" w14:textId="5594393A" w14:noSpellErr="1">
      <w:pPr>
        <w:pStyle w:val="Level3"/>
        <w:rPr>
          <w:color w:val="000000" w:themeColor="text1"/>
        </w:rPr>
      </w:pPr>
      <w:r w:rsidRPr="3EF6751F" w:rsidR="00AA0AB1">
        <w:rPr>
          <w:color w:val="000000" w:themeColor="text1" w:themeTint="FF" w:themeShade="FF"/>
        </w:rPr>
        <w:t>with    sufficient    experience, to appreciate the reasons for the aircraft non-compliance to the prescribed airworthiness standards; and</w:t>
      </w:r>
    </w:p>
    <w:p w:rsidRPr="000505E7" w:rsidR="00AA0AB1" w:rsidRDefault="00AA0AB1" w14:paraId="51CE161D" w14:textId="0BFE8FB6" w14:noSpellErr="1">
      <w:pPr>
        <w:pStyle w:val="Level3"/>
        <w:rPr>
          <w:color w:val="000000" w:themeColor="text1"/>
        </w:rPr>
      </w:pPr>
      <w:r w:rsidRPr="3EF6751F" w:rsidR="00AA0AB1">
        <w:rPr>
          <w:color w:val="000000" w:themeColor="text1" w:themeTint="FF" w:themeShade="FF"/>
        </w:rPr>
        <w:t>aware of the purpose of the flight and any limitations imposed.</w:t>
      </w:r>
    </w:p>
    <w:p w:rsidRPr="000505E7" w:rsidR="00AA0AB1" w:rsidRDefault="00AA0AB1" w14:paraId="6A3348CC" w14:textId="11D9320E" w14:noSpellErr="1">
      <w:pPr>
        <w:pStyle w:val="Level2"/>
        <w:rPr>
          <w:color w:val="000000" w:themeColor="text1"/>
        </w:rPr>
      </w:pPr>
      <w:r w:rsidRPr="3EF6751F" w:rsidR="00AA0AB1">
        <w:rPr>
          <w:color w:val="000000" w:themeColor="text1" w:themeTint="FF" w:themeShade="FF"/>
        </w:rPr>
        <w:t>the flight is conducted in accordance with applicable flight operating rules and procedures of the states of the intended routing;</w:t>
      </w:r>
    </w:p>
    <w:p w:rsidRPr="000505E7" w:rsidR="00AA0AB1" w:rsidRDefault="00AA0AB1" w14:paraId="4C7CBA63" w14:textId="0950786C" w14:noSpellErr="1">
      <w:pPr>
        <w:pStyle w:val="Level2"/>
        <w:rPr>
          <w:color w:val="000000" w:themeColor="text1"/>
        </w:rPr>
      </w:pPr>
      <w:r w:rsidRPr="3EF6751F" w:rsidR="00AA0AB1">
        <w:rPr>
          <w:color w:val="000000" w:themeColor="text1" w:themeTint="FF" w:themeShade="FF"/>
        </w:rPr>
        <w:t>the routing is such that areas of heavy air traffic, areas of heavy human concentration of a city, town settlement or any other areas where the flight might create hazardous exposure to persons or property are avoided;</w:t>
      </w:r>
    </w:p>
    <w:p w:rsidRPr="000505E7" w:rsidR="00AA0AB1" w:rsidRDefault="00AA0AB1" w14:paraId="6807409A" w14:textId="6675020A" w14:noSpellErr="1">
      <w:pPr>
        <w:pStyle w:val="Level2"/>
        <w:rPr>
          <w:color w:val="000000" w:themeColor="text1"/>
        </w:rPr>
      </w:pPr>
      <w:r w:rsidRPr="3EF6751F" w:rsidR="00AA0AB1">
        <w:rPr>
          <w:color w:val="000000" w:themeColor="text1" w:themeTint="FF" w:themeShade="FF"/>
        </w:rPr>
        <w:t>the flight is performed in accordance with the performance limitations prescribed in the aircraft flight manual and any other limitation that the Authority may impose on such flight;</w:t>
      </w:r>
    </w:p>
    <w:p w:rsidRPr="000505E7" w:rsidR="00AA0AB1" w:rsidRDefault="00AA0AB1" w14:paraId="79464F93" w14:textId="12B7A514" w14:noSpellErr="1">
      <w:pPr>
        <w:pStyle w:val="Level2"/>
        <w:rPr>
          <w:color w:val="000000" w:themeColor="text1"/>
        </w:rPr>
      </w:pPr>
      <w:r w:rsidRPr="3EF6751F" w:rsidR="00AA0AB1">
        <w:rPr>
          <w:color w:val="000000" w:themeColor="text1" w:themeTint="FF" w:themeShade="FF"/>
        </w:rPr>
        <w:t>all flights are conducted prior to the expiry date of the special flight permit or at any other time the Authority declares so in writing; and</w:t>
      </w:r>
    </w:p>
    <w:p w:rsidRPr="000505E7" w:rsidR="00AA0AB1" w:rsidRDefault="00AA0AB1" w14:paraId="1967AF5E" w14:textId="01F397B2" w14:noSpellErr="1">
      <w:pPr>
        <w:pStyle w:val="Level2"/>
        <w:rPr>
          <w:color w:val="000000" w:themeColor="text1"/>
        </w:rPr>
      </w:pPr>
      <w:r w:rsidRPr="3EF6751F" w:rsidR="00AA0AB1">
        <w:rPr>
          <w:color w:val="000000" w:themeColor="text1" w:themeTint="FF" w:themeShade="FF"/>
        </w:rPr>
        <w:t>the aircraft shall not depart for the flight on a special flight permit unless the aircraft carries on board authorizations from the state of intended routing.</w:t>
      </w:r>
    </w:p>
    <w:p w:rsidRPr="000505E7" w:rsidR="00AA0AB1" w:rsidRDefault="00AA0AB1" w14:paraId="007053D9" w14:textId="49AD5EC1" w14:noSpellErr="1">
      <w:pPr>
        <w:pStyle w:val="Level1"/>
        <w:rPr>
          <w:color w:val="000000" w:themeColor="text1"/>
        </w:rPr>
      </w:pPr>
      <w:r w:rsidRPr="3EF6751F" w:rsidR="00AA0AB1">
        <w:rPr>
          <w:color w:val="000000" w:themeColor="text1" w:themeTint="FF" w:themeShade="FF"/>
        </w:rPr>
        <w:t>Where the aircraft is not fully in compliance with these regulations and the flight involves operations over states other than the [State], the air operator of the aircraft should obtain the necessary overfly authorizations from the respective authorities of each of those states prior to undertaking the flight.</w:t>
      </w:r>
    </w:p>
    <w:p w:rsidRPr="000505E7" w:rsidR="00AA0AB1" w:rsidRDefault="00AA0AB1" w14:paraId="704D641A" w14:textId="3BF1EC6E" w14:noSpellErr="1">
      <w:pPr>
        <w:pStyle w:val="Level1"/>
        <w:rPr>
          <w:color w:val="000000" w:themeColor="text1"/>
        </w:rPr>
      </w:pPr>
      <w:r w:rsidRPr="3EF6751F" w:rsidR="00AA0AB1">
        <w:rPr>
          <w:color w:val="000000" w:themeColor="text1" w:themeTint="FF" w:themeShade="FF"/>
        </w:rPr>
        <w:t>The aircraft should be maintained to a degree necessary to ensure safe flight, and a maintenance release should be signed by a person licensed in accordance with the applicable Civil Aviation (Personnel Licensing) Regulations or a maintenance organization approved in accordance with the applicable Civil Aviation (Approved Maintenance Organization) Regulations.</w:t>
      </w:r>
    </w:p>
    <w:p w:rsidRPr="000505E7" w:rsidR="00AA0AB1" w:rsidRDefault="00AA0AB1" w14:paraId="5A7D3971" w14:textId="2EB8CDC4" w14:noSpellErr="1">
      <w:pPr>
        <w:pStyle w:val="Level1"/>
        <w:rPr>
          <w:color w:val="000000" w:themeColor="text1"/>
        </w:rPr>
      </w:pPr>
      <w:r w:rsidRPr="3EF6751F" w:rsidR="00AA0AB1">
        <w:rPr>
          <w:color w:val="000000" w:themeColor="text1" w:themeTint="FF" w:themeShade="FF"/>
        </w:rPr>
        <w:t xml:space="preserve">The special flight </w:t>
      </w:r>
      <w:r w:rsidRPr="3EF6751F" w:rsidR="00FE7165">
        <w:rPr>
          <w:color w:val="000000" w:themeColor="text1" w:themeTint="FF" w:themeShade="FF"/>
        </w:rPr>
        <w:t xml:space="preserve">permit </w:t>
      </w:r>
      <w:r w:rsidRPr="3EF6751F" w:rsidR="00AA0AB1">
        <w:rPr>
          <w:color w:val="000000" w:themeColor="text1" w:themeTint="FF" w:themeShade="FF"/>
        </w:rPr>
        <w:t>issued under these regulations shall be valid for a single flight as prescribed in the routing.</w:t>
      </w:r>
    </w:p>
    <w:p w:rsidRPr="000505E7" w:rsidR="00AA0AB1" w:rsidP="3EF6751F" w:rsidRDefault="00FE7165" w14:paraId="11118935" w14:textId="6BE9EBC4" w14:noSpellErr="1">
      <w:pPr>
        <w:pStyle w:val="Heading2"/>
        <w:rPr>
          <w:color w:val="000000" w:themeColor="text1"/>
        </w:rPr>
      </w:pPr>
      <w:bookmarkStart w:name="_Toc1929291391" w:id="2096781135"/>
      <w:r w:rsidRPr="3EF6751F" w:rsidR="00FE7165">
        <w:rPr>
          <w:color w:val="000000" w:themeColor="text1" w:themeTint="FF" w:themeShade="FF"/>
        </w:rPr>
        <w:t>Certificate of fitness for flight</w:t>
      </w:r>
      <w:bookmarkEnd w:id="2096781135"/>
    </w:p>
    <w:p w:rsidRPr="000505E7" w:rsidR="00FE7165" w:rsidRDefault="00FE7165" w14:paraId="12FA2FE4" w14:textId="079B5EA7" w14:noSpellErr="1">
      <w:pPr>
        <w:pStyle w:val="Level1"/>
        <w:numPr>
          <w:ilvl w:val="0"/>
          <w:numId w:val="66"/>
        </w:numPr>
        <w:ind w:left="851" w:hanging="491"/>
        <w:rPr>
          <w:color w:val="000000" w:themeColor="text1"/>
        </w:rPr>
      </w:pPr>
      <w:r w:rsidRPr="3EF6751F" w:rsidR="00FE7165">
        <w:rPr>
          <w:color w:val="000000" w:themeColor="text1" w:themeTint="FF" w:themeShade="FF"/>
        </w:rPr>
        <w:t xml:space="preserve">A person shall not fly an aircraft for the purpose of flight testing after repair, modification or maintenance unless that aircraft has been issued with a certificate of fitness for flight containing a maintenance endorsement statement prescribed by the Authority in the applicable technical guidance material. </w:t>
      </w:r>
    </w:p>
    <w:p w:rsidRPr="000505E7" w:rsidR="00FE7165" w:rsidRDefault="00FE7165" w14:paraId="230C0948" w14:textId="0B438B4F" w14:noSpellErr="1">
      <w:pPr>
        <w:pStyle w:val="Level1"/>
        <w:rPr>
          <w:color w:val="000000" w:themeColor="text1"/>
        </w:rPr>
      </w:pPr>
      <w:r w:rsidRPr="3EF6751F" w:rsidR="00FE7165">
        <w:rPr>
          <w:color w:val="000000" w:themeColor="text1" w:themeTint="FF" w:themeShade="FF"/>
        </w:rPr>
        <w:t>The maintenance endorsement statement referred to in sub regulation (1) shall constitute a certificate of fitness for flight and shall be issued on each subsequent flight after the issue of the special flight permit.</w:t>
      </w:r>
    </w:p>
    <w:p w:rsidRPr="000505E7" w:rsidR="00FE7165" w:rsidRDefault="00FE7165" w14:paraId="1FCCE5A0" w14:textId="5105F3C4" w14:noSpellErr="1">
      <w:pPr>
        <w:pStyle w:val="Level1"/>
        <w:rPr>
          <w:color w:val="000000" w:themeColor="text1"/>
        </w:rPr>
      </w:pPr>
      <w:r w:rsidRPr="3EF6751F" w:rsidR="00FE7165">
        <w:rPr>
          <w:color w:val="000000" w:themeColor="text1" w:themeTint="FF" w:themeShade="FF"/>
        </w:rPr>
        <w:t>A certificate of fitness for flight must be issued prior to each flight for the purpose of flight testing after repair, modification or maintenance, during the validity of the special flight permit.</w:t>
      </w:r>
    </w:p>
    <w:p w:rsidRPr="000505E7" w:rsidR="00FE7165" w:rsidRDefault="00FE7165" w14:paraId="1291F622" w14:textId="07B965DB" w14:noSpellErr="1">
      <w:pPr>
        <w:pStyle w:val="Level1"/>
        <w:rPr>
          <w:color w:val="000000" w:themeColor="text1"/>
        </w:rPr>
      </w:pPr>
      <w:r w:rsidRPr="3EF6751F" w:rsidR="00FE7165">
        <w:rPr>
          <w:color w:val="000000" w:themeColor="text1" w:themeTint="FF" w:themeShade="FF"/>
        </w:rPr>
        <w:t>A certificate of fitness for flight shall be issued by an appropriate qualified person in accordance with these Regulations and the applicable Civil Aviation (Personnel Licensing) Regulations.</w:t>
      </w:r>
    </w:p>
    <w:p w:rsidRPr="000505E7" w:rsidR="003B6F5A" w:rsidRDefault="00FE7165" w14:paraId="20897B90" w14:textId="6A5D02FA" w14:noSpellErr="1">
      <w:pPr>
        <w:pStyle w:val="Level1"/>
        <w:rPr>
          <w:color w:val="000000" w:themeColor="text1"/>
        </w:rPr>
      </w:pPr>
      <w:r w:rsidRPr="3EF6751F" w:rsidR="00FE7165">
        <w:rPr>
          <w:color w:val="000000" w:themeColor="text1" w:themeTint="FF" w:themeShade="FF"/>
        </w:rPr>
        <w:t>A certificate of fitness for flight is the basis under which the Authority may issue a special flight permit under Regulation 19 for the purpose of allowing the aircraft to be ferried.</w:t>
      </w:r>
    </w:p>
    <w:p w:rsidRPr="000505E7" w:rsidR="00B347EB" w:rsidP="001E73D3" w:rsidRDefault="000F43B8" w14:paraId="2AF66CDC" w14:textId="4C6AF421" w14:noSpellErr="1">
      <w:pPr>
        <w:pStyle w:val="Heading1"/>
        <w:rPr>
          <w:rFonts w:eastAsia="Times New Roman"/>
          <w:color w:val="000000" w:themeColor="text1"/>
          <w:lang w:val="en-US"/>
        </w:rPr>
      </w:pPr>
      <w:bookmarkStart w:name="_Toc76597526" w:id="265960944"/>
      <w:r w:rsidRPr="3EF6751F" w:rsidR="000F43B8">
        <w:rPr>
          <w:rFonts w:eastAsia="Times New Roman"/>
          <w:color w:val="000000" w:themeColor="text1" w:themeTint="FF" w:themeShade="FF"/>
        </w:rPr>
        <w:t xml:space="preserve">PART </w:t>
      </w:r>
      <w:r w:rsidRPr="3EF6751F" w:rsidR="00EF52F9">
        <w:rPr>
          <w:rFonts w:eastAsia="Times New Roman"/>
          <w:color w:val="000000" w:themeColor="text1" w:themeTint="FF" w:themeShade="FF"/>
        </w:rPr>
        <w:t>IV</w:t>
      </w:r>
      <w:bookmarkEnd w:id="265960944"/>
    </w:p>
    <w:p w:rsidRPr="000505E7" w:rsidR="00EF52F9" w:rsidP="00EF52F9" w:rsidRDefault="00EF52F9" w14:paraId="3E246DBB" w14:textId="6539FD1F" w14:noSpellErr="1">
      <w:pPr>
        <w:pStyle w:val="Heading1"/>
        <w:rPr>
          <w:color w:val="000000" w:themeColor="text1"/>
          <w:lang w:val="en-US"/>
        </w:rPr>
      </w:pPr>
      <w:bookmarkStart w:name="_Toc1069785449" w:id="371146316"/>
      <w:r w:rsidRPr="3EF6751F" w:rsidR="00EF52F9">
        <w:rPr>
          <w:color w:val="000000" w:themeColor="text1" w:themeTint="FF" w:themeShade="FF"/>
        </w:rPr>
        <w:t>CONTINUING AIRWORTHINESS OF AIRCRAFT AND AIRCRAFT COMPONENTS</w:t>
      </w:r>
      <w:bookmarkEnd w:id="371146316"/>
    </w:p>
    <w:p w:rsidRPr="000505E7" w:rsidR="00EF52F9" w:rsidP="3EF6751F" w:rsidRDefault="00EF52F9" w14:paraId="65548941" w14:textId="49C5C051" w14:noSpellErr="1">
      <w:pPr>
        <w:pStyle w:val="Heading2"/>
        <w:rPr>
          <w:color w:val="000000" w:themeColor="text1"/>
        </w:rPr>
      </w:pPr>
      <w:bookmarkStart w:name="_Toc260166989" w:id="173640232"/>
      <w:r w:rsidRPr="3EF6751F" w:rsidR="00EF52F9">
        <w:rPr>
          <w:color w:val="000000" w:themeColor="text1" w:themeTint="FF" w:themeShade="FF"/>
        </w:rPr>
        <w:t>Responsibility for maintenance</w:t>
      </w:r>
      <w:bookmarkEnd w:id="173640232"/>
    </w:p>
    <w:p w:rsidRPr="000505E7" w:rsidR="0059729F" w:rsidRDefault="0059729F" w14:paraId="46FEE3DE" w14:textId="77777777" w14:noSpellErr="1">
      <w:pPr>
        <w:pStyle w:val="Level1"/>
        <w:numPr>
          <w:ilvl w:val="0"/>
          <w:numId w:val="68"/>
        </w:numPr>
        <w:ind w:left="851" w:hanging="491"/>
        <w:rPr>
          <w:color w:val="000000" w:themeColor="text1"/>
        </w:rPr>
      </w:pPr>
      <w:r w:rsidRPr="3EF6751F" w:rsidR="0059729F">
        <w:rPr>
          <w:color w:val="000000" w:themeColor="text1" w:themeTint="FF" w:themeShade="FF"/>
        </w:rPr>
        <w:t>An   owner   or   operator   of   an   aircraft   shall   be responsible for maintaining the aircraft in an airworthy condition by ensuring that:</w:t>
      </w:r>
    </w:p>
    <w:p w:rsidRPr="000505E7" w:rsidR="0059729F" w:rsidRDefault="0059729F" w14:paraId="3B78A346" w14:textId="77777777" w14:noSpellErr="1">
      <w:pPr>
        <w:pStyle w:val="Level2"/>
        <w:numPr>
          <w:ilvl w:val="0"/>
          <w:numId w:val="67"/>
        </w:numPr>
        <w:ind w:left="1418" w:hanging="567"/>
        <w:rPr>
          <w:color w:val="000000" w:themeColor="text1"/>
        </w:rPr>
      </w:pPr>
      <w:r w:rsidRPr="000505E7" w:rsidR="0059729F">
        <w:rPr>
          <w:color w:val="000000" w:themeColor="text1"/>
          <w:spacing w:val="-1"/>
        </w:rPr>
        <w:t>a</w:t>
      </w:r>
      <w:r w:rsidRPr="000505E7" w:rsidR="0059729F">
        <w:rPr>
          <w:color w:val="000000" w:themeColor="text1"/>
        </w:rPr>
        <w:t>ll</w:t>
      </w:r>
      <w:r w:rsidRPr="000505E7" w:rsidR="0059729F">
        <w:rPr>
          <w:color w:val="000000" w:themeColor="text1"/>
          <w:spacing w:val="10"/>
        </w:rPr>
        <w:t xml:space="preserve"> </w:t>
      </w:r>
      <w:r w:rsidRPr="000505E7" w:rsidR="0059729F">
        <w:rPr>
          <w:color w:val="000000" w:themeColor="text1"/>
        </w:rPr>
        <w:t>mainten</w:t>
      </w:r>
      <w:r w:rsidRPr="000505E7" w:rsidR="0059729F">
        <w:rPr>
          <w:color w:val="000000" w:themeColor="text1"/>
          <w:spacing w:val="-1"/>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e</w:t>
      </w:r>
      <w:r w:rsidRPr="000505E7" w:rsidR="0059729F">
        <w:rPr>
          <w:color w:val="000000" w:themeColor="text1"/>
          <w:spacing w:val="9"/>
        </w:rPr>
        <w:t xml:space="preserve"> </w:t>
      </w:r>
      <w:r w:rsidRPr="000505E7" w:rsidR="0059729F">
        <w:rPr>
          <w:color w:val="000000" w:themeColor="text1"/>
        </w:rPr>
        <w:t>whi</w:t>
      </w:r>
      <w:r w:rsidRPr="000505E7" w:rsidR="0059729F">
        <w:rPr>
          <w:color w:val="000000" w:themeColor="text1"/>
          <w:spacing w:val="-1"/>
        </w:rPr>
        <w:t>c</w:t>
      </w:r>
      <w:r w:rsidRPr="000505E7" w:rsidR="0059729F">
        <w:rPr>
          <w:color w:val="000000" w:themeColor="text1"/>
        </w:rPr>
        <w:t>h</w:t>
      </w:r>
      <w:r w:rsidRPr="000505E7" w:rsidR="0059729F">
        <w:rPr>
          <w:color w:val="000000" w:themeColor="text1"/>
          <w:spacing w:val="9"/>
        </w:rPr>
        <w:t xml:space="preserve"> </w:t>
      </w:r>
      <w:r w:rsidRPr="000505E7" w:rsidR="0059729F">
        <w:rPr>
          <w:color w:val="000000" w:themeColor="text1"/>
          <w:spacing w:val="-1"/>
        </w:rPr>
        <w:t>a</w:t>
      </w:r>
      <w:r w:rsidRPr="000505E7" w:rsidR="0059729F">
        <w:rPr>
          <w:color w:val="000000" w:themeColor="text1"/>
        </w:rPr>
        <w:t>f</w:t>
      </w:r>
      <w:r w:rsidRPr="000505E7" w:rsidR="0059729F">
        <w:rPr>
          <w:color w:val="000000" w:themeColor="text1"/>
          <w:spacing w:val="-1"/>
        </w:rPr>
        <w:t>fec</w:t>
      </w:r>
      <w:r w:rsidRPr="000505E7" w:rsidR="0059729F">
        <w:rPr>
          <w:color w:val="000000" w:themeColor="text1"/>
        </w:rPr>
        <w:t>t</w:t>
      </w:r>
      <w:r w:rsidRPr="000505E7" w:rsidR="0059729F">
        <w:rPr>
          <w:color w:val="000000" w:themeColor="text1"/>
          <w:spacing w:val="7"/>
        </w:rPr>
        <w:t xml:space="preserve"> </w:t>
      </w:r>
      <w:r w:rsidRPr="000505E7" w:rsidR="0059729F">
        <w:rPr>
          <w:color w:val="000000" w:themeColor="text1"/>
          <w:spacing w:val="-1"/>
        </w:rPr>
        <w:t>a</w:t>
      </w:r>
      <w:r w:rsidRPr="000505E7" w:rsidR="0059729F">
        <w:rPr>
          <w:color w:val="000000" w:themeColor="text1"/>
        </w:rPr>
        <w:t>ir</w:t>
      </w:r>
      <w:r w:rsidRPr="000505E7" w:rsidR="0059729F">
        <w:rPr>
          <w:color w:val="000000" w:themeColor="text1"/>
          <w:spacing w:val="-1"/>
        </w:rPr>
        <w:t>w</w:t>
      </w:r>
      <w:r w:rsidRPr="000505E7" w:rsidR="0059729F">
        <w:rPr>
          <w:color w:val="000000" w:themeColor="text1"/>
        </w:rPr>
        <w:t>orthin</w:t>
      </w:r>
      <w:r w:rsidRPr="000505E7" w:rsidR="0059729F">
        <w:rPr>
          <w:color w:val="000000" w:themeColor="text1"/>
          <w:spacing w:val="-1"/>
        </w:rPr>
        <w:t>e</w:t>
      </w:r>
      <w:r w:rsidRPr="000505E7" w:rsidR="0059729F">
        <w:rPr>
          <w:color w:val="000000" w:themeColor="text1"/>
        </w:rPr>
        <w:t>ss</w:t>
      </w:r>
      <w:r w:rsidRPr="000505E7" w:rsidR="0059729F">
        <w:rPr>
          <w:color w:val="000000" w:themeColor="text1"/>
          <w:spacing w:val="7"/>
        </w:rPr>
        <w:t xml:space="preserve"> </w:t>
      </w:r>
      <w:r w:rsidRPr="000505E7" w:rsidR="0059729F">
        <w:rPr>
          <w:color w:val="000000" w:themeColor="text1"/>
          <w:spacing w:val="-1"/>
        </w:rPr>
        <w:t>a</w:t>
      </w:r>
      <w:r w:rsidRPr="000505E7" w:rsidR="0059729F">
        <w:rPr>
          <w:color w:val="000000" w:themeColor="text1"/>
        </w:rPr>
        <w:t>re</w:t>
      </w:r>
      <w:r w:rsidRPr="000505E7" w:rsidR="0059729F">
        <w:rPr>
          <w:color w:val="000000" w:themeColor="text1"/>
          <w:spacing w:val="5"/>
        </w:rPr>
        <w:t xml:space="preserve"> </w:t>
      </w:r>
      <w:r w:rsidRPr="000505E7" w:rsidR="0059729F">
        <w:rPr>
          <w:color w:val="000000" w:themeColor="text1"/>
        </w:rPr>
        <w:t>p</w:t>
      </w:r>
      <w:r w:rsidRPr="000505E7" w:rsidR="0059729F">
        <w:rPr>
          <w:color w:val="000000" w:themeColor="text1"/>
          <w:spacing w:val="-1"/>
        </w:rPr>
        <w:t>e</w:t>
      </w:r>
      <w:r w:rsidRPr="000505E7" w:rsidR="0059729F">
        <w:rPr>
          <w:color w:val="000000" w:themeColor="text1"/>
        </w:rPr>
        <w:t>r</w:t>
      </w:r>
      <w:r w:rsidRPr="000505E7" w:rsidR="0059729F">
        <w:rPr>
          <w:color w:val="000000" w:themeColor="text1"/>
          <w:spacing w:val="-1"/>
        </w:rPr>
        <w:t>f</w:t>
      </w:r>
      <w:r w:rsidRPr="000505E7" w:rsidR="0059729F">
        <w:rPr>
          <w:color w:val="000000" w:themeColor="text1"/>
        </w:rPr>
        <w:t>orm</w:t>
      </w:r>
      <w:r w:rsidRPr="000505E7" w:rsidR="0059729F">
        <w:rPr>
          <w:color w:val="000000" w:themeColor="text1"/>
          <w:spacing w:val="-1"/>
        </w:rPr>
        <w:t>e</w:t>
      </w:r>
      <w:r w:rsidRPr="000505E7" w:rsidR="0059729F">
        <w:rPr>
          <w:color w:val="000000" w:themeColor="text1"/>
        </w:rPr>
        <w:t xml:space="preserve">d </w:t>
      </w:r>
      <w:r w:rsidRPr="000505E7" w:rsidR="0059729F">
        <w:rPr>
          <w:color w:val="000000" w:themeColor="text1"/>
          <w:spacing w:val="-1"/>
        </w:rPr>
        <w:t>a</w:t>
      </w:r>
      <w:r w:rsidRPr="000505E7" w:rsidR="0059729F">
        <w:rPr>
          <w:color w:val="000000" w:themeColor="text1"/>
        </w:rPr>
        <w:t>s pr</w:t>
      </w:r>
      <w:r w:rsidRPr="000505E7" w:rsidR="0059729F">
        <w:rPr>
          <w:color w:val="000000" w:themeColor="text1"/>
          <w:spacing w:val="-1"/>
        </w:rPr>
        <w:t>e</w:t>
      </w:r>
      <w:r w:rsidRPr="000505E7" w:rsidR="0059729F">
        <w:rPr>
          <w:color w:val="000000" w:themeColor="text1"/>
        </w:rPr>
        <w:t>s</w:t>
      </w:r>
      <w:r w:rsidRPr="000505E7" w:rsidR="0059729F">
        <w:rPr>
          <w:color w:val="000000" w:themeColor="text1"/>
          <w:spacing w:val="-1"/>
        </w:rPr>
        <w:t>c</w:t>
      </w:r>
      <w:r w:rsidRPr="000505E7" w:rsidR="0059729F">
        <w:rPr>
          <w:color w:val="000000" w:themeColor="text1"/>
        </w:rPr>
        <w:t>rib</w:t>
      </w:r>
      <w:r w:rsidRPr="000505E7" w:rsidR="0059729F">
        <w:rPr>
          <w:color w:val="000000" w:themeColor="text1"/>
          <w:spacing w:val="-1"/>
        </w:rPr>
        <w:t>e</w:t>
      </w:r>
      <w:r w:rsidRPr="000505E7" w:rsidR="0059729F">
        <w:rPr>
          <w:color w:val="000000" w:themeColor="text1"/>
        </w:rPr>
        <w:t>d by</w:t>
      </w:r>
      <w:r w:rsidRPr="000505E7" w:rsidR="0059729F">
        <w:rPr>
          <w:color w:val="000000" w:themeColor="text1"/>
          <w:spacing w:val="-7"/>
        </w:rPr>
        <w:t xml:space="preserve"> </w:t>
      </w:r>
      <w:r w:rsidRPr="000505E7" w:rsidR="0059729F">
        <w:rPr>
          <w:color w:val="000000" w:themeColor="text1"/>
        </w:rPr>
        <w:t>the S</w:t>
      </w:r>
      <w:r w:rsidRPr="000505E7" w:rsidR="0059729F">
        <w:rPr>
          <w:color w:val="000000" w:themeColor="text1"/>
          <w:spacing w:val="1"/>
        </w:rPr>
        <w:t>t</w:t>
      </w:r>
      <w:r w:rsidRPr="000505E7" w:rsidR="0059729F">
        <w:rPr>
          <w:color w:val="000000" w:themeColor="text1"/>
          <w:spacing w:val="-1"/>
        </w:rPr>
        <w:t>a</w:t>
      </w:r>
      <w:r w:rsidRPr="000505E7" w:rsidR="0059729F">
        <w:rPr>
          <w:color w:val="000000" w:themeColor="text1"/>
        </w:rPr>
        <w:t>te of</w:t>
      </w:r>
      <w:r w:rsidRPr="000505E7" w:rsidR="0059729F">
        <w:rPr>
          <w:color w:val="000000" w:themeColor="text1"/>
          <w:spacing w:val="-1"/>
        </w:rPr>
        <w:t xml:space="preserve"> </w:t>
      </w:r>
      <w:r w:rsidRPr="000505E7" w:rsidR="0059729F">
        <w:rPr>
          <w:color w:val="000000" w:themeColor="text1"/>
        </w:rPr>
        <w:t>R</w:t>
      </w:r>
      <w:r w:rsidRPr="000505E7" w:rsidR="0059729F">
        <w:rPr>
          <w:color w:val="000000" w:themeColor="text1"/>
          <w:spacing w:val="-1"/>
        </w:rPr>
        <w:t>e</w:t>
      </w:r>
      <w:r w:rsidRPr="000505E7" w:rsidR="0059729F">
        <w:rPr>
          <w:color w:val="000000" w:themeColor="text1"/>
          <w:spacing w:val="-2"/>
        </w:rPr>
        <w:t>g</w:t>
      </w:r>
      <w:r w:rsidRPr="000505E7" w:rsidR="0059729F">
        <w:rPr>
          <w:color w:val="000000" w:themeColor="text1"/>
        </w:rPr>
        <w:t>is</w:t>
      </w:r>
      <w:r w:rsidRPr="000505E7" w:rsidR="0059729F">
        <w:rPr>
          <w:color w:val="000000" w:themeColor="text1"/>
          <w:spacing w:val="1"/>
        </w:rPr>
        <w:t>t</w:t>
      </w:r>
      <w:r w:rsidRPr="000505E7" w:rsidR="0059729F">
        <w:rPr>
          <w:color w:val="000000" w:themeColor="text1"/>
        </w:rPr>
        <w:t>r</w:t>
      </w:r>
      <w:r w:rsidRPr="000505E7" w:rsidR="0059729F">
        <w:rPr>
          <w:color w:val="000000" w:themeColor="text1"/>
          <w:spacing w:val="-8"/>
        </w:rPr>
        <w:t>y</w:t>
      </w:r>
      <w:r w:rsidRPr="000505E7" w:rsidR="0059729F">
        <w:rPr>
          <w:color w:val="000000" w:themeColor="text1"/>
        </w:rPr>
        <w:t>;</w:t>
      </w:r>
    </w:p>
    <w:p w:rsidRPr="000505E7" w:rsidR="0059729F" w:rsidRDefault="0059729F" w14:paraId="1E1C964A" w14:textId="77777777" w14:noSpellErr="1">
      <w:pPr>
        <w:pStyle w:val="Level2"/>
        <w:rPr>
          <w:color w:val="000000" w:themeColor="text1"/>
        </w:rPr>
      </w:pPr>
      <w:r w:rsidRPr="3EF6751F" w:rsidR="0059729F">
        <w:rPr>
          <w:color w:val="000000" w:themeColor="text1" w:themeTint="FF" w:themeShade="FF"/>
        </w:rPr>
        <w:t>maintenance personnel make appropriate entries in the aircraft maintenance records certifying that the aircraft is airworthy;</w:t>
      </w:r>
    </w:p>
    <w:p w:rsidRPr="000505E7" w:rsidR="0059729F" w:rsidRDefault="0059729F" w14:paraId="5F01220C" w14:textId="77777777" w14:noSpellErr="1">
      <w:pPr>
        <w:pStyle w:val="Level2"/>
        <w:rPr>
          <w:color w:val="000000" w:themeColor="text1"/>
        </w:rPr>
      </w:pPr>
      <w:r w:rsidRPr="000505E7" w:rsidR="0059729F">
        <w:rPr>
          <w:color w:val="000000" w:themeColor="text1"/>
        </w:rPr>
        <w:t>the</w:t>
      </w:r>
      <w:r w:rsidRPr="000505E7" w:rsidR="0059729F">
        <w:rPr>
          <w:color w:val="000000" w:themeColor="text1"/>
          <w:spacing w:val="12"/>
        </w:rPr>
        <w:t xml:space="preserve"> </w:t>
      </w:r>
      <w:r w:rsidRPr="000505E7" w:rsidR="0059729F">
        <w:rPr>
          <w:color w:val="000000" w:themeColor="text1"/>
          <w:spacing w:val="-1"/>
        </w:rPr>
        <w:t>ce</w:t>
      </w:r>
      <w:r w:rsidRPr="000505E7" w:rsidR="0059729F">
        <w:rPr>
          <w:color w:val="000000" w:themeColor="text1"/>
        </w:rPr>
        <w:t>rtifi</w:t>
      </w:r>
      <w:r w:rsidRPr="000505E7" w:rsidR="0059729F">
        <w:rPr>
          <w:color w:val="000000" w:themeColor="text1"/>
          <w:spacing w:val="-1"/>
        </w:rPr>
        <w:t>ca</w:t>
      </w:r>
      <w:r w:rsidRPr="000505E7" w:rsidR="0059729F">
        <w:rPr>
          <w:color w:val="000000" w:themeColor="text1"/>
        </w:rPr>
        <w:t>te</w:t>
      </w:r>
      <w:r w:rsidRPr="000505E7" w:rsidR="0059729F">
        <w:rPr>
          <w:color w:val="000000" w:themeColor="text1"/>
          <w:spacing w:val="10"/>
        </w:rPr>
        <w:t xml:space="preserve"> </w:t>
      </w:r>
      <w:r w:rsidRPr="000505E7" w:rsidR="0059729F">
        <w:rPr>
          <w:color w:val="000000" w:themeColor="text1"/>
        </w:rPr>
        <w:t>of</w:t>
      </w:r>
      <w:r w:rsidRPr="000505E7" w:rsidR="0059729F">
        <w:rPr>
          <w:color w:val="000000" w:themeColor="text1"/>
          <w:spacing w:val="10"/>
        </w:rPr>
        <w:t xml:space="preserve"> </w:t>
      </w:r>
      <w:r w:rsidRPr="000505E7" w:rsidR="0059729F">
        <w:rPr>
          <w:color w:val="000000" w:themeColor="text1"/>
        </w:rPr>
        <w:t>r</w:t>
      </w:r>
      <w:r w:rsidRPr="000505E7" w:rsidR="0059729F">
        <w:rPr>
          <w:color w:val="000000" w:themeColor="text1"/>
          <w:spacing w:val="-2"/>
        </w:rPr>
        <w:t>e</w:t>
      </w:r>
      <w:r w:rsidRPr="000505E7" w:rsidR="0059729F">
        <w:rPr>
          <w:color w:val="000000" w:themeColor="text1"/>
        </w:rPr>
        <w:t>le</w:t>
      </w:r>
      <w:r w:rsidRPr="000505E7" w:rsidR="0059729F">
        <w:rPr>
          <w:color w:val="000000" w:themeColor="text1"/>
          <w:spacing w:val="-1"/>
        </w:rPr>
        <w:t>a</w:t>
      </w:r>
      <w:r w:rsidRPr="000505E7" w:rsidR="0059729F">
        <w:rPr>
          <w:color w:val="000000" w:themeColor="text1"/>
        </w:rPr>
        <w:t>se</w:t>
      </w:r>
      <w:r w:rsidRPr="000505E7" w:rsidR="0059729F">
        <w:rPr>
          <w:color w:val="000000" w:themeColor="text1"/>
          <w:spacing w:val="10"/>
        </w:rPr>
        <w:t xml:space="preserve"> </w:t>
      </w:r>
      <w:r w:rsidRPr="000505E7" w:rsidR="0059729F">
        <w:rPr>
          <w:color w:val="000000" w:themeColor="text1"/>
        </w:rPr>
        <w:t>to</w:t>
      </w:r>
      <w:r w:rsidRPr="000505E7" w:rsidR="0059729F">
        <w:rPr>
          <w:color w:val="000000" w:themeColor="text1"/>
          <w:spacing w:val="11"/>
        </w:rPr>
        <w:t xml:space="preserve"> </w:t>
      </w:r>
      <w:r w:rsidRPr="000505E7" w:rsidR="0059729F">
        <w:rPr>
          <w:color w:val="000000" w:themeColor="text1"/>
        </w:rPr>
        <w:t>s</w:t>
      </w:r>
      <w:r w:rsidRPr="000505E7" w:rsidR="0059729F">
        <w:rPr>
          <w:color w:val="000000" w:themeColor="text1"/>
          <w:spacing w:val="-1"/>
        </w:rPr>
        <w:t>e</w:t>
      </w:r>
      <w:r w:rsidRPr="000505E7" w:rsidR="0059729F">
        <w:rPr>
          <w:color w:val="000000" w:themeColor="text1"/>
        </w:rPr>
        <w:t>rvi</w:t>
      </w:r>
      <w:r w:rsidRPr="000505E7" w:rsidR="0059729F">
        <w:rPr>
          <w:color w:val="000000" w:themeColor="text1"/>
          <w:spacing w:val="-1"/>
        </w:rPr>
        <w:t>c</w:t>
      </w:r>
      <w:r w:rsidRPr="000505E7" w:rsidR="0059729F">
        <w:rPr>
          <w:color w:val="000000" w:themeColor="text1"/>
        </w:rPr>
        <w:t>e</w:t>
      </w:r>
      <w:r w:rsidRPr="000505E7" w:rsidR="0059729F">
        <w:rPr>
          <w:color w:val="000000" w:themeColor="text1"/>
          <w:spacing w:val="11"/>
        </w:rPr>
        <w:t xml:space="preserve"> </w:t>
      </w:r>
      <w:r w:rsidRPr="000505E7" w:rsidR="0059729F">
        <w:rPr>
          <w:color w:val="000000" w:themeColor="text1"/>
        </w:rPr>
        <w:t>is</w:t>
      </w:r>
      <w:r w:rsidRPr="000505E7" w:rsidR="0059729F">
        <w:rPr>
          <w:color w:val="000000" w:themeColor="text1"/>
          <w:spacing w:val="11"/>
        </w:rPr>
        <w:t xml:space="preserve"> </w:t>
      </w:r>
      <w:r w:rsidRPr="000505E7" w:rsidR="0059729F">
        <w:rPr>
          <w:color w:val="000000" w:themeColor="text1"/>
          <w:spacing w:val="-1"/>
        </w:rPr>
        <w:t>c</w:t>
      </w:r>
      <w:r w:rsidRPr="000505E7" w:rsidR="0059729F">
        <w:rPr>
          <w:color w:val="000000" w:themeColor="text1"/>
        </w:rPr>
        <w:t>omp</w:t>
      </w:r>
      <w:r w:rsidRPr="000505E7" w:rsidR="0059729F">
        <w:rPr>
          <w:color w:val="000000" w:themeColor="text1"/>
          <w:spacing w:val="1"/>
        </w:rPr>
        <w:t>l</w:t>
      </w:r>
      <w:r w:rsidRPr="000505E7" w:rsidR="0059729F">
        <w:rPr>
          <w:color w:val="000000" w:themeColor="text1"/>
          <w:spacing w:val="-1"/>
        </w:rPr>
        <w:t>e</w:t>
      </w:r>
      <w:r w:rsidRPr="000505E7" w:rsidR="0059729F">
        <w:rPr>
          <w:color w:val="000000" w:themeColor="text1"/>
        </w:rPr>
        <w:t>ted</w:t>
      </w:r>
      <w:r w:rsidRPr="000505E7" w:rsidR="0059729F">
        <w:rPr>
          <w:color w:val="000000" w:themeColor="text1"/>
          <w:spacing w:val="10"/>
        </w:rPr>
        <w:t xml:space="preserve"> </w:t>
      </w:r>
      <w:r w:rsidRPr="000505E7" w:rsidR="0059729F">
        <w:rPr>
          <w:color w:val="000000" w:themeColor="text1"/>
        </w:rPr>
        <w:t>to</w:t>
      </w:r>
      <w:r w:rsidRPr="000505E7" w:rsidR="0059729F">
        <w:rPr>
          <w:color w:val="000000" w:themeColor="text1"/>
          <w:spacing w:val="11"/>
        </w:rPr>
        <w:t xml:space="preserve"> </w:t>
      </w:r>
      <w:r w:rsidRPr="000505E7" w:rsidR="0059729F">
        <w:rPr>
          <w:color w:val="000000" w:themeColor="text1"/>
        </w:rPr>
        <w:t xml:space="preserve">the </w:t>
      </w:r>
      <w:r w:rsidRPr="000505E7" w:rsidR="0059729F">
        <w:rPr>
          <w:color w:val="000000" w:themeColor="text1"/>
          <w:spacing w:val="-1"/>
        </w:rPr>
        <w:t>e</w:t>
      </w:r>
      <w:r w:rsidRPr="000505E7" w:rsidR="0059729F">
        <w:rPr>
          <w:color w:val="000000" w:themeColor="text1"/>
        </w:rPr>
        <w:t>f</w:t>
      </w:r>
      <w:r w:rsidRPr="000505E7" w:rsidR="0059729F">
        <w:rPr>
          <w:color w:val="000000" w:themeColor="text1"/>
          <w:spacing w:val="-1"/>
        </w:rPr>
        <w:t>fec</w:t>
      </w:r>
      <w:r w:rsidRPr="000505E7" w:rsidR="0059729F">
        <w:rPr>
          <w:color w:val="000000" w:themeColor="text1"/>
        </w:rPr>
        <w:t>t</w:t>
      </w:r>
      <w:r w:rsidRPr="000505E7" w:rsidR="0059729F">
        <w:rPr>
          <w:color w:val="000000" w:themeColor="text1"/>
          <w:spacing w:val="3"/>
        </w:rPr>
        <w:t xml:space="preserve"> </w:t>
      </w:r>
      <w:r w:rsidRPr="000505E7" w:rsidR="0059729F">
        <w:rPr>
          <w:color w:val="000000" w:themeColor="text1"/>
        </w:rPr>
        <w:t>that</w:t>
      </w:r>
      <w:r w:rsidRPr="000505E7" w:rsidR="0059729F">
        <w:rPr>
          <w:color w:val="000000" w:themeColor="text1"/>
          <w:spacing w:val="2"/>
        </w:rPr>
        <w:t xml:space="preserve"> </w:t>
      </w:r>
      <w:r w:rsidRPr="000505E7" w:rsidR="0059729F">
        <w:rPr>
          <w:color w:val="000000" w:themeColor="text1"/>
        </w:rPr>
        <w:t>the</w:t>
      </w:r>
      <w:r w:rsidRPr="000505E7" w:rsidR="0059729F">
        <w:rPr>
          <w:color w:val="000000" w:themeColor="text1"/>
          <w:spacing w:val="2"/>
        </w:rPr>
        <w:t xml:space="preserve"> </w:t>
      </w:r>
      <w:r w:rsidRPr="000505E7" w:rsidR="0059729F">
        <w:rPr>
          <w:color w:val="000000" w:themeColor="text1"/>
        </w:rPr>
        <w:t>mainten</w:t>
      </w:r>
      <w:r w:rsidRPr="000505E7" w:rsidR="0059729F">
        <w:rPr>
          <w:color w:val="000000" w:themeColor="text1"/>
          <w:spacing w:val="-1"/>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e</w:t>
      </w:r>
      <w:r w:rsidRPr="000505E7" w:rsidR="0059729F">
        <w:rPr>
          <w:color w:val="000000" w:themeColor="text1"/>
          <w:spacing w:val="1"/>
        </w:rPr>
        <w:t xml:space="preserve"> </w:t>
      </w:r>
      <w:r w:rsidRPr="000505E7" w:rsidR="0059729F">
        <w:rPr>
          <w:color w:val="000000" w:themeColor="text1"/>
        </w:rPr>
        <w:t>wo</w:t>
      </w:r>
      <w:r w:rsidRPr="000505E7" w:rsidR="0059729F">
        <w:rPr>
          <w:color w:val="000000" w:themeColor="text1"/>
          <w:spacing w:val="-1"/>
        </w:rPr>
        <w:t>r</w:t>
      </w:r>
      <w:r w:rsidRPr="000505E7" w:rsidR="0059729F">
        <w:rPr>
          <w:color w:val="000000" w:themeColor="text1"/>
        </w:rPr>
        <w:t>k</w:t>
      </w:r>
      <w:r w:rsidRPr="000505E7" w:rsidR="0059729F">
        <w:rPr>
          <w:color w:val="000000" w:themeColor="text1"/>
          <w:spacing w:val="2"/>
        </w:rPr>
        <w:t xml:space="preserve"> </w:t>
      </w:r>
      <w:r w:rsidRPr="000505E7" w:rsidR="0059729F">
        <w:rPr>
          <w:color w:val="000000" w:themeColor="text1"/>
        </w:rPr>
        <w:t>p</w:t>
      </w:r>
      <w:r w:rsidRPr="000505E7" w:rsidR="0059729F">
        <w:rPr>
          <w:color w:val="000000" w:themeColor="text1"/>
          <w:spacing w:val="-1"/>
        </w:rPr>
        <w:t>e</w:t>
      </w:r>
      <w:r w:rsidRPr="000505E7" w:rsidR="0059729F">
        <w:rPr>
          <w:color w:val="000000" w:themeColor="text1"/>
        </w:rPr>
        <w:t>r</w:t>
      </w:r>
      <w:r w:rsidRPr="000505E7" w:rsidR="0059729F">
        <w:rPr>
          <w:color w:val="000000" w:themeColor="text1"/>
          <w:spacing w:val="-1"/>
        </w:rPr>
        <w:t>f</w:t>
      </w:r>
      <w:r w:rsidRPr="000505E7" w:rsidR="0059729F">
        <w:rPr>
          <w:color w:val="000000" w:themeColor="text1"/>
        </w:rPr>
        <w:t>orm</w:t>
      </w:r>
      <w:r w:rsidRPr="000505E7" w:rsidR="0059729F">
        <w:rPr>
          <w:color w:val="000000" w:themeColor="text1"/>
          <w:spacing w:val="-1"/>
        </w:rPr>
        <w:t>e</w:t>
      </w:r>
      <w:r w:rsidRPr="000505E7" w:rsidR="0059729F">
        <w:rPr>
          <w:color w:val="000000" w:themeColor="text1"/>
        </w:rPr>
        <w:t>d h</w:t>
      </w:r>
      <w:r w:rsidRPr="000505E7" w:rsidR="0059729F">
        <w:rPr>
          <w:color w:val="000000" w:themeColor="text1"/>
          <w:spacing w:val="-1"/>
        </w:rPr>
        <w:t>a</w:t>
      </w:r>
      <w:r w:rsidRPr="000505E7" w:rsidR="0059729F">
        <w:rPr>
          <w:color w:val="000000" w:themeColor="text1"/>
        </w:rPr>
        <w:t>s b</w:t>
      </w:r>
      <w:r w:rsidRPr="000505E7" w:rsidR="0059729F">
        <w:rPr>
          <w:color w:val="000000" w:themeColor="text1"/>
          <w:spacing w:val="-1"/>
        </w:rPr>
        <w:t>ee</w:t>
      </w:r>
      <w:r w:rsidRPr="000505E7" w:rsidR="0059729F">
        <w:rPr>
          <w:color w:val="000000" w:themeColor="text1"/>
        </w:rPr>
        <w:t xml:space="preserve">n </w:t>
      </w:r>
      <w:r w:rsidRPr="000505E7" w:rsidR="0059729F">
        <w:rPr>
          <w:color w:val="000000" w:themeColor="text1"/>
          <w:spacing w:val="-1"/>
        </w:rPr>
        <w:t>c</w:t>
      </w:r>
      <w:r w:rsidRPr="000505E7" w:rsidR="0059729F">
        <w:rPr>
          <w:color w:val="000000" w:themeColor="text1"/>
        </w:rPr>
        <w:t>omp</w:t>
      </w:r>
      <w:r w:rsidRPr="000505E7" w:rsidR="0059729F">
        <w:rPr>
          <w:color w:val="000000" w:themeColor="text1"/>
          <w:spacing w:val="1"/>
        </w:rPr>
        <w:t>l</w:t>
      </w:r>
      <w:r w:rsidRPr="000505E7" w:rsidR="0059729F">
        <w:rPr>
          <w:color w:val="000000" w:themeColor="text1"/>
          <w:spacing w:val="-1"/>
        </w:rPr>
        <w:t>e</w:t>
      </w:r>
      <w:r w:rsidRPr="000505E7" w:rsidR="0059729F">
        <w:rPr>
          <w:color w:val="000000" w:themeColor="text1"/>
        </w:rPr>
        <w:t>ted</w:t>
      </w:r>
      <w:r w:rsidRPr="000505E7" w:rsidR="0059729F">
        <w:rPr>
          <w:color w:val="000000" w:themeColor="text1"/>
          <w:spacing w:val="9"/>
        </w:rPr>
        <w:t xml:space="preserve"> </w:t>
      </w:r>
      <w:r w:rsidRPr="000505E7" w:rsidR="0059729F">
        <w:rPr>
          <w:color w:val="000000" w:themeColor="text1"/>
        </w:rPr>
        <w:t>s</w:t>
      </w:r>
      <w:r w:rsidRPr="000505E7" w:rsidR="0059729F">
        <w:rPr>
          <w:color w:val="000000" w:themeColor="text1"/>
          <w:spacing w:val="-1"/>
        </w:rPr>
        <w:t>a</w:t>
      </w:r>
      <w:r w:rsidRPr="000505E7" w:rsidR="0059729F">
        <w:rPr>
          <w:color w:val="000000" w:themeColor="text1"/>
        </w:rPr>
        <w:t>t</w:t>
      </w:r>
      <w:r w:rsidRPr="000505E7" w:rsidR="0059729F">
        <w:rPr>
          <w:color w:val="000000" w:themeColor="text1"/>
          <w:spacing w:val="1"/>
        </w:rPr>
        <w:t>i</w:t>
      </w:r>
      <w:r w:rsidRPr="000505E7" w:rsidR="0059729F">
        <w:rPr>
          <w:color w:val="000000" w:themeColor="text1"/>
        </w:rPr>
        <w:t>sf</w:t>
      </w:r>
      <w:r w:rsidRPr="000505E7" w:rsidR="0059729F">
        <w:rPr>
          <w:color w:val="000000" w:themeColor="text1"/>
          <w:spacing w:val="-1"/>
        </w:rPr>
        <w:t>ac</w:t>
      </w:r>
      <w:r w:rsidRPr="000505E7" w:rsidR="0059729F">
        <w:rPr>
          <w:color w:val="000000" w:themeColor="text1"/>
        </w:rPr>
        <w:t xml:space="preserve">torily </w:t>
      </w:r>
      <w:r w:rsidRPr="000505E7" w:rsidR="0059729F">
        <w:rPr>
          <w:color w:val="000000" w:themeColor="text1"/>
          <w:spacing w:val="-1"/>
        </w:rPr>
        <w:t>a</w:t>
      </w:r>
      <w:r w:rsidRPr="000505E7" w:rsidR="0059729F">
        <w:rPr>
          <w:color w:val="000000" w:themeColor="text1"/>
        </w:rPr>
        <w:t>nd</w:t>
      </w:r>
      <w:r w:rsidRPr="000505E7" w:rsidR="0059729F">
        <w:rPr>
          <w:color w:val="000000" w:themeColor="text1"/>
          <w:spacing w:val="7"/>
        </w:rPr>
        <w:t xml:space="preserve"> </w:t>
      </w:r>
      <w:r w:rsidRPr="000505E7" w:rsidR="0059729F">
        <w:rPr>
          <w:color w:val="000000" w:themeColor="text1"/>
        </w:rPr>
        <w:t>in</w:t>
      </w:r>
      <w:r w:rsidRPr="000505E7" w:rsidR="0059729F">
        <w:rPr>
          <w:color w:val="000000" w:themeColor="text1"/>
          <w:spacing w:val="7"/>
        </w:rPr>
        <w:t xml:space="preserve"> </w:t>
      </w:r>
      <w:r w:rsidRPr="000505E7" w:rsidR="0059729F">
        <w:rPr>
          <w:color w:val="000000" w:themeColor="text1"/>
          <w:spacing w:val="-1"/>
        </w:rPr>
        <w:t>acc</w:t>
      </w:r>
      <w:r w:rsidRPr="000505E7" w:rsidR="0059729F">
        <w:rPr>
          <w:color w:val="000000" w:themeColor="text1"/>
        </w:rPr>
        <w:t>ord</w:t>
      </w:r>
      <w:r w:rsidRPr="000505E7" w:rsidR="0059729F">
        <w:rPr>
          <w:color w:val="000000" w:themeColor="text1"/>
          <w:spacing w:val="-2"/>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e</w:t>
      </w:r>
      <w:r w:rsidRPr="000505E7" w:rsidR="0059729F">
        <w:rPr>
          <w:color w:val="000000" w:themeColor="text1"/>
          <w:spacing w:val="6"/>
        </w:rPr>
        <w:t xml:space="preserve"> </w:t>
      </w:r>
      <w:r w:rsidRPr="000505E7" w:rsidR="0059729F">
        <w:rPr>
          <w:color w:val="000000" w:themeColor="text1"/>
        </w:rPr>
        <w:t>with</w:t>
      </w:r>
      <w:r w:rsidRPr="000505E7" w:rsidR="0059729F">
        <w:rPr>
          <w:color w:val="000000" w:themeColor="text1"/>
          <w:spacing w:val="7"/>
        </w:rPr>
        <w:t xml:space="preserve"> </w:t>
      </w:r>
      <w:r w:rsidRPr="000505E7" w:rsidR="0059729F">
        <w:rPr>
          <w:color w:val="000000" w:themeColor="text1"/>
        </w:rPr>
        <w:t xml:space="preserve">the </w:t>
      </w:r>
      <w:r w:rsidRPr="000505E7" w:rsidR="0059729F">
        <w:rPr>
          <w:color w:val="000000" w:themeColor="text1"/>
        </w:rPr>
        <w:t>aircraft</w:t>
      </w:r>
      <w:r w:rsidRPr="000505E7" w:rsidR="0059729F">
        <w:rPr>
          <w:color w:val="000000" w:themeColor="text1"/>
        </w:rPr>
        <w:t xml:space="preserve"> and aircraft </w:t>
      </w:r>
      <w:r w:rsidRPr="000505E7" w:rsidR="0059729F">
        <w:rPr>
          <w:color w:val="000000" w:themeColor="text1"/>
        </w:rPr>
        <w:t>component</w:t>
      </w:r>
      <w:r w:rsidRPr="000505E7" w:rsidR="0059729F">
        <w:rPr>
          <w:color w:val="000000" w:themeColor="text1"/>
        </w:rPr>
        <w:t xml:space="preserve"> manufacturer’s recommendations, instructions for continued airworthiness and </w:t>
      </w:r>
      <w:r w:rsidRPr="000505E7" w:rsidR="0059729F">
        <w:rPr>
          <w:color w:val="000000" w:themeColor="text1"/>
        </w:rPr>
        <w:t>aircraft</w:t>
      </w:r>
      <w:r w:rsidRPr="000505E7" w:rsidR="0059729F">
        <w:rPr>
          <w:color w:val="000000" w:themeColor="text1"/>
        </w:rPr>
        <w:t xml:space="preserve"> mainten</w:t>
      </w:r>
      <w:r w:rsidRPr="000505E7" w:rsidR="0059729F">
        <w:rPr>
          <w:color w:val="000000" w:themeColor="text1"/>
          <w:spacing w:val="-1"/>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e pro</w:t>
      </w:r>
      <w:r w:rsidRPr="000505E7" w:rsidR="0059729F">
        <w:rPr>
          <w:color w:val="000000" w:themeColor="text1"/>
          <w:spacing w:val="-3"/>
        </w:rPr>
        <w:t>g</w:t>
      </w:r>
      <w:r w:rsidRPr="000505E7" w:rsidR="0059729F">
        <w:rPr>
          <w:color w:val="000000" w:themeColor="text1"/>
        </w:rPr>
        <w:t>r</w:t>
      </w:r>
      <w:r w:rsidRPr="000505E7" w:rsidR="0059729F">
        <w:rPr>
          <w:color w:val="000000" w:themeColor="text1"/>
          <w:spacing w:val="-2"/>
        </w:rPr>
        <w:t>a</w:t>
      </w:r>
      <w:r w:rsidRPr="000505E7" w:rsidR="0059729F">
        <w:rPr>
          <w:color w:val="000000" w:themeColor="text1"/>
        </w:rPr>
        <w:t xml:space="preserve">m </w:t>
      </w:r>
      <w:r w:rsidRPr="000505E7" w:rsidR="0059729F">
        <w:rPr>
          <w:color w:val="000000" w:themeColor="text1"/>
          <w:spacing w:val="-1"/>
        </w:rPr>
        <w:t>a</w:t>
      </w:r>
      <w:r w:rsidRPr="000505E7" w:rsidR="0059729F">
        <w:rPr>
          <w:color w:val="000000" w:themeColor="text1"/>
        </w:rPr>
        <w:t>ppro</w:t>
      </w:r>
      <w:r w:rsidRPr="000505E7" w:rsidR="0059729F">
        <w:rPr>
          <w:color w:val="000000" w:themeColor="text1"/>
          <w:spacing w:val="-1"/>
        </w:rPr>
        <w:t>ve</w:t>
      </w:r>
      <w:r w:rsidRPr="000505E7" w:rsidR="0059729F">
        <w:rPr>
          <w:color w:val="000000" w:themeColor="text1"/>
        </w:rPr>
        <w:t>d by</w:t>
      </w:r>
      <w:r w:rsidRPr="000505E7" w:rsidR="0059729F">
        <w:rPr>
          <w:color w:val="000000" w:themeColor="text1"/>
          <w:spacing w:val="-7"/>
        </w:rPr>
        <w:t xml:space="preserve"> </w:t>
      </w:r>
      <w:r w:rsidRPr="000505E7" w:rsidR="0059729F">
        <w:rPr>
          <w:color w:val="000000" w:themeColor="text1"/>
        </w:rPr>
        <w:t xml:space="preserve">the </w:t>
      </w:r>
      <w:r w:rsidRPr="000505E7" w:rsidR="0059729F">
        <w:rPr>
          <w:color w:val="000000" w:themeColor="text1"/>
          <w:spacing w:val="-7"/>
        </w:rPr>
        <w:t>State of Registry</w:t>
      </w:r>
      <w:r w:rsidRPr="000505E7" w:rsidR="0059729F">
        <w:rPr>
          <w:color w:val="000000" w:themeColor="text1"/>
        </w:rPr>
        <w:t>; and</w:t>
      </w:r>
    </w:p>
    <w:p w:rsidRPr="000505E7" w:rsidR="0059729F" w:rsidRDefault="0059729F" w14:paraId="7881C776" w14:textId="1EAE8B87" w14:noSpellErr="1">
      <w:pPr>
        <w:pStyle w:val="Level2"/>
        <w:rPr>
          <w:color w:val="000000" w:themeColor="text1"/>
        </w:rPr>
      </w:pPr>
      <w:r w:rsidRPr="000505E7" w:rsidR="0059729F">
        <w:rPr>
          <w:color w:val="000000" w:themeColor="text1"/>
        </w:rPr>
        <w:t>in</w:t>
      </w:r>
      <w:r w:rsidRPr="000505E7" w:rsidR="0059729F">
        <w:rPr>
          <w:color w:val="000000" w:themeColor="text1"/>
          <w:spacing w:val="34"/>
        </w:rPr>
        <w:t xml:space="preserve"> </w:t>
      </w:r>
      <w:r w:rsidRPr="000505E7" w:rsidR="0059729F">
        <w:rPr>
          <w:color w:val="000000" w:themeColor="text1"/>
        </w:rPr>
        <w:t>the</w:t>
      </w:r>
      <w:r w:rsidRPr="000505E7" w:rsidR="0059729F">
        <w:rPr>
          <w:color w:val="000000" w:themeColor="text1"/>
          <w:spacing w:val="33"/>
        </w:rPr>
        <w:t xml:space="preserve"> </w:t>
      </w:r>
      <w:r w:rsidRPr="000505E7" w:rsidR="0059729F">
        <w:rPr>
          <w:color w:val="000000" w:themeColor="text1"/>
          <w:spacing w:val="-1"/>
        </w:rPr>
        <w:t>e</w:t>
      </w:r>
      <w:r w:rsidRPr="000505E7" w:rsidR="0059729F">
        <w:rPr>
          <w:color w:val="000000" w:themeColor="text1"/>
        </w:rPr>
        <w:t>v</w:t>
      </w:r>
      <w:r w:rsidRPr="000505E7" w:rsidR="0059729F">
        <w:rPr>
          <w:color w:val="000000" w:themeColor="text1"/>
          <w:spacing w:val="-1"/>
        </w:rPr>
        <w:t>e</w:t>
      </w:r>
      <w:r w:rsidRPr="000505E7" w:rsidR="0059729F">
        <w:rPr>
          <w:color w:val="000000" w:themeColor="text1"/>
        </w:rPr>
        <w:t>nt</w:t>
      </w:r>
      <w:r w:rsidRPr="000505E7" w:rsidR="0059729F">
        <w:rPr>
          <w:color w:val="000000" w:themeColor="text1"/>
          <w:spacing w:val="34"/>
        </w:rPr>
        <w:t xml:space="preserve"> </w:t>
      </w:r>
      <w:r w:rsidRPr="000505E7" w:rsidR="0059729F">
        <w:rPr>
          <w:color w:val="000000" w:themeColor="text1"/>
        </w:rPr>
        <w:t>the</w:t>
      </w:r>
      <w:r w:rsidRPr="000505E7" w:rsidR="0059729F">
        <w:rPr>
          <w:color w:val="000000" w:themeColor="text1"/>
          <w:spacing w:val="-1"/>
        </w:rPr>
        <w:t>r</w:t>
      </w:r>
      <w:r w:rsidRPr="000505E7" w:rsidR="0059729F">
        <w:rPr>
          <w:color w:val="000000" w:themeColor="text1"/>
        </w:rPr>
        <w:t>e</w:t>
      </w:r>
      <w:r w:rsidRPr="000505E7" w:rsidR="0059729F">
        <w:rPr>
          <w:color w:val="000000" w:themeColor="text1"/>
          <w:spacing w:val="30"/>
        </w:rPr>
        <w:t xml:space="preserve"> </w:t>
      </w:r>
      <w:r w:rsidRPr="000505E7" w:rsidR="0059729F">
        <w:rPr>
          <w:color w:val="000000" w:themeColor="text1"/>
          <w:spacing w:val="-1"/>
        </w:rPr>
        <w:t>a</w:t>
      </w:r>
      <w:r w:rsidRPr="000505E7" w:rsidR="0059729F">
        <w:rPr>
          <w:color w:val="000000" w:themeColor="text1"/>
        </w:rPr>
        <w:t>re</w:t>
      </w:r>
      <w:r w:rsidRPr="000505E7" w:rsidR="0059729F">
        <w:rPr>
          <w:color w:val="000000" w:themeColor="text1"/>
          <w:spacing w:val="29"/>
        </w:rPr>
        <w:t xml:space="preserve"> </w:t>
      </w:r>
      <w:r w:rsidRPr="000505E7" w:rsidR="0059729F">
        <w:rPr>
          <w:color w:val="000000" w:themeColor="text1"/>
        </w:rPr>
        <w:t>op</w:t>
      </w:r>
      <w:r w:rsidRPr="000505E7" w:rsidR="0059729F">
        <w:rPr>
          <w:color w:val="000000" w:themeColor="text1"/>
          <w:spacing w:val="-1"/>
        </w:rPr>
        <w:t>e</w:t>
      </w:r>
      <w:r w:rsidRPr="000505E7" w:rsidR="0059729F">
        <w:rPr>
          <w:color w:val="000000" w:themeColor="text1"/>
        </w:rPr>
        <w:t>n</w:t>
      </w:r>
      <w:r w:rsidRPr="000505E7" w:rsidR="0059729F">
        <w:rPr>
          <w:color w:val="000000" w:themeColor="text1"/>
          <w:spacing w:val="31"/>
        </w:rPr>
        <w:t xml:space="preserve"> </w:t>
      </w:r>
      <w:r w:rsidRPr="000505E7" w:rsidR="0059729F">
        <w:rPr>
          <w:color w:val="000000" w:themeColor="text1"/>
        </w:rPr>
        <w:t>di</w:t>
      </w:r>
      <w:r w:rsidRPr="000505E7" w:rsidR="0059729F">
        <w:rPr>
          <w:color w:val="000000" w:themeColor="text1"/>
          <w:spacing w:val="3"/>
        </w:rPr>
        <w:t>s</w:t>
      </w:r>
      <w:r w:rsidRPr="000505E7" w:rsidR="0059729F">
        <w:rPr>
          <w:color w:val="000000" w:themeColor="text1"/>
          <w:spacing w:val="-1"/>
        </w:rPr>
        <w:t>c</w:t>
      </w:r>
      <w:r w:rsidRPr="000505E7" w:rsidR="0059729F">
        <w:rPr>
          <w:color w:val="000000" w:themeColor="text1"/>
        </w:rPr>
        <w:t>r</w:t>
      </w:r>
      <w:r w:rsidRPr="000505E7" w:rsidR="0059729F">
        <w:rPr>
          <w:color w:val="000000" w:themeColor="text1"/>
          <w:spacing w:val="-2"/>
        </w:rPr>
        <w:t>e</w:t>
      </w:r>
      <w:r w:rsidRPr="000505E7" w:rsidR="0059729F">
        <w:rPr>
          <w:color w:val="000000" w:themeColor="text1"/>
        </w:rPr>
        <w:t>p</w:t>
      </w:r>
      <w:r w:rsidRPr="000505E7" w:rsidR="0059729F">
        <w:rPr>
          <w:color w:val="000000" w:themeColor="text1"/>
          <w:spacing w:val="-1"/>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ies,</w:t>
      </w:r>
      <w:r w:rsidRPr="000505E7" w:rsidR="0059729F">
        <w:rPr>
          <w:color w:val="000000" w:themeColor="text1"/>
          <w:spacing w:val="31"/>
        </w:rPr>
        <w:t xml:space="preserve"> </w:t>
      </w:r>
      <w:r w:rsidRPr="000505E7" w:rsidR="0059729F">
        <w:rPr>
          <w:color w:val="000000" w:themeColor="text1"/>
        </w:rPr>
        <w:t>the</w:t>
      </w:r>
      <w:r w:rsidRPr="000505E7" w:rsidR="0059729F">
        <w:rPr>
          <w:color w:val="000000" w:themeColor="text1"/>
          <w:spacing w:val="30"/>
        </w:rPr>
        <w:t xml:space="preserve"> </w:t>
      </w:r>
      <w:r w:rsidRPr="000505E7" w:rsidR="0059729F">
        <w:rPr>
          <w:color w:val="000000" w:themeColor="text1"/>
          <w:spacing w:val="-1"/>
        </w:rPr>
        <w:t>ce</w:t>
      </w:r>
      <w:r w:rsidRPr="000505E7" w:rsidR="0059729F">
        <w:rPr>
          <w:color w:val="000000" w:themeColor="text1"/>
        </w:rPr>
        <w:t>rtifi</w:t>
      </w:r>
      <w:r w:rsidRPr="000505E7" w:rsidR="0059729F">
        <w:rPr>
          <w:color w:val="000000" w:themeColor="text1"/>
          <w:spacing w:val="-1"/>
        </w:rPr>
        <w:t>ca</w:t>
      </w:r>
      <w:r w:rsidRPr="000505E7" w:rsidR="0059729F">
        <w:rPr>
          <w:color w:val="000000" w:themeColor="text1"/>
        </w:rPr>
        <w:t>te of</w:t>
      </w:r>
      <w:r w:rsidRPr="000505E7" w:rsidR="0059729F">
        <w:rPr>
          <w:color w:val="000000" w:themeColor="text1"/>
          <w:spacing w:val="2"/>
        </w:rPr>
        <w:t xml:space="preserve"> </w:t>
      </w:r>
      <w:r w:rsidRPr="000505E7" w:rsidR="0059729F">
        <w:rPr>
          <w:color w:val="000000" w:themeColor="text1"/>
        </w:rPr>
        <w:t>r</w:t>
      </w:r>
      <w:r w:rsidRPr="000505E7" w:rsidR="0059729F">
        <w:rPr>
          <w:color w:val="000000" w:themeColor="text1"/>
          <w:spacing w:val="-2"/>
        </w:rPr>
        <w:t>e</w:t>
      </w:r>
      <w:r w:rsidRPr="000505E7" w:rsidR="0059729F">
        <w:rPr>
          <w:color w:val="000000" w:themeColor="text1"/>
        </w:rPr>
        <w:t>le</w:t>
      </w:r>
      <w:r w:rsidRPr="000505E7" w:rsidR="0059729F">
        <w:rPr>
          <w:color w:val="000000" w:themeColor="text1"/>
          <w:spacing w:val="-1"/>
        </w:rPr>
        <w:t>a</w:t>
      </w:r>
      <w:r w:rsidRPr="000505E7" w:rsidR="0059729F">
        <w:rPr>
          <w:color w:val="000000" w:themeColor="text1"/>
        </w:rPr>
        <w:t>se</w:t>
      </w:r>
      <w:r w:rsidRPr="000505E7" w:rsidR="0059729F">
        <w:rPr>
          <w:color w:val="000000" w:themeColor="text1"/>
          <w:spacing w:val="2"/>
        </w:rPr>
        <w:t xml:space="preserve"> </w:t>
      </w:r>
      <w:r w:rsidRPr="000505E7" w:rsidR="0059729F">
        <w:rPr>
          <w:color w:val="000000" w:themeColor="text1"/>
        </w:rPr>
        <w:t>to</w:t>
      </w:r>
      <w:r w:rsidRPr="000505E7" w:rsidR="0059729F">
        <w:rPr>
          <w:color w:val="000000" w:themeColor="text1"/>
          <w:spacing w:val="1"/>
        </w:rPr>
        <w:t xml:space="preserve"> </w:t>
      </w:r>
      <w:r w:rsidRPr="000505E7" w:rsidR="0059729F">
        <w:rPr>
          <w:color w:val="000000" w:themeColor="text1"/>
        </w:rPr>
        <w:t>s</w:t>
      </w:r>
      <w:r w:rsidRPr="000505E7" w:rsidR="0059729F">
        <w:rPr>
          <w:color w:val="000000" w:themeColor="text1"/>
          <w:spacing w:val="-1"/>
        </w:rPr>
        <w:t>e</w:t>
      </w:r>
      <w:r w:rsidRPr="000505E7" w:rsidR="0059729F">
        <w:rPr>
          <w:color w:val="000000" w:themeColor="text1"/>
        </w:rPr>
        <w:t>rvi</w:t>
      </w:r>
      <w:r w:rsidRPr="000505E7" w:rsidR="0059729F">
        <w:rPr>
          <w:color w:val="000000" w:themeColor="text1"/>
          <w:spacing w:val="-1"/>
        </w:rPr>
        <w:t>c</w:t>
      </w:r>
      <w:r w:rsidRPr="000505E7" w:rsidR="0059729F">
        <w:rPr>
          <w:color w:val="000000" w:themeColor="text1"/>
        </w:rPr>
        <w:t>e includ</w:t>
      </w:r>
      <w:r w:rsidRPr="000505E7" w:rsidR="0059729F">
        <w:rPr>
          <w:color w:val="000000" w:themeColor="text1"/>
          <w:spacing w:val="-1"/>
        </w:rPr>
        <w:t>e</w:t>
      </w:r>
      <w:r w:rsidRPr="000505E7" w:rsidR="0059729F">
        <w:rPr>
          <w:color w:val="000000" w:themeColor="text1"/>
        </w:rPr>
        <w:t>s</w:t>
      </w:r>
      <w:r w:rsidRPr="000505E7" w:rsidR="0059729F">
        <w:rPr>
          <w:color w:val="000000" w:themeColor="text1"/>
          <w:spacing w:val="1"/>
        </w:rPr>
        <w:t xml:space="preserve"> </w:t>
      </w:r>
      <w:r w:rsidRPr="000505E7" w:rsidR="0059729F">
        <w:rPr>
          <w:color w:val="000000" w:themeColor="text1"/>
        </w:rPr>
        <w:t>a l</w:t>
      </w:r>
      <w:r w:rsidRPr="000505E7" w:rsidR="0059729F">
        <w:rPr>
          <w:color w:val="000000" w:themeColor="text1"/>
          <w:spacing w:val="1"/>
        </w:rPr>
        <w:t>i</w:t>
      </w:r>
      <w:r w:rsidRPr="000505E7" w:rsidR="0059729F">
        <w:rPr>
          <w:color w:val="000000" w:themeColor="text1"/>
        </w:rPr>
        <w:t>st</w:t>
      </w:r>
      <w:r w:rsidRPr="000505E7" w:rsidR="0059729F">
        <w:rPr>
          <w:color w:val="000000" w:themeColor="text1"/>
          <w:spacing w:val="1"/>
        </w:rPr>
        <w:t xml:space="preserve"> </w:t>
      </w:r>
      <w:r w:rsidRPr="000505E7" w:rsidR="0059729F">
        <w:rPr>
          <w:color w:val="000000" w:themeColor="text1"/>
        </w:rPr>
        <w:t>of the un</w:t>
      </w:r>
      <w:r w:rsidRPr="000505E7" w:rsidR="0059729F">
        <w:rPr>
          <w:color w:val="000000" w:themeColor="text1"/>
          <w:spacing w:val="-1"/>
        </w:rPr>
        <w:t>c</w:t>
      </w:r>
      <w:r w:rsidRPr="000505E7" w:rsidR="0059729F">
        <w:rPr>
          <w:color w:val="000000" w:themeColor="text1"/>
        </w:rPr>
        <w:t>or</w:t>
      </w:r>
      <w:r w:rsidRPr="000505E7" w:rsidR="0059729F">
        <w:rPr>
          <w:color w:val="000000" w:themeColor="text1"/>
          <w:spacing w:val="-1"/>
        </w:rPr>
        <w:t>rec</w:t>
      </w:r>
      <w:r w:rsidRPr="000505E7" w:rsidR="0059729F">
        <w:rPr>
          <w:color w:val="000000" w:themeColor="text1"/>
        </w:rPr>
        <w:t>ted mainten</w:t>
      </w:r>
      <w:r w:rsidRPr="000505E7" w:rsidR="0059729F">
        <w:rPr>
          <w:color w:val="000000" w:themeColor="text1"/>
          <w:spacing w:val="-1"/>
        </w:rPr>
        <w:t>a</w:t>
      </w:r>
      <w:r w:rsidRPr="000505E7" w:rsidR="0059729F">
        <w:rPr>
          <w:color w:val="000000" w:themeColor="text1"/>
        </w:rPr>
        <w:t>n</w:t>
      </w:r>
      <w:r w:rsidRPr="000505E7" w:rsidR="0059729F">
        <w:rPr>
          <w:color w:val="000000" w:themeColor="text1"/>
          <w:spacing w:val="-1"/>
        </w:rPr>
        <w:t>c</w:t>
      </w:r>
      <w:r w:rsidRPr="000505E7" w:rsidR="0059729F">
        <w:rPr>
          <w:color w:val="000000" w:themeColor="text1"/>
        </w:rPr>
        <w:t>e</w:t>
      </w:r>
      <w:r w:rsidRPr="000505E7" w:rsidR="0059729F">
        <w:rPr>
          <w:color w:val="000000" w:themeColor="text1"/>
          <w:spacing w:val="4"/>
        </w:rPr>
        <w:t xml:space="preserve"> for which temporary relief is provided in the Minimum equipment list, </w:t>
      </w:r>
      <w:r w:rsidRPr="000505E7" w:rsidR="0059729F">
        <w:rPr>
          <w:color w:val="000000" w:themeColor="text1"/>
        </w:rPr>
        <w:t>or any other document or procedure approved by the Authority</w:t>
      </w:r>
      <w:r w:rsidRPr="000505E7" w:rsidR="0059729F">
        <w:rPr>
          <w:color w:val="000000" w:themeColor="text1"/>
          <w:spacing w:val="4"/>
        </w:rPr>
        <w:t xml:space="preserve"> and these items are made a part of the aircraft permanent record.  </w:t>
      </w:r>
    </w:p>
    <w:p w:rsidRPr="000505E7" w:rsidR="0059729F" w:rsidRDefault="0059729F" w14:paraId="7306A0AB" w14:textId="77777777" w14:noSpellErr="1">
      <w:pPr>
        <w:pStyle w:val="Level2"/>
        <w:rPr>
          <w:color w:val="000000" w:themeColor="text1"/>
        </w:rPr>
      </w:pPr>
      <w:r w:rsidRPr="3EF6751F" w:rsidR="0059729F">
        <w:rPr>
          <w:color w:val="000000" w:themeColor="text1" w:themeTint="FF" w:themeShade="FF"/>
        </w:rPr>
        <w:t>the certificate of airworthiness of each aircraft they operate remains valid.</w:t>
      </w:r>
    </w:p>
    <w:p w:rsidRPr="000505E7" w:rsidR="0059729F" w:rsidRDefault="0059729F" w14:paraId="3D8B4BBE" w14:textId="433BD0C6" w14:noSpellErr="1">
      <w:pPr>
        <w:pStyle w:val="Level2"/>
        <w:rPr>
          <w:color w:val="000000" w:themeColor="text1"/>
        </w:rPr>
      </w:pPr>
      <w:r w:rsidRPr="3EF6751F" w:rsidR="0059729F">
        <w:rPr>
          <w:color w:val="000000" w:themeColor="text1" w:themeTint="FF" w:themeShade="FF"/>
        </w:rPr>
        <w:t>Ensure that all modifications and repairs approved by the Authority of [state] comply with applicable airworthiness requirements, and procedures have been established to ensure that the substantiating data supporting compliance with the airworthiness requirements are retained.</w:t>
      </w:r>
    </w:p>
    <w:p w:rsidRPr="000505E7" w:rsidR="0059729F" w:rsidRDefault="0059729F" w14:paraId="71085255" w14:textId="54070E5F" w14:noSpellErr="1">
      <w:pPr>
        <w:pStyle w:val="Level1"/>
        <w:rPr>
          <w:color w:val="000000" w:themeColor="text1"/>
        </w:rPr>
      </w:pPr>
      <w:r w:rsidRPr="3EF6751F" w:rsidR="0059729F">
        <w:rPr>
          <w:color w:val="000000" w:themeColor="text1" w:themeTint="FF" w:themeShade="FF"/>
        </w:rPr>
        <w:t>In the event that an aircraft registered in [state] is continuously operated outside the [state] for a period exceeding thirty days, the owner or operator of the aircraft shall be responsible for maintaining the aircraft in an airworthy condition and ensuring that:</w:t>
      </w:r>
    </w:p>
    <w:p w:rsidRPr="000505E7" w:rsidR="0059729F" w:rsidRDefault="0059729F" w14:paraId="674B6F1A" w14:textId="423F6E78" w14:noSpellErr="1">
      <w:pPr>
        <w:pStyle w:val="Level2"/>
        <w:numPr>
          <w:ilvl w:val="0"/>
          <w:numId w:val="69"/>
        </w:numPr>
        <w:ind w:left="1418" w:hanging="567"/>
        <w:rPr>
          <w:color w:val="000000" w:themeColor="text1"/>
        </w:rPr>
      </w:pPr>
      <w:r w:rsidRPr="3EF6751F" w:rsidR="0059729F">
        <w:rPr>
          <w:color w:val="000000" w:themeColor="text1" w:themeTint="FF" w:themeShade="FF"/>
        </w:rPr>
        <w:t>notice in a form prescribed by the Authority in the applicable technical guidance material, is given to the Authority prior to the aircraft undertaking such operations; and</w:t>
      </w:r>
    </w:p>
    <w:p w:rsidRPr="000505E7" w:rsidR="0059729F" w:rsidRDefault="0059729F" w14:paraId="0C517417" w14:textId="5D1BC5EF" w14:noSpellErr="1">
      <w:pPr>
        <w:pStyle w:val="Level2"/>
        <w:rPr>
          <w:color w:val="000000" w:themeColor="text1"/>
        </w:rPr>
      </w:pPr>
      <w:r w:rsidRPr="3EF6751F" w:rsidR="0059729F">
        <w:rPr>
          <w:color w:val="000000" w:themeColor="text1" w:themeTint="FF" w:themeShade="FF"/>
        </w:rPr>
        <w:t>arrangements acceptable to the Authority for ongoing inspection and oversight of the airworthiness of that aircraft are made.</w:t>
      </w:r>
    </w:p>
    <w:p w:rsidRPr="000505E7" w:rsidR="0059729F" w:rsidRDefault="00AA7F15" w14:paraId="0D8550CC" w14:textId="063F67DB" w14:noSpellErr="1">
      <w:pPr>
        <w:pStyle w:val="Level1"/>
        <w:rPr>
          <w:color w:val="000000" w:themeColor="text1"/>
        </w:rPr>
      </w:pPr>
      <w:r w:rsidRPr="3EF6751F" w:rsidR="00AA7F15">
        <w:rPr>
          <w:color w:val="000000" w:themeColor="text1" w:themeTint="FF" w:themeShade="FF"/>
        </w:rPr>
        <w:t>The owner or operator of an aeroplane over 5700 kg maximum certificated take-off mass shall obtain and assess continuing airworthiness information and recommendations available from the organisation responsible for the type design and shall implement resulting actions considered necessary in accordance with the procedures established by the owner or operator and acceptable to the Authority.</w:t>
      </w:r>
    </w:p>
    <w:p w:rsidRPr="000505E7" w:rsidR="00AA7F15" w:rsidP="3EF6751F" w:rsidRDefault="00AA7F15" w14:paraId="60904C69" w14:textId="77777777" w14:noSpellErr="1">
      <w:pPr>
        <w:pStyle w:val="Heading2"/>
        <w:rPr>
          <w:color w:val="000000" w:themeColor="text1"/>
        </w:rPr>
      </w:pPr>
      <w:bookmarkStart w:name="_Toc1612250827" w:id="727147906"/>
      <w:r w:rsidRPr="3EF6751F" w:rsidR="00AA7F15">
        <w:rPr>
          <w:color w:val="000000" w:themeColor="text1" w:themeTint="FF" w:themeShade="FF"/>
        </w:rPr>
        <w:t>Continuing airworthiness information</w:t>
      </w:r>
      <w:bookmarkEnd w:id="727147906"/>
      <w:r w:rsidRPr="3EF6751F" w:rsidR="00AA7F15">
        <w:rPr>
          <w:color w:val="000000" w:themeColor="text1" w:themeTint="FF" w:themeShade="FF"/>
        </w:rPr>
        <w:t xml:space="preserve"> </w:t>
      </w:r>
    </w:p>
    <w:p w:rsidRPr="000505E7" w:rsidR="00AA7F15" w:rsidRDefault="00AA7F15" w14:paraId="250B2599" w14:textId="1EFC99C7" w14:noSpellErr="1">
      <w:pPr>
        <w:pStyle w:val="Level1"/>
        <w:numPr>
          <w:ilvl w:val="0"/>
          <w:numId w:val="70"/>
        </w:numPr>
        <w:ind w:left="851" w:hanging="491"/>
        <w:rPr>
          <w:color w:val="000000" w:themeColor="text1"/>
        </w:rPr>
      </w:pPr>
      <w:r w:rsidRPr="3EF6751F" w:rsidR="00AA7F15">
        <w:rPr>
          <w:color w:val="000000" w:themeColor="text1" w:themeTint="FF" w:themeShade="FF"/>
        </w:rPr>
        <w:t>An owner or operator of an aircraft shall, through approved procedures as prescribed in the applicable technical guidance material:</w:t>
      </w:r>
    </w:p>
    <w:p w:rsidRPr="000505E7" w:rsidR="00AA7F15" w:rsidRDefault="00AA7F15" w14:paraId="37AE150E" w14:textId="037EC5C3" w14:noSpellErr="1">
      <w:pPr>
        <w:pStyle w:val="Level2"/>
        <w:rPr>
          <w:color w:val="000000" w:themeColor="text1"/>
        </w:rPr>
      </w:pPr>
      <w:r w:rsidRPr="3EF6751F" w:rsidR="00AA7F15">
        <w:rPr>
          <w:color w:val="000000" w:themeColor="text1" w:themeTint="FF" w:themeShade="FF"/>
        </w:rPr>
        <w:t>monitor and assess maintenance and operational experience with respect to continuing airworthiness and provide the information and report through a specified system; and</w:t>
      </w:r>
    </w:p>
    <w:p w:rsidRPr="000505E7" w:rsidR="00AA7F15" w:rsidRDefault="00AA7F15" w14:paraId="2C6A95F3" w14:textId="2C4ED566" w14:noSpellErr="1">
      <w:pPr>
        <w:pStyle w:val="Level2"/>
        <w:rPr>
          <w:color w:val="000000" w:themeColor="text1"/>
        </w:rPr>
      </w:pPr>
      <w:r w:rsidRPr="3EF6751F" w:rsidR="00AA7F15">
        <w:rPr>
          <w:color w:val="000000" w:themeColor="text1" w:themeTint="FF" w:themeShade="FF"/>
        </w:rPr>
        <w:t>obtain and assess continuing airworthiness information and recommendations available from the organisation responsible for the type design, component manufacturers, modifications, repairs and implement resulting actions considered necessary.</w:t>
      </w:r>
    </w:p>
    <w:p w:rsidRPr="000505E7" w:rsidR="00AA7F15" w:rsidRDefault="00AA7F15" w14:paraId="10075948" w14:textId="10EC0463" w14:noSpellErr="1">
      <w:pPr>
        <w:pStyle w:val="Level1"/>
        <w:rPr>
          <w:color w:val="000000" w:themeColor="text1"/>
        </w:rPr>
      </w:pPr>
      <w:r w:rsidRPr="3EF6751F" w:rsidR="00AA7F15">
        <w:rPr>
          <w:color w:val="000000" w:themeColor="text1" w:themeTint="FF" w:themeShade="FF"/>
        </w:rPr>
        <w:t xml:space="preserve">Any failure to maintain an aircraft in an airworthy condition as defined by the appropriate airworthiness requirements shall render the aircraft ineligible for operation until the aircraft is restored to an airworthy condition.  </w:t>
      </w:r>
    </w:p>
    <w:p w:rsidRPr="000505E7" w:rsidR="00AA7F15" w:rsidRDefault="00AA7F15" w14:paraId="04F8D602" w14:textId="6DF59261" w14:noSpellErr="1">
      <w:pPr>
        <w:pStyle w:val="Level1"/>
        <w:rPr>
          <w:color w:val="000000" w:themeColor="text1"/>
        </w:rPr>
      </w:pPr>
      <w:r w:rsidRPr="3EF6751F" w:rsidR="00AA7F15">
        <w:rPr>
          <w:color w:val="000000" w:themeColor="text1" w:themeTint="FF" w:themeShade="FF"/>
        </w:rPr>
        <w:t>Information for use in developing procedures for maintaining the aircraft in an airworthy condition shall be made available to the Authority.</w:t>
      </w:r>
    </w:p>
    <w:p w:rsidRPr="000505E7" w:rsidR="00D504A7" w:rsidRDefault="00AA7F15" w14:paraId="26441559" w14:textId="7A78D04A" w14:noSpellErr="1">
      <w:pPr>
        <w:pStyle w:val="Level1"/>
        <w:rPr>
          <w:color w:val="000000" w:themeColor="text1"/>
        </w:rPr>
      </w:pPr>
      <w:r w:rsidRPr="3EF6751F" w:rsidR="00AA7F15">
        <w:rPr>
          <w:color w:val="000000" w:themeColor="text1" w:themeTint="FF" w:themeShade="FF"/>
        </w:rPr>
        <w:t>Maintenance information shall include a description of the aircraft and recommended methods for the accomplishment of maintenance tasks, and such information shall include guidance on defect diagnosis and ageing aircraft maintenance requirements.</w:t>
      </w:r>
    </w:p>
    <w:p w:rsidRPr="000505E7" w:rsidR="00AA7F15" w:rsidP="3EF6751F" w:rsidRDefault="00AA7F15" w14:paraId="07DBAAD6" w14:textId="5561D188" w14:noSpellErr="1">
      <w:pPr>
        <w:pStyle w:val="Heading2"/>
        <w:rPr>
          <w:color w:val="000000" w:themeColor="text1"/>
        </w:rPr>
      </w:pPr>
      <w:bookmarkStart w:name="_Toc2039368805" w:id="477706910"/>
      <w:r w:rsidRPr="3EF6751F" w:rsidR="00AA7F15">
        <w:rPr>
          <w:color w:val="000000" w:themeColor="text1" w:themeTint="FF" w:themeShade="FF"/>
        </w:rPr>
        <w:t>Responsibilities of State of Registry in respect of continuing airworthiness</w:t>
      </w:r>
      <w:bookmarkEnd w:id="477706910"/>
    </w:p>
    <w:p w:rsidRPr="000505E7" w:rsidR="00AA7F15" w:rsidRDefault="00AA7F15" w14:paraId="279AFF1A" w14:textId="2C5A1BD5" w14:noSpellErr="1">
      <w:pPr>
        <w:pStyle w:val="Level1"/>
        <w:numPr>
          <w:ilvl w:val="0"/>
          <w:numId w:val="71"/>
        </w:numPr>
        <w:ind w:left="851" w:hanging="491"/>
        <w:rPr>
          <w:color w:val="000000" w:themeColor="text1"/>
        </w:rPr>
      </w:pPr>
      <w:r w:rsidRPr="3EF6751F" w:rsidR="00AA7F15">
        <w:rPr>
          <w:color w:val="000000" w:themeColor="text1" w:themeTint="FF" w:themeShade="FF"/>
        </w:rPr>
        <w:t>The Authority shall:</w:t>
      </w:r>
    </w:p>
    <w:p w:rsidRPr="000505E7" w:rsidR="00AA7F15" w:rsidRDefault="00AA7F15" w14:paraId="00394C09" w14:textId="384867C0">
      <w:pPr>
        <w:pStyle w:val="Level2"/>
        <w:numPr>
          <w:ilvl w:val="0"/>
          <w:numId w:val="72"/>
        </w:numPr>
        <w:ind w:left="1418" w:hanging="567"/>
        <w:rPr>
          <w:color w:val="000000" w:themeColor="text1"/>
        </w:rPr>
      </w:pPr>
      <w:r w:rsidRPr="3EF6751F" w:rsidR="00AA7F15">
        <w:rPr>
          <w:color w:val="000000" w:themeColor="text1" w:themeTint="FF" w:themeShade="FF"/>
        </w:rPr>
        <w:t xml:space="preserve">where it first enters on its register </w:t>
      </w:r>
      <w:r w:rsidRPr="3EF6751F" w:rsidR="00AA7F15">
        <w:rPr>
          <w:color w:val="000000" w:themeColor="text1" w:themeTint="FF" w:themeShade="FF"/>
        </w:rPr>
        <w:t>an aircraft</w:t>
      </w:r>
      <w:r w:rsidRPr="3EF6751F" w:rsidR="00AA7F15">
        <w:rPr>
          <w:color w:val="000000" w:themeColor="text1" w:themeTint="FF" w:themeShade="FF"/>
        </w:rPr>
        <w:t xml:space="preserve"> of a particular type for which it is not the State of Design and issues or </w:t>
      </w:r>
      <w:r w:rsidRPr="3EF6751F" w:rsidR="00AA7F15">
        <w:rPr>
          <w:color w:val="000000" w:themeColor="text1" w:themeTint="FF" w:themeShade="FF"/>
        </w:rPr>
        <w:t>validates</w:t>
      </w:r>
      <w:r w:rsidRPr="3EF6751F" w:rsidR="00AA7F15">
        <w:rPr>
          <w:color w:val="000000" w:themeColor="text1" w:themeTint="FF" w:themeShade="FF"/>
        </w:rPr>
        <w:t xml:space="preserve"> a certificate of airworthiness </w:t>
      </w:r>
      <w:r w:rsidRPr="3EF6751F" w:rsidR="00AA7F15">
        <w:rPr>
          <w:color w:val="000000" w:themeColor="text1" w:themeTint="FF" w:themeShade="FF"/>
        </w:rPr>
        <w:t>in accordance with</w:t>
      </w:r>
      <w:r w:rsidRPr="3EF6751F" w:rsidR="00AA7F15">
        <w:rPr>
          <w:color w:val="000000" w:themeColor="text1" w:themeTint="FF" w:themeShade="FF"/>
        </w:rPr>
        <w:t xml:space="preserve"> regulation 15, </w:t>
      </w:r>
      <w:r w:rsidRPr="3EF6751F" w:rsidR="71228319">
        <w:rPr>
          <w:color w:val="000000" w:themeColor="text1" w:themeTint="FF" w:themeShade="FF"/>
        </w:rPr>
        <w:t>advise</w:t>
      </w:r>
      <w:r w:rsidRPr="3EF6751F" w:rsidR="00AA7F15">
        <w:rPr>
          <w:color w:val="000000" w:themeColor="text1" w:themeTint="FF" w:themeShade="FF"/>
        </w:rPr>
        <w:t xml:space="preserve"> the State of Design that it has entered such </w:t>
      </w:r>
      <w:r w:rsidRPr="3EF6751F" w:rsidR="00AA7F15">
        <w:rPr>
          <w:color w:val="000000" w:themeColor="text1" w:themeTint="FF" w:themeShade="FF"/>
        </w:rPr>
        <w:t>an aircraft</w:t>
      </w:r>
      <w:r w:rsidRPr="3EF6751F" w:rsidR="00AA7F15">
        <w:rPr>
          <w:color w:val="000000" w:themeColor="text1" w:themeTint="FF" w:themeShade="FF"/>
        </w:rPr>
        <w:t xml:space="preserve"> on its register;</w:t>
      </w:r>
    </w:p>
    <w:p w:rsidRPr="000505E7" w:rsidR="00AA7F15" w:rsidRDefault="00AA7F15" w14:paraId="3126A29A" w14:textId="5C27AC81">
      <w:pPr>
        <w:pStyle w:val="Level2"/>
        <w:rPr>
          <w:color w:val="000000" w:themeColor="text1"/>
        </w:rPr>
      </w:pPr>
      <w:r w:rsidRPr="3EF6751F" w:rsidR="00AA7F15">
        <w:rPr>
          <w:color w:val="000000" w:themeColor="text1" w:themeTint="FF" w:themeShade="FF"/>
        </w:rPr>
        <w:t xml:space="preserve">when approving a maintenance organization or accepting the approval of a maintenance organization issued by another Contracting State, verify compliance with the civil Aviation (Approved Maintenance Organization) regulations; </w:t>
      </w:r>
      <w:r w:rsidRPr="3EF6751F" w:rsidR="7982F83B">
        <w:rPr>
          <w:color w:val="000000" w:themeColor="text1" w:themeTint="FF" w:themeShade="FF"/>
        </w:rPr>
        <w:t>and</w:t>
      </w:r>
    </w:p>
    <w:p w:rsidR="00AA7F15" w:rsidP="3EF6751F" w:rsidRDefault="00AA7F15" w14:paraId="65EEA246" w14:textId="45B8D46B">
      <w:pPr>
        <w:pStyle w:val="Level2"/>
        <w:rPr>
          <w:color w:val="000000" w:themeColor="text1" w:themeTint="FF" w:themeShade="FF"/>
        </w:rPr>
      </w:pPr>
      <w:r w:rsidRPr="3EF6751F" w:rsidR="00AA7F15">
        <w:rPr>
          <w:color w:val="000000" w:themeColor="text1" w:themeTint="FF" w:themeShade="FF"/>
        </w:rPr>
        <w:t>ensure that sensitive aviation security information is not transmitted when distributing mandatory continuing airworthiness information;</w:t>
      </w:r>
      <w:r w:rsidRPr="3EF6751F" w:rsidR="193E9A44">
        <w:rPr>
          <w:color w:val="000000" w:themeColor="text1" w:themeTint="FF" w:themeShade="FF"/>
        </w:rPr>
        <w:t xml:space="preserve"> </w:t>
      </w:r>
    </w:p>
    <w:p w:rsidRPr="000505E7" w:rsidR="00AA7F15" w:rsidRDefault="00AA7F15" w14:paraId="7CE6F5DF" w14:textId="5D458009" w14:noSpellErr="1">
      <w:pPr>
        <w:pStyle w:val="Level1"/>
        <w:rPr>
          <w:color w:val="000000" w:themeColor="text1"/>
        </w:rPr>
      </w:pPr>
      <w:r w:rsidRPr="3EF6751F" w:rsidR="00AA7F15">
        <w:rPr>
          <w:color w:val="000000" w:themeColor="text1" w:themeTint="FF" w:themeShade="FF"/>
        </w:rPr>
        <w:t>An owner or operator shall not operate an aircraft unless there are established procedures approved by the Authority to:</w:t>
      </w:r>
    </w:p>
    <w:p w:rsidRPr="000505E7" w:rsidR="00AA7F15" w:rsidRDefault="00AA7F15" w14:paraId="43735A62" w14:textId="542BB139" w14:noSpellErr="1">
      <w:pPr>
        <w:pStyle w:val="Level2"/>
        <w:numPr>
          <w:ilvl w:val="0"/>
          <w:numId w:val="73"/>
        </w:numPr>
        <w:ind w:left="1418" w:hanging="567"/>
        <w:rPr>
          <w:color w:val="000000" w:themeColor="text1"/>
        </w:rPr>
      </w:pPr>
      <w:r w:rsidRPr="3EF6751F" w:rsidR="00AA7F15">
        <w:rPr>
          <w:color w:val="000000" w:themeColor="text1" w:themeTint="FF" w:themeShade="FF"/>
        </w:rPr>
        <w:t>determine the continuing airworthiness of an aircraft in relation to the appropriate airworthiness requirements in force for that aircraft;</w:t>
      </w:r>
    </w:p>
    <w:p w:rsidRPr="000505E7" w:rsidR="00AA7F15" w:rsidRDefault="00AA7F15" w14:paraId="3B5F2A82" w14:textId="651D9D33" w14:noSpellErr="1">
      <w:pPr>
        <w:pStyle w:val="Level2"/>
        <w:rPr>
          <w:color w:val="000000" w:themeColor="text1"/>
        </w:rPr>
      </w:pPr>
      <w:r w:rsidRPr="3EF6751F" w:rsidR="00AA7F15">
        <w:rPr>
          <w:color w:val="000000" w:themeColor="text1" w:themeTint="FF" w:themeShade="FF"/>
        </w:rPr>
        <w:t>ensure that aircraft continue to be maintained in an airworthy condition and in compliance with the maintenance requirements of the applicable Civil Aviation (Operation of Aircraft) Regulations;</w:t>
      </w:r>
    </w:p>
    <w:p w:rsidRPr="000505E7" w:rsidR="00AA7F15" w:rsidRDefault="00AA7F15" w14:paraId="4CEE8CF3" w14:textId="4E428C6B" w14:noSpellErr="1">
      <w:pPr>
        <w:pStyle w:val="Level2"/>
        <w:rPr>
          <w:color w:val="000000" w:themeColor="text1"/>
        </w:rPr>
      </w:pPr>
      <w:r w:rsidRPr="3EF6751F" w:rsidR="00AA7F15">
        <w:rPr>
          <w:color w:val="000000" w:themeColor="text1" w:themeTint="FF" w:themeShade="FF"/>
        </w:rPr>
        <w:t xml:space="preserve">ensure that aircraft continue to comply with the appropriate airworthiness requirements after a modification, a repair or the installation of a replacement part; </w:t>
      </w:r>
    </w:p>
    <w:p w:rsidR="74DDB96B" w:rsidP="3EF6751F" w:rsidRDefault="74DDB96B" w14:paraId="5EB5D300" w14:textId="6CE780B3">
      <w:pPr>
        <w:pStyle w:val="Level2"/>
        <w:rPr>
          <w:color w:val="000000" w:themeColor="text1" w:themeTint="FF" w:themeShade="FF"/>
          <w:sz w:val="24"/>
          <w:szCs w:val="24"/>
        </w:rPr>
      </w:pPr>
      <w:r w:rsidRPr="3EF6751F" w:rsidR="74DDB96B">
        <w:rPr>
          <w:color w:val="000000" w:themeColor="text1" w:themeTint="FF" w:themeShade="FF"/>
          <w:sz w:val="24"/>
          <w:szCs w:val="24"/>
        </w:rPr>
        <w:t xml:space="preserve">ensure that there is a system to receive mandatory continuing information from the </w:t>
      </w:r>
      <w:r w:rsidRPr="3EF6751F" w:rsidR="74DDB96B">
        <w:rPr>
          <w:color w:val="000000" w:themeColor="text1" w:themeTint="FF" w:themeShade="FF"/>
          <w:sz w:val="24"/>
          <w:szCs w:val="24"/>
        </w:rPr>
        <w:t>state</w:t>
      </w:r>
      <w:r w:rsidRPr="3EF6751F" w:rsidR="74DDB96B">
        <w:rPr>
          <w:color w:val="000000" w:themeColor="text1" w:themeTint="FF" w:themeShade="FF"/>
          <w:sz w:val="24"/>
          <w:szCs w:val="24"/>
        </w:rPr>
        <w:t xml:space="preserve"> of design</w:t>
      </w:r>
    </w:p>
    <w:p w:rsidRPr="000505E7" w:rsidR="00AA7F15" w:rsidRDefault="00AA7F15" w14:paraId="76A22A4E" w14:textId="42288181" w14:noSpellErr="1">
      <w:pPr>
        <w:pStyle w:val="Level2"/>
        <w:rPr>
          <w:color w:val="000000" w:themeColor="text1"/>
        </w:rPr>
      </w:pPr>
      <w:r w:rsidRPr="3EF6751F" w:rsidR="00AA7F15">
        <w:rPr>
          <w:color w:val="000000" w:themeColor="text1" w:themeTint="FF" w:themeShade="FF"/>
        </w:rPr>
        <w:t>upon receipt of mandatory continuing airworthiness information from the State of Design, adopt the mandatory information directly or assess the information received and take appropriate action;</w:t>
      </w:r>
    </w:p>
    <w:p w:rsidRPr="000505E7" w:rsidR="00AA7F15" w:rsidRDefault="00AA7F15" w14:paraId="463DDEFB" w14:textId="4124D3B8" w14:noSpellErr="1">
      <w:pPr>
        <w:pStyle w:val="Level2"/>
        <w:rPr>
          <w:color w:val="000000" w:themeColor="text1"/>
        </w:rPr>
      </w:pPr>
      <w:r w:rsidRPr="3EF6751F" w:rsidR="00AA7F15">
        <w:rPr>
          <w:color w:val="000000" w:themeColor="text1" w:themeTint="FF" w:themeShade="FF"/>
        </w:rPr>
        <w:t xml:space="preserve">ensure that all mandatory continuing airworthiness information originated by the Authority in respect of an aircraft, is transmitted to the appropriate State of Design; </w:t>
      </w:r>
    </w:p>
    <w:p w:rsidRPr="000505E7" w:rsidR="00AA7F15" w:rsidRDefault="00AA7F15" w14:paraId="4EA02BB5" w14:textId="203F4DF2" w14:noSpellErr="1">
      <w:pPr>
        <w:pStyle w:val="Level2"/>
        <w:rPr>
          <w:color w:val="000000" w:themeColor="text1"/>
        </w:rPr>
      </w:pPr>
      <w:r w:rsidRPr="3EF6751F" w:rsidR="00AA7F15">
        <w:rPr>
          <w:color w:val="000000" w:themeColor="text1" w:themeTint="FF" w:themeShade="FF"/>
        </w:rPr>
        <w:t>ensure that, in respect of an aeroplane over 5,700 kg and a helicopter over 3,175 kg maximum certificated take-off mass, there exists a system whereby information on faults, malfunctions, defects and other occurrences that cause or might cause adverse effects on the continuing airworthiness of the aircraft is transmitted to the organization responsible for the type design of that aircraft;</w:t>
      </w:r>
    </w:p>
    <w:p w:rsidRPr="000505E7" w:rsidR="00AA7F15" w:rsidRDefault="00AA7F15" w14:paraId="71B9A780" w14:textId="6E49906B" w14:noSpellErr="1">
      <w:pPr>
        <w:pStyle w:val="Level2"/>
        <w:rPr>
          <w:color w:val="000000" w:themeColor="text1"/>
        </w:rPr>
      </w:pPr>
      <w:r w:rsidRPr="3EF6751F" w:rsidR="00AA7F15">
        <w:rPr>
          <w:color w:val="000000" w:themeColor="text1" w:themeTint="FF" w:themeShade="FF"/>
        </w:rPr>
        <w:t xml:space="preserve">ensure that sensitive aviation security information is securely transmitted to the appropriate authority in the State of Design in accordance with the </w:t>
      </w:r>
      <w:r w:rsidRPr="3EF6751F" w:rsidR="00A6559B">
        <w:rPr>
          <w:color w:val="000000" w:themeColor="text1" w:themeTint="FF" w:themeShade="FF"/>
        </w:rPr>
        <w:t>C</w:t>
      </w:r>
      <w:r w:rsidRPr="3EF6751F" w:rsidR="00AA7F15">
        <w:rPr>
          <w:color w:val="000000" w:themeColor="text1" w:themeTint="FF" w:themeShade="FF"/>
        </w:rPr>
        <w:t>ivil Aviation (Security) regulations;</w:t>
      </w:r>
    </w:p>
    <w:p w:rsidRPr="000505E7" w:rsidR="00AA7F15" w:rsidRDefault="00AA7F15" w14:paraId="7A5BD727" w14:textId="142EB416" w14:noSpellErr="1">
      <w:pPr>
        <w:pStyle w:val="Level2"/>
        <w:rPr>
          <w:color w:val="000000" w:themeColor="text1"/>
        </w:rPr>
      </w:pPr>
      <w:r w:rsidRPr="3EF6751F" w:rsidR="00AA7F15">
        <w:rPr>
          <w:color w:val="000000" w:themeColor="text1" w:themeTint="FF" w:themeShade="FF"/>
        </w:rPr>
        <w:t>ensure the type of information to be reported to the Authority, organizations responsible for type design and maintenance organizations in respect of aeroplanes over 5 700 kg and helicopters over 3 175 kg maximum certificated take-off mass, communicated through procedures established by the owner or operator and acceptable to the Authority as determined in the technical guidance materials;</w:t>
      </w:r>
    </w:p>
    <w:p w:rsidRPr="000505E7" w:rsidR="00AA7F15" w:rsidRDefault="00AA7F15" w14:paraId="3059E489" w14:textId="0DE103C9" w14:noSpellErr="1">
      <w:pPr>
        <w:pStyle w:val="Level2"/>
        <w:rPr>
          <w:color w:val="000000" w:themeColor="text1"/>
        </w:rPr>
      </w:pPr>
      <w:r w:rsidRPr="3EF6751F" w:rsidR="00AA7F15">
        <w:rPr>
          <w:color w:val="000000" w:themeColor="text1" w:themeTint="FF" w:themeShade="FF"/>
        </w:rPr>
        <w:t>Where a continuing airworthiness safety issue is associated with a modification, the State of Registry shall ensure that there exists a system whereby the above information is transmitted to the organization responsible for the design of the modification; and</w:t>
      </w:r>
    </w:p>
    <w:p w:rsidRPr="000505E7" w:rsidR="00AA7F15" w:rsidRDefault="00AA7F15" w14:paraId="03A12EDE" w14:textId="007521F1">
      <w:pPr>
        <w:pStyle w:val="Level2"/>
        <w:rPr>
          <w:color w:val="000000" w:themeColor="text1"/>
        </w:rPr>
      </w:pPr>
      <w:r w:rsidRPr="3EF6751F" w:rsidR="00AA7F15">
        <w:rPr>
          <w:color w:val="000000" w:themeColor="text1" w:themeTint="FF" w:themeShade="FF"/>
        </w:rPr>
        <w:t>Subject to paragraph (</w:t>
      </w:r>
      <w:r w:rsidRPr="3EF6751F" w:rsidR="00AA7F15">
        <w:rPr>
          <w:color w:val="000000" w:themeColor="text1" w:themeTint="FF" w:themeShade="FF"/>
        </w:rPr>
        <w:t>i</w:t>
      </w:r>
      <w:r w:rsidRPr="3EF6751F" w:rsidR="00AA7F15">
        <w:rPr>
          <w:color w:val="000000" w:themeColor="text1" w:themeTint="FF" w:themeShade="FF"/>
        </w:rPr>
        <w:t xml:space="preserve">) whenever this information relates to an engine or propeller, such information shall be transmitted to both the organization responsible for engine or propeller type design and the organization responsible for aircraft type design. </w:t>
      </w:r>
    </w:p>
    <w:p w:rsidRPr="000505E7" w:rsidR="00AA7F15" w:rsidP="3EF6751F" w:rsidRDefault="006F03E8" w14:paraId="598FBEFB" w14:textId="57066D6A" w14:noSpellErr="1">
      <w:pPr>
        <w:pStyle w:val="Heading2"/>
        <w:rPr>
          <w:color w:val="000000" w:themeColor="text1"/>
        </w:rPr>
      </w:pPr>
      <w:bookmarkStart w:name="_Toc91433665" w:id="1022098252"/>
      <w:r w:rsidRPr="3EF6751F" w:rsidR="006F03E8">
        <w:rPr>
          <w:color w:val="000000" w:themeColor="text1" w:themeTint="FF" w:themeShade="FF"/>
        </w:rPr>
        <w:t>Compliance with the manufacturer’s instructions</w:t>
      </w:r>
      <w:bookmarkEnd w:id="1022098252"/>
    </w:p>
    <w:p w:rsidRPr="000505E7" w:rsidR="006F03E8" w:rsidRDefault="006F03E8" w14:paraId="206E0FC9" w14:textId="7FE37508" w14:noSpellErr="1">
      <w:pPr>
        <w:pStyle w:val="Level1"/>
        <w:numPr>
          <w:ilvl w:val="0"/>
          <w:numId w:val="74"/>
        </w:numPr>
        <w:ind w:left="851" w:hanging="491"/>
        <w:rPr>
          <w:rFonts w:eastAsia="Calibri"/>
          <w:color w:val="000000" w:themeColor="text1"/>
          <w:lang w:eastAsia="en-GB"/>
        </w:rPr>
      </w:pPr>
      <w:r w:rsidRPr="3EF6751F" w:rsidR="006F03E8">
        <w:rPr>
          <w:rFonts w:eastAsia="Calibri"/>
          <w:color w:val="000000" w:themeColor="text1" w:themeTint="FF" w:themeShade="FF"/>
        </w:rPr>
        <w:t>An aircraft registered in [state] shall not engage in any operations, unless:</w:t>
      </w:r>
    </w:p>
    <w:p w:rsidRPr="000505E7" w:rsidR="006F03E8" w:rsidRDefault="006F03E8" w14:paraId="39604E0A" w14:textId="77777777" w14:noSpellErr="1">
      <w:pPr>
        <w:pStyle w:val="Level2"/>
        <w:numPr>
          <w:ilvl w:val="0"/>
          <w:numId w:val="75"/>
        </w:numPr>
        <w:ind w:left="1418" w:hanging="567"/>
        <w:rPr>
          <w:rFonts w:eastAsia="Calibri"/>
          <w:color w:val="000000" w:themeColor="text1"/>
          <w:lang w:eastAsia="en-GB"/>
        </w:rPr>
      </w:pPr>
      <w:r w:rsidRPr="3EF6751F" w:rsidR="006F03E8">
        <w:rPr>
          <w:rFonts w:eastAsia="Calibri"/>
          <w:color w:val="000000" w:themeColor="text1" w:themeTint="FF" w:themeShade="FF"/>
        </w:rPr>
        <w:t>the aircraft, including its engines, equipment and radios has been maintained in accordance with an approved aircraft maintenance programme and maintenance procedures recommended by the aircraft manufacturer;</w:t>
      </w:r>
    </w:p>
    <w:p w:rsidRPr="000505E7" w:rsidR="006F03E8" w:rsidRDefault="006F03E8" w14:paraId="3E9E9C11" w14:textId="77777777" w14:noSpellErr="1">
      <w:pPr>
        <w:pStyle w:val="Level2"/>
        <w:rPr>
          <w:rFonts w:eastAsia="Calibri"/>
          <w:color w:val="000000" w:themeColor="text1"/>
          <w:lang w:eastAsia="en-GB"/>
        </w:rPr>
      </w:pPr>
      <w:r w:rsidRPr="3EF6751F" w:rsidR="006F03E8">
        <w:rPr>
          <w:rFonts w:eastAsia="Calibri"/>
          <w:color w:val="000000" w:themeColor="text1" w:themeTint="FF" w:themeShade="FF"/>
        </w:rPr>
        <w:t>a certificate of release to service has been completed and signed by an appropriately licensed aircraft maintenance engineer to certify that all maintenance work has been completed satisfactorily and in accordance with the approved aircraft maintenance programme and manufacturer’s maintenance procedures; and</w:t>
      </w:r>
    </w:p>
    <w:p w:rsidRPr="000505E7" w:rsidR="006F03E8" w:rsidRDefault="006F03E8" w14:paraId="2CA06994" w14:textId="67E21FA1" w14:noSpellErr="1">
      <w:pPr>
        <w:pStyle w:val="Level2"/>
        <w:rPr>
          <w:color w:val="000000" w:themeColor="text1"/>
        </w:rPr>
      </w:pPr>
      <w:r w:rsidRPr="3EF6751F" w:rsidR="006F03E8">
        <w:rPr>
          <w:rFonts w:eastAsia="Calibri"/>
          <w:color w:val="000000" w:themeColor="text1" w:themeTint="FF" w:themeShade="FF"/>
        </w:rPr>
        <w:t>there is an approved flight manual available in the aircraft for the use of the flight crew, containing the limitations within which the aircraft is considered airworthy, together with such additional instructions and information as may be necessary to show compliance with the specified regulations relating to performance and for the safe operation of the aircraft, except that where the aircraft has a maximum take-off  certificated mass of 5,700 kg or less, the limitations may be made available by means of placards or other documents approved by the Authority.</w:t>
      </w:r>
    </w:p>
    <w:p w:rsidRPr="000505E7" w:rsidR="006F03E8" w:rsidP="3EF6751F" w:rsidRDefault="006F03E8" w14:paraId="68E4608B" w14:textId="6F4156D3" w14:noSpellErr="1">
      <w:pPr>
        <w:pStyle w:val="Heading2"/>
        <w:rPr>
          <w:color w:val="000000" w:themeColor="text1"/>
        </w:rPr>
      </w:pPr>
      <w:bookmarkStart w:name="_Toc810625300" w:id="1479757993"/>
      <w:r w:rsidRPr="3EF6751F" w:rsidR="006F03E8">
        <w:rPr>
          <w:color w:val="000000" w:themeColor="text1" w:themeTint="FF" w:themeShade="FF"/>
        </w:rPr>
        <w:t>Reporting of failures, malfunctions, and defects</w:t>
      </w:r>
      <w:bookmarkEnd w:id="1479757993"/>
    </w:p>
    <w:p w:rsidRPr="000505E7" w:rsidR="006F03E8" w:rsidRDefault="006F03E8" w14:paraId="3A663BFF" w14:textId="32F0B375" w14:noSpellErr="1">
      <w:pPr>
        <w:pStyle w:val="Level1"/>
        <w:numPr>
          <w:ilvl w:val="0"/>
          <w:numId w:val="76"/>
        </w:numPr>
        <w:ind w:left="851" w:hanging="491"/>
        <w:rPr>
          <w:color w:val="000000" w:themeColor="text1"/>
        </w:rPr>
      </w:pPr>
      <w:r w:rsidRPr="3EF6751F" w:rsidR="006F03E8">
        <w:rPr>
          <w:color w:val="000000" w:themeColor="text1" w:themeTint="FF" w:themeShade="FF"/>
        </w:rPr>
        <w:t>An owner or operator of an aircraft registered in [state] shall report to the Authority any failures, malfunctions, or defects that may result in at least one of the following:</w:t>
      </w:r>
    </w:p>
    <w:p w:rsidRPr="000505E7" w:rsidR="006F03E8" w:rsidRDefault="006F03E8" w14:paraId="7F187EDF" w14:textId="2A8B5BA6" w14:noSpellErr="1">
      <w:pPr>
        <w:pStyle w:val="Level2"/>
        <w:numPr>
          <w:ilvl w:val="0"/>
          <w:numId w:val="77"/>
        </w:numPr>
        <w:ind w:left="1418" w:hanging="567"/>
        <w:rPr>
          <w:color w:val="000000" w:themeColor="text1"/>
        </w:rPr>
      </w:pPr>
      <w:r w:rsidRPr="3EF6751F" w:rsidR="006F03E8">
        <w:rPr>
          <w:color w:val="000000" w:themeColor="text1" w:themeTint="FF" w:themeShade="FF"/>
        </w:rPr>
        <w:t>fires during flight and whether the related fire-warning system properly operated;</w:t>
      </w:r>
    </w:p>
    <w:p w:rsidRPr="000505E7" w:rsidR="006F03E8" w:rsidRDefault="006F03E8" w14:paraId="69C83E06" w14:textId="020E381C" w14:noSpellErr="1">
      <w:pPr>
        <w:pStyle w:val="Level2"/>
        <w:rPr>
          <w:color w:val="000000" w:themeColor="text1"/>
        </w:rPr>
      </w:pPr>
      <w:r w:rsidRPr="3EF6751F" w:rsidR="006F03E8">
        <w:rPr>
          <w:color w:val="000000" w:themeColor="text1" w:themeTint="FF" w:themeShade="FF"/>
        </w:rPr>
        <w:t>fires during flight not protected by a related fire-warning system;</w:t>
      </w:r>
    </w:p>
    <w:p w:rsidRPr="000505E7" w:rsidR="006F03E8" w:rsidRDefault="006F03E8" w14:paraId="420066B0" w14:textId="31EA3A72" w14:noSpellErr="1">
      <w:pPr>
        <w:pStyle w:val="Level2"/>
        <w:rPr>
          <w:color w:val="000000" w:themeColor="text1"/>
        </w:rPr>
      </w:pPr>
      <w:r w:rsidRPr="3EF6751F" w:rsidR="006F03E8">
        <w:rPr>
          <w:color w:val="000000" w:themeColor="text1" w:themeTint="FF" w:themeShade="FF"/>
        </w:rPr>
        <w:t>false fire warning during flight;</w:t>
      </w:r>
    </w:p>
    <w:p w:rsidRPr="000505E7" w:rsidR="006F03E8" w:rsidRDefault="006F03E8" w14:paraId="2470471B" w14:textId="1427274A" w14:noSpellErr="1">
      <w:pPr>
        <w:pStyle w:val="Level2"/>
        <w:rPr>
          <w:color w:val="000000" w:themeColor="text1"/>
        </w:rPr>
      </w:pPr>
      <w:r w:rsidRPr="3EF6751F" w:rsidR="006F03E8">
        <w:rPr>
          <w:color w:val="000000" w:themeColor="text1" w:themeTint="FF" w:themeShade="FF"/>
        </w:rPr>
        <w:t>an engine exhaust system that causes damage during flight to the engine, adjacent structure, equipment, or components;</w:t>
      </w:r>
    </w:p>
    <w:p w:rsidRPr="000505E7" w:rsidR="006F03E8" w:rsidRDefault="006F03E8" w14:paraId="02649022" w14:textId="39C31710">
      <w:pPr>
        <w:pStyle w:val="Level2"/>
        <w:rPr>
          <w:color w:val="000000" w:themeColor="text1"/>
        </w:rPr>
      </w:pPr>
      <w:r w:rsidRPr="3EF6751F" w:rsidR="006F03E8">
        <w:rPr>
          <w:color w:val="000000" w:themeColor="text1" w:themeTint="FF" w:themeShade="FF"/>
        </w:rPr>
        <w:t xml:space="preserve">an aircraft component that causes accumulation or circulation of smoke, </w:t>
      </w:r>
      <w:r w:rsidRPr="3EF6751F" w:rsidR="006F03E8">
        <w:rPr>
          <w:color w:val="000000" w:themeColor="text1" w:themeTint="FF" w:themeShade="FF"/>
        </w:rPr>
        <w:t>vapour</w:t>
      </w:r>
      <w:r w:rsidRPr="3EF6751F" w:rsidR="006F03E8">
        <w:rPr>
          <w:color w:val="000000" w:themeColor="text1" w:themeTint="FF" w:themeShade="FF"/>
        </w:rPr>
        <w:t>, or toxic or noxious fumes in the crew compartment or passenger cabin during flight;</w:t>
      </w:r>
    </w:p>
    <w:p w:rsidRPr="000505E7" w:rsidR="006F03E8" w:rsidRDefault="006F03E8" w14:paraId="66FA1A1A" w14:textId="778FCF7F" w14:noSpellErr="1">
      <w:pPr>
        <w:pStyle w:val="Level2"/>
        <w:rPr>
          <w:color w:val="000000" w:themeColor="text1"/>
        </w:rPr>
      </w:pPr>
      <w:r w:rsidRPr="3EF6751F" w:rsidR="006F03E8">
        <w:rPr>
          <w:color w:val="000000" w:themeColor="text1" w:themeTint="FF" w:themeShade="FF"/>
        </w:rPr>
        <w:t>engine shutdown during flight because of flameout;</w:t>
      </w:r>
    </w:p>
    <w:p w:rsidRPr="000505E7" w:rsidR="006F03E8" w:rsidRDefault="006F03E8" w14:paraId="23C848AB" w14:textId="653703AE" w14:noSpellErr="1">
      <w:pPr>
        <w:pStyle w:val="Level2"/>
        <w:rPr>
          <w:color w:val="000000" w:themeColor="text1"/>
        </w:rPr>
      </w:pPr>
      <w:r w:rsidRPr="3EF6751F" w:rsidR="006F03E8">
        <w:rPr>
          <w:color w:val="000000" w:themeColor="text1" w:themeTint="FF" w:themeShade="FF"/>
        </w:rPr>
        <w:t>engine shutdown during flight when external damage to the engine or aircraft structure occurs;</w:t>
      </w:r>
    </w:p>
    <w:p w:rsidRPr="000505E7" w:rsidR="006F03E8" w:rsidRDefault="006F03E8" w14:paraId="55987DD8" w14:textId="5EBC15EB" w14:noSpellErr="1">
      <w:pPr>
        <w:pStyle w:val="Level2"/>
        <w:rPr>
          <w:color w:val="000000" w:themeColor="text1"/>
        </w:rPr>
      </w:pPr>
      <w:r w:rsidRPr="3EF6751F" w:rsidR="006F03E8">
        <w:rPr>
          <w:color w:val="000000" w:themeColor="text1" w:themeTint="FF" w:themeShade="FF"/>
        </w:rPr>
        <w:t>engine shutdown during flight due to foreign object ingestion or icing;</w:t>
      </w:r>
    </w:p>
    <w:p w:rsidRPr="000505E7" w:rsidR="006F03E8" w:rsidRDefault="006F03E8" w14:paraId="5620AA60" w14:textId="327F74BD" w14:noSpellErr="1">
      <w:pPr>
        <w:pStyle w:val="Level2"/>
        <w:rPr>
          <w:color w:val="000000" w:themeColor="text1"/>
        </w:rPr>
      </w:pPr>
      <w:r w:rsidRPr="3EF6751F" w:rsidR="006F03E8">
        <w:rPr>
          <w:color w:val="000000" w:themeColor="text1" w:themeTint="FF" w:themeShade="FF"/>
        </w:rPr>
        <w:t>shutdown during flight of more than one engine on a multi-engine aircraft;</w:t>
      </w:r>
    </w:p>
    <w:p w:rsidRPr="000505E7" w:rsidR="006F03E8" w:rsidRDefault="006F03E8" w14:paraId="3E34F5B9" w14:textId="36B85E49" w14:noSpellErr="1">
      <w:pPr>
        <w:pStyle w:val="Level2"/>
        <w:rPr>
          <w:color w:val="000000" w:themeColor="text1"/>
        </w:rPr>
      </w:pPr>
      <w:r w:rsidRPr="3EF6751F" w:rsidR="006F03E8">
        <w:rPr>
          <w:color w:val="000000" w:themeColor="text1" w:themeTint="FF" w:themeShade="FF"/>
        </w:rPr>
        <w:t>a propeller feathering malfunction or inability of the system to control over-speed during flight;</w:t>
      </w:r>
    </w:p>
    <w:p w:rsidRPr="000505E7" w:rsidR="006F03E8" w:rsidRDefault="006F03E8" w14:paraId="10C393AD" w14:textId="4A4D97E7" w14:noSpellErr="1">
      <w:pPr>
        <w:pStyle w:val="Level2"/>
        <w:rPr>
          <w:color w:val="000000" w:themeColor="text1"/>
        </w:rPr>
      </w:pPr>
      <w:r w:rsidRPr="3EF6751F" w:rsidR="006F03E8">
        <w:rPr>
          <w:color w:val="000000" w:themeColor="text1" w:themeTint="FF" w:themeShade="FF"/>
        </w:rPr>
        <w:t>a fuel or fuel-dumping system malfunction that affects fuel flow or causes hazardous leakage during flight;</w:t>
      </w:r>
    </w:p>
    <w:p w:rsidRPr="000505E7" w:rsidR="006F03E8" w:rsidRDefault="006F03E8" w14:paraId="3A0502AE" w14:textId="671BAF1A">
      <w:pPr>
        <w:pStyle w:val="Level2"/>
        <w:rPr>
          <w:color w:val="000000" w:themeColor="text1"/>
        </w:rPr>
      </w:pPr>
      <w:r w:rsidRPr="3EF6751F" w:rsidR="006F03E8">
        <w:rPr>
          <w:color w:val="000000" w:themeColor="text1" w:themeTint="FF" w:themeShade="FF"/>
        </w:rPr>
        <w:t xml:space="preserve">an </w:t>
      </w:r>
      <w:r w:rsidRPr="3EF6751F" w:rsidR="006F03E8">
        <w:rPr>
          <w:color w:val="000000" w:themeColor="text1" w:themeTint="FF" w:themeShade="FF"/>
        </w:rPr>
        <w:t>uncommanded</w:t>
      </w:r>
      <w:r w:rsidRPr="3EF6751F" w:rsidR="006F03E8">
        <w:rPr>
          <w:color w:val="000000" w:themeColor="text1" w:themeTint="FF" w:themeShade="FF"/>
        </w:rPr>
        <w:t xml:space="preserve"> landing gear extension or retraction, or opening or closing of landing gear doors during flight;</w:t>
      </w:r>
    </w:p>
    <w:p w:rsidRPr="000505E7" w:rsidR="006F03E8" w:rsidRDefault="006F03E8" w14:paraId="6D4494D7" w14:textId="26D27574" w14:noSpellErr="1">
      <w:pPr>
        <w:pStyle w:val="Level2"/>
        <w:rPr>
          <w:color w:val="000000" w:themeColor="text1"/>
        </w:rPr>
      </w:pPr>
      <w:r w:rsidRPr="3EF6751F" w:rsidR="006F03E8">
        <w:rPr>
          <w:color w:val="000000" w:themeColor="text1" w:themeTint="FF" w:themeShade="FF"/>
        </w:rPr>
        <w:t>brake system components malfunction that result in loss of brake actuating force when the aircraft is in motion on the ground;</w:t>
      </w:r>
    </w:p>
    <w:p w:rsidRPr="000505E7" w:rsidR="006F03E8" w:rsidRDefault="006F03E8" w14:paraId="7B0EEED1" w14:textId="1350F3B2" w14:noSpellErr="1">
      <w:pPr>
        <w:pStyle w:val="Level2"/>
        <w:rPr>
          <w:color w:val="000000" w:themeColor="text1"/>
        </w:rPr>
      </w:pPr>
      <w:r w:rsidRPr="3EF6751F" w:rsidR="006F03E8">
        <w:rPr>
          <w:color w:val="000000" w:themeColor="text1" w:themeTint="FF" w:themeShade="FF"/>
        </w:rPr>
        <w:t>aircraft structure damage that requires major repair;</w:t>
      </w:r>
    </w:p>
    <w:p w:rsidRPr="000505E7" w:rsidR="006F03E8" w:rsidRDefault="006F03E8" w14:paraId="06ECCBBA" w14:textId="025EEB70" w14:noSpellErr="1">
      <w:pPr>
        <w:pStyle w:val="Level2"/>
        <w:rPr>
          <w:color w:val="000000" w:themeColor="text1"/>
        </w:rPr>
      </w:pPr>
      <w:r w:rsidRPr="3EF6751F" w:rsidR="006F03E8">
        <w:rPr>
          <w:color w:val="000000" w:themeColor="text1" w:themeTint="FF" w:themeShade="FF"/>
        </w:rPr>
        <w:t>failure or malfunction of any flight control system, flap, slat or spoiler;</w:t>
      </w:r>
    </w:p>
    <w:p w:rsidRPr="000505E7" w:rsidR="006F03E8" w:rsidRDefault="006F03E8" w14:paraId="45506587" w14:textId="46394531" w14:noSpellErr="1">
      <w:pPr>
        <w:pStyle w:val="Level2"/>
        <w:rPr>
          <w:color w:val="000000" w:themeColor="text1"/>
        </w:rPr>
      </w:pPr>
      <w:r w:rsidRPr="3EF6751F" w:rsidR="006F03E8">
        <w:rPr>
          <w:color w:val="000000" w:themeColor="text1" w:themeTint="FF" w:themeShade="FF"/>
        </w:rPr>
        <w:t>any excessive unscheduled removals of essential equipment on account of defects;</w:t>
      </w:r>
    </w:p>
    <w:p w:rsidRPr="000505E7" w:rsidR="006F03E8" w:rsidRDefault="006F03E8" w14:paraId="3853C668" w14:textId="5FA602BD" w14:noSpellErr="1">
      <w:pPr>
        <w:pStyle w:val="Level2"/>
        <w:rPr>
          <w:color w:val="000000" w:themeColor="text1"/>
        </w:rPr>
      </w:pPr>
      <w:r w:rsidRPr="3EF6751F" w:rsidR="006F03E8">
        <w:rPr>
          <w:color w:val="000000" w:themeColor="text1" w:themeTint="FF" w:themeShade="FF"/>
        </w:rPr>
        <w:t>cracks, permanent deformation, or corrosion of aircraft structure, where more than the maximum acceptable to the manufacturer or the Authority;</w:t>
      </w:r>
    </w:p>
    <w:p w:rsidRPr="000505E7" w:rsidR="006F03E8" w:rsidRDefault="006F03E8" w14:paraId="00EF5FDF" w14:textId="3B2939F6" w14:noSpellErr="1">
      <w:pPr>
        <w:pStyle w:val="Level2"/>
        <w:rPr>
          <w:color w:val="000000" w:themeColor="text1"/>
        </w:rPr>
      </w:pPr>
      <w:r w:rsidRPr="3EF6751F" w:rsidR="006F03E8">
        <w:rPr>
          <w:color w:val="000000" w:themeColor="text1" w:themeTint="FF" w:themeShade="FF"/>
        </w:rPr>
        <w:t>aircraft components or systems malfunctions that result in taking emergency actions during flight except action to shut down an engine;</w:t>
      </w:r>
    </w:p>
    <w:p w:rsidRPr="000505E7" w:rsidR="006F03E8" w:rsidRDefault="006F03E8" w14:paraId="7A3DAA8D" w14:textId="77C37481" w14:noSpellErr="1">
      <w:pPr>
        <w:pStyle w:val="Level2"/>
        <w:rPr>
          <w:color w:val="000000" w:themeColor="text1"/>
        </w:rPr>
      </w:pPr>
      <w:r w:rsidRPr="3EF6751F" w:rsidR="006F03E8">
        <w:rPr>
          <w:color w:val="000000" w:themeColor="text1" w:themeTint="FF" w:themeShade="FF"/>
        </w:rPr>
        <w:t>emergency evacuation systems or components including all exit doors, passenger emergency evacuating lighting systems, or evacuation equipment that are found defective, or that fail to perform the intended functions during an actual emergency or during training, testing, maintenance, demonstration, or inadvertent deployments;</w:t>
      </w:r>
    </w:p>
    <w:p w:rsidRPr="000505E7" w:rsidR="006F03E8" w:rsidRDefault="006F03E8" w14:paraId="2AC4DA70" w14:textId="7C59051B">
      <w:pPr>
        <w:pStyle w:val="Level2"/>
        <w:rPr>
          <w:color w:val="000000" w:themeColor="text1"/>
        </w:rPr>
      </w:pPr>
      <w:r w:rsidRPr="3EF6751F" w:rsidR="006F03E8">
        <w:rPr>
          <w:color w:val="000000" w:themeColor="text1" w:themeTint="FF" w:themeShade="FF"/>
        </w:rPr>
        <w:t xml:space="preserve">each interruption to a flight, unscheduled change of aircraft </w:t>
      </w:r>
      <w:r w:rsidRPr="3EF6751F" w:rsidR="006F03E8">
        <w:rPr>
          <w:color w:val="000000" w:themeColor="text1" w:themeTint="FF" w:themeShade="FF"/>
        </w:rPr>
        <w:t>en</w:t>
      </w:r>
      <w:r w:rsidRPr="3EF6751F" w:rsidR="006F03E8">
        <w:rPr>
          <w:color w:val="000000" w:themeColor="text1" w:themeTint="FF" w:themeShade="FF"/>
        </w:rPr>
        <w:t xml:space="preserve"> route, or unscheduled stop or diversion from a route, caused by known or suspected technical difficulties or malfunctions;</w:t>
      </w:r>
    </w:p>
    <w:p w:rsidRPr="000505E7" w:rsidR="006F03E8" w:rsidRDefault="006F03E8" w14:paraId="5CFCB967" w14:textId="2D642AE9" w14:noSpellErr="1">
      <w:pPr>
        <w:pStyle w:val="Level2"/>
        <w:rPr>
          <w:color w:val="000000" w:themeColor="text1"/>
        </w:rPr>
      </w:pPr>
      <w:r w:rsidRPr="3EF6751F" w:rsidR="006F03E8">
        <w:rPr>
          <w:color w:val="000000" w:themeColor="text1" w:themeTint="FF" w:themeShade="FF"/>
        </w:rPr>
        <w:t>any abnormal vibration or buffeting caused by a structural or system malfunction, defect, or failure;</w:t>
      </w:r>
    </w:p>
    <w:p w:rsidRPr="000505E7" w:rsidR="006F03E8" w:rsidRDefault="006F03E8" w14:paraId="66617F87" w14:textId="196E0D18" w14:noSpellErr="1">
      <w:pPr>
        <w:pStyle w:val="Level2"/>
        <w:rPr>
          <w:color w:val="000000" w:themeColor="text1"/>
        </w:rPr>
      </w:pPr>
      <w:r w:rsidRPr="3EF6751F" w:rsidR="006F03E8">
        <w:rPr>
          <w:color w:val="000000" w:themeColor="text1" w:themeTint="FF" w:themeShade="FF"/>
        </w:rPr>
        <w:t>failure or malfunction of more than one attitude, airspeed, or altitude instrument during a given operation of the aircraft;</w:t>
      </w:r>
    </w:p>
    <w:p w:rsidRPr="000505E7" w:rsidR="006F03E8" w:rsidRDefault="006F03E8" w14:paraId="45665973" w14:textId="6A04D4A3" w14:noSpellErr="1">
      <w:pPr>
        <w:pStyle w:val="Level2"/>
        <w:rPr>
          <w:color w:val="000000" w:themeColor="text1"/>
        </w:rPr>
      </w:pPr>
      <w:r w:rsidRPr="3EF6751F" w:rsidR="006F03E8">
        <w:rPr>
          <w:color w:val="000000" w:themeColor="text1" w:themeTint="FF" w:themeShade="FF"/>
        </w:rPr>
        <w:t>the number of engines removed prematurely because of malfunction, failure or defect, listed by make and model and the aircraft type in which it was installed; or</w:t>
      </w:r>
    </w:p>
    <w:p w:rsidRPr="000505E7" w:rsidR="006F03E8" w:rsidRDefault="006F03E8" w14:paraId="38ACD6F0" w14:textId="28F4CC0F" w14:noSpellErr="1">
      <w:pPr>
        <w:pStyle w:val="Level2"/>
        <w:rPr>
          <w:color w:val="000000" w:themeColor="text1"/>
        </w:rPr>
      </w:pPr>
      <w:r w:rsidRPr="3EF6751F" w:rsidR="006F03E8">
        <w:rPr>
          <w:color w:val="000000" w:themeColor="text1" w:themeTint="FF" w:themeShade="FF"/>
        </w:rPr>
        <w:t>the number of propeller featherings in flight, listed by type of propeller and engine and aircraft on which it was installed.</w:t>
      </w:r>
    </w:p>
    <w:p w:rsidRPr="000505E7" w:rsidR="00D504A7" w:rsidP="00D504A7" w:rsidRDefault="00D504A7" w14:paraId="50A86555" w14:textId="0F23452E" w14:noSpellErr="1">
      <w:pPr>
        <w:pStyle w:val="Heading1"/>
        <w:rPr>
          <w:rFonts w:eastAsia="Times New Roman"/>
          <w:color w:val="000000" w:themeColor="text1"/>
        </w:rPr>
      </w:pPr>
      <w:bookmarkStart w:name="_Toc1684111384" w:id="1121531901"/>
      <w:r w:rsidRPr="3EF6751F" w:rsidR="00D504A7">
        <w:rPr>
          <w:rFonts w:eastAsia="Times New Roman"/>
          <w:color w:val="000000" w:themeColor="text1" w:themeTint="FF" w:themeShade="FF"/>
        </w:rPr>
        <w:t xml:space="preserve">PART </w:t>
      </w:r>
      <w:r w:rsidRPr="3EF6751F" w:rsidR="00E54246">
        <w:rPr>
          <w:rFonts w:eastAsia="Times New Roman"/>
          <w:color w:val="000000" w:themeColor="text1" w:themeTint="FF" w:themeShade="FF"/>
        </w:rPr>
        <w:t>V</w:t>
      </w:r>
      <w:bookmarkEnd w:id="1121531901"/>
    </w:p>
    <w:p w:rsidRPr="000505E7" w:rsidR="00D504A7" w:rsidP="3EF6751F" w:rsidRDefault="00E54246" w14:paraId="3EBD6B60" w14:textId="2F94ED06" w14:noSpellErr="1">
      <w:pPr>
        <w:pStyle w:val="Heading1"/>
        <w:rPr>
          <w:rFonts w:eastAsia="Times New Roman" w:cs="Times New Roman"/>
          <w:color w:val="000000" w:themeColor="text1"/>
        </w:rPr>
      </w:pPr>
      <w:bookmarkStart w:name="_Toc1341488338" w:id="1549715875"/>
      <w:r w:rsidRPr="3EF6751F" w:rsidR="00E54246">
        <w:rPr>
          <w:color w:val="000000" w:themeColor="text1" w:themeTint="FF" w:themeShade="FF"/>
        </w:rPr>
        <w:t>AIRCRAFT MAINTENANCE AND INSPECTIONS</w:t>
      </w:r>
      <w:bookmarkEnd w:id="1549715875"/>
    </w:p>
    <w:p w:rsidRPr="000505E7" w:rsidR="00534319" w:rsidP="3EF6751F" w:rsidRDefault="00534319" w14:paraId="16947A68" w14:textId="7C763B71">
      <w:pPr>
        <w:pStyle w:val="Heading2"/>
        <w:rPr>
          <w:color w:val="000000" w:themeColor="text1"/>
        </w:rPr>
      </w:pPr>
      <w:bookmarkStart w:name="_Toc1071297881" w:id="645372812"/>
      <w:r w:rsidRPr="3EF6751F" w:rsidR="00534319">
        <w:rPr>
          <w:color w:val="000000" w:themeColor="text1" w:themeTint="FF" w:themeShade="FF"/>
        </w:rPr>
        <w:t>G</w:t>
      </w:r>
      <w:r w:rsidRPr="3EF6751F" w:rsidR="2518CC40">
        <w:rPr>
          <w:color w:val="000000" w:themeColor="text1" w:themeTint="FF" w:themeShade="FF"/>
        </w:rPr>
        <w:t>ENERAL REQUIREMENTS FOR MAINTENANCE AND INSPECTIONS</w:t>
      </w:r>
      <w:bookmarkEnd w:id="645372812"/>
    </w:p>
    <w:p w:rsidRPr="000505E7" w:rsidR="00534319" w:rsidRDefault="00534319" w14:paraId="16AD765F" w14:textId="7104547D" w14:noSpellErr="1">
      <w:pPr>
        <w:pStyle w:val="Level1"/>
        <w:numPr>
          <w:ilvl w:val="0"/>
          <w:numId w:val="78"/>
        </w:numPr>
        <w:ind w:left="851" w:hanging="491"/>
        <w:rPr>
          <w:color w:val="000000" w:themeColor="text1"/>
        </w:rPr>
      </w:pPr>
      <w:r w:rsidRPr="3EF6751F" w:rsidR="00534319">
        <w:rPr>
          <w:color w:val="000000" w:themeColor="text1" w:themeTint="FF" w:themeShade="FF"/>
        </w:rPr>
        <w:t xml:space="preserve">A person shall not operate an aircraft unless the aircraft and its components are maintained in accordance with an aircraft maintenance program approved by the Authority. </w:t>
      </w:r>
    </w:p>
    <w:p w:rsidRPr="000505E7" w:rsidR="00534319" w:rsidRDefault="00534319" w14:paraId="17A2DE40" w14:textId="12085AF8" w14:noSpellErr="1">
      <w:pPr>
        <w:pStyle w:val="Level1"/>
        <w:rPr>
          <w:color w:val="000000" w:themeColor="text1"/>
        </w:rPr>
      </w:pPr>
      <w:r w:rsidRPr="3EF6751F" w:rsidR="00534319">
        <w:rPr>
          <w:color w:val="000000" w:themeColor="text1" w:themeTint="FF" w:themeShade="FF"/>
        </w:rPr>
        <w:t>The maintenance program shall include a description of the aircraft and components and recommended methods for the accomplishment of maintenance tasks and such information shall include guidance on defect diagnosis.</w:t>
      </w:r>
    </w:p>
    <w:p w:rsidRPr="000505E7" w:rsidR="00534319" w:rsidRDefault="00534319" w14:paraId="5E34F884" w14:textId="0444EE99" w14:noSpellErr="1">
      <w:pPr>
        <w:pStyle w:val="Level1"/>
        <w:rPr>
          <w:color w:val="000000" w:themeColor="text1"/>
        </w:rPr>
      </w:pPr>
      <w:r w:rsidRPr="3EF6751F" w:rsidR="00534319">
        <w:rPr>
          <w:color w:val="000000" w:themeColor="text1" w:themeTint="FF" w:themeShade="FF"/>
        </w:rPr>
        <w:t>The maintenance program shall include the maintenance tasks and the recommended intervals at which these tasks are to be performed.</w:t>
      </w:r>
    </w:p>
    <w:p w:rsidRPr="000505E7" w:rsidR="00534319" w:rsidRDefault="00534319" w14:paraId="312ED3CB" w14:textId="4C795929" w14:noSpellErr="1">
      <w:pPr>
        <w:pStyle w:val="Level1"/>
        <w:rPr>
          <w:color w:val="000000" w:themeColor="text1"/>
        </w:rPr>
      </w:pPr>
      <w:r w:rsidRPr="3EF6751F" w:rsidR="00534319">
        <w:rPr>
          <w:color w:val="000000" w:themeColor="text1" w:themeTint="FF" w:themeShade="FF"/>
        </w:rPr>
        <w:t xml:space="preserve">Maintenance tasks and frequencies that have been specified as mandatory by the State of Design during approval of the type design shall be identified in the maintenance program. </w:t>
      </w:r>
    </w:p>
    <w:p w:rsidRPr="000505E7" w:rsidR="00534319" w:rsidRDefault="00534319" w14:paraId="6C7FE58A" w14:textId="2492DAA5" w14:noSpellErr="1">
      <w:pPr>
        <w:pStyle w:val="Level1"/>
        <w:rPr>
          <w:color w:val="000000" w:themeColor="text1"/>
        </w:rPr>
      </w:pPr>
      <w:r w:rsidRPr="3EF6751F" w:rsidR="00534319">
        <w:rPr>
          <w:color w:val="000000" w:themeColor="text1" w:themeTint="FF" w:themeShade="FF"/>
        </w:rPr>
        <w:t>The maintenance program shall have a maintenance release process, including signed documentation, in a manner satisfactory to the Authority, indicating that the maintenance performed has been completed satisfactorily.</w:t>
      </w:r>
    </w:p>
    <w:p w:rsidRPr="000505E7" w:rsidR="00534319" w:rsidRDefault="00534319" w14:paraId="0195D453" w14:textId="5A3D0445" w14:noSpellErr="1">
      <w:pPr>
        <w:pStyle w:val="Level1"/>
        <w:rPr>
          <w:color w:val="000000" w:themeColor="text1"/>
        </w:rPr>
      </w:pPr>
      <w:r w:rsidRPr="3EF6751F" w:rsidR="00534319">
        <w:rPr>
          <w:color w:val="000000" w:themeColor="text1" w:themeTint="FF" w:themeShade="FF"/>
        </w:rPr>
        <w:t xml:space="preserve">A maintenance release shall contain a certification including: </w:t>
      </w:r>
    </w:p>
    <w:p w:rsidRPr="000505E7" w:rsidR="00534319" w:rsidRDefault="00534319" w14:paraId="6BFF2AEC" w14:textId="18E529E0" w14:noSpellErr="1">
      <w:pPr>
        <w:pStyle w:val="Level2"/>
        <w:numPr>
          <w:ilvl w:val="0"/>
          <w:numId w:val="79"/>
        </w:numPr>
        <w:ind w:left="1418" w:hanging="567"/>
        <w:rPr>
          <w:color w:val="000000" w:themeColor="text1"/>
        </w:rPr>
      </w:pPr>
      <w:r w:rsidRPr="3EF6751F" w:rsidR="00534319">
        <w:rPr>
          <w:color w:val="000000" w:themeColor="text1" w:themeTint="FF" w:themeShade="FF"/>
        </w:rPr>
        <w:t xml:space="preserve">basic details of the maintenance carried out; </w:t>
      </w:r>
    </w:p>
    <w:p w:rsidRPr="000505E7" w:rsidR="00534319" w:rsidRDefault="00534319" w14:paraId="371E9779" w14:textId="6E9DC96D" w14:noSpellErr="1">
      <w:pPr>
        <w:pStyle w:val="Level2"/>
        <w:rPr>
          <w:color w:val="000000" w:themeColor="text1"/>
        </w:rPr>
      </w:pPr>
      <w:r w:rsidRPr="3EF6751F" w:rsidR="00534319">
        <w:rPr>
          <w:color w:val="000000" w:themeColor="text1" w:themeTint="FF" w:themeShade="FF"/>
        </w:rPr>
        <w:t>the date such maintenance was completed;</w:t>
      </w:r>
    </w:p>
    <w:p w:rsidRPr="000505E7" w:rsidR="00534319" w:rsidRDefault="00534319" w14:paraId="2BA5C604" w14:textId="195CCDD2" w14:noSpellErr="1">
      <w:pPr>
        <w:pStyle w:val="Level2"/>
        <w:rPr>
          <w:color w:val="000000" w:themeColor="text1"/>
        </w:rPr>
      </w:pPr>
      <w:r w:rsidRPr="3EF6751F" w:rsidR="00534319">
        <w:rPr>
          <w:color w:val="000000" w:themeColor="text1" w:themeTint="FF" w:themeShade="FF"/>
        </w:rPr>
        <w:t>where applicable, the identity of the approved maintenance organisation, approved training organization or air operator certificate holder; and</w:t>
      </w:r>
    </w:p>
    <w:p w:rsidRPr="000505E7" w:rsidR="00534319" w:rsidRDefault="00534319" w14:paraId="11AA3EC1" w14:textId="3583B988" w14:noSpellErr="1">
      <w:pPr>
        <w:pStyle w:val="Level2"/>
        <w:rPr>
          <w:color w:val="000000" w:themeColor="text1"/>
        </w:rPr>
      </w:pPr>
      <w:r w:rsidRPr="3EF6751F" w:rsidR="00534319">
        <w:rPr>
          <w:color w:val="000000" w:themeColor="text1" w:themeTint="FF" w:themeShade="FF"/>
        </w:rPr>
        <w:t>the identity of the person or persons signing the release.</w:t>
      </w:r>
    </w:p>
    <w:p w:rsidRPr="000505E7" w:rsidR="00534319" w:rsidRDefault="00534319" w14:paraId="7797A029" w14:textId="231AD462" w14:noSpellErr="1">
      <w:pPr>
        <w:pStyle w:val="Level1"/>
        <w:rPr>
          <w:color w:val="000000" w:themeColor="text1"/>
        </w:rPr>
      </w:pPr>
      <w:r w:rsidRPr="3EF6751F" w:rsidR="00534319">
        <w:rPr>
          <w:color w:val="000000" w:themeColor="text1" w:themeTint="FF" w:themeShade="FF"/>
        </w:rPr>
        <w:t>The maintenance programme shall contain the following information:</w:t>
      </w:r>
    </w:p>
    <w:p w:rsidRPr="000505E7" w:rsidR="00534319" w:rsidRDefault="00534319" w14:paraId="0EE84C98" w14:textId="61D67656" w14:noSpellErr="1">
      <w:pPr>
        <w:pStyle w:val="Level2"/>
        <w:numPr>
          <w:ilvl w:val="0"/>
          <w:numId w:val="80"/>
        </w:numPr>
        <w:ind w:left="1418" w:hanging="567"/>
        <w:rPr>
          <w:color w:val="000000" w:themeColor="text1"/>
        </w:rPr>
      </w:pPr>
      <w:r w:rsidRPr="3EF6751F" w:rsidR="00534319">
        <w:rPr>
          <w:color w:val="000000" w:themeColor="text1" w:themeTint="FF" w:themeShade="FF"/>
        </w:rPr>
        <w:t>when applicable, a continuing structural integrity programme;</w:t>
      </w:r>
    </w:p>
    <w:p w:rsidRPr="000505E7" w:rsidR="00534319" w:rsidRDefault="00534319" w14:paraId="00CF14E7" w14:textId="3BD54AFA" w14:noSpellErr="1">
      <w:pPr>
        <w:pStyle w:val="Level2"/>
        <w:rPr>
          <w:color w:val="000000" w:themeColor="text1"/>
        </w:rPr>
      </w:pPr>
      <w:r w:rsidRPr="3EF6751F" w:rsidR="00534319">
        <w:rPr>
          <w:color w:val="000000" w:themeColor="text1" w:themeTint="FF" w:themeShade="FF"/>
        </w:rPr>
        <w:t>procedures for changing or deviating from maintenance tasks and intervals and the continuing structural integrity programme; and</w:t>
      </w:r>
    </w:p>
    <w:p w:rsidRPr="000505E7" w:rsidR="00534319" w:rsidRDefault="00534319" w14:paraId="23617F71" w14:textId="6633E3D4" w14:noSpellErr="1">
      <w:pPr>
        <w:pStyle w:val="Level2"/>
        <w:rPr>
          <w:color w:val="000000" w:themeColor="text1"/>
        </w:rPr>
      </w:pPr>
      <w:r w:rsidRPr="3EF6751F" w:rsidR="00534319">
        <w:rPr>
          <w:color w:val="000000" w:themeColor="text1" w:themeTint="FF" w:themeShade="FF"/>
        </w:rPr>
        <w:t>when applicable, condition monitoring and reliability programme descriptions for aircraft systems, components and engines.</w:t>
      </w:r>
    </w:p>
    <w:p w:rsidRPr="000505E7" w:rsidR="00534319" w:rsidRDefault="00534319" w14:paraId="34A09C1B" w14:textId="2D597801" w14:noSpellErr="1">
      <w:pPr>
        <w:pStyle w:val="Level1"/>
        <w:rPr>
          <w:color w:val="000000" w:themeColor="text1"/>
        </w:rPr>
      </w:pPr>
      <w:r w:rsidRPr="3EF6751F" w:rsidR="00534319">
        <w:rPr>
          <w:color w:val="000000" w:themeColor="text1" w:themeTint="FF" w:themeShade="FF"/>
        </w:rPr>
        <w:t>The design and application of the operator’s maintenance programme shall observe Human Factors principles</w:t>
      </w:r>
      <w:r w:rsidRPr="3EF6751F" w:rsidR="004A2697">
        <w:rPr>
          <w:color w:val="000000" w:themeColor="text1" w:themeTint="FF" w:themeShade="FF"/>
        </w:rPr>
        <w:t>.</w:t>
      </w:r>
    </w:p>
    <w:p w:rsidRPr="000505E7" w:rsidR="004A2697" w:rsidP="3EF6751F" w:rsidRDefault="004A2697" w14:paraId="5C5D919B" w14:textId="42B816FA" w14:noSpellErr="1">
      <w:pPr>
        <w:pStyle w:val="Heading2"/>
        <w:rPr>
          <w:color w:val="000000" w:themeColor="text1"/>
        </w:rPr>
      </w:pPr>
      <w:bookmarkStart w:name="_Toc219073834" w:id="331007090"/>
      <w:r w:rsidRPr="3EF6751F" w:rsidR="004A2697">
        <w:rPr>
          <w:color w:val="000000" w:themeColor="text1" w:themeTint="FF" w:themeShade="FF"/>
        </w:rPr>
        <w:t>Persons authorised to perform maintenance, preventive maintenance and modification</w:t>
      </w:r>
      <w:bookmarkEnd w:id="331007090"/>
    </w:p>
    <w:p w:rsidRPr="000505E7" w:rsidR="004A2697" w:rsidRDefault="004A2697" w14:paraId="15CCC9E7" w14:textId="4DAD5BAA" w14:noSpellErr="1">
      <w:pPr>
        <w:pStyle w:val="Level1"/>
        <w:numPr>
          <w:ilvl w:val="0"/>
          <w:numId w:val="81"/>
        </w:numPr>
        <w:ind w:left="851" w:hanging="491"/>
        <w:rPr>
          <w:color w:val="000000" w:themeColor="text1"/>
        </w:rPr>
      </w:pPr>
      <w:r w:rsidRPr="3EF6751F" w:rsidR="004A2697">
        <w:rPr>
          <w:color w:val="000000" w:themeColor="text1" w:themeTint="FF" w:themeShade="FF"/>
        </w:rPr>
        <w:t>A person shall not perform any task defined as maintenance on an aircraft or aircraft components, except as provided in these regulations.</w:t>
      </w:r>
    </w:p>
    <w:p w:rsidRPr="000505E7" w:rsidR="004A2697" w:rsidRDefault="004A2697" w14:paraId="6C6A6ED1" w14:textId="52A76032" w14:noSpellErr="1">
      <w:pPr>
        <w:pStyle w:val="Level1"/>
        <w:rPr>
          <w:color w:val="000000" w:themeColor="text1"/>
        </w:rPr>
      </w:pPr>
      <w:r w:rsidRPr="3EF6751F" w:rsidR="004A2697">
        <w:rPr>
          <w:color w:val="000000" w:themeColor="text1" w:themeTint="FF" w:themeShade="FF"/>
        </w:rPr>
        <w:t>The following are the persons authorised to perform maintenance, preventive maintenance and modification:</w:t>
      </w:r>
    </w:p>
    <w:p w:rsidRPr="000505E7" w:rsidR="004A2697" w:rsidRDefault="004A2697" w14:paraId="4A2A4834" w14:textId="2E347FC0" w14:noSpellErr="1">
      <w:pPr>
        <w:pStyle w:val="Level2"/>
        <w:numPr>
          <w:ilvl w:val="0"/>
          <w:numId w:val="82"/>
        </w:numPr>
        <w:ind w:left="1418" w:hanging="567"/>
        <w:rPr>
          <w:color w:val="000000" w:themeColor="text1"/>
        </w:rPr>
      </w:pPr>
      <w:r w:rsidRPr="3EF6751F" w:rsidR="004A2697">
        <w:rPr>
          <w:color w:val="000000" w:themeColor="text1" w:themeTint="FF" w:themeShade="FF"/>
        </w:rPr>
        <w:t>a pilot licensed by the Authority with the limitations prescribed by the authority;</w:t>
      </w:r>
    </w:p>
    <w:p w:rsidRPr="000505E7" w:rsidR="004A2697" w:rsidRDefault="004A2697" w14:paraId="5320CB88" w14:textId="4184F1FD" w14:noSpellErr="1">
      <w:pPr>
        <w:pStyle w:val="Level2"/>
        <w:rPr>
          <w:color w:val="000000" w:themeColor="text1"/>
        </w:rPr>
      </w:pPr>
      <w:r w:rsidRPr="3EF6751F" w:rsidR="004A2697">
        <w:rPr>
          <w:color w:val="000000" w:themeColor="text1" w:themeTint="FF" w:themeShade="FF"/>
        </w:rPr>
        <w:t>a person performing maintenance under the supervision of a licensed aircraft maintenance engineer;</w:t>
      </w:r>
    </w:p>
    <w:p w:rsidRPr="000505E7" w:rsidR="004A2697" w:rsidRDefault="004A2697" w14:paraId="2C2CF5AD" w14:textId="021D8821" w14:noSpellErr="1">
      <w:pPr>
        <w:pStyle w:val="Level2"/>
        <w:rPr>
          <w:color w:val="000000" w:themeColor="text1"/>
        </w:rPr>
      </w:pPr>
      <w:r w:rsidRPr="3EF6751F" w:rsidR="004A2697">
        <w:rPr>
          <w:color w:val="000000" w:themeColor="text1" w:themeTint="FF" w:themeShade="FF"/>
        </w:rPr>
        <w:t>a licensed aircraft maintenance engineer; and</w:t>
      </w:r>
    </w:p>
    <w:p w:rsidRPr="000505E7" w:rsidR="004A2697" w:rsidRDefault="004A2697" w14:paraId="53D9BC72" w14:textId="04550BAB" w14:noSpellErr="1">
      <w:pPr>
        <w:pStyle w:val="Level2"/>
        <w:rPr>
          <w:color w:val="000000" w:themeColor="text1"/>
        </w:rPr>
      </w:pPr>
      <w:r w:rsidRPr="3EF6751F" w:rsidR="004A2697">
        <w:rPr>
          <w:color w:val="000000" w:themeColor="text1" w:themeTint="FF" w:themeShade="FF"/>
        </w:rPr>
        <w:t>an approved maintenance organization.</w:t>
      </w:r>
    </w:p>
    <w:p w:rsidRPr="000505E7" w:rsidR="004A2697" w:rsidRDefault="004A2697" w14:paraId="631F5002" w14:textId="3E44462E" w14:noSpellErr="1">
      <w:pPr>
        <w:pStyle w:val="Level1"/>
        <w:rPr>
          <w:color w:val="000000" w:themeColor="text1"/>
        </w:rPr>
      </w:pPr>
      <w:r w:rsidRPr="3EF6751F" w:rsidR="004A2697">
        <w:rPr>
          <w:color w:val="000000" w:themeColor="text1" w:themeTint="FF" w:themeShade="FF"/>
        </w:rPr>
        <w:t>A pilot licensed by the Authority may perform preventive maintenance on an aircraft of maximum certificated take-off mass of 2,730 kg or less issued with or eligible for a restricted certificate of airworthiness and owned or operated by that pilot who has attended maintenance course on the type of aircraft.</w:t>
      </w:r>
    </w:p>
    <w:p w:rsidRPr="000505E7" w:rsidR="004A2697" w:rsidRDefault="004A2697" w14:paraId="434D3A76" w14:textId="2F948D48" w14:noSpellErr="1">
      <w:pPr>
        <w:pStyle w:val="Level1"/>
        <w:rPr>
          <w:color w:val="000000" w:themeColor="text1"/>
        </w:rPr>
      </w:pPr>
      <w:r w:rsidRPr="3EF6751F" w:rsidR="004A2697">
        <w:rPr>
          <w:color w:val="000000" w:themeColor="text1" w:themeTint="FF" w:themeShade="FF"/>
        </w:rPr>
        <w:t>A pilot licensed by the Authority operating a balloon listed for use by an air operator certificate holder may perform maintenance, preventive maintenance and modification on balloons, provided that pilot has been trained on the appropriate balloon maintenance.</w:t>
      </w:r>
    </w:p>
    <w:p w:rsidRPr="000505E7" w:rsidR="004A2697" w:rsidRDefault="004A2697" w14:paraId="2039F40A" w14:textId="6518CA2F" w14:noSpellErr="1">
      <w:pPr>
        <w:pStyle w:val="Level1"/>
        <w:rPr>
          <w:color w:val="000000" w:themeColor="text1"/>
        </w:rPr>
      </w:pPr>
      <w:r w:rsidRPr="3EF6751F" w:rsidR="004A2697">
        <w:rPr>
          <w:color w:val="000000" w:themeColor="text1" w:themeTint="FF" w:themeShade="FF"/>
        </w:rPr>
        <w:t>A person working under the supervision of a licensed aircraft maintenance engineer may perform the maintenance, preventive maintenance, or modifications that the licensed aircraft maintenance engineer is authorized to perform where the supervising licensed aircraft maintenance engineer:</w:t>
      </w:r>
    </w:p>
    <w:p w:rsidRPr="000505E7" w:rsidR="004A2697" w:rsidRDefault="004A2697" w14:paraId="2E9DF144" w14:textId="5CCF80A4" w14:noSpellErr="1">
      <w:pPr>
        <w:pStyle w:val="Level2"/>
        <w:numPr>
          <w:ilvl w:val="0"/>
          <w:numId w:val="83"/>
        </w:numPr>
        <w:ind w:left="1418" w:hanging="567"/>
        <w:rPr>
          <w:color w:val="000000" w:themeColor="text1"/>
        </w:rPr>
      </w:pPr>
      <w:r w:rsidRPr="3EF6751F" w:rsidR="004A2697">
        <w:rPr>
          <w:color w:val="000000" w:themeColor="text1" w:themeTint="FF" w:themeShade="FF"/>
        </w:rPr>
        <w:t>personally</w:t>
      </w:r>
      <w:r w:rsidRPr="3EF6751F" w:rsidR="004A2697">
        <w:rPr>
          <w:color w:val="000000" w:themeColor="text1" w:themeTint="FF" w:themeShade="FF"/>
        </w:rPr>
        <w:t xml:space="preserve"> observes the work being done to the extent necessary to ensure that it is being done properly; and</w:t>
      </w:r>
    </w:p>
    <w:p w:rsidRPr="000505E7" w:rsidR="004A2697" w:rsidRDefault="004A2697" w14:paraId="603F3470" w14:textId="7AA6B515" w14:noSpellErr="1">
      <w:pPr>
        <w:pStyle w:val="Level2"/>
        <w:rPr>
          <w:color w:val="000000" w:themeColor="text1"/>
        </w:rPr>
      </w:pPr>
      <w:r w:rsidRPr="3EF6751F" w:rsidR="004A2697">
        <w:rPr>
          <w:color w:val="000000" w:themeColor="text1" w:themeTint="FF" w:themeShade="FF"/>
        </w:rPr>
        <w:t>is readily available, in person, for consultation.</w:t>
      </w:r>
    </w:p>
    <w:p w:rsidRPr="000505E7" w:rsidR="004A2697" w:rsidRDefault="004A2697" w14:paraId="61EEFAF9" w14:textId="4F9CFC04" w14:noSpellErr="1">
      <w:pPr>
        <w:pStyle w:val="Level1"/>
        <w:rPr>
          <w:color w:val="000000" w:themeColor="text1"/>
        </w:rPr>
      </w:pPr>
      <w:r w:rsidRPr="3EF6751F" w:rsidR="004A2697">
        <w:rPr>
          <w:color w:val="000000" w:themeColor="text1" w:themeTint="FF" w:themeShade="FF"/>
        </w:rPr>
        <w:t>A licensed aircraft maintenance engineer may perform or supervise the maintenance or modification of an aircraft or aircraft component for which he or she is rated in accordance with the Civil Aviation (Personnel Licensing) Regulations.</w:t>
      </w:r>
    </w:p>
    <w:p w:rsidRPr="000505E7" w:rsidR="004A2697" w:rsidRDefault="004A2697" w14:paraId="48ECB3D5" w14:textId="1F328C65" w14:noSpellErr="1">
      <w:pPr>
        <w:pStyle w:val="Level1"/>
        <w:rPr>
          <w:color w:val="000000" w:themeColor="text1"/>
        </w:rPr>
      </w:pPr>
      <w:r w:rsidRPr="3EF6751F" w:rsidR="004A2697">
        <w:rPr>
          <w:color w:val="000000" w:themeColor="text1" w:themeTint="FF" w:themeShade="FF"/>
        </w:rPr>
        <w:t>An approved maintenance organization may perform aircraft maintenance within the limits specified by the Authority.</w:t>
      </w:r>
    </w:p>
    <w:p w:rsidRPr="000505E7" w:rsidR="004A2697" w:rsidRDefault="004A2697" w14:paraId="2D881E2C" w14:textId="49DFAA59" w14:noSpellErr="1">
      <w:pPr>
        <w:pStyle w:val="Level1"/>
        <w:rPr>
          <w:color w:val="000000" w:themeColor="text1"/>
        </w:rPr>
      </w:pPr>
      <w:r w:rsidRPr="3EF6751F" w:rsidR="004A2697">
        <w:rPr>
          <w:color w:val="000000" w:themeColor="text1" w:themeTint="FF" w:themeShade="FF"/>
        </w:rPr>
        <w:t>A manufacturer holding an approved maintenance organization certificate may:</w:t>
      </w:r>
    </w:p>
    <w:p w:rsidRPr="000505E7" w:rsidR="004A2697" w:rsidRDefault="004A2697" w14:paraId="748685A2" w14:textId="10ECA0F4" w14:noSpellErr="1">
      <w:pPr>
        <w:pStyle w:val="Level2"/>
        <w:numPr>
          <w:ilvl w:val="0"/>
          <w:numId w:val="84"/>
        </w:numPr>
        <w:ind w:left="1418" w:hanging="567"/>
        <w:rPr>
          <w:color w:val="000000" w:themeColor="text1"/>
        </w:rPr>
      </w:pPr>
      <w:r w:rsidRPr="3EF6751F" w:rsidR="004A2697">
        <w:rPr>
          <w:color w:val="000000" w:themeColor="text1" w:themeTint="FF" w:themeShade="FF"/>
        </w:rPr>
        <w:t>maintain or modify any aircraft component manufactured by that manufacturer under a type or production certificate;</w:t>
      </w:r>
    </w:p>
    <w:p w:rsidRPr="000505E7" w:rsidR="004A2697" w:rsidRDefault="004A2697" w14:paraId="04B493B9" w14:textId="6D786785" w14:noSpellErr="1">
      <w:pPr>
        <w:pStyle w:val="Level2"/>
        <w:rPr>
          <w:color w:val="000000" w:themeColor="text1"/>
        </w:rPr>
      </w:pPr>
      <w:r w:rsidRPr="3EF6751F" w:rsidR="004A2697">
        <w:rPr>
          <w:color w:val="000000" w:themeColor="text1" w:themeTint="FF" w:themeShade="FF"/>
        </w:rPr>
        <w:t>maintain or modify any aircraft component manufactured by that manufacturer under a technical standard order, authorization, a parts manufacturer approval by the State of Design, or product and process specification issued by the State of Design; and</w:t>
      </w:r>
    </w:p>
    <w:p w:rsidRPr="000505E7" w:rsidR="004A2697" w:rsidRDefault="004A2697" w14:paraId="26E2211F" w14:textId="61F81AD6" w14:noSpellErr="1">
      <w:pPr>
        <w:pStyle w:val="Level2"/>
        <w:rPr>
          <w:color w:val="000000" w:themeColor="text1"/>
        </w:rPr>
      </w:pPr>
      <w:r w:rsidRPr="3EF6751F" w:rsidR="004A2697">
        <w:rPr>
          <w:color w:val="000000" w:themeColor="text1" w:themeTint="FF" w:themeShade="FF"/>
        </w:rPr>
        <w:t>perform any inspection required by the Civil Aviation (Operation of Aircraft) Regulations, on aircraft that the manufacturer manufactures, while currently operating under a production certificate or under a currently approved production inspection system for such aircraft.</w:t>
      </w:r>
    </w:p>
    <w:p w:rsidRPr="000505E7" w:rsidR="004A2697" w:rsidP="3EF6751F" w:rsidRDefault="009C385D" w14:paraId="2B56594D" w14:textId="52B76418" w14:noSpellErr="1">
      <w:pPr>
        <w:pStyle w:val="Heading2"/>
        <w:rPr>
          <w:color w:val="000000" w:themeColor="text1"/>
        </w:rPr>
      </w:pPr>
      <w:bookmarkStart w:name="_Toc1003714379" w:id="1639407507"/>
      <w:r w:rsidRPr="3EF6751F" w:rsidR="009C385D">
        <w:rPr>
          <w:color w:val="000000" w:themeColor="text1" w:themeTint="FF" w:themeShade="FF"/>
        </w:rPr>
        <w:t>Personnel authorized to approve for return to service</w:t>
      </w:r>
      <w:bookmarkEnd w:id="1639407507"/>
    </w:p>
    <w:p w:rsidRPr="000505E7" w:rsidR="00A865AA" w:rsidRDefault="00A865AA" w14:paraId="641729FB" w14:textId="7E0A975A" w14:noSpellErr="1">
      <w:pPr>
        <w:pStyle w:val="Level1"/>
        <w:numPr>
          <w:ilvl w:val="0"/>
          <w:numId w:val="85"/>
        </w:numPr>
        <w:ind w:left="851" w:hanging="491"/>
        <w:rPr>
          <w:color w:val="000000" w:themeColor="text1"/>
        </w:rPr>
      </w:pPr>
      <w:r w:rsidRPr="3EF6751F" w:rsidR="00A865AA">
        <w:rPr>
          <w:color w:val="000000" w:themeColor="text1" w:themeTint="FF" w:themeShade="FF"/>
        </w:rPr>
        <w:t>Except as authorized by the Authority, a person shall not approve an    aircraft, airframe, engine, propeller, appliance, or component for return to service after it has undergone maintenance, preventive maintenance, rebuilding, or modification.</w:t>
      </w:r>
    </w:p>
    <w:p w:rsidRPr="000505E7" w:rsidR="00A865AA" w:rsidRDefault="00A865AA" w14:paraId="414A68A9" w14:textId="0A5AABDB" w14:noSpellErr="1">
      <w:pPr>
        <w:pStyle w:val="Level1"/>
        <w:rPr>
          <w:color w:val="000000" w:themeColor="text1"/>
        </w:rPr>
      </w:pPr>
      <w:r w:rsidRPr="3EF6751F" w:rsidR="00A865AA">
        <w:rPr>
          <w:color w:val="000000" w:themeColor="text1" w:themeTint="FF" w:themeShade="FF"/>
        </w:rPr>
        <w:t>The following persons are authorized to approve for return to service:</w:t>
      </w:r>
    </w:p>
    <w:p w:rsidRPr="000505E7" w:rsidR="00A865AA" w:rsidRDefault="00A865AA" w14:paraId="6D402BAE" w14:textId="4C3D533A" w14:noSpellErr="1">
      <w:pPr>
        <w:pStyle w:val="Level2"/>
        <w:numPr>
          <w:ilvl w:val="0"/>
          <w:numId w:val="86"/>
        </w:numPr>
        <w:ind w:left="1418" w:hanging="567"/>
        <w:rPr>
          <w:color w:val="000000" w:themeColor="text1"/>
        </w:rPr>
      </w:pPr>
      <w:r w:rsidRPr="3EF6751F" w:rsidR="00A865AA">
        <w:rPr>
          <w:color w:val="000000" w:themeColor="text1" w:themeTint="FF" w:themeShade="FF"/>
        </w:rPr>
        <w:t xml:space="preserve">a pilot licensed by the Authority who may return his or her aircraft to service of maximum certificated take-off mass of 2,730 kg or less issued with or eligible for a restricted certificate of airworthiness and owned or operated by that pilot who has attended maintenance course on the type of aircraft </w:t>
      </w:r>
      <w:bookmarkStart w:name="_Hlk114045670" w:id="63"/>
      <w:r w:rsidRPr="3EF6751F" w:rsidR="00A865AA">
        <w:rPr>
          <w:color w:val="000000" w:themeColor="text1" w:themeTint="FF" w:themeShade="FF"/>
        </w:rPr>
        <w:t xml:space="preserve">with the limitations specified in </w:t>
      </w:r>
      <w:r w:rsidRPr="3EF6751F" w:rsidR="006F4123">
        <w:rPr>
          <w:color w:val="000000" w:themeColor="text1" w:themeTint="FF" w:themeShade="FF"/>
        </w:rPr>
        <w:t xml:space="preserve">sub-regulation </w:t>
      </w:r>
      <w:r w:rsidRPr="3EF6751F" w:rsidR="00A865AA">
        <w:rPr>
          <w:color w:val="000000" w:themeColor="text1" w:themeTint="FF" w:themeShade="FF"/>
        </w:rPr>
        <w:t>3</w:t>
      </w:r>
      <w:r w:rsidRPr="3EF6751F" w:rsidR="006F4123">
        <w:rPr>
          <w:color w:val="000000" w:themeColor="text1" w:themeTint="FF" w:themeShade="FF"/>
        </w:rPr>
        <w:t>2</w:t>
      </w:r>
      <w:r w:rsidRPr="3EF6751F" w:rsidR="00A865AA">
        <w:rPr>
          <w:color w:val="000000" w:themeColor="text1" w:themeTint="FF" w:themeShade="FF"/>
        </w:rPr>
        <w:t xml:space="preserve"> (</w:t>
      </w:r>
      <w:r w:rsidRPr="3EF6751F" w:rsidR="006F4123">
        <w:rPr>
          <w:color w:val="000000" w:themeColor="text1" w:themeTint="FF" w:themeShade="FF"/>
        </w:rPr>
        <w:t>b</w:t>
      </w:r>
      <w:r w:rsidRPr="3EF6751F" w:rsidR="00A865AA">
        <w:rPr>
          <w:color w:val="000000" w:themeColor="text1" w:themeTint="FF" w:themeShade="FF"/>
        </w:rPr>
        <w:t>) (</w:t>
      </w:r>
      <w:r w:rsidRPr="3EF6751F" w:rsidR="006F4123">
        <w:rPr>
          <w:color w:val="000000" w:themeColor="text1" w:themeTint="FF" w:themeShade="FF"/>
        </w:rPr>
        <w:t>1</w:t>
      </w:r>
      <w:r w:rsidRPr="3EF6751F" w:rsidR="00A865AA">
        <w:rPr>
          <w:color w:val="000000" w:themeColor="text1" w:themeTint="FF" w:themeShade="FF"/>
        </w:rPr>
        <w:t>);</w:t>
      </w:r>
      <w:bookmarkEnd w:id="63"/>
    </w:p>
    <w:p w:rsidRPr="000505E7" w:rsidR="00A865AA" w:rsidRDefault="00A865AA" w14:paraId="47B98914" w14:textId="45C119A4" w14:noSpellErr="1">
      <w:pPr>
        <w:pStyle w:val="Level2"/>
        <w:rPr>
          <w:color w:val="000000" w:themeColor="text1"/>
        </w:rPr>
      </w:pPr>
      <w:r w:rsidRPr="3EF6751F" w:rsidR="00A865AA">
        <w:rPr>
          <w:color w:val="000000" w:themeColor="text1" w:themeTint="FF" w:themeShade="FF"/>
        </w:rPr>
        <w:t xml:space="preserve">a pilot licensed by the Authority operating a balloon listed for use by an air operator certificate holder may return to service the balloons, provided that pilot has been trained on the appropriate balloon maintenance; </w:t>
      </w:r>
      <w:r w:rsidRPr="3EF6751F" w:rsidR="006F4123">
        <w:rPr>
          <w:color w:val="000000" w:themeColor="text1" w:themeTint="FF" w:themeShade="FF"/>
        </w:rPr>
        <w:t>with the limitations specified in sub-regulation 32 (b) (1);</w:t>
      </w:r>
    </w:p>
    <w:p w:rsidRPr="000505E7" w:rsidR="00A865AA" w:rsidRDefault="00A865AA" w14:paraId="7DD0486E" w14:textId="44F0124B" w14:noSpellErr="1">
      <w:pPr>
        <w:pStyle w:val="Level2"/>
        <w:rPr>
          <w:color w:val="000000" w:themeColor="text1"/>
        </w:rPr>
      </w:pPr>
      <w:r w:rsidRPr="3EF6751F" w:rsidR="00A865AA">
        <w:rPr>
          <w:color w:val="000000" w:themeColor="text1" w:themeTint="FF" w:themeShade="FF"/>
        </w:rPr>
        <w:t>a pilot licensed by the Authority who may return to service an aircraft for certain tasks agreed by the Authority under the scope of an approved Maintenance Organisation and i</w:t>
      </w:r>
      <w:r w:rsidRPr="3EF6751F" w:rsidR="006F4123">
        <w:rPr>
          <w:color w:val="000000" w:themeColor="text1" w:themeTint="FF" w:themeShade="FF"/>
        </w:rPr>
        <w:t xml:space="preserve">n </w:t>
      </w:r>
      <w:r w:rsidRPr="3EF6751F" w:rsidR="00A865AA">
        <w:rPr>
          <w:color w:val="000000" w:themeColor="text1" w:themeTint="FF" w:themeShade="FF"/>
        </w:rPr>
        <w:t>a</w:t>
      </w:r>
      <w:r w:rsidRPr="3EF6751F" w:rsidR="006F4123">
        <w:rPr>
          <w:color w:val="000000" w:themeColor="text1" w:themeTint="FF" w:themeShade="FF"/>
        </w:rPr>
        <w:t xml:space="preserve">ccordance </w:t>
      </w:r>
      <w:r w:rsidRPr="3EF6751F" w:rsidR="00A865AA">
        <w:rPr>
          <w:color w:val="000000" w:themeColor="text1" w:themeTint="FF" w:themeShade="FF"/>
        </w:rPr>
        <w:t>w</w:t>
      </w:r>
      <w:r w:rsidRPr="3EF6751F" w:rsidR="006F4123">
        <w:rPr>
          <w:color w:val="000000" w:themeColor="text1" w:themeTint="FF" w:themeShade="FF"/>
        </w:rPr>
        <w:t>ith</w:t>
      </w:r>
      <w:r w:rsidRPr="3EF6751F" w:rsidR="00A865AA">
        <w:rPr>
          <w:color w:val="000000" w:themeColor="text1" w:themeTint="FF" w:themeShade="FF"/>
        </w:rPr>
        <w:t xml:space="preserve"> AMO Regulations and with the limitations specified in</w:t>
      </w:r>
      <w:r w:rsidRPr="3EF6751F" w:rsidR="006F4123">
        <w:rPr>
          <w:color w:val="000000" w:themeColor="text1" w:themeTint="FF" w:themeShade="FF"/>
        </w:rPr>
        <w:t xml:space="preserve"> sub-regulation</w:t>
      </w:r>
      <w:r w:rsidRPr="3EF6751F" w:rsidR="00A865AA">
        <w:rPr>
          <w:color w:val="000000" w:themeColor="text1" w:themeTint="FF" w:themeShade="FF"/>
        </w:rPr>
        <w:t xml:space="preserve"> 3</w:t>
      </w:r>
      <w:r w:rsidRPr="3EF6751F" w:rsidR="006F4123">
        <w:rPr>
          <w:color w:val="000000" w:themeColor="text1" w:themeTint="FF" w:themeShade="FF"/>
        </w:rPr>
        <w:t>2</w:t>
      </w:r>
      <w:r w:rsidRPr="3EF6751F" w:rsidR="00A865AA">
        <w:rPr>
          <w:color w:val="000000" w:themeColor="text1" w:themeTint="FF" w:themeShade="FF"/>
        </w:rPr>
        <w:t xml:space="preserve"> (</w:t>
      </w:r>
      <w:r w:rsidRPr="3EF6751F" w:rsidR="006F4123">
        <w:rPr>
          <w:color w:val="000000" w:themeColor="text1" w:themeTint="FF" w:themeShade="FF"/>
        </w:rPr>
        <w:t>b</w:t>
      </w:r>
      <w:r w:rsidRPr="3EF6751F" w:rsidR="00A865AA">
        <w:rPr>
          <w:color w:val="000000" w:themeColor="text1" w:themeTint="FF" w:themeShade="FF"/>
        </w:rPr>
        <w:t>) (</w:t>
      </w:r>
      <w:r w:rsidRPr="3EF6751F" w:rsidR="006F4123">
        <w:rPr>
          <w:color w:val="000000" w:themeColor="text1" w:themeTint="FF" w:themeShade="FF"/>
        </w:rPr>
        <w:t>1</w:t>
      </w:r>
      <w:r w:rsidRPr="3EF6751F" w:rsidR="00A865AA">
        <w:rPr>
          <w:color w:val="000000" w:themeColor="text1" w:themeTint="FF" w:themeShade="FF"/>
        </w:rPr>
        <w:t>);</w:t>
      </w:r>
    </w:p>
    <w:p w:rsidRPr="000505E7" w:rsidR="009C385D" w:rsidRDefault="00A865AA" w14:paraId="6087C0DD" w14:textId="5E7AACEB" w14:noSpellErr="1">
      <w:pPr>
        <w:pStyle w:val="Level2"/>
        <w:rPr>
          <w:color w:val="000000" w:themeColor="text1"/>
        </w:rPr>
      </w:pPr>
      <w:r w:rsidRPr="3EF6751F" w:rsidR="00A865AA">
        <w:rPr>
          <w:color w:val="000000" w:themeColor="text1" w:themeTint="FF" w:themeShade="FF"/>
        </w:rPr>
        <w:t>an   approved Maintenance organization   that   may   approve   aircraft   and aircraft components for return to service as provided in the specific operating provisions approved by the Authority.</w:t>
      </w:r>
    </w:p>
    <w:p w:rsidRPr="000505E7" w:rsidR="00D5499B" w:rsidP="3EF6751F" w:rsidRDefault="00D5499B" w14:paraId="2348A830" w14:textId="73F09FE6" w14:noSpellErr="1">
      <w:pPr>
        <w:pStyle w:val="Heading2"/>
        <w:rPr>
          <w:color w:val="000000" w:themeColor="text1"/>
        </w:rPr>
      </w:pPr>
      <w:bookmarkStart w:name="_Toc1447959320" w:id="1365517005"/>
      <w:r w:rsidRPr="3EF6751F" w:rsidR="00D5499B">
        <w:rPr>
          <w:color w:val="000000" w:themeColor="text1" w:themeTint="FF" w:themeShade="FF"/>
        </w:rPr>
        <w:t>Persons authorized to perform inspections</w:t>
      </w:r>
      <w:bookmarkEnd w:id="1365517005"/>
    </w:p>
    <w:p w:rsidRPr="000505E7" w:rsidR="00D5499B" w:rsidRDefault="00D5499B" w14:paraId="54AEC809" w14:textId="1B7E1F61" w14:noSpellErr="1">
      <w:pPr>
        <w:pStyle w:val="Level1"/>
        <w:numPr>
          <w:ilvl w:val="0"/>
          <w:numId w:val="87"/>
        </w:numPr>
        <w:ind w:left="851" w:hanging="491"/>
        <w:rPr>
          <w:color w:val="000000" w:themeColor="text1"/>
        </w:rPr>
      </w:pPr>
      <w:r w:rsidRPr="3EF6751F" w:rsidR="00D5499B">
        <w:rPr>
          <w:color w:val="000000" w:themeColor="text1" w:themeTint="FF" w:themeShade="FF"/>
        </w:rPr>
        <w:t>Except as authorized by the Authority, a person shall not perform the inspections required by these Regulations, for aircraft and aircraft components prior to or after the aircraft has undergone maintenance, preventive maintenance, rebuilding, or modification.</w:t>
      </w:r>
    </w:p>
    <w:p w:rsidRPr="000505E7" w:rsidR="00D5499B" w:rsidRDefault="00D5499B" w14:paraId="4B7D5E06" w14:textId="53C97A44" w14:noSpellErr="1">
      <w:pPr>
        <w:pStyle w:val="Level1"/>
        <w:rPr>
          <w:color w:val="000000" w:themeColor="text1"/>
        </w:rPr>
      </w:pPr>
      <w:r w:rsidRPr="3EF6751F" w:rsidR="00D5499B">
        <w:rPr>
          <w:color w:val="000000" w:themeColor="text1" w:themeTint="FF" w:themeShade="FF"/>
        </w:rPr>
        <w:t>The following persons are authorized to carry out inspections:</w:t>
      </w:r>
    </w:p>
    <w:p w:rsidRPr="000505E7" w:rsidR="00D5499B" w:rsidRDefault="00D5499B" w14:paraId="238CDA42" w14:textId="67C7CA34" w14:noSpellErr="1">
      <w:pPr>
        <w:pStyle w:val="Level2"/>
        <w:numPr>
          <w:ilvl w:val="0"/>
          <w:numId w:val="88"/>
        </w:numPr>
        <w:ind w:left="1418" w:hanging="567"/>
        <w:rPr>
          <w:color w:val="000000" w:themeColor="text1"/>
        </w:rPr>
      </w:pPr>
      <w:r w:rsidRPr="3EF6751F" w:rsidR="00D5499B">
        <w:rPr>
          <w:color w:val="000000" w:themeColor="text1" w:themeTint="FF" w:themeShade="FF"/>
        </w:rPr>
        <w:t>a licensed aircraft maintenance engineer who   may conduct the required inspections of aircraft and aircraft components for which he or she is rated on and current; or</w:t>
      </w:r>
    </w:p>
    <w:p w:rsidRPr="000505E7" w:rsidR="00D5499B" w:rsidRDefault="00D5499B" w14:paraId="713321E1" w14:textId="3D0A7A28" w14:noSpellErr="1">
      <w:pPr>
        <w:pStyle w:val="Level2"/>
        <w:rPr>
          <w:color w:val="000000" w:themeColor="text1"/>
        </w:rPr>
      </w:pPr>
      <w:r w:rsidRPr="3EF6751F" w:rsidR="00D5499B">
        <w:rPr>
          <w:color w:val="000000" w:themeColor="text1" w:themeTint="FF" w:themeShade="FF"/>
        </w:rPr>
        <w:t>an approved maintenance organization that may perform the required inspections of aircraft and   aircraft components as provided in the specific operating provisions approved by the Authority.</w:t>
      </w:r>
    </w:p>
    <w:p w:rsidRPr="000505E7" w:rsidR="00534319" w:rsidP="3EF6751F" w:rsidRDefault="00D5499B" w14:paraId="0FC50A11" w14:textId="75FA656C" w14:noSpellErr="1">
      <w:pPr>
        <w:pStyle w:val="Heading2"/>
        <w:rPr>
          <w:color w:val="000000" w:themeColor="text1"/>
        </w:rPr>
      </w:pPr>
      <w:bookmarkStart w:name="_Toc652470340" w:id="281121487"/>
      <w:r w:rsidRPr="3EF6751F" w:rsidR="00D5499B">
        <w:rPr>
          <w:color w:val="000000" w:themeColor="text1" w:themeTint="FF" w:themeShade="FF"/>
        </w:rPr>
        <w:t>Preventive maintenance: Limitations</w:t>
      </w:r>
      <w:bookmarkEnd w:id="281121487"/>
    </w:p>
    <w:p w:rsidRPr="000505E7" w:rsidR="00D5499B" w:rsidRDefault="00D5499B" w14:paraId="6D90C8A9" w14:textId="5605A43C" w14:noSpellErr="1">
      <w:pPr>
        <w:pStyle w:val="Level1"/>
        <w:numPr>
          <w:ilvl w:val="0"/>
          <w:numId w:val="89"/>
        </w:numPr>
        <w:ind w:left="851" w:hanging="491"/>
        <w:rPr>
          <w:color w:val="000000" w:themeColor="text1"/>
        </w:rPr>
      </w:pPr>
      <w:r w:rsidRPr="3EF6751F" w:rsidR="00D5499B">
        <w:rPr>
          <w:color w:val="000000" w:themeColor="text1" w:themeTint="FF" w:themeShade="FF"/>
        </w:rPr>
        <w:t>Preventive maintenance shall be limited to the following work provided it does not involve complex assembly operations:</w:t>
      </w:r>
    </w:p>
    <w:p w:rsidRPr="000505E7" w:rsidR="00D5499B" w:rsidRDefault="00D5499B" w14:paraId="666EEC4F" w14:textId="707196A1" w14:noSpellErr="1">
      <w:pPr>
        <w:pStyle w:val="Level2"/>
        <w:numPr>
          <w:ilvl w:val="0"/>
          <w:numId w:val="90"/>
        </w:numPr>
        <w:ind w:left="1418" w:hanging="567"/>
        <w:rPr>
          <w:color w:val="000000" w:themeColor="text1"/>
        </w:rPr>
      </w:pPr>
      <w:r w:rsidRPr="3EF6751F" w:rsidR="00D5499B">
        <w:rPr>
          <w:color w:val="000000" w:themeColor="text1" w:themeTint="FF" w:themeShade="FF"/>
        </w:rPr>
        <w:t xml:space="preserve">removal, installation and repair of landing gear tires; </w:t>
      </w:r>
    </w:p>
    <w:p w:rsidRPr="000505E7" w:rsidR="00D5499B" w:rsidRDefault="00D5499B" w14:paraId="486C88B6" w14:textId="4FC7C7B9" w14:noSpellErr="1">
      <w:pPr>
        <w:pStyle w:val="Level2"/>
        <w:rPr>
          <w:color w:val="000000" w:themeColor="text1"/>
        </w:rPr>
      </w:pPr>
      <w:r w:rsidRPr="3EF6751F" w:rsidR="00D5499B">
        <w:rPr>
          <w:color w:val="000000" w:themeColor="text1" w:themeTint="FF" w:themeShade="FF"/>
        </w:rPr>
        <w:t>replacing elastic shock absorber cords on landing gear;</w:t>
      </w:r>
    </w:p>
    <w:p w:rsidRPr="000505E7" w:rsidR="00D5499B" w:rsidRDefault="00D5499B" w14:paraId="06C58B2F" w14:textId="7CBBEA62" w14:noSpellErr="1">
      <w:pPr>
        <w:pStyle w:val="Level2"/>
        <w:rPr>
          <w:color w:val="000000" w:themeColor="text1"/>
        </w:rPr>
      </w:pPr>
      <w:r w:rsidRPr="3EF6751F" w:rsidR="00D5499B">
        <w:rPr>
          <w:color w:val="000000" w:themeColor="text1" w:themeTint="FF" w:themeShade="FF"/>
        </w:rPr>
        <w:t>servicing landing gear shock struts by adding oil, air, or both;</w:t>
      </w:r>
    </w:p>
    <w:p w:rsidRPr="000505E7" w:rsidR="00D5499B" w:rsidRDefault="00D5499B" w14:paraId="63792E1D" w14:textId="768062CA" w14:noSpellErr="1">
      <w:pPr>
        <w:pStyle w:val="Level2"/>
        <w:rPr>
          <w:color w:val="000000" w:themeColor="text1"/>
        </w:rPr>
      </w:pPr>
      <w:r w:rsidRPr="3EF6751F" w:rsidR="00D5499B">
        <w:rPr>
          <w:color w:val="000000" w:themeColor="text1" w:themeTint="FF" w:themeShade="FF"/>
        </w:rPr>
        <w:t>servicing landing gear wheel bearings, such as cleaning and greasing;</w:t>
      </w:r>
    </w:p>
    <w:p w:rsidRPr="000505E7" w:rsidR="00D5499B" w:rsidRDefault="00D5499B" w14:paraId="3AEAF689" w14:textId="1BDB5BDD" w14:noSpellErr="1">
      <w:pPr>
        <w:pStyle w:val="Level2"/>
        <w:rPr>
          <w:color w:val="000000" w:themeColor="text1"/>
        </w:rPr>
      </w:pPr>
      <w:r w:rsidRPr="3EF6751F" w:rsidR="00D5499B">
        <w:rPr>
          <w:color w:val="000000" w:themeColor="text1" w:themeTint="FF" w:themeShade="FF"/>
        </w:rPr>
        <w:t>replacing defective safety wiring or cotter pins;</w:t>
      </w:r>
    </w:p>
    <w:p w:rsidRPr="000505E7" w:rsidR="00D5499B" w:rsidRDefault="00D5499B" w14:paraId="6300C41A" w14:textId="669FC114" w14:noSpellErr="1">
      <w:pPr>
        <w:pStyle w:val="Level2"/>
        <w:rPr>
          <w:color w:val="000000" w:themeColor="text1"/>
        </w:rPr>
      </w:pPr>
      <w:r w:rsidRPr="3EF6751F" w:rsidR="00D5499B">
        <w:rPr>
          <w:color w:val="000000" w:themeColor="text1" w:themeTint="FF" w:themeShade="FF"/>
        </w:rPr>
        <w:t>lubrication not requiring disassembly other than removal of non-structural items such as cover plates, cowlings, and fairings;</w:t>
      </w:r>
    </w:p>
    <w:p w:rsidRPr="000505E7" w:rsidR="00D5499B" w:rsidRDefault="00D5499B" w14:paraId="2F700D96" w14:textId="3C9C84BC" w14:noSpellErr="1">
      <w:pPr>
        <w:pStyle w:val="Level2"/>
        <w:rPr>
          <w:color w:val="000000" w:themeColor="text1"/>
        </w:rPr>
      </w:pPr>
      <w:r w:rsidRPr="3EF6751F" w:rsidR="00D5499B">
        <w:rPr>
          <w:color w:val="000000" w:themeColor="text1" w:themeTint="FF" w:themeShade="FF"/>
        </w:rPr>
        <w:t>making simple fabric patches not requiring rib stitching or the removal of structural parts or control surfaces;</w:t>
      </w:r>
    </w:p>
    <w:p w:rsidRPr="000505E7" w:rsidR="00D5499B" w:rsidRDefault="00D5499B" w14:paraId="78C5FBCB" w14:textId="170F364E" w14:noSpellErr="1">
      <w:pPr>
        <w:pStyle w:val="Level2"/>
        <w:rPr>
          <w:color w:val="000000" w:themeColor="text1"/>
        </w:rPr>
      </w:pPr>
      <w:r w:rsidRPr="3EF6751F" w:rsidR="00D5499B">
        <w:rPr>
          <w:color w:val="000000" w:themeColor="text1" w:themeTint="FF" w:themeShade="FF"/>
        </w:rPr>
        <w:t>replenishing hydraulic fluid in the hydraulic reservoir;</w:t>
      </w:r>
    </w:p>
    <w:p w:rsidRPr="000505E7" w:rsidR="00D5499B" w:rsidRDefault="00D5499B" w14:paraId="5E59A5D0" w14:textId="3D485DD5" w14:noSpellErr="1">
      <w:pPr>
        <w:pStyle w:val="Level2"/>
        <w:rPr>
          <w:color w:val="000000" w:themeColor="text1"/>
        </w:rPr>
      </w:pPr>
      <w:r w:rsidRPr="3EF6751F" w:rsidR="00D5499B">
        <w:rPr>
          <w:color w:val="000000" w:themeColor="text1" w:themeTint="FF" w:themeShade="FF"/>
        </w:rPr>
        <w:t>refinishing decorative coating of fuselage, wings, empennage surfaces excluding balanced control surfaces, fairings, cowling, landing gear, cabin, or cockpit interior when removal or disassembly of any primary structure or operating system is not required;</w:t>
      </w:r>
    </w:p>
    <w:p w:rsidRPr="000505E7" w:rsidR="00D5499B" w:rsidRDefault="00D5499B" w14:paraId="303AFB33" w14:textId="3386589D" w14:noSpellErr="1">
      <w:pPr>
        <w:pStyle w:val="Level2"/>
        <w:rPr>
          <w:color w:val="000000" w:themeColor="text1"/>
        </w:rPr>
      </w:pPr>
      <w:r w:rsidRPr="3EF6751F" w:rsidR="00D5499B">
        <w:rPr>
          <w:color w:val="000000" w:themeColor="text1" w:themeTint="FF" w:themeShade="FF"/>
        </w:rPr>
        <w:t>applying   preservative   or   protective   material   to components where no disassembly of any primary structure or operating system is involved and where such coating is not prohibited or is not contrary to good practices;</w:t>
      </w:r>
    </w:p>
    <w:p w:rsidRPr="000505E7" w:rsidR="00D5499B" w:rsidRDefault="00D5499B" w14:paraId="61C396D0" w14:textId="3BE6709F" w14:noSpellErr="1">
      <w:pPr>
        <w:pStyle w:val="Level2"/>
        <w:rPr>
          <w:color w:val="000000" w:themeColor="text1"/>
        </w:rPr>
      </w:pPr>
      <w:r w:rsidRPr="3EF6751F" w:rsidR="00D5499B">
        <w:rPr>
          <w:color w:val="000000" w:themeColor="text1" w:themeTint="FF" w:themeShade="FF"/>
        </w:rPr>
        <w:t>repairing upholstery and decorative furnishings of the cabin or cockpit when the repair does not require disassembly of any primary structure or operating system or does not interfere with an operating system nor affect primary structure of the aircraft;</w:t>
      </w:r>
    </w:p>
    <w:p w:rsidRPr="000505E7" w:rsidR="00D5499B" w:rsidRDefault="00D5499B" w14:paraId="277D87C0" w14:textId="6BD72FC5" w14:noSpellErr="1">
      <w:pPr>
        <w:pStyle w:val="Level2"/>
        <w:rPr>
          <w:color w:val="000000" w:themeColor="text1"/>
        </w:rPr>
      </w:pPr>
      <w:r w:rsidRPr="3EF6751F" w:rsidR="00D5499B">
        <w:rPr>
          <w:color w:val="000000" w:themeColor="text1" w:themeTint="FF" w:themeShade="FF"/>
        </w:rPr>
        <w:t>making small simple repairs to fairings, non-structural cover plates, cowlings, and small patches and reinforcements without changing the contour so as to interfere with proper airflow;</w:t>
      </w:r>
    </w:p>
    <w:p w:rsidRPr="000505E7" w:rsidR="00D5499B" w:rsidRDefault="00D5499B" w14:paraId="15CD9098" w14:textId="6AC4446C" w14:noSpellErr="1">
      <w:pPr>
        <w:pStyle w:val="Level2"/>
        <w:rPr>
          <w:color w:val="000000" w:themeColor="text1"/>
        </w:rPr>
      </w:pPr>
      <w:r w:rsidRPr="3EF6751F" w:rsidR="00D5499B">
        <w:rPr>
          <w:color w:val="000000" w:themeColor="text1" w:themeTint="FF" w:themeShade="FF"/>
        </w:rPr>
        <w:t>replacing side windows where that work does not interfere with the structure of any operating system such as controls and electrical equipment;</w:t>
      </w:r>
    </w:p>
    <w:p w:rsidRPr="000505E7" w:rsidR="00D5499B" w:rsidRDefault="00D5499B" w14:paraId="0A30C168" w14:textId="26DC7968" w14:noSpellErr="1">
      <w:pPr>
        <w:pStyle w:val="Level2"/>
        <w:rPr>
          <w:color w:val="000000" w:themeColor="text1"/>
        </w:rPr>
      </w:pPr>
      <w:r w:rsidRPr="3EF6751F" w:rsidR="00D5499B">
        <w:rPr>
          <w:color w:val="000000" w:themeColor="text1" w:themeTint="FF" w:themeShade="FF"/>
        </w:rPr>
        <w:t>replacing safety belts;</w:t>
      </w:r>
    </w:p>
    <w:p w:rsidRPr="000505E7" w:rsidR="00D5499B" w:rsidRDefault="00D5499B" w14:paraId="0B787060" w14:textId="3AB44CFE" w14:noSpellErr="1">
      <w:pPr>
        <w:pStyle w:val="Level2"/>
        <w:rPr>
          <w:color w:val="000000" w:themeColor="text1"/>
        </w:rPr>
      </w:pPr>
      <w:r w:rsidRPr="3EF6751F" w:rsidR="00D5499B">
        <w:rPr>
          <w:color w:val="000000" w:themeColor="text1" w:themeTint="FF" w:themeShade="FF"/>
        </w:rPr>
        <w:t>replacing seats or seat parts with replacement parts approved for the aircraft, not involving disassembly of any primary structure or operating system;</w:t>
      </w:r>
    </w:p>
    <w:p w:rsidRPr="000505E7" w:rsidR="00D5499B" w:rsidRDefault="00D5499B" w14:paraId="267BD231" w14:textId="4B438095" w14:noSpellErr="1">
      <w:pPr>
        <w:pStyle w:val="Level2"/>
        <w:rPr>
          <w:color w:val="000000" w:themeColor="text1"/>
        </w:rPr>
      </w:pPr>
      <w:r w:rsidRPr="3EF6751F" w:rsidR="00D5499B">
        <w:rPr>
          <w:color w:val="000000" w:themeColor="text1" w:themeTint="FF" w:themeShade="FF"/>
        </w:rPr>
        <w:t>troubleshooting and repairing broken circuits in landing light wiring circuits;</w:t>
      </w:r>
    </w:p>
    <w:p w:rsidRPr="000505E7" w:rsidR="00D5499B" w:rsidRDefault="00D5499B" w14:paraId="773B67EE" w14:textId="50D9B6CA" w14:noSpellErr="1">
      <w:pPr>
        <w:pStyle w:val="Level2"/>
        <w:rPr>
          <w:color w:val="000000" w:themeColor="text1"/>
        </w:rPr>
      </w:pPr>
      <w:r w:rsidRPr="3EF6751F" w:rsidR="00D5499B">
        <w:rPr>
          <w:color w:val="000000" w:themeColor="text1" w:themeTint="FF" w:themeShade="FF"/>
        </w:rPr>
        <w:t>replacing bulbs, reflectors, and lenses of position and landing lights;</w:t>
      </w:r>
    </w:p>
    <w:p w:rsidRPr="000505E7" w:rsidR="00D5499B" w:rsidRDefault="00D5499B" w14:paraId="3D0F1643" w14:textId="1F837A95" w14:noSpellErr="1">
      <w:pPr>
        <w:pStyle w:val="Level2"/>
        <w:rPr>
          <w:color w:val="000000" w:themeColor="text1"/>
        </w:rPr>
      </w:pPr>
      <w:r w:rsidRPr="3EF6751F" w:rsidR="00D5499B">
        <w:rPr>
          <w:color w:val="000000" w:themeColor="text1" w:themeTint="FF" w:themeShade="FF"/>
        </w:rPr>
        <w:t>replacing wheels and skis where no mass and balance computation is involved;</w:t>
      </w:r>
    </w:p>
    <w:p w:rsidRPr="000505E7" w:rsidR="00D5499B" w:rsidRDefault="00D5499B" w14:paraId="06D5EB79" w14:textId="7A90003C" w14:noSpellErr="1">
      <w:pPr>
        <w:pStyle w:val="Level2"/>
        <w:rPr>
          <w:color w:val="000000" w:themeColor="text1"/>
        </w:rPr>
      </w:pPr>
      <w:r w:rsidRPr="3EF6751F" w:rsidR="00D5499B">
        <w:rPr>
          <w:color w:val="000000" w:themeColor="text1" w:themeTint="FF" w:themeShade="FF"/>
        </w:rPr>
        <w:t>replacing any cowling not requiring removal of the propeller or disconnection of flight controls;</w:t>
      </w:r>
    </w:p>
    <w:p w:rsidRPr="000505E7" w:rsidR="00D5499B" w:rsidRDefault="00D5499B" w14:paraId="57B74058" w14:textId="140B157B" w14:noSpellErr="1">
      <w:pPr>
        <w:pStyle w:val="Level2"/>
        <w:rPr>
          <w:color w:val="000000" w:themeColor="text1"/>
        </w:rPr>
      </w:pPr>
      <w:r w:rsidRPr="3EF6751F" w:rsidR="00D5499B">
        <w:rPr>
          <w:color w:val="000000" w:themeColor="text1" w:themeTint="FF" w:themeShade="FF"/>
        </w:rPr>
        <w:t>replacing or cleaning spark plugs and setting of spark plug gap;</w:t>
      </w:r>
    </w:p>
    <w:p w:rsidRPr="000505E7" w:rsidR="00D5499B" w:rsidRDefault="00D5499B" w14:paraId="2C2C636F" w14:textId="021C1413" w14:noSpellErr="1">
      <w:pPr>
        <w:pStyle w:val="Level2"/>
        <w:rPr>
          <w:color w:val="000000" w:themeColor="text1"/>
        </w:rPr>
      </w:pPr>
      <w:r w:rsidRPr="3EF6751F" w:rsidR="00D5499B">
        <w:rPr>
          <w:color w:val="000000" w:themeColor="text1" w:themeTint="FF" w:themeShade="FF"/>
        </w:rPr>
        <w:t>replacing    any    hose    connection    except    hydraulic connections;</w:t>
      </w:r>
    </w:p>
    <w:p w:rsidRPr="000505E7" w:rsidR="00D5499B" w:rsidRDefault="00D5499B" w14:paraId="3DEF6FA4" w14:textId="5A211B19" w14:noSpellErr="1">
      <w:pPr>
        <w:pStyle w:val="Level2"/>
        <w:rPr>
          <w:color w:val="000000" w:themeColor="text1"/>
        </w:rPr>
      </w:pPr>
      <w:r w:rsidRPr="3EF6751F" w:rsidR="00D5499B">
        <w:rPr>
          <w:color w:val="000000" w:themeColor="text1" w:themeTint="FF" w:themeShade="FF"/>
        </w:rPr>
        <w:t>replacing prefabricated fuel lines;</w:t>
      </w:r>
    </w:p>
    <w:p w:rsidRPr="000505E7" w:rsidR="00D5499B" w:rsidRDefault="00D5499B" w14:paraId="259ACA03" w14:textId="33B48AEA" w14:noSpellErr="1">
      <w:pPr>
        <w:pStyle w:val="Level2"/>
        <w:rPr>
          <w:color w:val="000000" w:themeColor="text1"/>
        </w:rPr>
      </w:pPr>
      <w:r w:rsidRPr="3EF6751F" w:rsidR="00D5499B">
        <w:rPr>
          <w:color w:val="000000" w:themeColor="text1" w:themeTint="FF" w:themeShade="FF"/>
        </w:rPr>
        <w:t>cleaning fuel and oil strainers;</w:t>
      </w:r>
    </w:p>
    <w:p w:rsidRPr="000505E7" w:rsidR="00D5499B" w:rsidRDefault="00D5499B" w14:paraId="3E4489FD" w14:textId="186B32EC" w14:noSpellErr="1">
      <w:pPr>
        <w:pStyle w:val="Level2"/>
        <w:rPr>
          <w:color w:val="000000" w:themeColor="text1"/>
        </w:rPr>
      </w:pPr>
      <w:r w:rsidRPr="3EF6751F" w:rsidR="00D5499B">
        <w:rPr>
          <w:color w:val="000000" w:themeColor="text1" w:themeTint="FF" w:themeShade="FF"/>
        </w:rPr>
        <w:t>replacing and servicing batteries;</w:t>
      </w:r>
    </w:p>
    <w:p w:rsidRPr="000505E7" w:rsidR="00D5499B" w:rsidRDefault="00D5499B" w14:paraId="666E91E3" w14:textId="4FB04DF8" w14:noSpellErr="1">
      <w:pPr>
        <w:pStyle w:val="Level2"/>
        <w:rPr>
          <w:color w:val="000000" w:themeColor="text1"/>
        </w:rPr>
      </w:pPr>
      <w:r w:rsidRPr="3EF6751F" w:rsidR="00D5499B">
        <w:rPr>
          <w:color w:val="000000" w:themeColor="text1" w:themeTint="FF" w:themeShade="FF"/>
        </w:rPr>
        <w:t>replacement or adjustment of non-structural fasteners incidental to operations; and</w:t>
      </w:r>
    </w:p>
    <w:p w:rsidRPr="000505E7" w:rsidR="00D5499B" w:rsidRDefault="00D5499B" w14:paraId="3ADFAFA5" w14:textId="29801746">
      <w:pPr>
        <w:pStyle w:val="Level2"/>
        <w:rPr>
          <w:color w:val="000000" w:themeColor="text1"/>
        </w:rPr>
      </w:pPr>
      <w:r w:rsidRPr="3EF6751F" w:rsidR="00D5499B">
        <w:rPr>
          <w:color w:val="000000" w:themeColor="text1" w:themeTint="FF" w:themeShade="FF"/>
        </w:rPr>
        <w:t>the installation of anti-</w:t>
      </w:r>
      <w:r w:rsidRPr="3EF6751F" w:rsidR="00D5499B">
        <w:rPr>
          <w:color w:val="000000" w:themeColor="text1" w:themeTint="FF" w:themeShade="FF"/>
        </w:rPr>
        <w:t>misfueling</w:t>
      </w:r>
      <w:r w:rsidRPr="3EF6751F" w:rsidR="00D5499B">
        <w:rPr>
          <w:color w:val="000000" w:themeColor="text1" w:themeTint="FF" w:themeShade="FF"/>
        </w:rPr>
        <w:t xml:space="preserve"> devices to reduce the diameter of fuel tank filler openings provided the specific device has been made a part of the aircraft type certificate data sheet by the aircraft manufacturer, the manufacturer has provided appropriately approved instructions acceptable to the Authority for the installation of the specific device, and installation does not involve the disassembly of the existing filler opening </w:t>
      </w:r>
    </w:p>
    <w:p w:rsidRPr="000505E7" w:rsidR="00D5499B" w:rsidRDefault="00D5499B" w14:paraId="32622249" w14:textId="19F8A767" w14:noSpellErr="1">
      <w:pPr>
        <w:pStyle w:val="Level2"/>
        <w:rPr>
          <w:color w:val="000000" w:themeColor="text1"/>
        </w:rPr>
      </w:pPr>
      <w:r w:rsidRPr="3EF6751F" w:rsidR="00D5499B">
        <w:rPr>
          <w:color w:val="000000" w:themeColor="text1" w:themeTint="FF" w:themeShade="FF"/>
        </w:rPr>
        <w:t>Any other work agreed by the Authority as preventive maintenance for a particular aircraft type.</w:t>
      </w:r>
    </w:p>
    <w:p w:rsidRPr="000505E7" w:rsidR="00D5499B" w:rsidP="3EF6751F" w:rsidRDefault="00202B7D" w14:paraId="2211DD4B" w14:textId="2410F825" w14:noSpellErr="1">
      <w:pPr>
        <w:pStyle w:val="Heading2"/>
        <w:rPr>
          <w:color w:val="000000" w:themeColor="text1"/>
        </w:rPr>
      </w:pPr>
      <w:bookmarkStart w:name="_Toc466773084" w:id="728440641"/>
      <w:r w:rsidRPr="3EF6751F" w:rsidR="00202B7D">
        <w:rPr>
          <w:color w:val="000000" w:themeColor="text1" w:themeTint="FF" w:themeShade="FF"/>
        </w:rPr>
        <w:t>Performance rules: maintenance</w:t>
      </w:r>
      <w:bookmarkEnd w:id="728440641"/>
    </w:p>
    <w:p w:rsidRPr="000505E7" w:rsidR="00202B7D" w:rsidRDefault="00202B7D" w14:paraId="533DC72F" w14:textId="3EC92472" w14:noSpellErr="1">
      <w:pPr>
        <w:pStyle w:val="Level1"/>
        <w:numPr>
          <w:ilvl w:val="0"/>
          <w:numId w:val="91"/>
        </w:numPr>
        <w:ind w:left="851" w:hanging="491"/>
        <w:rPr>
          <w:color w:val="000000" w:themeColor="text1"/>
        </w:rPr>
      </w:pPr>
      <w:r w:rsidRPr="3EF6751F" w:rsidR="00202B7D">
        <w:rPr>
          <w:color w:val="000000" w:themeColor="text1" w:themeTint="FF" w:themeShade="FF"/>
        </w:rPr>
        <w:t>A person performing maintenance, preventive maintenance, or modification on an aircraft or aircraft component shall use the methods, techniques, and practices prescribed in the current   manufacturer's maintenance manual or instructions for continued airworthiness issued by its manufacturer or use additional methods, techniques and practices contained in the aircraft maintenance programme approved by the Authority where the manufacturer’s documents were not available.</w:t>
      </w:r>
    </w:p>
    <w:p w:rsidRPr="000505E7" w:rsidR="00202B7D" w:rsidRDefault="00202B7D" w14:paraId="040F3ADB" w14:textId="00C37B04" w14:noSpellErr="1">
      <w:pPr>
        <w:pStyle w:val="Level1"/>
        <w:rPr>
          <w:color w:val="000000" w:themeColor="text1"/>
        </w:rPr>
      </w:pPr>
      <w:r w:rsidRPr="3EF6751F" w:rsidR="00202B7D">
        <w:rPr>
          <w:color w:val="000000" w:themeColor="text1" w:themeTint="FF" w:themeShade="FF"/>
        </w:rPr>
        <w:t>A person shall use the tools, equipment, and test apparatus necessary to assure completion of the work in accordance with accepted industry practices.</w:t>
      </w:r>
    </w:p>
    <w:p w:rsidRPr="000505E7" w:rsidR="00202B7D" w:rsidRDefault="00202B7D" w14:paraId="5751A2CC" w14:textId="02B6EE7C" w14:noSpellErr="1">
      <w:pPr>
        <w:pStyle w:val="Level1"/>
        <w:rPr>
          <w:color w:val="000000" w:themeColor="text1"/>
        </w:rPr>
      </w:pPr>
      <w:r w:rsidRPr="3EF6751F" w:rsidR="00202B7D">
        <w:rPr>
          <w:color w:val="000000" w:themeColor="text1" w:themeTint="FF" w:themeShade="FF"/>
        </w:rPr>
        <w:t>Where the relevant manufacturer recommends special equipment or test apparatus, the person performing maintenance shall use that equipment or apparatus, or its equivalent acceptable to the Authority.</w:t>
      </w:r>
    </w:p>
    <w:p w:rsidRPr="000505E7" w:rsidR="00202B7D" w:rsidRDefault="00202B7D" w14:paraId="71DF51A2" w14:textId="7A40D5F8" w14:noSpellErr="1">
      <w:pPr>
        <w:pStyle w:val="Level1"/>
        <w:rPr>
          <w:color w:val="000000" w:themeColor="text1"/>
        </w:rPr>
      </w:pPr>
      <w:r w:rsidRPr="3EF6751F" w:rsidR="00202B7D">
        <w:rPr>
          <w:color w:val="000000" w:themeColor="text1" w:themeTint="FF" w:themeShade="FF"/>
        </w:rPr>
        <w:t>A person performing maintenance, preventive maintenance, or modification on an aircraft or aircraft component shall do that work in such a manner, and use materials of such a quality, that the condition of the aircraft or aircraft component worked on will be at least equal to its original or properly modified condition with regard to aerodynamic function, structural strength, resistance to vibration and deterioration, and other qualities affecting airworthiness.</w:t>
      </w:r>
    </w:p>
    <w:p w:rsidRPr="000505E7" w:rsidR="00202B7D" w:rsidRDefault="00202B7D" w14:paraId="0697DE08" w14:textId="77777777" w14:noSpellErr="1">
      <w:pPr>
        <w:pStyle w:val="Level1"/>
        <w:rPr>
          <w:color w:val="000000" w:themeColor="text1"/>
        </w:rPr>
      </w:pPr>
      <w:r w:rsidRPr="3EF6751F" w:rsidR="00202B7D">
        <w:rPr>
          <w:color w:val="000000" w:themeColor="text1" w:themeTint="FF" w:themeShade="FF"/>
        </w:rPr>
        <w:t>The methods, techniques, and practices contained in an air operator certificate holder’s maintenance control manual and, maintenance programme, as approved by the Authority, will constitute an acceptable means of compliance with the requirements of this Regulation.</w:t>
      </w:r>
    </w:p>
    <w:p w:rsidRPr="000505E7" w:rsidR="00534319" w:rsidRDefault="00202B7D" w14:paraId="0746143A" w14:textId="1F3067ED" w14:noSpellErr="1">
      <w:pPr>
        <w:pStyle w:val="Level1"/>
        <w:rPr>
          <w:color w:val="000000" w:themeColor="text1"/>
        </w:rPr>
      </w:pPr>
      <w:r w:rsidRPr="3EF6751F" w:rsidR="00202B7D">
        <w:rPr>
          <w:color w:val="000000" w:themeColor="text1" w:themeTint="FF" w:themeShade="FF"/>
        </w:rPr>
        <w:t>The methods, techniques, and practices contained in an approved maintenance organization   maintenance   procedures   manual   as   approved   by   the Authority, will constitute an acceptable means of compliance with the requirements of this Regulation.</w:t>
      </w:r>
    </w:p>
    <w:p w:rsidRPr="000505E7" w:rsidR="00795E2A" w:rsidP="3EF6751F" w:rsidRDefault="00795E2A" w14:paraId="1F0FBB61" w14:textId="5B37CA7D" w14:noSpellErr="1">
      <w:pPr>
        <w:pStyle w:val="Heading2"/>
        <w:rPr>
          <w:color w:val="000000" w:themeColor="text1"/>
        </w:rPr>
      </w:pPr>
      <w:bookmarkStart w:name="_Toc32152163" w:id="1464736521"/>
      <w:r w:rsidRPr="3EF6751F" w:rsidR="00795E2A">
        <w:rPr>
          <w:color w:val="000000" w:themeColor="text1" w:themeTint="FF" w:themeShade="FF"/>
        </w:rPr>
        <w:t>Performance rules: inspection</w:t>
      </w:r>
      <w:bookmarkEnd w:id="1464736521"/>
    </w:p>
    <w:p w:rsidRPr="000505E7" w:rsidR="00795E2A" w:rsidRDefault="00795E2A" w14:paraId="4C9495FB" w14:textId="6DF76299" w14:noSpellErr="1">
      <w:pPr>
        <w:pStyle w:val="Level1"/>
        <w:numPr>
          <w:ilvl w:val="0"/>
          <w:numId w:val="93"/>
        </w:numPr>
        <w:ind w:left="851" w:hanging="491"/>
        <w:rPr>
          <w:color w:val="000000" w:themeColor="text1"/>
        </w:rPr>
      </w:pPr>
      <w:r w:rsidRPr="3EF6751F" w:rsidR="00795E2A">
        <w:rPr>
          <w:color w:val="000000" w:themeColor="text1" w:themeTint="FF" w:themeShade="FF"/>
        </w:rPr>
        <w:t>A person performing an inspection required by the</w:t>
      </w:r>
      <w:r w:rsidRPr="3EF6751F" w:rsidR="00890381">
        <w:rPr>
          <w:color w:val="000000" w:themeColor="text1" w:themeTint="FF" w:themeShade="FF"/>
        </w:rPr>
        <w:t xml:space="preserve"> </w:t>
      </w:r>
      <w:r w:rsidRPr="3EF6751F" w:rsidR="00795E2A">
        <w:rPr>
          <w:color w:val="000000" w:themeColor="text1" w:themeTint="FF" w:themeShade="FF"/>
        </w:rPr>
        <w:t>Authority shall:</w:t>
      </w:r>
    </w:p>
    <w:p w:rsidRPr="000505E7" w:rsidR="00795E2A" w:rsidRDefault="00795E2A" w14:paraId="7B4AAA4D" w14:textId="731D8548" w14:noSpellErr="1">
      <w:pPr>
        <w:pStyle w:val="Level2"/>
        <w:numPr>
          <w:ilvl w:val="0"/>
          <w:numId w:val="92"/>
        </w:numPr>
        <w:ind w:left="1418" w:hanging="567"/>
        <w:rPr>
          <w:color w:val="000000" w:themeColor="text1"/>
        </w:rPr>
      </w:pPr>
      <w:r w:rsidRPr="3EF6751F" w:rsidR="00795E2A">
        <w:rPr>
          <w:color w:val="000000" w:themeColor="text1" w:themeTint="FF" w:themeShade="FF"/>
        </w:rPr>
        <w:t>perform the inspection so as to determine whether the aircraft or portion(s) of the aircraft under inspection meets all applicable airworthiness requirements; and</w:t>
      </w:r>
    </w:p>
    <w:p w:rsidRPr="000505E7" w:rsidR="00795E2A" w:rsidRDefault="00795E2A" w14:paraId="7A74504B" w14:textId="2F0AF7C5" w14:noSpellErr="1">
      <w:pPr>
        <w:pStyle w:val="Level2"/>
        <w:rPr>
          <w:color w:val="000000" w:themeColor="text1"/>
        </w:rPr>
      </w:pPr>
      <w:r w:rsidRPr="3EF6751F" w:rsidR="00795E2A">
        <w:rPr>
          <w:color w:val="000000" w:themeColor="text1" w:themeTint="FF" w:themeShade="FF"/>
        </w:rPr>
        <w:t>if there is an inspection programme required or accepted for the specific aircraft being inspected, perform the inspection in accordance with the instructions and procedures specified in the inspection programme.</w:t>
      </w:r>
    </w:p>
    <w:p w:rsidRPr="000505E7" w:rsidR="00795E2A" w:rsidRDefault="00795E2A" w14:paraId="5B39450E" w14:textId="17C57DD1" w14:noSpellErr="1">
      <w:pPr>
        <w:pStyle w:val="Level1"/>
        <w:rPr>
          <w:color w:val="000000" w:themeColor="text1"/>
        </w:rPr>
      </w:pPr>
      <w:r w:rsidRPr="3EF6751F" w:rsidR="00795E2A">
        <w:rPr>
          <w:color w:val="000000" w:themeColor="text1" w:themeTint="FF" w:themeShade="FF"/>
        </w:rPr>
        <w:t>A person performing an inspection required on a rotorcraft shall inspect, in accordance with the maintenance manual or instructions for continued airworthiness, the systems which shall include, but not limited to:</w:t>
      </w:r>
    </w:p>
    <w:p w:rsidRPr="000505E7" w:rsidR="00795E2A" w:rsidRDefault="00795E2A" w14:paraId="3F1B1502" w14:textId="6889A293" w14:noSpellErr="1">
      <w:pPr>
        <w:pStyle w:val="Level2"/>
        <w:numPr>
          <w:ilvl w:val="0"/>
          <w:numId w:val="94"/>
        </w:numPr>
        <w:ind w:left="1418" w:hanging="567"/>
        <w:rPr>
          <w:color w:val="000000" w:themeColor="text1"/>
        </w:rPr>
      </w:pPr>
      <w:r w:rsidRPr="3EF6751F" w:rsidR="00795E2A">
        <w:rPr>
          <w:color w:val="000000" w:themeColor="text1" w:themeTint="FF" w:themeShade="FF"/>
        </w:rPr>
        <w:t>the drive shafts or similar systems;</w:t>
      </w:r>
    </w:p>
    <w:p w:rsidRPr="000505E7" w:rsidR="00795E2A" w:rsidRDefault="00795E2A" w14:paraId="0D01CF49" w14:textId="3F7C2458" w14:noSpellErr="1">
      <w:pPr>
        <w:pStyle w:val="Level2"/>
        <w:rPr>
          <w:color w:val="000000" w:themeColor="text1"/>
        </w:rPr>
      </w:pPr>
      <w:r w:rsidRPr="3EF6751F" w:rsidR="00795E2A">
        <w:rPr>
          <w:color w:val="000000" w:themeColor="text1" w:themeTint="FF" w:themeShade="FF"/>
        </w:rPr>
        <w:t>the main rotor transmission gear box for obvious defects;</w:t>
      </w:r>
    </w:p>
    <w:p w:rsidRPr="000505E7" w:rsidR="00795E2A" w:rsidRDefault="00795E2A" w14:paraId="7513E575" w14:textId="6DDB4ED3" w14:noSpellErr="1">
      <w:pPr>
        <w:pStyle w:val="Level2"/>
        <w:rPr>
          <w:color w:val="000000" w:themeColor="text1"/>
        </w:rPr>
      </w:pPr>
      <w:r w:rsidRPr="3EF6751F" w:rsidR="00795E2A">
        <w:rPr>
          <w:color w:val="000000" w:themeColor="text1" w:themeTint="FF" w:themeShade="FF"/>
        </w:rPr>
        <w:t>the main rotor and centre section or the equivalent area;</w:t>
      </w:r>
      <w:r w:rsidRPr="3EF6751F" w:rsidR="00890381">
        <w:rPr>
          <w:color w:val="000000" w:themeColor="text1" w:themeTint="FF" w:themeShade="FF"/>
        </w:rPr>
        <w:t xml:space="preserve"> </w:t>
      </w:r>
      <w:r w:rsidRPr="3EF6751F" w:rsidR="00795E2A">
        <w:rPr>
          <w:color w:val="000000" w:themeColor="text1" w:themeTint="FF" w:themeShade="FF"/>
        </w:rPr>
        <w:t>and</w:t>
      </w:r>
    </w:p>
    <w:p w:rsidRPr="000505E7" w:rsidR="00795E2A" w:rsidRDefault="00795E2A" w14:paraId="1756AE52" w14:textId="40BE3901" w14:noSpellErr="1">
      <w:pPr>
        <w:pStyle w:val="Level2"/>
        <w:rPr>
          <w:color w:val="000000" w:themeColor="text1"/>
        </w:rPr>
      </w:pPr>
      <w:r w:rsidRPr="3EF6751F" w:rsidR="00795E2A">
        <w:rPr>
          <w:color w:val="000000" w:themeColor="text1" w:themeTint="FF" w:themeShade="FF"/>
        </w:rPr>
        <w:t>the auxiliary rotor on helicopters.</w:t>
      </w:r>
    </w:p>
    <w:p w:rsidRPr="000505E7" w:rsidR="00795E2A" w:rsidRDefault="00795E2A" w14:paraId="4D45FD7A" w14:textId="6E808815" w14:noSpellErr="1">
      <w:pPr>
        <w:pStyle w:val="Level1"/>
        <w:rPr>
          <w:color w:val="000000" w:themeColor="text1"/>
        </w:rPr>
      </w:pPr>
      <w:r w:rsidRPr="3EF6751F" w:rsidR="00795E2A">
        <w:rPr>
          <w:color w:val="000000" w:themeColor="text1" w:themeTint="FF" w:themeShade="FF"/>
        </w:rPr>
        <w:t>A person performing an inspection shall use a checklist while performing the inspection, which:</w:t>
      </w:r>
    </w:p>
    <w:p w:rsidRPr="000505E7" w:rsidR="00795E2A" w:rsidRDefault="00795E2A" w14:paraId="111A0F5C" w14:textId="6BFBCF6A" w14:noSpellErr="1">
      <w:pPr>
        <w:pStyle w:val="Level2"/>
        <w:numPr>
          <w:ilvl w:val="0"/>
          <w:numId w:val="95"/>
        </w:numPr>
        <w:ind w:left="1418" w:hanging="567"/>
        <w:rPr>
          <w:color w:val="000000" w:themeColor="text1"/>
        </w:rPr>
      </w:pPr>
      <w:r w:rsidRPr="3EF6751F" w:rsidR="00795E2A">
        <w:rPr>
          <w:color w:val="000000" w:themeColor="text1" w:themeTint="FF" w:themeShade="FF"/>
        </w:rPr>
        <w:t>may be of the person's own design, one provided by the manufacturer of the equipment being inspected, or one obtained from another source; and</w:t>
      </w:r>
    </w:p>
    <w:p w:rsidRPr="000505E7" w:rsidR="00795E2A" w:rsidRDefault="00795E2A" w14:paraId="2FCBEE53" w14:textId="73D92817" w14:noSpellErr="1">
      <w:pPr>
        <w:pStyle w:val="Level2"/>
        <w:rPr>
          <w:color w:val="000000" w:themeColor="text1"/>
        </w:rPr>
      </w:pPr>
      <w:r w:rsidRPr="3EF6751F" w:rsidR="00795E2A">
        <w:rPr>
          <w:color w:val="000000" w:themeColor="text1" w:themeTint="FF" w:themeShade="FF"/>
        </w:rPr>
        <w:t>shall include the scope and detail of the items determined in the applicable technical guidance material and approved by the Authority.</w:t>
      </w:r>
    </w:p>
    <w:p w:rsidRPr="000505E7" w:rsidR="00795E2A" w:rsidRDefault="00795E2A" w14:paraId="3D82BEF1" w14:textId="00FC7BDC" w14:noSpellErr="1">
      <w:pPr>
        <w:pStyle w:val="Level1"/>
        <w:rPr>
          <w:color w:val="000000" w:themeColor="text1"/>
        </w:rPr>
      </w:pPr>
      <w:r w:rsidRPr="3EF6751F" w:rsidR="00795E2A">
        <w:rPr>
          <w:color w:val="000000" w:themeColor="text1" w:themeTint="FF" w:themeShade="FF"/>
        </w:rPr>
        <w:t>A person approving a reciprocating-engine-powered aircraft for return to service after an inspection shall, before that approval, run the aircraft engine or engines to determine satisfactory performance in accordance with the current manufacturer's recommendations for:</w:t>
      </w:r>
    </w:p>
    <w:p w:rsidRPr="000505E7" w:rsidR="00795E2A" w:rsidRDefault="00795E2A" w14:paraId="5BE406C1" w14:textId="332935D8" w14:noSpellErr="1">
      <w:pPr>
        <w:pStyle w:val="Level2"/>
        <w:numPr>
          <w:ilvl w:val="0"/>
          <w:numId w:val="96"/>
        </w:numPr>
        <w:ind w:left="1418" w:hanging="567"/>
        <w:rPr>
          <w:color w:val="000000" w:themeColor="text1"/>
        </w:rPr>
      </w:pPr>
      <w:r w:rsidRPr="3EF6751F" w:rsidR="00795E2A">
        <w:rPr>
          <w:color w:val="000000" w:themeColor="text1" w:themeTint="FF" w:themeShade="FF"/>
        </w:rPr>
        <w:t xml:space="preserve">power output, both static and idle revolutions per minute; </w:t>
      </w:r>
    </w:p>
    <w:p w:rsidRPr="000505E7" w:rsidR="00795E2A" w:rsidRDefault="00795E2A" w14:paraId="55E406D5" w14:textId="750D452A" w14:noSpellErr="1">
      <w:pPr>
        <w:pStyle w:val="Level2"/>
        <w:rPr>
          <w:color w:val="000000" w:themeColor="text1"/>
        </w:rPr>
      </w:pPr>
      <w:r w:rsidRPr="3EF6751F" w:rsidR="00795E2A">
        <w:rPr>
          <w:color w:val="000000" w:themeColor="text1" w:themeTint="FF" w:themeShade="FF"/>
        </w:rPr>
        <w:t>magnetos;</w:t>
      </w:r>
    </w:p>
    <w:p w:rsidRPr="000505E7" w:rsidR="00795E2A" w:rsidRDefault="00795E2A" w14:paraId="27E708B9" w14:textId="6083B0D9" w14:noSpellErr="1">
      <w:pPr>
        <w:pStyle w:val="Level2"/>
        <w:rPr>
          <w:color w:val="000000" w:themeColor="text1"/>
        </w:rPr>
      </w:pPr>
      <w:r w:rsidRPr="3EF6751F" w:rsidR="00795E2A">
        <w:rPr>
          <w:color w:val="000000" w:themeColor="text1" w:themeTint="FF" w:themeShade="FF"/>
        </w:rPr>
        <w:t>fuel and oil pressure; and</w:t>
      </w:r>
    </w:p>
    <w:p w:rsidRPr="000505E7" w:rsidR="00795E2A" w:rsidRDefault="00795E2A" w14:paraId="654677E6" w14:textId="1947635C" w14:noSpellErr="1">
      <w:pPr>
        <w:pStyle w:val="Level2"/>
        <w:rPr>
          <w:color w:val="000000" w:themeColor="text1"/>
        </w:rPr>
      </w:pPr>
      <w:r w:rsidRPr="3EF6751F" w:rsidR="00795E2A">
        <w:rPr>
          <w:color w:val="000000" w:themeColor="text1" w:themeTint="FF" w:themeShade="FF"/>
        </w:rPr>
        <w:t>cylinder and oil temperature.</w:t>
      </w:r>
    </w:p>
    <w:p w:rsidRPr="000505E7" w:rsidR="00890381" w:rsidRDefault="00795E2A" w14:paraId="0ECFB732" w14:textId="77777777" w14:noSpellErr="1">
      <w:pPr>
        <w:pStyle w:val="Level1"/>
        <w:rPr>
          <w:color w:val="000000" w:themeColor="text1"/>
        </w:rPr>
      </w:pPr>
      <w:r w:rsidRPr="3EF6751F" w:rsidR="00795E2A">
        <w:rPr>
          <w:color w:val="000000" w:themeColor="text1" w:themeTint="FF" w:themeShade="FF"/>
        </w:rPr>
        <w:t>A person approving a turbine-engine-powered aircraft for return to service shall, before that approval, run the aircraft engine or engines to determine satisfactory performance in accordance with the current manufacturer's recommendations.</w:t>
      </w:r>
    </w:p>
    <w:p w:rsidRPr="000505E7" w:rsidR="00890381" w:rsidRDefault="00795E2A" w14:paraId="663AD75F" w14:textId="77777777" w14:noSpellErr="1">
      <w:pPr>
        <w:pStyle w:val="Level1"/>
        <w:rPr>
          <w:color w:val="000000" w:themeColor="text1"/>
        </w:rPr>
      </w:pPr>
      <w:r w:rsidRPr="3EF6751F" w:rsidR="00795E2A">
        <w:rPr>
          <w:color w:val="000000" w:themeColor="text1" w:themeTint="FF" w:themeShade="FF"/>
        </w:rPr>
        <w:t>A person performing an inspection shall, before that inspection, thoroughly clean the aircraft and aircraft engine and remove or open all necessary inspection plates, access doors, fairings, and cowlings.</w:t>
      </w:r>
    </w:p>
    <w:p w:rsidRPr="000505E7" w:rsidR="00795E2A" w:rsidRDefault="00795E2A" w14:paraId="1F8345EF" w14:textId="510FCD11" w14:noSpellErr="1">
      <w:pPr>
        <w:pStyle w:val="Level1"/>
        <w:rPr>
          <w:color w:val="000000" w:themeColor="text1"/>
        </w:rPr>
      </w:pPr>
      <w:r w:rsidRPr="3EF6751F" w:rsidR="00795E2A">
        <w:rPr>
          <w:color w:val="000000" w:themeColor="text1" w:themeTint="FF" w:themeShade="FF"/>
        </w:rPr>
        <w:t>A person performing an inspection shall inspect, where applicable, the following components:</w:t>
      </w:r>
    </w:p>
    <w:p w:rsidRPr="000505E7" w:rsidR="00795E2A" w:rsidRDefault="00795E2A" w14:paraId="0A1E9AA0" w14:textId="648C0D32" w14:noSpellErr="1">
      <w:pPr>
        <w:pStyle w:val="Level2"/>
        <w:numPr>
          <w:ilvl w:val="0"/>
          <w:numId w:val="98"/>
        </w:numPr>
        <w:ind w:left="1418" w:hanging="567"/>
        <w:rPr>
          <w:color w:val="000000" w:themeColor="text1"/>
        </w:rPr>
      </w:pPr>
      <w:r w:rsidRPr="3EF6751F" w:rsidR="00795E2A">
        <w:rPr>
          <w:color w:val="000000" w:themeColor="text1" w:themeTint="FF" w:themeShade="FF"/>
        </w:rPr>
        <w:t>fuselage and hull group:</w:t>
      </w:r>
    </w:p>
    <w:p w:rsidRPr="000505E7" w:rsidR="00795E2A" w:rsidRDefault="00795E2A" w14:paraId="531E9376" w14:textId="6E82592C" w14:noSpellErr="1">
      <w:pPr>
        <w:pStyle w:val="Level3"/>
        <w:numPr>
          <w:ilvl w:val="0"/>
          <w:numId w:val="97"/>
        </w:numPr>
        <w:ind w:left="1843" w:hanging="425"/>
        <w:rPr>
          <w:color w:val="000000" w:themeColor="text1"/>
        </w:rPr>
      </w:pPr>
      <w:r w:rsidRPr="3EF6751F" w:rsidR="00795E2A">
        <w:rPr>
          <w:color w:val="000000" w:themeColor="text1" w:themeTint="FF" w:themeShade="FF"/>
        </w:rPr>
        <w:t>fabric and skin for deterioration, distortion, other evidence of failure, and defective or insecure attachment of fittings; and</w:t>
      </w:r>
    </w:p>
    <w:p w:rsidRPr="000505E7" w:rsidR="00795E2A" w:rsidRDefault="00795E2A" w14:paraId="570BFD91" w14:textId="4CC8EDB5" w14:noSpellErr="1">
      <w:pPr>
        <w:pStyle w:val="Level3"/>
        <w:rPr>
          <w:color w:val="000000" w:themeColor="text1"/>
        </w:rPr>
      </w:pPr>
      <w:r w:rsidRPr="3EF6751F" w:rsidR="00795E2A">
        <w:rPr>
          <w:color w:val="000000" w:themeColor="text1" w:themeTint="FF" w:themeShade="FF"/>
        </w:rPr>
        <w:t>systems    and    components    for    improper installation, apparent defects, and unsatisfactory operation;</w:t>
      </w:r>
    </w:p>
    <w:p w:rsidRPr="000505E7" w:rsidR="00795E2A" w:rsidP="00795E2A" w:rsidRDefault="00795E2A" w14:paraId="020B8C81" w14:textId="77777777" w14:noSpellErr="1">
      <w:pPr>
        <w:rPr>
          <w:color w:val="000000" w:themeColor="text1"/>
        </w:rPr>
      </w:pPr>
    </w:p>
    <w:p w:rsidRPr="000505E7" w:rsidR="00795E2A" w:rsidRDefault="00795E2A" w14:paraId="1019E8C3" w14:textId="4F31B1AE" w14:noSpellErr="1">
      <w:pPr>
        <w:pStyle w:val="Level2"/>
        <w:rPr>
          <w:color w:val="000000" w:themeColor="text1"/>
        </w:rPr>
      </w:pPr>
      <w:r w:rsidRPr="3EF6751F" w:rsidR="00795E2A">
        <w:rPr>
          <w:color w:val="000000" w:themeColor="text1" w:themeTint="FF" w:themeShade="FF"/>
        </w:rPr>
        <w:t>cabin and cockpit group:</w:t>
      </w:r>
    </w:p>
    <w:p w:rsidRPr="000505E7" w:rsidR="00795E2A" w:rsidRDefault="00890381" w14:paraId="4D0347A6" w14:textId="67E4515C" w14:noSpellErr="1">
      <w:pPr>
        <w:pStyle w:val="Level3"/>
        <w:numPr>
          <w:ilvl w:val="0"/>
          <w:numId w:val="99"/>
        </w:numPr>
        <w:ind w:left="1843" w:hanging="425"/>
        <w:rPr>
          <w:color w:val="000000" w:themeColor="text1"/>
        </w:rPr>
      </w:pPr>
      <w:r w:rsidRPr="3EF6751F" w:rsidR="00890381">
        <w:rPr>
          <w:color w:val="000000" w:themeColor="text1" w:themeTint="FF" w:themeShade="FF"/>
        </w:rPr>
        <w:t>g</w:t>
      </w:r>
      <w:r w:rsidRPr="3EF6751F" w:rsidR="00795E2A">
        <w:rPr>
          <w:color w:val="000000" w:themeColor="text1" w:themeTint="FF" w:themeShade="FF"/>
        </w:rPr>
        <w:t>enerally</w:t>
      </w:r>
      <w:r w:rsidRPr="3EF6751F" w:rsidR="00795E2A">
        <w:rPr>
          <w:color w:val="000000" w:themeColor="text1" w:themeTint="FF" w:themeShade="FF"/>
        </w:rPr>
        <w:t xml:space="preserve">    for    uncleanliness    and    loose equipment that might foul the controls;</w:t>
      </w:r>
    </w:p>
    <w:p w:rsidRPr="000505E7" w:rsidR="00795E2A" w:rsidRDefault="00795E2A" w14:paraId="11E08EBD" w14:textId="711A9761" w14:noSpellErr="1">
      <w:pPr>
        <w:pStyle w:val="Level3"/>
        <w:rPr>
          <w:color w:val="000000" w:themeColor="text1"/>
        </w:rPr>
      </w:pPr>
      <w:r w:rsidRPr="3EF6751F" w:rsidR="00795E2A">
        <w:rPr>
          <w:color w:val="000000" w:themeColor="text1" w:themeTint="FF" w:themeShade="FF"/>
        </w:rPr>
        <w:t>seats and safety belts for poor condition and apparent defects;</w:t>
      </w:r>
    </w:p>
    <w:p w:rsidRPr="000505E7" w:rsidR="00795E2A" w:rsidRDefault="00795E2A" w14:paraId="6ED09D8F" w14:textId="2836EE43" w14:noSpellErr="1">
      <w:pPr>
        <w:pStyle w:val="Level3"/>
        <w:rPr>
          <w:color w:val="000000" w:themeColor="text1"/>
        </w:rPr>
      </w:pPr>
      <w:r w:rsidRPr="3EF6751F" w:rsidR="00795E2A">
        <w:rPr>
          <w:color w:val="000000" w:themeColor="text1" w:themeTint="FF" w:themeShade="FF"/>
        </w:rPr>
        <w:t>leakage;</w:t>
      </w:r>
    </w:p>
    <w:p w:rsidRPr="000505E7" w:rsidR="00795E2A" w:rsidRDefault="00795E2A" w14:paraId="543959EE" w14:textId="3FA3ED65" w14:noSpellErr="1">
      <w:pPr>
        <w:pStyle w:val="Level3"/>
        <w:rPr>
          <w:color w:val="000000" w:themeColor="text1"/>
        </w:rPr>
      </w:pPr>
      <w:r w:rsidRPr="3EF6751F" w:rsidR="00795E2A">
        <w:rPr>
          <w:color w:val="000000" w:themeColor="text1" w:themeTint="FF" w:themeShade="FF"/>
        </w:rPr>
        <w:t>instruments    for poor condition, mounting, marking, and where practicable for improper operation;</w:t>
      </w:r>
    </w:p>
    <w:p w:rsidRPr="000505E7" w:rsidR="00795E2A" w:rsidRDefault="00890381" w14:paraId="373BD75A" w14:textId="209CFF4D" w14:noSpellErr="1">
      <w:pPr>
        <w:pStyle w:val="Level3"/>
        <w:rPr>
          <w:color w:val="000000" w:themeColor="text1"/>
        </w:rPr>
      </w:pPr>
      <w:r w:rsidRPr="3EF6751F" w:rsidR="00890381">
        <w:rPr>
          <w:color w:val="000000" w:themeColor="text1" w:themeTint="FF" w:themeShade="FF"/>
        </w:rPr>
        <w:t>f</w:t>
      </w:r>
      <w:r w:rsidRPr="3EF6751F" w:rsidR="00795E2A">
        <w:rPr>
          <w:color w:val="000000" w:themeColor="text1" w:themeTint="FF" w:themeShade="FF"/>
        </w:rPr>
        <w:t>light and engine controls     for improper installation and improper operation;</w:t>
      </w:r>
    </w:p>
    <w:p w:rsidRPr="000505E7" w:rsidR="00795E2A" w:rsidRDefault="00795E2A" w14:paraId="0DC17403" w14:textId="74E55484" w14:noSpellErr="1">
      <w:pPr>
        <w:pStyle w:val="Level3"/>
        <w:rPr>
          <w:color w:val="000000" w:themeColor="text1"/>
        </w:rPr>
      </w:pPr>
      <w:r w:rsidRPr="3EF6751F" w:rsidR="00795E2A">
        <w:rPr>
          <w:color w:val="000000" w:themeColor="text1" w:themeTint="FF" w:themeShade="FF"/>
        </w:rPr>
        <w:t>batteries    for    improper    installation    and improper charge; and</w:t>
      </w:r>
    </w:p>
    <w:p w:rsidRPr="000505E7" w:rsidR="00795E2A" w:rsidRDefault="00795E2A" w14:paraId="518C422C" w14:textId="60874E31" w14:noSpellErr="1">
      <w:pPr>
        <w:pStyle w:val="Level3"/>
        <w:rPr>
          <w:color w:val="000000" w:themeColor="text1"/>
        </w:rPr>
      </w:pPr>
      <w:r w:rsidRPr="3EF6751F" w:rsidR="00795E2A">
        <w:rPr>
          <w:color w:val="000000" w:themeColor="text1" w:themeTint="FF" w:themeShade="FF"/>
        </w:rPr>
        <w:t>all systems   for improper installation, poor general condition, apparent and obvious defects, and insecurity of attachment.</w:t>
      </w:r>
    </w:p>
    <w:p w:rsidRPr="000505E7" w:rsidR="00795E2A" w:rsidRDefault="00795E2A" w14:paraId="2868D1F8" w14:textId="5AC40150" w14:noSpellErr="1">
      <w:pPr>
        <w:pStyle w:val="Level2"/>
        <w:rPr>
          <w:color w:val="000000" w:themeColor="text1"/>
        </w:rPr>
      </w:pPr>
      <w:r w:rsidRPr="000505E7">
        <w:rPr>
          <w:color w:val="000000" w:themeColor="text1"/>
        </w:rPr>
        <w:tab/>
      </w:r>
      <w:r w:rsidRPr="000505E7" w:rsidR="00795E2A">
        <w:rPr>
          <w:color w:val="000000" w:themeColor="text1"/>
        </w:rPr>
        <w:t>engine and nacelle group:</w:t>
      </w:r>
    </w:p>
    <w:p w:rsidRPr="000505E7" w:rsidR="00795E2A" w:rsidRDefault="00516A43" w14:paraId="584BE1B9" w14:textId="7BEE1C6D" w14:noSpellErr="1">
      <w:pPr>
        <w:pStyle w:val="Level3"/>
        <w:numPr>
          <w:ilvl w:val="0"/>
          <w:numId w:val="100"/>
        </w:numPr>
        <w:ind w:left="1843" w:hanging="425"/>
        <w:rPr>
          <w:color w:val="000000" w:themeColor="text1"/>
        </w:rPr>
      </w:pPr>
      <w:r w:rsidRPr="3EF6751F" w:rsidR="00516A43">
        <w:rPr>
          <w:color w:val="000000" w:themeColor="text1" w:themeTint="FF" w:themeShade="FF"/>
        </w:rPr>
        <w:t>e</w:t>
      </w:r>
      <w:r w:rsidRPr="3EF6751F" w:rsidR="00795E2A">
        <w:rPr>
          <w:color w:val="000000" w:themeColor="text1" w:themeTint="FF" w:themeShade="FF"/>
        </w:rPr>
        <w:t>ngine   section    for   visual    evidence   of excessive oil, fuel, or hydraulic leaks, and sources of such leaks;</w:t>
      </w:r>
    </w:p>
    <w:p w:rsidRPr="000505E7" w:rsidR="00795E2A" w:rsidRDefault="00795E2A" w14:paraId="721F4CBF" w14:textId="67CB633B" w14:noSpellErr="1">
      <w:pPr>
        <w:pStyle w:val="Level3"/>
        <w:rPr>
          <w:color w:val="000000" w:themeColor="text1"/>
        </w:rPr>
      </w:pPr>
      <w:r w:rsidRPr="3EF6751F" w:rsidR="00795E2A">
        <w:rPr>
          <w:color w:val="000000" w:themeColor="text1" w:themeTint="FF" w:themeShade="FF"/>
        </w:rPr>
        <w:t>studs and nuts for improper torque loading and obvious defects;</w:t>
      </w:r>
    </w:p>
    <w:p w:rsidRPr="000505E7" w:rsidR="00795E2A" w:rsidRDefault="00795E2A" w14:paraId="35D033B9" w14:textId="3657C47F" w14:noSpellErr="1">
      <w:pPr>
        <w:pStyle w:val="Level3"/>
        <w:rPr>
          <w:color w:val="000000" w:themeColor="text1"/>
        </w:rPr>
      </w:pPr>
      <w:r w:rsidRPr="3EF6751F" w:rsidR="00795E2A">
        <w:rPr>
          <w:color w:val="000000" w:themeColor="text1" w:themeTint="FF" w:themeShade="FF"/>
        </w:rPr>
        <w:t>internal engine for cylinder compression and for metal particles or foreign matter on screens and sump drain plugs, where there is weak cylinder compression, for improper internal condition and improper internal tolerances;</w:t>
      </w:r>
    </w:p>
    <w:p w:rsidRPr="000505E7" w:rsidR="00795E2A" w:rsidRDefault="00795E2A" w14:paraId="0F5D0F42" w14:textId="50593193" w14:noSpellErr="1">
      <w:pPr>
        <w:pStyle w:val="Level3"/>
        <w:rPr>
          <w:color w:val="000000" w:themeColor="text1"/>
        </w:rPr>
      </w:pPr>
      <w:r w:rsidRPr="3EF6751F" w:rsidR="00795E2A">
        <w:rPr>
          <w:color w:val="000000" w:themeColor="text1" w:themeTint="FF" w:themeShade="FF"/>
        </w:rPr>
        <w:t xml:space="preserve">engine mount </w:t>
      </w:r>
      <w:r w:rsidRPr="3EF6751F" w:rsidR="005E59BB">
        <w:rPr>
          <w:color w:val="000000" w:themeColor="text1" w:themeTint="FF" w:themeShade="FF"/>
        </w:rPr>
        <w:t>–</w:t>
      </w:r>
      <w:r w:rsidRPr="3EF6751F" w:rsidR="00795E2A">
        <w:rPr>
          <w:color w:val="000000" w:themeColor="text1" w:themeTint="FF" w:themeShade="FF"/>
        </w:rPr>
        <w:t xml:space="preserve"> for cracks, looseness of mounting, and looseness of engine to mount;</w:t>
      </w:r>
    </w:p>
    <w:p w:rsidRPr="000505E7" w:rsidR="00795E2A" w:rsidRDefault="00795E2A" w14:paraId="001F22A9" w14:textId="5054BD2B" w14:noSpellErr="1">
      <w:pPr>
        <w:pStyle w:val="Level3"/>
        <w:rPr>
          <w:color w:val="000000" w:themeColor="text1"/>
        </w:rPr>
      </w:pPr>
      <w:r w:rsidRPr="3EF6751F" w:rsidR="00795E2A">
        <w:rPr>
          <w:color w:val="000000" w:themeColor="text1" w:themeTint="FF" w:themeShade="FF"/>
        </w:rPr>
        <w:t>flexible   vibration   dampeners for   poor condition and deterioration;</w:t>
      </w:r>
    </w:p>
    <w:p w:rsidRPr="000505E7" w:rsidR="00795E2A" w:rsidRDefault="00795E2A" w14:paraId="45814C0A" w14:textId="600A8B69">
      <w:pPr>
        <w:pStyle w:val="Level3"/>
        <w:rPr>
          <w:color w:val="000000" w:themeColor="text1"/>
        </w:rPr>
      </w:pPr>
      <w:r w:rsidRPr="3EF6751F" w:rsidR="00795E2A">
        <w:rPr>
          <w:color w:val="000000" w:themeColor="text1" w:themeTint="FF" w:themeShade="FF"/>
        </w:rPr>
        <w:t xml:space="preserve">engine controls for defects, improper travel, and improper </w:t>
      </w:r>
      <w:r w:rsidRPr="3EF6751F" w:rsidR="00795E2A">
        <w:rPr>
          <w:color w:val="000000" w:themeColor="text1" w:themeTint="FF" w:themeShade="FF"/>
        </w:rPr>
        <w:t>safetying</w:t>
      </w:r>
      <w:r w:rsidRPr="3EF6751F" w:rsidR="00795E2A">
        <w:rPr>
          <w:color w:val="000000" w:themeColor="text1" w:themeTint="FF" w:themeShade="FF"/>
        </w:rPr>
        <w:t>;</w:t>
      </w:r>
    </w:p>
    <w:p w:rsidRPr="000505E7" w:rsidR="00795E2A" w:rsidRDefault="00795E2A" w14:paraId="0C4F00A4" w14:textId="5B79A8E2" w14:noSpellErr="1">
      <w:pPr>
        <w:pStyle w:val="Level3"/>
        <w:rPr>
          <w:color w:val="000000" w:themeColor="text1"/>
        </w:rPr>
      </w:pPr>
      <w:r w:rsidRPr="3EF6751F" w:rsidR="00795E2A">
        <w:rPr>
          <w:color w:val="000000" w:themeColor="text1" w:themeTint="FF" w:themeShade="FF"/>
        </w:rPr>
        <w:t>lines, hoses, and clamps for leaks, improper condition, and looseness;</w:t>
      </w:r>
    </w:p>
    <w:p w:rsidRPr="000505E7" w:rsidR="00795E2A" w:rsidRDefault="00795E2A" w14:paraId="4DD84FBF" w14:textId="15281AE8" w14:noSpellErr="1">
      <w:pPr>
        <w:pStyle w:val="Level3"/>
        <w:rPr>
          <w:color w:val="000000" w:themeColor="text1"/>
        </w:rPr>
      </w:pPr>
      <w:r w:rsidRPr="3EF6751F" w:rsidR="00795E2A">
        <w:rPr>
          <w:color w:val="000000" w:themeColor="text1" w:themeTint="FF" w:themeShade="FF"/>
        </w:rPr>
        <w:t>exhaust   stacks   for   cracks, defects, and improper attachment;</w:t>
      </w:r>
    </w:p>
    <w:p w:rsidRPr="000505E7" w:rsidR="00516A43" w:rsidRDefault="00795E2A" w14:paraId="606AAA96" w14:textId="77777777" w14:noSpellErr="1">
      <w:pPr>
        <w:pStyle w:val="Level3"/>
        <w:rPr>
          <w:color w:val="000000" w:themeColor="text1"/>
        </w:rPr>
      </w:pPr>
      <w:r w:rsidRPr="3EF6751F" w:rsidR="00795E2A">
        <w:rPr>
          <w:color w:val="000000" w:themeColor="text1" w:themeTint="FF" w:themeShade="FF"/>
        </w:rPr>
        <w:t>accessories for apparent defects in security of mounting;</w:t>
      </w:r>
    </w:p>
    <w:p w:rsidRPr="000505E7" w:rsidR="00795E2A" w:rsidRDefault="00795E2A" w14:paraId="6273A82E" w14:textId="7CE7B729" w14:noSpellErr="1">
      <w:pPr>
        <w:pStyle w:val="Level3"/>
        <w:rPr>
          <w:color w:val="000000" w:themeColor="text1"/>
        </w:rPr>
      </w:pPr>
      <w:r w:rsidRPr="3EF6751F" w:rsidR="00795E2A">
        <w:rPr>
          <w:color w:val="000000" w:themeColor="text1" w:themeTint="FF" w:themeShade="FF"/>
        </w:rPr>
        <w:t>all systems for improper installation, poor general condition, defects, and insecure attachment;</w:t>
      </w:r>
    </w:p>
    <w:p w:rsidRPr="000505E7" w:rsidR="00795E2A" w:rsidRDefault="00795E2A" w14:paraId="0A07E679" w14:textId="5AAF7504" w14:noSpellErr="1">
      <w:pPr>
        <w:pStyle w:val="Level3"/>
        <w:rPr>
          <w:color w:val="000000" w:themeColor="text1"/>
        </w:rPr>
      </w:pPr>
      <w:r w:rsidRPr="3EF6751F" w:rsidR="00795E2A">
        <w:rPr>
          <w:color w:val="000000" w:themeColor="text1" w:themeTint="FF" w:themeShade="FF"/>
        </w:rPr>
        <w:t xml:space="preserve">cowling for cracks and defects; </w:t>
      </w:r>
    </w:p>
    <w:p w:rsidRPr="000505E7" w:rsidR="00795E2A" w:rsidRDefault="00795E2A" w14:paraId="6C2169CD" w14:textId="38592000" w14:noSpellErr="1">
      <w:pPr>
        <w:pStyle w:val="Level2"/>
        <w:rPr>
          <w:color w:val="000000" w:themeColor="text1"/>
        </w:rPr>
      </w:pPr>
      <w:r w:rsidRPr="3EF6751F" w:rsidR="00795E2A">
        <w:rPr>
          <w:color w:val="000000" w:themeColor="text1" w:themeTint="FF" w:themeShade="FF"/>
        </w:rPr>
        <w:t>landing gear group:</w:t>
      </w:r>
    </w:p>
    <w:p w:rsidRPr="000505E7" w:rsidR="00795E2A" w:rsidRDefault="00795E2A" w14:paraId="58E4C001" w14:textId="244AC0EF" w14:noSpellErr="1">
      <w:pPr>
        <w:pStyle w:val="Level3"/>
        <w:numPr>
          <w:ilvl w:val="0"/>
          <w:numId w:val="101"/>
        </w:numPr>
        <w:ind w:left="1843" w:hanging="425"/>
        <w:rPr>
          <w:color w:val="000000" w:themeColor="text1"/>
        </w:rPr>
      </w:pPr>
      <w:r w:rsidRPr="3EF6751F" w:rsidR="00795E2A">
        <w:rPr>
          <w:color w:val="000000" w:themeColor="text1" w:themeTint="FF" w:themeShade="FF"/>
        </w:rPr>
        <w:t>all units for poor condition and insecurity of attachment;</w:t>
      </w:r>
    </w:p>
    <w:p w:rsidRPr="000505E7" w:rsidR="00795E2A" w:rsidRDefault="00795E2A" w14:paraId="5AA6BACE" w14:textId="6F18E927" w14:noSpellErr="1">
      <w:pPr>
        <w:pStyle w:val="Level3"/>
        <w:rPr>
          <w:color w:val="000000" w:themeColor="text1"/>
        </w:rPr>
      </w:pPr>
      <w:r w:rsidRPr="3EF6751F" w:rsidR="00795E2A">
        <w:rPr>
          <w:color w:val="000000" w:themeColor="text1" w:themeTint="FF" w:themeShade="FF"/>
        </w:rPr>
        <w:t>shock absorbing devices for improper oleo fluid level;</w:t>
      </w:r>
    </w:p>
    <w:p w:rsidRPr="000505E7" w:rsidR="00795E2A" w:rsidRDefault="00795E2A" w14:paraId="495965E0" w14:textId="6522DEAA" w14:noSpellErr="1">
      <w:pPr>
        <w:pStyle w:val="Level3"/>
        <w:rPr>
          <w:color w:val="000000" w:themeColor="text1"/>
        </w:rPr>
      </w:pPr>
      <w:r w:rsidRPr="3EF6751F" w:rsidR="00795E2A">
        <w:rPr>
          <w:color w:val="000000" w:themeColor="text1" w:themeTint="FF" w:themeShade="FF"/>
        </w:rPr>
        <w:t>linkages, trusses, and members for undue or excessive wear, fatigue, and distortion;</w:t>
      </w:r>
    </w:p>
    <w:p w:rsidRPr="000505E7" w:rsidR="00795E2A" w:rsidRDefault="00795E2A" w14:paraId="05A61194" w14:textId="298E3F7F" w14:noSpellErr="1">
      <w:pPr>
        <w:pStyle w:val="Level3"/>
        <w:rPr>
          <w:color w:val="000000" w:themeColor="text1"/>
        </w:rPr>
      </w:pPr>
      <w:r w:rsidRPr="3EF6751F" w:rsidR="00795E2A">
        <w:rPr>
          <w:color w:val="000000" w:themeColor="text1" w:themeTint="FF" w:themeShade="FF"/>
        </w:rPr>
        <w:t>retracting</w:t>
      </w:r>
      <w:r>
        <w:tab/>
      </w:r>
      <w:r w:rsidRPr="3EF6751F" w:rsidR="00795E2A">
        <w:rPr>
          <w:color w:val="000000" w:themeColor="text1" w:themeTint="FF" w:themeShade="FF"/>
        </w:rPr>
        <w:t>and</w:t>
      </w:r>
      <w:r>
        <w:tab/>
      </w:r>
      <w:r w:rsidRPr="3EF6751F" w:rsidR="00795E2A">
        <w:rPr>
          <w:color w:val="000000" w:themeColor="text1" w:themeTint="FF" w:themeShade="FF"/>
        </w:rPr>
        <w:t xml:space="preserve">locking </w:t>
      </w:r>
      <w:r>
        <w:tab/>
      </w:r>
      <w:r w:rsidRPr="3EF6751F" w:rsidR="00795E2A">
        <w:rPr>
          <w:color w:val="000000" w:themeColor="text1" w:themeTint="FF" w:themeShade="FF"/>
        </w:rPr>
        <w:t>mechanism</w:t>
      </w:r>
      <w:r>
        <w:tab/>
      </w:r>
      <w:r w:rsidRPr="3EF6751F" w:rsidR="00795E2A">
        <w:rPr>
          <w:color w:val="000000" w:themeColor="text1" w:themeTint="FF" w:themeShade="FF"/>
        </w:rPr>
        <w:t>for improper operation;</w:t>
      </w:r>
    </w:p>
    <w:p w:rsidRPr="000505E7" w:rsidR="00795E2A" w:rsidRDefault="00795E2A" w14:paraId="4EFD0E04" w14:textId="1C16535C" w14:noSpellErr="1">
      <w:pPr>
        <w:pStyle w:val="Level3"/>
        <w:rPr>
          <w:color w:val="000000" w:themeColor="text1"/>
        </w:rPr>
      </w:pPr>
      <w:r w:rsidRPr="3EF6751F" w:rsidR="00795E2A">
        <w:rPr>
          <w:color w:val="000000" w:themeColor="text1" w:themeTint="FF" w:themeShade="FF"/>
        </w:rPr>
        <w:t>hydraulic lines for leakage;</w:t>
      </w:r>
    </w:p>
    <w:p w:rsidRPr="000505E7" w:rsidR="00795E2A" w:rsidRDefault="00795E2A" w14:paraId="5D0F9295" w14:textId="58B79C7D" w14:noSpellErr="1">
      <w:pPr>
        <w:pStyle w:val="Level3"/>
        <w:rPr>
          <w:color w:val="000000" w:themeColor="text1"/>
        </w:rPr>
      </w:pPr>
      <w:r w:rsidRPr="3EF6751F" w:rsidR="00795E2A">
        <w:rPr>
          <w:color w:val="000000" w:themeColor="text1" w:themeTint="FF" w:themeShade="FF"/>
        </w:rPr>
        <w:t>electrical system for chafing and improper operation of switches;</w:t>
      </w:r>
    </w:p>
    <w:p w:rsidRPr="000505E7" w:rsidR="00795E2A" w:rsidRDefault="00795E2A" w14:paraId="397743E2" w14:textId="0ACC4513" w14:noSpellErr="1">
      <w:pPr>
        <w:pStyle w:val="Level3"/>
        <w:rPr>
          <w:color w:val="000000" w:themeColor="text1"/>
        </w:rPr>
      </w:pPr>
      <w:r w:rsidRPr="3EF6751F" w:rsidR="00795E2A">
        <w:rPr>
          <w:color w:val="000000" w:themeColor="text1" w:themeTint="FF" w:themeShade="FF"/>
        </w:rPr>
        <w:t>wheels for cracks, defects, and condition of bearings;</w:t>
      </w:r>
    </w:p>
    <w:p w:rsidRPr="000505E7" w:rsidR="00795E2A" w:rsidRDefault="00795E2A" w14:paraId="2F740234" w14:textId="7AAFD07E" w14:noSpellErr="1">
      <w:pPr>
        <w:pStyle w:val="Level3"/>
        <w:rPr>
          <w:color w:val="000000" w:themeColor="text1"/>
        </w:rPr>
      </w:pPr>
      <w:r w:rsidRPr="3EF6751F" w:rsidR="00795E2A">
        <w:rPr>
          <w:color w:val="000000" w:themeColor="text1" w:themeTint="FF" w:themeShade="FF"/>
        </w:rPr>
        <w:t>tires for wear and cuts;</w:t>
      </w:r>
    </w:p>
    <w:p w:rsidRPr="000505E7" w:rsidR="00795E2A" w:rsidRDefault="00516A43" w14:paraId="10855B36" w14:textId="3CB1545E" w14:noSpellErr="1">
      <w:pPr>
        <w:pStyle w:val="Level3"/>
        <w:rPr>
          <w:color w:val="000000" w:themeColor="text1"/>
        </w:rPr>
      </w:pPr>
      <w:r w:rsidRPr="3EF6751F" w:rsidR="00516A43">
        <w:rPr>
          <w:color w:val="000000" w:themeColor="text1" w:themeTint="FF" w:themeShade="FF"/>
        </w:rPr>
        <w:t>b</w:t>
      </w:r>
      <w:r w:rsidRPr="3EF6751F" w:rsidR="00795E2A">
        <w:rPr>
          <w:color w:val="000000" w:themeColor="text1" w:themeTint="FF" w:themeShade="FF"/>
        </w:rPr>
        <w:t>rakes for improper adjustment;</w:t>
      </w:r>
    </w:p>
    <w:p w:rsidRPr="000505E7" w:rsidR="00795E2A" w:rsidRDefault="00795E2A" w14:paraId="6708E3AF" w14:textId="61B96D1A" w14:noSpellErr="1">
      <w:pPr>
        <w:pStyle w:val="Level3"/>
        <w:rPr>
          <w:color w:val="000000" w:themeColor="text1"/>
        </w:rPr>
      </w:pPr>
      <w:r w:rsidRPr="3EF6751F" w:rsidR="00795E2A">
        <w:rPr>
          <w:color w:val="000000" w:themeColor="text1" w:themeTint="FF" w:themeShade="FF"/>
        </w:rPr>
        <w:t>floats and skis for insecure attachment and obvious or apparent defects;</w:t>
      </w:r>
    </w:p>
    <w:p w:rsidRPr="000505E7" w:rsidR="00795E2A" w:rsidRDefault="00795E2A" w14:paraId="17E873BA" w14:textId="6303B7FE" w14:noSpellErr="1">
      <w:pPr>
        <w:pStyle w:val="Level2"/>
        <w:rPr>
          <w:color w:val="000000" w:themeColor="text1"/>
        </w:rPr>
      </w:pPr>
      <w:r w:rsidRPr="3EF6751F" w:rsidR="00795E2A">
        <w:rPr>
          <w:color w:val="000000" w:themeColor="text1" w:themeTint="FF" w:themeShade="FF"/>
        </w:rPr>
        <w:t>wing and centre section assembly for:</w:t>
      </w:r>
    </w:p>
    <w:p w:rsidRPr="000505E7" w:rsidR="00795E2A" w:rsidRDefault="00795E2A" w14:paraId="4BAC5806" w14:textId="53F23070" w14:noSpellErr="1">
      <w:pPr>
        <w:pStyle w:val="Level3"/>
        <w:numPr>
          <w:ilvl w:val="0"/>
          <w:numId w:val="102"/>
        </w:numPr>
        <w:ind w:left="1843" w:hanging="425"/>
        <w:rPr>
          <w:color w:val="000000" w:themeColor="text1"/>
        </w:rPr>
      </w:pPr>
      <w:r w:rsidRPr="3EF6751F" w:rsidR="00795E2A">
        <w:rPr>
          <w:color w:val="000000" w:themeColor="text1" w:themeTint="FF" w:themeShade="FF"/>
        </w:rPr>
        <w:t>poor general condition;</w:t>
      </w:r>
    </w:p>
    <w:p w:rsidRPr="000505E7" w:rsidR="00795E2A" w:rsidRDefault="00795E2A" w14:paraId="2DB9B386" w14:textId="0EB16B68" w14:noSpellErr="1">
      <w:pPr>
        <w:pStyle w:val="Level3"/>
        <w:rPr>
          <w:color w:val="000000" w:themeColor="text1"/>
        </w:rPr>
      </w:pPr>
      <w:r w:rsidRPr="3EF6751F" w:rsidR="00795E2A">
        <w:rPr>
          <w:color w:val="000000" w:themeColor="text1" w:themeTint="FF" w:themeShade="FF"/>
        </w:rPr>
        <w:t xml:space="preserve">fabric or skin deterioration; </w:t>
      </w:r>
    </w:p>
    <w:p w:rsidRPr="000505E7" w:rsidR="00795E2A" w:rsidRDefault="00795E2A" w14:paraId="4828F13F" w14:textId="6909FB7C" w14:noSpellErr="1">
      <w:pPr>
        <w:pStyle w:val="Level3"/>
        <w:rPr>
          <w:color w:val="000000" w:themeColor="text1"/>
        </w:rPr>
      </w:pPr>
      <w:r w:rsidRPr="3EF6751F" w:rsidR="00795E2A">
        <w:rPr>
          <w:color w:val="000000" w:themeColor="text1" w:themeTint="FF" w:themeShade="FF"/>
        </w:rPr>
        <w:t>distortion;</w:t>
      </w:r>
    </w:p>
    <w:p w:rsidRPr="000505E7" w:rsidR="00795E2A" w:rsidRDefault="00795E2A" w14:paraId="65BBE85C" w14:textId="34B2ED37" w14:noSpellErr="1">
      <w:pPr>
        <w:pStyle w:val="Level3"/>
        <w:rPr>
          <w:color w:val="000000" w:themeColor="text1"/>
        </w:rPr>
      </w:pPr>
      <w:r w:rsidRPr="3EF6751F" w:rsidR="00795E2A">
        <w:rPr>
          <w:color w:val="000000" w:themeColor="text1" w:themeTint="FF" w:themeShade="FF"/>
        </w:rPr>
        <w:t>evidence of failure; and</w:t>
      </w:r>
    </w:p>
    <w:p w:rsidRPr="000505E7" w:rsidR="00795E2A" w:rsidRDefault="00516A43" w14:paraId="74CDEF87" w14:textId="7C65A28E" w14:noSpellErr="1">
      <w:pPr>
        <w:pStyle w:val="Level3"/>
        <w:rPr>
          <w:color w:val="000000" w:themeColor="text1"/>
        </w:rPr>
      </w:pPr>
      <w:r w:rsidRPr="3EF6751F" w:rsidR="00516A43">
        <w:rPr>
          <w:color w:val="000000" w:themeColor="text1" w:themeTint="FF" w:themeShade="FF"/>
        </w:rPr>
        <w:t>i</w:t>
      </w:r>
      <w:r w:rsidRPr="3EF6751F" w:rsidR="00795E2A">
        <w:rPr>
          <w:color w:val="000000" w:themeColor="text1" w:themeTint="FF" w:themeShade="FF"/>
        </w:rPr>
        <w:t>nsecurity of attachment.</w:t>
      </w:r>
    </w:p>
    <w:p w:rsidRPr="000505E7" w:rsidR="00795E2A" w:rsidRDefault="00795E2A" w14:paraId="75DD4F52" w14:textId="1C74A591" w14:noSpellErr="1">
      <w:pPr>
        <w:pStyle w:val="Level2"/>
        <w:rPr>
          <w:color w:val="000000" w:themeColor="text1"/>
        </w:rPr>
      </w:pPr>
      <w:r w:rsidRPr="3EF6751F" w:rsidR="00795E2A">
        <w:rPr>
          <w:color w:val="000000" w:themeColor="text1" w:themeTint="FF" w:themeShade="FF"/>
        </w:rPr>
        <w:t>complete empennage assembly for:</w:t>
      </w:r>
    </w:p>
    <w:p w:rsidRPr="000505E7" w:rsidR="00795E2A" w:rsidRDefault="00795E2A" w14:paraId="4638E756" w14:textId="004B6352" w14:noSpellErr="1">
      <w:pPr>
        <w:pStyle w:val="Level3"/>
        <w:numPr>
          <w:ilvl w:val="0"/>
          <w:numId w:val="103"/>
        </w:numPr>
        <w:ind w:left="1843" w:hanging="425"/>
        <w:rPr>
          <w:color w:val="000000" w:themeColor="text1"/>
        </w:rPr>
      </w:pPr>
      <w:r w:rsidRPr="3EF6751F" w:rsidR="00795E2A">
        <w:rPr>
          <w:color w:val="000000" w:themeColor="text1" w:themeTint="FF" w:themeShade="FF"/>
        </w:rPr>
        <w:t>poor general condition;</w:t>
      </w:r>
    </w:p>
    <w:p w:rsidRPr="000505E7" w:rsidR="00795E2A" w:rsidRDefault="00795E2A" w14:paraId="100FB379" w14:textId="1631100D" w14:noSpellErr="1">
      <w:pPr>
        <w:pStyle w:val="Level3"/>
        <w:rPr>
          <w:color w:val="000000" w:themeColor="text1"/>
        </w:rPr>
      </w:pPr>
      <w:r w:rsidRPr="3EF6751F" w:rsidR="00795E2A">
        <w:rPr>
          <w:color w:val="000000" w:themeColor="text1" w:themeTint="FF" w:themeShade="FF"/>
        </w:rPr>
        <w:t xml:space="preserve">fabric or skin deterioration; </w:t>
      </w:r>
    </w:p>
    <w:p w:rsidRPr="000505E7" w:rsidR="00795E2A" w:rsidRDefault="00795E2A" w14:paraId="4564EBA5" w14:textId="4F9AFACD" w14:noSpellErr="1">
      <w:pPr>
        <w:pStyle w:val="Level3"/>
        <w:rPr>
          <w:color w:val="000000" w:themeColor="text1"/>
        </w:rPr>
      </w:pPr>
      <w:r w:rsidRPr="3EF6751F" w:rsidR="00795E2A">
        <w:rPr>
          <w:color w:val="000000" w:themeColor="text1" w:themeTint="FF" w:themeShade="FF"/>
        </w:rPr>
        <w:t>distortion;</w:t>
      </w:r>
    </w:p>
    <w:p w:rsidRPr="000505E7" w:rsidR="00795E2A" w:rsidRDefault="00795E2A" w14:paraId="4BB0E5BE" w14:textId="3F1673F8" w14:noSpellErr="1">
      <w:pPr>
        <w:pStyle w:val="Level3"/>
        <w:rPr>
          <w:color w:val="000000" w:themeColor="text1"/>
        </w:rPr>
      </w:pPr>
      <w:r w:rsidRPr="3EF6751F" w:rsidR="00795E2A">
        <w:rPr>
          <w:color w:val="000000" w:themeColor="text1" w:themeTint="FF" w:themeShade="FF"/>
        </w:rPr>
        <w:t>evidence of failure;</w:t>
      </w:r>
    </w:p>
    <w:p w:rsidRPr="000505E7" w:rsidR="00795E2A" w:rsidRDefault="00795E2A" w14:paraId="5C6A8AD4" w14:textId="2FC1505A" w14:noSpellErr="1">
      <w:pPr>
        <w:pStyle w:val="Level3"/>
        <w:rPr>
          <w:color w:val="000000" w:themeColor="text1"/>
        </w:rPr>
      </w:pPr>
      <w:r w:rsidRPr="3EF6751F" w:rsidR="00795E2A">
        <w:rPr>
          <w:color w:val="000000" w:themeColor="text1" w:themeTint="FF" w:themeShade="FF"/>
        </w:rPr>
        <w:t>insecure attachment;</w:t>
      </w:r>
    </w:p>
    <w:p w:rsidRPr="000505E7" w:rsidR="00795E2A" w:rsidRDefault="00795E2A" w14:paraId="7E5CDAED" w14:textId="3908FAD1" w14:noSpellErr="1">
      <w:pPr>
        <w:pStyle w:val="Level3"/>
        <w:rPr>
          <w:color w:val="000000" w:themeColor="text1"/>
        </w:rPr>
      </w:pPr>
      <w:r w:rsidRPr="3EF6751F" w:rsidR="00795E2A">
        <w:rPr>
          <w:color w:val="000000" w:themeColor="text1" w:themeTint="FF" w:themeShade="FF"/>
        </w:rPr>
        <w:t>improper component installation; and</w:t>
      </w:r>
    </w:p>
    <w:p w:rsidRPr="000505E7" w:rsidR="00795E2A" w:rsidRDefault="00795E2A" w14:paraId="4B47B63A" w14:textId="0D8755F6" w14:noSpellErr="1">
      <w:pPr>
        <w:pStyle w:val="Level3"/>
        <w:rPr>
          <w:color w:val="000000" w:themeColor="text1"/>
        </w:rPr>
      </w:pPr>
      <w:r w:rsidRPr="3EF6751F" w:rsidR="00795E2A">
        <w:rPr>
          <w:color w:val="000000" w:themeColor="text1" w:themeTint="FF" w:themeShade="FF"/>
        </w:rPr>
        <w:t>improper component operation.</w:t>
      </w:r>
    </w:p>
    <w:p w:rsidRPr="000505E7" w:rsidR="00795E2A" w:rsidRDefault="00795E2A" w14:paraId="78EBDE2E" w14:textId="77A95C08" w14:noSpellErr="1">
      <w:pPr>
        <w:pStyle w:val="Level2"/>
        <w:rPr>
          <w:color w:val="000000" w:themeColor="text1"/>
        </w:rPr>
      </w:pPr>
      <w:r w:rsidRPr="3EF6751F" w:rsidR="00795E2A">
        <w:rPr>
          <w:color w:val="000000" w:themeColor="text1" w:themeTint="FF" w:themeShade="FF"/>
        </w:rPr>
        <w:t>propeller group:</w:t>
      </w:r>
    </w:p>
    <w:p w:rsidRPr="000505E7" w:rsidR="00795E2A" w:rsidRDefault="00795E2A" w14:paraId="0BB776B0" w14:textId="3ADEB457" w14:noSpellErr="1">
      <w:pPr>
        <w:pStyle w:val="Level3"/>
        <w:numPr>
          <w:ilvl w:val="0"/>
          <w:numId w:val="104"/>
        </w:numPr>
        <w:ind w:left="1843" w:hanging="425"/>
        <w:rPr>
          <w:color w:val="000000" w:themeColor="text1"/>
        </w:rPr>
      </w:pPr>
      <w:r w:rsidRPr="3EF6751F" w:rsidR="00795E2A">
        <w:rPr>
          <w:color w:val="000000" w:themeColor="text1" w:themeTint="FF" w:themeShade="FF"/>
        </w:rPr>
        <w:t>propeller assembly - for cracks, nicks, binds, and oil leakage;</w:t>
      </w:r>
    </w:p>
    <w:p w:rsidRPr="000505E7" w:rsidR="00795E2A" w:rsidRDefault="00795E2A" w14:paraId="1850E7AD" w14:textId="128D9CF7" w14:noSpellErr="1">
      <w:pPr>
        <w:pStyle w:val="Level3"/>
        <w:rPr>
          <w:color w:val="000000" w:themeColor="text1"/>
        </w:rPr>
      </w:pPr>
      <w:r w:rsidRPr="3EF6751F" w:rsidR="00795E2A">
        <w:rPr>
          <w:color w:val="000000" w:themeColor="text1" w:themeTint="FF" w:themeShade="FF"/>
        </w:rPr>
        <w:t xml:space="preserve">bolts </w:t>
      </w:r>
      <w:r w:rsidRPr="3EF6751F" w:rsidR="005E59BB">
        <w:rPr>
          <w:color w:val="000000" w:themeColor="text1" w:themeTint="FF" w:themeShade="FF"/>
        </w:rPr>
        <w:t>– for</w:t>
      </w:r>
      <w:r w:rsidRPr="3EF6751F" w:rsidR="00795E2A">
        <w:rPr>
          <w:color w:val="000000" w:themeColor="text1" w:themeTint="FF" w:themeShade="FF"/>
        </w:rPr>
        <w:t xml:space="preserve"> improper torque loading and lack of safety;</w:t>
      </w:r>
    </w:p>
    <w:p w:rsidRPr="000505E7" w:rsidR="00795E2A" w:rsidRDefault="00795E2A" w14:paraId="72D491FD" w14:textId="56F88ACE" w14:noSpellErr="1">
      <w:pPr>
        <w:pStyle w:val="Level3"/>
        <w:rPr>
          <w:color w:val="000000" w:themeColor="text1"/>
        </w:rPr>
      </w:pPr>
      <w:r w:rsidRPr="3EF6751F" w:rsidR="00795E2A">
        <w:rPr>
          <w:color w:val="000000" w:themeColor="text1" w:themeTint="FF" w:themeShade="FF"/>
        </w:rPr>
        <w:t xml:space="preserve">anti-icing devices </w:t>
      </w:r>
      <w:r w:rsidRPr="3EF6751F" w:rsidR="005E59BB">
        <w:rPr>
          <w:color w:val="000000" w:themeColor="text1" w:themeTint="FF" w:themeShade="FF"/>
        </w:rPr>
        <w:t>– for</w:t>
      </w:r>
      <w:r w:rsidRPr="3EF6751F" w:rsidR="00795E2A">
        <w:rPr>
          <w:color w:val="000000" w:themeColor="text1" w:themeTint="FF" w:themeShade="FF"/>
        </w:rPr>
        <w:t xml:space="preserve"> improper operations and obvious defects; and</w:t>
      </w:r>
    </w:p>
    <w:p w:rsidRPr="000505E7" w:rsidR="00795E2A" w:rsidRDefault="00795E2A" w14:paraId="51FA0863" w14:textId="513AC3C3" w14:noSpellErr="1">
      <w:pPr>
        <w:pStyle w:val="Level3"/>
        <w:rPr>
          <w:color w:val="000000" w:themeColor="text1"/>
        </w:rPr>
      </w:pPr>
      <w:r w:rsidRPr="3EF6751F" w:rsidR="00795E2A">
        <w:rPr>
          <w:color w:val="000000" w:themeColor="text1" w:themeTint="FF" w:themeShade="FF"/>
        </w:rPr>
        <w:t xml:space="preserve">control mechanisms </w:t>
      </w:r>
      <w:r w:rsidRPr="3EF6751F" w:rsidR="005E59BB">
        <w:rPr>
          <w:color w:val="000000" w:themeColor="text1" w:themeTint="FF" w:themeShade="FF"/>
        </w:rPr>
        <w:t>–</w:t>
      </w:r>
      <w:r w:rsidRPr="3EF6751F" w:rsidR="00795E2A">
        <w:rPr>
          <w:color w:val="000000" w:themeColor="text1" w:themeTint="FF" w:themeShade="FF"/>
        </w:rPr>
        <w:t xml:space="preserve"> for improper operation,</w:t>
      </w:r>
      <w:r w:rsidRPr="3EF6751F" w:rsidR="005E59BB">
        <w:rPr>
          <w:color w:val="000000" w:themeColor="text1" w:themeTint="FF" w:themeShade="FF"/>
        </w:rPr>
        <w:t xml:space="preserve"> </w:t>
      </w:r>
      <w:r w:rsidRPr="3EF6751F" w:rsidR="00795E2A">
        <w:rPr>
          <w:color w:val="000000" w:themeColor="text1" w:themeTint="FF" w:themeShade="FF"/>
        </w:rPr>
        <w:t>insecure mounting, and restricted travel.</w:t>
      </w:r>
    </w:p>
    <w:p w:rsidRPr="000505E7" w:rsidR="00795E2A" w:rsidRDefault="00795E2A" w14:paraId="7BF9BC30" w14:textId="0768884D" w14:noSpellErr="1">
      <w:pPr>
        <w:pStyle w:val="Level2"/>
        <w:rPr>
          <w:color w:val="000000" w:themeColor="text1"/>
        </w:rPr>
      </w:pPr>
      <w:r w:rsidRPr="3EF6751F" w:rsidR="00795E2A">
        <w:rPr>
          <w:color w:val="000000" w:themeColor="text1" w:themeTint="FF" w:themeShade="FF"/>
        </w:rPr>
        <w:t>avionics and instrument equipment:</w:t>
      </w:r>
    </w:p>
    <w:p w:rsidRPr="000505E7" w:rsidR="00795E2A" w:rsidRDefault="00795E2A" w14:paraId="36B577B9" w14:textId="7C830B39" w14:noSpellErr="1">
      <w:pPr>
        <w:pStyle w:val="Level3"/>
        <w:numPr>
          <w:ilvl w:val="0"/>
          <w:numId w:val="105"/>
        </w:numPr>
        <w:ind w:left="1843" w:hanging="425"/>
        <w:rPr>
          <w:color w:val="000000" w:themeColor="text1"/>
        </w:rPr>
      </w:pPr>
      <w:r w:rsidRPr="3EF6751F" w:rsidR="00795E2A">
        <w:rPr>
          <w:color w:val="000000" w:themeColor="text1" w:themeTint="FF" w:themeShade="FF"/>
        </w:rPr>
        <w:t>for</w:t>
      </w:r>
      <w:r>
        <w:tab/>
      </w:r>
      <w:r w:rsidRPr="3EF6751F" w:rsidR="00795E2A">
        <w:rPr>
          <w:color w:val="000000" w:themeColor="text1" w:themeTint="FF" w:themeShade="FF"/>
        </w:rPr>
        <w:t>improper</w:t>
      </w:r>
      <w:r>
        <w:tab/>
      </w:r>
      <w:r w:rsidRPr="3EF6751F" w:rsidR="00795E2A">
        <w:rPr>
          <w:color w:val="000000" w:themeColor="text1" w:themeTint="FF" w:themeShade="FF"/>
        </w:rPr>
        <w:t>installation</w:t>
      </w:r>
      <w:r>
        <w:tab/>
      </w:r>
      <w:r w:rsidRPr="3EF6751F" w:rsidR="00795E2A">
        <w:rPr>
          <w:color w:val="000000" w:themeColor="text1" w:themeTint="FF" w:themeShade="FF"/>
        </w:rPr>
        <w:t>and</w:t>
      </w:r>
      <w:r>
        <w:tab/>
      </w:r>
      <w:r w:rsidRPr="3EF6751F" w:rsidR="00795E2A">
        <w:rPr>
          <w:color w:val="000000" w:themeColor="text1" w:themeTint="FF" w:themeShade="FF"/>
        </w:rPr>
        <w:t>insecure</w:t>
      </w:r>
    </w:p>
    <w:p w:rsidRPr="000505E7" w:rsidR="00795E2A" w:rsidRDefault="00795E2A" w14:paraId="6ABEC6DA" w14:textId="77777777" w14:noSpellErr="1">
      <w:pPr>
        <w:pStyle w:val="Level3"/>
        <w:rPr>
          <w:color w:val="000000" w:themeColor="text1"/>
        </w:rPr>
      </w:pPr>
      <w:r w:rsidRPr="3EF6751F" w:rsidR="00795E2A">
        <w:rPr>
          <w:color w:val="000000" w:themeColor="text1" w:themeTint="FF" w:themeShade="FF"/>
        </w:rPr>
        <w:t>mounting;</w:t>
      </w:r>
    </w:p>
    <w:p w:rsidRPr="000505E7" w:rsidR="00795E2A" w:rsidRDefault="00795E2A" w14:paraId="33DF8073" w14:textId="4679125B" w14:noSpellErr="1">
      <w:pPr>
        <w:pStyle w:val="Level3"/>
        <w:rPr>
          <w:color w:val="000000" w:themeColor="text1"/>
        </w:rPr>
      </w:pPr>
      <w:r w:rsidRPr="3EF6751F" w:rsidR="00795E2A">
        <w:rPr>
          <w:color w:val="000000" w:themeColor="text1" w:themeTint="FF" w:themeShade="FF"/>
        </w:rPr>
        <w:t>wiring and conduits - for improper routing, insecure mounting, and obvious defects;</w:t>
      </w:r>
    </w:p>
    <w:p w:rsidRPr="000505E7" w:rsidR="00795E2A" w:rsidRDefault="00795E2A" w14:paraId="204F7ACB" w14:textId="202FDA27" w14:noSpellErr="1">
      <w:pPr>
        <w:pStyle w:val="Level3"/>
        <w:rPr>
          <w:color w:val="000000" w:themeColor="text1"/>
        </w:rPr>
      </w:pPr>
      <w:r w:rsidRPr="3EF6751F" w:rsidR="00795E2A">
        <w:rPr>
          <w:color w:val="000000" w:themeColor="text1" w:themeTint="FF" w:themeShade="FF"/>
        </w:rPr>
        <w:t>bonding    and    shielding    -    for    improper installation and poor condition; and</w:t>
      </w:r>
    </w:p>
    <w:p w:rsidRPr="000505E7" w:rsidR="00795E2A" w:rsidRDefault="00795E2A" w14:paraId="24268E5F" w14:textId="52BEABE8" w14:noSpellErr="1">
      <w:pPr>
        <w:pStyle w:val="Level3"/>
        <w:rPr>
          <w:color w:val="000000" w:themeColor="text1"/>
        </w:rPr>
      </w:pPr>
      <w:r w:rsidRPr="3EF6751F" w:rsidR="00795E2A">
        <w:rPr>
          <w:color w:val="000000" w:themeColor="text1" w:themeTint="FF" w:themeShade="FF"/>
        </w:rPr>
        <w:t>antenna including trailing antenna - for poor condition, insecure mounting, and improper operation.</w:t>
      </w:r>
    </w:p>
    <w:p w:rsidRPr="000505E7" w:rsidR="00795E2A" w:rsidRDefault="00795E2A" w14:paraId="41206F19" w14:textId="274AA12A" w14:noSpellErr="1">
      <w:pPr>
        <w:pStyle w:val="Level2"/>
        <w:rPr>
          <w:color w:val="000000" w:themeColor="text1"/>
        </w:rPr>
      </w:pPr>
      <w:r w:rsidRPr="3EF6751F" w:rsidR="00795E2A">
        <w:rPr>
          <w:color w:val="000000" w:themeColor="text1" w:themeTint="FF" w:themeShade="FF"/>
        </w:rPr>
        <w:t>electronic/electrical group:</w:t>
      </w:r>
    </w:p>
    <w:p w:rsidRPr="000505E7" w:rsidR="00795E2A" w:rsidRDefault="00795E2A" w14:paraId="4951AF83" w14:textId="5529ADCA" w14:noSpellErr="1">
      <w:pPr>
        <w:pStyle w:val="Level3"/>
        <w:numPr>
          <w:ilvl w:val="0"/>
          <w:numId w:val="106"/>
        </w:numPr>
        <w:ind w:left="1843" w:hanging="425"/>
        <w:rPr>
          <w:color w:val="000000" w:themeColor="text1"/>
        </w:rPr>
      </w:pPr>
      <w:r w:rsidRPr="3EF6751F" w:rsidR="00795E2A">
        <w:rPr>
          <w:color w:val="000000" w:themeColor="text1" w:themeTint="FF" w:themeShade="FF"/>
        </w:rPr>
        <w:t>wiring and conduits - for improper routing, insecure mounting, and obvious defects;</w:t>
      </w:r>
    </w:p>
    <w:p w:rsidRPr="000505E7" w:rsidR="00795E2A" w:rsidRDefault="00795E2A" w14:paraId="5DC72129" w14:textId="0BE918D6" w14:noSpellErr="1">
      <w:pPr>
        <w:pStyle w:val="Level3"/>
        <w:rPr>
          <w:color w:val="000000" w:themeColor="text1"/>
        </w:rPr>
      </w:pPr>
      <w:r w:rsidRPr="3EF6751F" w:rsidR="00795E2A">
        <w:rPr>
          <w:color w:val="000000" w:themeColor="text1" w:themeTint="FF" w:themeShade="FF"/>
        </w:rPr>
        <w:t>bonding    and    shielding    -    for    improper installation and poor condition; and</w:t>
      </w:r>
    </w:p>
    <w:p w:rsidRPr="000505E7" w:rsidR="00795E2A" w:rsidRDefault="00795E2A" w14:paraId="079B7FE9" w14:textId="782D8B84" w14:noSpellErr="1">
      <w:pPr>
        <w:pStyle w:val="Level2"/>
        <w:rPr>
          <w:color w:val="000000" w:themeColor="text1"/>
        </w:rPr>
      </w:pPr>
      <w:r w:rsidRPr="3EF6751F" w:rsidR="00795E2A">
        <w:rPr>
          <w:color w:val="000000" w:themeColor="text1" w:themeTint="FF" w:themeShade="FF"/>
        </w:rPr>
        <w:t>each installed miscellaneous item that is not otherwise covered by the list or has instructions for continued airworthiness - for improper installation and improper operation.</w:t>
      </w:r>
    </w:p>
    <w:p w:rsidRPr="000505E7" w:rsidR="00795E2A" w:rsidP="3EF6751F" w:rsidRDefault="00E448E5" w14:paraId="7386C670" w14:textId="6A6F7215" w14:noSpellErr="1">
      <w:pPr>
        <w:pStyle w:val="Heading2"/>
        <w:rPr>
          <w:color w:val="000000" w:themeColor="text1"/>
        </w:rPr>
      </w:pPr>
      <w:bookmarkStart w:name="_Toc2065447614" w:id="999290672"/>
      <w:r w:rsidRPr="3EF6751F" w:rsidR="00E448E5">
        <w:rPr>
          <w:color w:val="000000" w:themeColor="text1" w:themeTint="FF" w:themeShade="FF"/>
        </w:rPr>
        <w:t>Airworthiness limitation performance rules</w:t>
      </w:r>
      <w:bookmarkEnd w:id="999290672"/>
    </w:p>
    <w:p w:rsidRPr="000505E7" w:rsidR="00E448E5" w:rsidRDefault="00E448E5" w14:paraId="50788830" w14:textId="2D41384C" w14:noSpellErr="1">
      <w:pPr>
        <w:pStyle w:val="Level1"/>
        <w:numPr>
          <w:ilvl w:val="0"/>
          <w:numId w:val="107"/>
        </w:numPr>
        <w:ind w:left="851" w:hanging="491"/>
        <w:rPr>
          <w:color w:val="000000" w:themeColor="text1"/>
        </w:rPr>
      </w:pPr>
      <w:r w:rsidRPr="3EF6751F" w:rsidR="00E448E5">
        <w:rPr>
          <w:color w:val="000000" w:themeColor="text1" w:themeTint="FF" w:themeShade="FF"/>
        </w:rPr>
        <w:t>A person performing an inspection or other maintenance specified in an airworthiness limitations section of a current manufacturer's maintenance manual, or instructions for continued airworthiness, shall perform the inspection or other maintenance in accordance with that section, or in accordance with specific operating provisions approved by the Authority.</w:t>
      </w:r>
    </w:p>
    <w:p w:rsidRPr="000505E7" w:rsidR="00795E2A" w:rsidP="3EF6751F" w:rsidRDefault="00E448E5" w14:paraId="066014ED" w14:textId="6C8AB3BB" w14:noSpellErr="1">
      <w:pPr>
        <w:pStyle w:val="Heading2"/>
        <w:rPr>
          <w:color w:val="000000" w:themeColor="text1"/>
        </w:rPr>
      </w:pPr>
      <w:bookmarkStart w:name="_Toc2132676479" w:id="1112274958"/>
      <w:r w:rsidRPr="3EF6751F" w:rsidR="00E448E5">
        <w:rPr>
          <w:color w:val="000000" w:themeColor="text1" w:themeTint="FF" w:themeShade="FF"/>
        </w:rPr>
        <w:t>Aircraft</w:t>
      </w:r>
      <w:r w:rsidRPr="3EF6751F" w:rsidR="00E448E5">
        <w:rPr>
          <w:color w:val="000000" w:themeColor="text1" w:themeTint="FF" w:themeShade="FF"/>
        </w:rPr>
        <w:t xml:space="preserve"> mass Schedule</w:t>
      </w:r>
      <w:bookmarkEnd w:id="1112274958"/>
    </w:p>
    <w:p w:rsidRPr="000505E7" w:rsidR="00E448E5" w:rsidRDefault="00E448E5" w14:paraId="08F40CF8" w14:textId="1C873834" w14:noSpellErr="1">
      <w:pPr>
        <w:pStyle w:val="Level1"/>
        <w:numPr>
          <w:ilvl w:val="0"/>
          <w:numId w:val="108"/>
        </w:numPr>
        <w:ind w:left="851" w:hanging="491"/>
        <w:rPr>
          <w:color w:val="000000" w:themeColor="text1"/>
        </w:rPr>
      </w:pPr>
      <w:r w:rsidRPr="3EF6751F" w:rsidR="00E448E5">
        <w:rPr>
          <w:color w:val="000000" w:themeColor="text1" w:themeTint="FF" w:themeShade="FF"/>
        </w:rPr>
        <w:t>An aircraft in respect of which a certificate of airworthiness is issued under these Regulations shall be weighed and the position of the aircraft’s centre of gravity determined, in accordance with these Regulations.</w:t>
      </w:r>
    </w:p>
    <w:p w:rsidRPr="000505E7" w:rsidR="00E448E5" w:rsidRDefault="00E448E5" w14:paraId="15A2415D" w14:textId="5A6566DD" w14:noSpellErr="1">
      <w:pPr>
        <w:pStyle w:val="Level1"/>
        <w:rPr>
          <w:color w:val="000000" w:themeColor="text1"/>
        </w:rPr>
      </w:pPr>
      <w:r w:rsidRPr="3EF6751F" w:rsidR="00E448E5">
        <w:rPr>
          <w:color w:val="000000" w:themeColor="text1" w:themeTint="FF" w:themeShade="FF"/>
        </w:rPr>
        <w:t xml:space="preserve">An aircraft shall be weighed to determine their basic weight and the corresponding centre of gravity position when all manufacturing processes have been completed. </w:t>
      </w:r>
    </w:p>
    <w:p w:rsidRPr="000505E7" w:rsidR="00E448E5" w:rsidRDefault="00E448E5" w14:paraId="0CB25A44" w14:textId="14F9500E">
      <w:pPr>
        <w:pStyle w:val="Level1"/>
        <w:rPr>
          <w:color w:val="000000" w:themeColor="text1"/>
        </w:rPr>
      </w:pPr>
      <w:r w:rsidRPr="3EF6751F" w:rsidR="00E448E5">
        <w:rPr>
          <w:color w:val="000000" w:themeColor="text1" w:themeTint="FF" w:themeShade="FF"/>
        </w:rPr>
        <w:t xml:space="preserve">Aircraft exceeding 5700 kg (12500 </w:t>
      </w:r>
      <w:r w:rsidRPr="3EF6751F" w:rsidR="00E448E5">
        <w:rPr>
          <w:color w:val="000000" w:themeColor="text1" w:themeTint="FF" w:themeShade="FF"/>
        </w:rPr>
        <w:t>lb</w:t>
      </w:r>
      <w:r w:rsidRPr="3EF6751F" w:rsidR="00E448E5">
        <w:rPr>
          <w:color w:val="000000" w:themeColor="text1" w:themeTint="FF" w:themeShade="FF"/>
        </w:rPr>
        <w:t>) MTMA must be re-weighed two years after the date of manufacture and thereafter at intervals not exceeding five years and at such times as the Authority may require.</w:t>
      </w:r>
    </w:p>
    <w:p w:rsidRPr="000505E7" w:rsidR="00E448E5" w:rsidRDefault="00E448E5" w14:paraId="313D8F23" w14:textId="42A2DB68">
      <w:pPr>
        <w:pStyle w:val="Level1"/>
        <w:rPr>
          <w:color w:val="000000" w:themeColor="text1"/>
        </w:rPr>
      </w:pPr>
      <w:r w:rsidRPr="3EF6751F" w:rsidR="00E448E5">
        <w:rPr>
          <w:color w:val="000000" w:themeColor="text1" w:themeTint="FF" w:themeShade="FF"/>
        </w:rPr>
        <w:t xml:space="preserve">Aircraft not exceeding 5700 kg (12500 </w:t>
      </w:r>
      <w:r w:rsidRPr="3EF6751F" w:rsidR="00E448E5">
        <w:rPr>
          <w:color w:val="000000" w:themeColor="text1" w:themeTint="FF" w:themeShade="FF"/>
        </w:rPr>
        <w:t>lb</w:t>
      </w:r>
      <w:r w:rsidRPr="3EF6751F" w:rsidR="00E448E5">
        <w:rPr>
          <w:color w:val="000000" w:themeColor="text1" w:themeTint="FF" w:themeShade="FF"/>
        </w:rPr>
        <w:t>) shall be weighed at intervals not exceeding five years and at such times as the Authority may require.</w:t>
      </w:r>
    </w:p>
    <w:p w:rsidRPr="000505E7" w:rsidR="00E448E5" w:rsidRDefault="00E448E5" w14:paraId="21A9008B" w14:textId="57AC2B8C" w14:noSpellErr="1">
      <w:pPr>
        <w:pStyle w:val="Level1"/>
        <w:rPr>
          <w:color w:val="000000" w:themeColor="text1"/>
        </w:rPr>
      </w:pPr>
      <w:r w:rsidRPr="3EF6751F" w:rsidR="00E448E5">
        <w:rPr>
          <w:color w:val="000000" w:themeColor="text1" w:themeTint="FF" w:themeShade="FF"/>
        </w:rPr>
        <w:t>Upon the aircraft being weighed, the owner or operator of the aircraft shall prepare a mass schedule showing:</w:t>
      </w:r>
    </w:p>
    <w:p w:rsidRPr="000505E7" w:rsidR="00E448E5" w:rsidP="00E448E5" w:rsidRDefault="00E448E5" w14:paraId="6B868B44" w14:textId="77777777" w14:noSpellErr="1">
      <w:pPr>
        <w:rPr>
          <w:color w:val="000000" w:themeColor="text1"/>
        </w:rPr>
      </w:pPr>
    </w:p>
    <w:p w:rsidRPr="000505E7" w:rsidR="00E448E5" w:rsidRDefault="00E448E5" w14:paraId="2399A771" w14:textId="72878E36" w14:noSpellErr="1">
      <w:pPr>
        <w:pStyle w:val="Level2"/>
        <w:numPr>
          <w:ilvl w:val="0"/>
          <w:numId w:val="109"/>
        </w:numPr>
        <w:ind w:left="1418" w:hanging="567"/>
        <w:rPr>
          <w:color w:val="000000" w:themeColor="text1"/>
        </w:rPr>
      </w:pPr>
      <w:r w:rsidRPr="3EF6751F" w:rsidR="00E448E5">
        <w:rPr>
          <w:color w:val="000000" w:themeColor="text1" w:themeTint="FF" w:themeShade="FF"/>
        </w:rPr>
        <w:t xml:space="preserve">the basic mass of the aircraft, namely the mass of the empty aircraft together with the mass of unusable fuel and unusable oil in the aircraft and of such items of equipment as are indicated in the mass schedule, or such other mass as may be approved by the Authority in the case of that aircraft; </w:t>
      </w:r>
    </w:p>
    <w:p w:rsidRPr="000505E7" w:rsidR="00E448E5" w:rsidRDefault="00E448E5" w14:paraId="5966F420" w14:textId="6E744E9E" w14:noSpellErr="1">
      <w:pPr>
        <w:pStyle w:val="Level2"/>
        <w:rPr>
          <w:color w:val="000000" w:themeColor="text1"/>
        </w:rPr>
      </w:pPr>
      <w:r w:rsidRPr="3EF6751F" w:rsidR="00E448E5">
        <w:rPr>
          <w:color w:val="000000" w:themeColor="text1" w:themeTint="FF" w:themeShade="FF"/>
        </w:rPr>
        <w:t xml:space="preserve">the position of the centre of gravity of the aircraft when the aircraft contains only the items included in the basic mass or such other position of the centre of gravity as may be approved by the Authority in the case of that aircraft; </w:t>
      </w:r>
    </w:p>
    <w:p w:rsidRPr="000505E7" w:rsidR="00E448E5" w:rsidRDefault="00E448E5" w14:paraId="512CD2D0" w14:textId="5BC2DDA3" w14:noSpellErr="1">
      <w:pPr>
        <w:pStyle w:val="Level2"/>
        <w:rPr>
          <w:color w:val="000000" w:themeColor="text1"/>
        </w:rPr>
      </w:pPr>
      <w:r w:rsidRPr="3EF6751F" w:rsidR="00E448E5">
        <w:rPr>
          <w:color w:val="000000" w:themeColor="text1" w:themeTint="FF" w:themeShade="FF"/>
        </w:rPr>
        <w:t xml:space="preserve">the loading information shall include the empty mass of the aircraft, together with a description of the condition of the aircraft at the time of weighing, the corresponding centre of gravity position, and the reference points and datum lines to which the centre of gravity limits </w:t>
      </w:r>
      <w:r w:rsidRPr="3EF6751F" w:rsidR="00E448E5">
        <w:rPr>
          <w:color w:val="000000" w:themeColor="text1" w:themeTint="FF" w:themeShade="FF"/>
        </w:rPr>
        <w:t>are</w:t>
      </w:r>
      <w:r w:rsidRPr="3EF6751F" w:rsidR="00E448E5">
        <w:rPr>
          <w:color w:val="000000" w:themeColor="text1" w:themeTint="FF" w:themeShade="FF"/>
        </w:rPr>
        <w:t xml:space="preserve"> related; and</w:t>
      </w:r>
    </w:p>
    <w:p w:rsidRPr="000505E7" w:rsidR="00E448E5" w:rsidRDefault="00E448E5" w14:paraId="3FA05519" w14:textId="440495CA" w14:noSpellErr="1">
      <w:pPr>
        <w:pStyle w:val="Level2"/>
        <w:rPr>
          <w:color w:val="000000" w:themeColor="text1"/>
        </w:rPr>
      </w:pPr>
      <w:r w:rsidRPr="3EF6751F" w:rsidR="00E448E5">
        <w:rPr>
          <w:color w:val="000000" w:themeColor="text1" w:themeTint="FF" w:themeShade="FF"/>
        </w:rPr>
        <w:t>the loading limitations shall include all limiting masses, centers of gravity positions, mass distributions, and floor loadings.</w:t>
      </w:r>
    </w:p>
    <w:p w:rsidRPr="000505E7" w:rsidR="00E448E5" w:rsidRDefault="00E448E5" w14:paraId="23125F70" w14:textId="6A38D23B" w14:noSpellErr="1">
      <w:pPr>
        <w:pStyle w:val="Level1"/>
        <w:rPr>
          <w:color w:val="000000" w:themeColor="text1"/>
        </w:rPr>
      </w:pPr>
      <w:r w:rsidRPr="3EF6751F" w:rsidR="00E448E5">
        <w:rPr>
          <w:color w:val="000000" w:themeColor="text1" w:themeTint="FF" w:themeShade="FF"/>
        </w:rPr>
        <w:t>The mass schedule shall be preserved by the operator of the aircraft until the expiration of a period of six months following the next occasion on which the aircraft is weighed for the purpose of this Regulation.</w:t>
      </w:r>
    </w:p>
    <w:p w:rsidRPr="000505E7" w:rsidR="00E448E5" w:rsidP="3EF6751F" w:rsidRDefault="00E448E5" w14:paraId="201DFEC0" w14:textId="3B35497B" w14:noSpellErr="1">
      <w:pPr>
        <w:pStyle w:val="Heading2"/>
        <w:rPr>
          <w:color w:val="000000" w:themeColor="text1"/>
        </w:rPr>
      </w:pPr>
      <w:bookmarkStart w:name="_Toc286811225" w:id="834832581"/>
      <w:r w:rsidRPr="3EF6751F" w:rsidR="00E448E5">
        <w:rPr>
          <w:color w:val="000000" w:themeColor="text1" w:themeTint="FF" w:themeShade="FF"/>
        </w:rPr>
        <w:t>Markings and Placards</w:t>
      </w:r>
      <w:bookmarkEnd w:id="834832581"/>
    </w:p>
    <w:p w:rsidRPr="000505E7" w:rsidR="00E448E5" w:rsidRDefault="00E448E5" w14:paraId="359080AF" w14:textId="6675B4EA" w14:noSpellErr="1">
      <w:pPr>
        <w:pStyle w:val="Level1"/>
        <w:numPr>
          <w:ilvl w:val="0"/>
          <w:numId w:val="110"/>
        </w:numPr>
        <w:ind w:left="851" w:hanging="491"/>
        <w:rPr>
          <w:color w:val="000000" w:themeColor="text1"/>
        </w:rPr>
      </w:pPr>
      <w:r w:rsidRPr="3EF6751F" w:rsidR="00E448E5">
        <w:rPr>
          <w:color w:val="000000" w:themeColor="text1" w:themeTint="FF" w:themeShade="FF"/>
        </w:rPr>
        <w:t>An operator shall ensure that markings and placards:</w:t>
      </w:r>
    </w:p>
    <w:p w:rsidRPr="000505E7" w:rsidR="00E448E5" w:rsidRDefault="00E448E5" w14:paraId="02293A47" w14:textId="50CBF16F" w14:noSpellErr="1">
      <w:pPr>
        <w:pStyle w:val="Level2"/>
        <w:numPr>
          <w:ilvl w:val="0"/>
          <w:numId w:val="111"/>
        </w:numPr>
        <w:ind w:left="1418" w:hanging="567"/>
        <w:rPr>
          <w:color w:val="000000" w:themeColor="text1"/>
        </w:rPr>
      </w:pPr>
      <w:r w:rsidRPr="3EF6751F" w:rsidR="00E448E5">
        <w:rPr>
          <w:color w:val="000000" w:themeColor="text1" w:themeTint="FF" w:themeShade="FF"/>
        </w:rPr>
        <w:t>on instruments, equipment, controls and any such items include such limitations or information as necessary for the direct attention of the flight crew during flight; and</w:t>
      </w:r>
    </w:p>
    <w:p w:rsidRPr="000505E7" w:rsidR="00E448E5" w:rsidRDefault="00E448E5" w14:paraId="0650DA44" w14:textId="36CF3702" w14:noSpellErr="1">
      <w:pPr>
        <w:pStyle w:val="Level2"/>
        <w:rPr>
          <w:color w:val="000000" w:themeColor="text1"/>
        </w:rPr>
      </w:pPr>
      <w:r w:rsidRPr="3EF6751F" w:rsidR="00E448E5">
        <w:rPr>
          <w:color w:val="000000" w:themeColor="text1" w:themeTint="FF" w:themeShade="FF"/>
        </w:rPr>
        <w:t>provide instructions with information that is essential to the ground crew in order to preclude the possibility of mistakes in ground servicing such as towing and refueling that could pass unnoticed and jeopardize the safety of the aircraft in subsequent flights.</w:t>
      </w:r>
    </w:p>
    <w:p w:rsidRPr="000505E7" w:rsidR="00534319" w:rsidP="00E448E5" w:rsidRDefault="00E448E5" w14:paraId="7F859DA3" w14:textId="09A73748" w14:noSpellErr="1">
      <w:pPr>
        <w:pStyle w:val="Heading1"/>
        <w:rPr>
          <w:color w:val="000000" w:themeColor="text1"/>
        </w:rPr>
      </w:pPr>
      <w:bookmarkStart w:name="_Toc314901093" w:id="148017496"/>
      <w:r w:rsidRPr="3EF6751F" w:rsidR="00E448E5">
        <w:rPr>
          <w:color w:val="000000" w:themeColor="text1" w:themeTint="FF" w:themeShade="FF"/>
        </w:rPr>
        <w:t>PART VI</w:t>
      </w:r>
      <w:bookmarkEnd w:id="148017496"/>
    </w:p>
    <w:p w:rsidRPr="000505E7" w:rsidR="00E448E5" w:rsidP="00E448E5" w:rsidRDefault="00E448E5" w14:paraId="5DAE9539" w14:textId="77777777" w14:noSpellErr="1">
      <w:pPr>
        <w:pStyle w:val="Heading1"/>
        <w:rPr>
          <w:rFonts w:eastAsia="Times New Roman"/>
          <w:color w:val="000000" w:themeColor="text1"/>
          <w:lang w:val="en-US" w:eastAsia="en-GB"/>
        </w:rPr>
      </w:pPr>
      <w:bookmarkStart w:name="_Toc724670050" w:id="1648563587"/>
      <w:r w:rsidRPr="3EF6751F" w:rsidR="00E448E5">
        <w:rPr>
          <w:rFonts w:eastAsia="Times New Roman"/>
          <w:color w:val="000000" w:themeColor="text1" w:themeTint="FF" w:themeShade="FF"/>
        </w:rPr>
        <w:t>MAINTENANCE RECORDS AND ENTRIES</w:t>
      </w:r>
      <w:bookmarkEnd w:id="1648563587"/>
    </w:p>
    <w:p w:rsidRPr="000505E7" w:rsidR="00E448E5" w:rsidP="3EF6751F" w:rsidRDefault="00E448E5" w14:paraId="6F0069F2" w14:textId="63EA7F05" w14:noSpellErr="1">
      <w:pPr>
        <w:pStyle w:val="Heading2"/>
        <w:rPr>
          <w:color w:val="000000" w:themeColor="text1"/>
        </w:rPr>
      </w:pPr>
      <w:bookmarkStart w:name="_Toc573497047" w:id="97562764"/>
      <w:r w:rsidRPr="3EF6751F" w:rsidR="00E448E5">
        <w:rPr>
          <w:color w:val="000000" w:themeColor="text1" w:themeTint="FF" w:themeShade="FF"/>
        </w:rPr>
        <w:t>Certificate of release to service records</w:t>
      </w:r>
      <w:bookmarkEnd w:id="97562764"/>
    </w:p>
    <w:p w:rsidRPr="000505E7" w:rsidR="00771BC9" w:rsidRDefault="00771BC9" w14:paraId="544FBAE8" w14:textId="36838D46" w14:noSpellErr="1">
      <w:pPr>
        <w:pStyle w:val="Level1"/>
        <w:numPr>
          <w:ilvl w:val="0"/>
          <w:numId w:val="112"/>
        </w:numPr>
        <w:ind w:left="851" w:hanging="491"/>
        <w:rPr>
          <w:color w:val="000000" w:themeColor="text1"/>
        </w:rPr>
      </w:pPr>
      <w:r w:rsidRPr="3EF6751F" w:rsidR="00771BC9">
        <w:rPr>
          <w:color w:val="000000" w:themeColor="text1" w:themeTint="FF" w:themeShade="FF"/>
        </w:rPr>
        <w:t>A certificate of release to service shall be maintained by an owner or operator in duplicate.</w:t>
      </w:r>
    </w:p>
    <w:p w:rsidRPr="000505E7" w:rsidR="00771BC9" w:rsidRDefault="00771BC9" w14:paraId="11C2476D" w14:textId="331B027A" w14:noSpellErr="1">
      <w:pPr>
        <w:pStyle w:val="Level1"/>
        <w:rPr>
          <w:color w:val="000000" w:themeColor="text1"/>
        </w:rPr>
      </w:pPr>
      <w:r w:rsidRPr="3EF6751F" w:rsidR="00771BC9">
        <w:rPr>
          <w:color w:val="000000" w:themeColor="text1" w:themeTint="FF" w:themeShade="FF"/>
        </w:rPr>
        <w:t>A certificate of release to service shall:</w:t>
      </w:r>
    </w:p>
    <w:p w:rsidRPr="000505E7" w:rsidR="00771BC9" w:rsidRDefault="00771BC9" w14:paraId="653ADEB6" w14:textId="64C4A636" w14:noSpellErr="1">
      <w:pPr>
        <w:pStyle w:val="Level2"/>
        <w:numPr>
          <w:ilvl w:val="0"/>
          <w:numId w:val="113"/>
        </w:numPr>
        <w:ind w:left="1418" w:hanging="567"/>
        <w:rPr>
          <w:color w:val="000000" w:themeColor="text1"/>
        </w:rPr>
      </w:pPr>
      <w:r w:rsidRPr="3EF6751F" w:rsidR="00771BC9">
        <w:rPr>
          <w:color w:val="000000" w:themeColor="text1" w:themeTint="FF" w:themeShade="FF"/>
        </w:rPr>
        <w:t>be effective from the date of issue;</w:t>
      </w:r>
    </w:p>
    <w:p w:rsidRPr="000505E7" w:rsidR="00771BC9" w:rsidRDefault="00771BC9" w14:paraId="1E7EDC36" w14:textId="42677C30" w14:noSpellErr="1">
      <w:pPr>
        <w:pStyle w:val="Level2"/>
        <w:rPr>
          <w:color w:val="000000" w:themeColor="text1"/>
        </w:rPr>
      </w:pPr>
      <w:r w:rsidRPr="3EF6751F" w:rsidR="00771BC9">
        <w:rPr>
          <w:color w:val="000000" w:themeColor="text1" w:themeTint="FF" w:themeShade="FF"/>
        </w:rPr>
        <w:t xml:space="preserve">cease to be effective upon expiration of the period in calendar days or flight </w:t>
      </w:r>
      <w:r w:rsidRPr="3EF6751F" w:rsidR="00E86D6A">
        <w:rPr>
          <w:color w:val="000000" w:themeColor="text1" w:themeTint="FF" w:themeShade="FF"/>
        </w:rPr>
        <w:t>t</w:t>
      </w:r>
      <w:r w:rsidRPr="3EF6751F" w:rsidR="00771BC9">
        <w:rPr>
          <w:color w:val="000000" w:themeColor="text1" w:themeTint="FF" w:themeShade="FF"/>
        </w:rPr>
        <w:t>ime, whichever is earlier as specified in the approved maintenance schedule; and</w:t>
      </w:r>
    </w:p>
    <w:p w:rsidRPr="000505E7" w:rsidR="00771BC9" w:rsidRDefault="00771BC9" w14:paraId="03D2D345" w14:textId="7B599FF3" w14:noSpellErr="1">
      <w:pPr>
        <w:pStyle w:val="Level2"/>
        <w:rPr>
          <w:color w:val="000000" w:themeColor="text1"/>
        </w:rPr>
      </w:pPr>
      <w:r w:rsidRPr="3EF6751F" w:rsidR="00771BC9">
        <w:rPr>
          <w:color w:val="000000" w:themeColor="text1" w:themeTint="FF" w:themeShade="FF"/>
        </w:rPr>
        <w:t>be issued in duplicate and carried on board the aircraft with the original kept by the operator in a location approved by the Authority.</w:t>
      </w:r>
    </w:p>
    <w:p w:rsidRPr="000505E7" w:rsidR="00E448E5" w:rsidP="3EF6751F" w:rsidRDefault="00E86D6A" w14:paraId="3617BCBB" w14:textId="2CDF995F" w14:noSpellErr="1">
      <w:pPr>
        <w:pStyle w:val="Heading2"/>
        <w:rPr>
          <w:color w:val="000000" w:themeColor="text1"/>
        </w:rPr>
      </w:pPr>
      <w:bookmarkStart w:name="_Toc887046438" w:id="2105339800"/>
      <w:r w:rsidRPr="3EF6751F" w:rsidR="00E86D6A">
        <w:rPr>
          <w:color w:val="000000" w:themeColor="text1" w:themeTint="FF" w:themeShade="FF"/>
        </w:rPr>
        <w:t>Technical Logbook</w:t>
      </w:r>
      <w:bookmarkEnd w:id="2105339800"/>
    </w:p>
    <w:p w:rsidRPr="000505E7" w:rsidR="00E86D6A" w:rsidRDefault="00E86D6A" w14:paraId="43A0F2FF" w14:textId="7B08652A" w14:noSpellErr="1">
      <w:pPr>
        <w:pStyle w:val="Level1"/>
        <w:numPr>
          <w:ilvl w:val="0"/>
          <w:numId w:val="114"/>
        </w:numPr>
        <w:ind w:left="851" w:hanging="491"/>
        <w:rPr>
          <w:color w:val="000000" w:themeColor="text1"/>
        </w:rPr>
      </w:pPr>
      <w:r w:rsidRPr="3EF6751F" w:rsidR="00E86D6A">
        <w:rPr>
          <w:color w:val="000000" w:themeColor="text1" w:themeTint="FF" w:themeShade="FF"/>
        </w:rPr>
        <w:t>A technical logbook shall be kept in respect of every aircraft registered in [state] issued with a certificate of airworthiness in either commercial air transport or aerial work category.</w:t>
      </w:r>
    </w:p>
    <w:p w:rsidRPr="000505E7" w:rsidR="00E86D6A" w:rsidRDefault="00E86D6A" w14:paraId="0AFCED08" w14:textId="71254252" w14:noSpellErr="1">
      <w:pPr>
        <w:pStyle w:val="Level1"/>
        <w:rPr>
          <w:color w:val="000000" w:themeColor="text1"/>
        </w:rPr>
      </w:pPr>
      <w:r w:rsidRPr="3EF6751F" w:rsidR="00E86D6A">
        <w:rPr>
          <w:color w:val="000000" w:themeColor="text1" w:themeTint="FF" w:themeShade="FF"/>
        </w:rPr>
        <w:t>Technical logbook entries on defects which affect the airworthiness and safe operation of the aircraft shall be made as specified in the applicable Civil Aviation (Operation of aircraft) Regulations.</w:t>
      </w:r>
    </w:p>
    <w:p w:rsidRPr="000505E7" w:rsidR="00E86D6A" w:rsidRDefault="00E86D6A" w14:paraId="2CFAEE5D" w14:textId="46B42860" w14:noSpellErr="1">
      <w:pPr>
        <w:pStyle w:val="Level1"/>
        <w:rPr>
          <w:color w:val="000000" w:themeColor="text1"/>
        </w:rPr>
      </w:pPr>
      <w:r w:rsidRPr="3EF6751F" w:rsidR="00E86D6A">
        <w:rPr>
          <w:color w:val="000000" w:themeColor="text1" w:themeTint="FF" w:themeShade="FF"/>
        </w:rPr>
        <w:t>Upon rectification of any defect which has been entered in the technical logbook in accordance with sub-regulation (2), a person issuing a certificate of release to service under Civil Aviation (Approved Maintenance Organization) Regulations, in respect of that defect shall enter that certificate in the technical logbook.</w:t>
      </w:r>
    </w:p>
    <w:p w:rsidRPr="000505E7" w:rsidR="00E86D6A" w:rsidP="3EF6751F" w:rsidRDefault="00E86D6A" w14:paraId="190BA00A" w14:textId="054BF1F2" w14:noSpellErr="1">
      <w:pPr>
        <w:pStyle w:val="Heading2"/>
        <w:rPr>
          <w:color w:val="000000" w:themeColor="text1"/>
        </w:rPr>
      </w:pPr>
      <w:bookmarkStart w:name="_Toc311923127" w:id="1443467636"/>
      <w:r w:rsidRPr="3EF6751F" w:rsidR="00E86D6A">
        <w:rPr>
          <w:color w:val="000000" w:themeColor="text1" w:themeTint="FF" w:themeShade="FF"/>
        </w:rPr>
        <w:t>Aircraft</w:t>
      </w:r>
      <w:r w:rsidRPr="3EF6751F" w:rsidR="00E86D6A">
        <w:rPr>
          <w:color w:val="000000" w:themeColor="text1" w:themeTint="FF" w:themeShade="FF"/>
        </w:rPr>
        <w:t xml:space="preserve">, </w:t>
      </w:r>
      <w:r w:rsidRPr="3EF6751F" w:rsidR="00E86D6A">
        <w:rPr>
          <w:color w:val="000000" w:themeColor="text1" w:themeTint="FF" w:themeShade="FF"/>
        </w:rPr>
        <w:t>engine</w:t>
      </w:r>
      <w:r w:rsidRPr="3EF6751F" w:rsidR="00E86D6A">
        <w:rPr>
          <w:color w:val="000000" w:themeColor="text1" w:themeTint="FF" w:themeShade="FF"/>
        </w:rPr>
        <w:t xml:space="preserve"> and propeller logbooks</w:t>
      </w:r>
      <w:bookmarkEnd w:id="1443467636"/>
    </w:p>
    <w:p w:rsidRPr="000505E7" w:rsidR="00E86D6A" w:rsidRDefault="00E86D6A" w14:paraId="19F755D1" w14:textId="703753C3" w14:noSpellErr="1">
      <w:pPr>
        <w:pStyle w:val="Level1"/>
        <w:numPr>
          <w:ilvl w:val="0"/>
          <w:numId w:val="115"/>
        </w:numPr>
        <w:ind w:left="851" w:hanging="491"/>
        <w:rPr>
          <w:color w:val="000000" w:themeColor="text1"/>
        </w:rPr>
      </w:pPr>
      <w:r w:rsidRPr="3EF6751F" w:rsidR="00E86D6A">
        <w:rPr>
          <w:color w:val="000000" w:themeColor="text1" w:themeTint="FF" w:themeShade="FF"/>
        </w:rPr>
        <w:t>In addition to any other log books required by or under these Regulations, the following log books shall be kept in respect of aircraft registered in [state]-</w:t>
      </w:r>
    </w:p>
    <w:p w:rsidRPr="000505E7" w:rsidR="00E86D6A" w:rsidRDefault="00E86D6A" w14:paraId="40A3F457" w14:textId="6BDD9BE3" w14:noSpellErr="1">
      <w:pPr>
        <w:pStyle w:val="Level2"/>
        <w:numPr>
          <w:ilvl w:val="0"/>
          <w:numId w:val="116"/>
        </w:numPr>
        <w:ind w:left="1418" w:hanging="567"/>
        <w:rPr>
          <w:color w:val="000000" w:themeColor="text1"/>
        </w:rPr>
      </w:pPr>
      <w:r w:rsidRPr="3EF6751F" w:rsidR="00E86D6A">
        <w:rPr>
          <w:color w:val="000000" w:themeColor="text1" w:themeTint="FF" w:themeShade="FF"/>
        </w:rPr>
        <w:t>an aircraft log book;</w:t>
      </w:r>
    </w:p>
    <w:p w:rsidRPr="000505E7" w:rsidR="00E86D6A" w:rsidRDefault="00E86D6A" w14:paraId="6CE17708" w14:textId="71677B10" w14:noSpellErr="1">
      <w:pPr>
        <w:pStyle w:val="Level2"/>
        <w:rPr>
          <w:color w:val="000000" w:themeColor="text1"/>
        </w:rPr>
      </w:pPr>
      <w:r w:rsidRPr="3EF6751F" w:rsidR="00E86D6A">
        <w:rPr>
          <w:color w:val="000000" w:themeColor="text1" w:themeTint="FF" w:themeShade="FF"/>
        </w:rPr>
        <w:t>a separate log book in respect of each engine fitted in the aircraft; and</w:t>
      </w:r>
    </w:p>
    <w:p w:rsidRPr="000505E7" w:rsidR="00E86D6A" w:rsidRDefault="00E86D6A" w14:paraId="20A06E69" w14:textId="602096A7" w14:noSpellErr="1">
      <w:pPr>
        <w:pStyle w:val="Level2"/>
        <w:rPr>
          <w:color w:val="000000" w:themeColor="text1"/>
        </w:rPr>
      </w:pPr>
      <w:r w:rsidRPr="3EF6751F" w:rsidR="00E86D6A">
        <w:rPr>
          <w:color w:val="000000" w:themeColor="text1" w:themeTint="FF" w:themeShade="FF"/>
        </w:rPr>
        <w:t>a separate log book in respect of each variable pitch propeller fitted to the aircraft;</w:t>
      </w:r>
    </w:p>
    <w:p w:rsidRPr="000505E7" w:rsidR="00E86D6A" w:rsidRDefault="00E86D6A" w14:paraId="5116344A" w14:textId="01AE203A" w14:noSpellErr="1">
      <w:pPr>
        <w:pStyle w:val="Level1"/>
        <w:rPr>
          <w:color w:val="000000" w:themeColor="text1"/>
        </w:rPr>
      </w:pPr>
      <w:r w:rsidRPr="3EF6751F" w:rsidR="00E86D6A">
        <w:rPr>
          <w:color w:val="000000" w:themeColor="text1" w:themeTint="FF" w:themeShade="FF"/>
        </w:rPr>
        <w:t>The log books shall include the particulars specified in the second schedule to these Regulations and in the case of an aircraft having a maximum certificated take-off mass of 2730 kg or less, shall be of a type approved by the Authority.</w:t>
      </w:r>
    </w:p>
    <w:p w:rsidRPr="000505E7" w:rsidR="00E86D6A" w:rsidRDefault="00E86D6A" w14:paraId="5BE0ECD9" w14:textId="2426EDBF" w14:noSpellErr="1">
      <w:pPr>
        <w:pStyle w:val="Level1"/>
        <w:rPr>
          <w:color w:val="000000" w:themeColor="text1"/>
        </w:rPr>
      </w:pPr>
      <w:r w:rsidRPr="3EF6751F" w:rsidR="00E86D6A">
        <w:rPr>
          <w:color w:val="000000" w:themeColor="text1" w:themeTint="FF" w:themeShade="FF"/>
        </w:rPr>
        <w:t xml:space="preserve">An entry in a log book other than such an entry as is referred to in sub-paragraphs 2(d) (ii) or 3 (d)(ii) of the </w:t>
      </w:r>
      <w:hyperlink w:anchor="_Second_Schedule_1">
        <w:r w:rsidRPr="3EF6751F" w:rsidR="00E86D6A">
          <w:rPr>
            <w:rStyle w:val="Hyperlink"/>
            <w:color w:val="000000" w:themeColor="text1" w:themeTint="FF" w:themeShade="FF"/>
          </w:rPr>
          <w:t>second schedule</w:t>
        </w:r>
      </w:hyperlink>
      <w:r w:rsidRPr="3EF6751F" w:rsidR="00E86D6A">
        <w:rPr>
          <w:color w:val="000000" w:themeColor="text1" w:themeTint="FF" w:themeShade="FF"/>
        </w:rPr>
        <w:t xml:space="preserve"> to these Regulations shall be made as soon as practicable after the occurrence to which it relates, but not more than seven days after the expiration of the certificate of release to service, in force in respect of the aircraft at the time of the occurrence.</w:t>
      </w:r>
    </w:p>
    <w:p w:rsidRPr="000505E7" w:rsidR="00E86D6A" w:rsidRDefault="00E86D6A" w14:paraId="7E0057EB" w14:textId="013DE6A9" w14:noSpellErr="1">
      <w:pPr>
        <w:pStyle w:val="Level1"/>
        <w:rPr>
          <w:color w:val="000000" w:themeColor="text1"/>
        </w:rPr>
      </w:pPr>
      <w:r w:rsidRPr="3EF6751F" w:rsidR="00E86D6A">
        <w:rPr>
          <w:color w:val="000000" w:themeColor="text1" w:themeTint="FF" w:themeShade="FF"/>
        </w:rPr>
        <w:t xml:space="preserve">An entry in a log book, being such an entry as is referred to in sub-paragraphs 2(d) (ii) or 3(d)(ii) of the </w:t>
      </w:r>
      <w:hyperlink w:anchor="_Second_Schedule_1">
        <w:r w:rsidRPr="3EF6751F" w:rsidR="00E86D6A">
          <w:rPr>
            <w:rStyle w:val="Hyperlink"/>
            <w:color w:val="000000" w:themeColor="text1" w:themeTint="FF" w:themeShade="FF"/>
          </w:rPr>
          <w:t>second schedule</w:t>
        </w:r>
      </w:hyperlink>
      <w:r w:rsidRPr="3EF6751F" w:rsidR="00E86D6A">
        <w:rPr>
          <w:color w:val="000000" w:themeColor="text1" w:themeTint="FF" w:themeShade="FF"/>
        </w:rPr>
        <w:t xml:space="preserve"> to these Regulations shall be made upon each occasion that any maintenance, overhaul, repair, replacement, modification or inspection is undertaken on the engine or propeller as the case may be.</w:t>
      </w:r>
    </w:p>
    <w:p w:rsidRPr="000505E7" w:rsidR="00E86D6A" w:rsidRDefault="00E86D6A" w14:paraId="6E39CC80" w14:textId="579E2A8B" w14:noSpellErr="1">
      <w:pPr>
        <w:pStyle w:val="Level1"/>
        <w:rPr>
          <w:color w:val="000000" w:themeColor="text1"/>
        </w:rPr>
      </w:pPr>
      <w:r w:rsidRPr="3EF6751F" w:rsidR="00E86D6A">
        <w:rPr>
          <w:color w:val="000000" w:themeColor="text1" w:themeTint="FF" w:themeShade="FF"/>
        </w:rPr>
        <w:t>Entries in the log book may refer to other documents which shall be clearly identified, and any other documents so referred to shall be deemed, for the purposes of these Regulations to be part of the log book.</w:t>
      </w:r>
    </w:p>
    <w:p w:rsidRPr="000505E7" w:rsidR="00E86D6A" w:rsidRDefault="00E86D6A" w14:paraId="3A674DB3" w14:textId="4F1579B3" w14:noSpellErr="1">
      <w:pPr>
        <w:pStyle w:val="Level1"/>
        <w:rPr>
          <w:color w:val="000000" w:themeColor="text1"/>
        </w:rPr>
      </w:pPr>
      <w:r w:rsidRPr="3EF6751F" w:rsidR="00E86D6A">
        <w:rPr>
          <w:color w:val="000000" w:themeColor="text1" w:themeTint="FF" w:themeShade="FF"/>
        </w:rPr>
        <w:t>A clear record of continued compliance with all applicable mandatory airworthiness requirements shall be recorded in the logbook.</w:t>
      </w:r>
    </w:p>
    <w:p w:rsidRPr="000505E7" w:rsidR="00E86D6A" w:rsidRDefault="00E86D6A" w14:paraId="281CA7F7" w14:textId="003CBB0F" w14:noSpellErr="1">
      <w:pPr>
        <w:pStyle w:val="Level1"/>
        <w:rPr>
          <w:color w:val="000000" w:themeColor="text1"/>
        </w:rPr>
      </w:pPr>
      <w:r w:rsidRPr="3EF6751F" w:rsidR="00E86D6A">
        <w:rPr>
          <w:color w:val="000000" w:themeColor="text1" w:themeTint="FF" w:themeShade="FF"/>
        </w:rPr>
        <w:t>Whenever a certificate of fitness for flight is issued, the aircraft log book shall be endorsed with the reason for its issue and a copy included in the log book.</w:t>
      </w:r>
    </w:p>
    <w:p w:rsidRPr="000505E7" w:rsidR="00E86D6A" w:rsidRDefault="00E86D6A" w14:paraId="6E6483B2" w14:textId="5CCDDB54" w14:noSpellErr="1">
      <w:pPr>
        <w:pStyle w:val="Level1"/>
        <w:rPr>
          <w:color w:val="000000" w:themeColor="text1"/>
        </w:rPr>
      </w:pPr>
      <w:r w:rsidRPr="3EF6751F" w:rsidR="00E86D6A">
        <w:rPr>
          <w:color w:val="000000" w:themeColor="text1" w:themeTint="FF" w:themeShade="FF"/>
        </w:rPr>
        <w:t>Duplicate inspections certified in accordance with these Regulations must be recorded in the appropriate log book except that, when made elsewhere such as in the technical log, they may be cross-referred to in the log book</w:t>
      </w:r>
    </w:p>
    <w:p w:rsidRPr="000505E7" w:rsidR="00E86D6A" w:rsidRDefault="00E86D6A" w14:paraId="211D431F" w14:textId="10E1D3CF" w14:noSpellErr="1">
      <w:pPr>
        <w:pStyle w:val="Level1"/>
        <w:rPr>
          <w:color w:val="000000" w:themeColor="text1"/>
        </w:rPr>
      </w:pPr>
      <w:r w:rsidRPr="3EF6751F" w:rsidR="00E86D6A">
        <w:rPr>
          <w:color w:val="000000" w:themeColor="text1" w:themeTint="FF" w:themeShade="FF"/>
        </w:rPr>
        <w:t>It shall be the duty of the operator of every aircraft in respect of which log books are required to be kept to maintain the log books or cause them to be maintained in accordance with these Regulations.</w:t>
      </w:r>
    </w:p>
    <w:p w:rsidRPr="000505E7" w:rsidR="00E86D6A" w:rsidRDefault="00E86D6A" w14:paraId="1ACE7925" w14:textId="26A8ADE7" w14:noSpellErr="1">
      <w:pPr>
        <w:pStyle w:val="Level1"/>
        <w:rPr>
          <w:color w:val="000000" w:themeColor="text1"/>
        </w:rPr>
      </w:pPr>
      <w:r w:rsidRPr="3EF6751F" w:rsidR="00E86D6A">
        <w:rPr>
          <w:color w:val="000000" w:themeColor="text1" w:themeTint="FF" w:themeShade="FF"/>
        </w:rPr>
        <w:t>Subject to this regulation, every log book shall be preserved by the operator of the aircraft until a date two years after the aircraft, the engine or the variable pitch propeller as the case may be, has been destroyed or has been permanently withdrawn from use.</w:t>
      </w:r>
    </w:p>
    <w:p w:rsidRPr="000505E7" w:rsidR="00F57F28" w:rsidP="3EF6751F" w:rsidRDefault="00F57F28" w14:paraId="30244AB0" w14:textId="5AAF8D8C" w14:noSpellErr="1">
      <w:pPr>
        <w:pStyle w:val="Heading2"/>
        <w:rPr>
          <w:color w:val="000000" w:themeColor="text1"/>
        </w:rPr>
      </w:pPr>
      <w:bookmarkStart w:name="_Toc1323758613" w:id="752499049"/>
      <w:r w:rsidRPr="3EF6751F" w:rsidR="00F57F28">
        <w:rPr>
          <w:color w:val="000000" w:themeColor="text1" w:themeTint="FF" w:themeShade="FF"/>
        </w:rPr>
        <w:t>Duplicate Inspection</w:t>
      </w:r>
      <w:bookmarkEnd w:id="752499049"/>
    </w:p>
    <w:p w:rsidRPr="000505E7" w:rsidR="00F57F28" w:rsidRDefault="00F57F28" w14:paraId="04F045B4" w14:textId="211B5F15" w14:noSpellErr="1">
      <w:pPr>
        <w:pStyle w:val="Level1"/>
        <w:numPr>
          <w:ilvl w:val="0"/>
          <w:numId w:val="117"/>
        </w:numPr>
        <w:ind w:left="851" w:hanging="491"/>
        <w:rPr>
          <w:color w:val="000000" w:themeColor="text1"/>
        </w:rPr>
      </w:pPr>
      <w:r w:rsidRPr="3EF6751F" w:rsidR="00F57F28">
        <w:rPr>
          <w:color w:val="000000" w:themeColor="text1" w:themeTint="FF" w:themeShade="FF"/>
        </w:rPr>
        <w:t>A duplicate inspection shall be carried out after any flight safety sensitive maintenance tasks involving the assembly or any disturbance of a control system that, when errors occur, could result in a failure, malfunction, or defect endangering the safe operation of the aircraft.</w:t>
      </w:r>
    </w:p>
    <w:p w:rsidRPr="000505E7" w:rsidR="00F57F28" w:rsidRDefault="00F57F28" w14:paraId="1BD624C7" w14:textId="3FBD008F" w14:noSpellErr="1">
      <w:pPr>
        <w:pStyle w:val="Level1"/>
        <w:rPr>
          <w:color w:val="000000" w:themeColor="text1"/>
        </w:rPr>
      </w:pPr>
      <w:r w:rsidRPr="3EF6751F" w:rsidR="00F57F28">
        <w:rPr>
          <w:color w:val="000000" w:themeColor="text1" w:themeTint="FF" w:themeShade="FF"/>
        </w:rPr>
        <w:t>Duplicate inspections shall be carried out by at least two persons, to ensure correct assembly, locking and sense of operation and a technical record of the inspections shall contain the signatures of both persons before the relevant certificate of release is issued.</w:t>
      </w:r>
    </w:p>
    <w:p w:rsidRPr="000505E7" w:rsidR="00F57F28" w:rsidP="3EF6751F" w:rsidRDefault="00F57F28" w14:paraId="35707279" w14:textId="76D6AEB8" w14:noSpellErr="1">
      <w:pPr>
        <w:pStyle w:val="Heading2"/>
        <w:rPr>
          <w:color w:val="000000" w:themeColor="text1"/>
        </w:rPr>
      </w:pPr>
      <w:bookmarkStart w:name="_Toc174794705" w:id="417684093"/>
      <w:r w:rsidRPr="3EF6751F" w:rsidR="00F57F28">
        <w:rPr>
          <w:color w:val="000000" w:themeColor="text1" w:themeTint="FF" w:themeShade="FF"/>
        </w:rPr>
        <w:t>Maintenance Records</w:t>
      </w:r>
      <w:bookmarkEnd w:id="417684093"/>
    </w:p>
    <w:p w:rsidRPr="000505E7" w:rsidR="00F57F28" w:rsidRDefault="00F57F28" w14:paraId="32924094" w14:textId="4341B624" w14:noSpellErr="1">
      <w:pPr>
        <w:pStyle w:val="Level1"/>
        <w:numPr>
          <w:ilvl w:val="0"/>
          <w:numId w:val="118"/>
        </w:numPr>
        <w:ind w:left="851" w:hanging="491"/>
        <w:rPr>
          <w:color w:val="000000" w:themeColor="text1"/>
        </w:rPr>
      </w:pPr>
      <w:r w:rsidRPr="3EF6751F" w:rsidR="00F57F28">
        <w:rPr>
          <w:color w:val="000000" w:themeColor="text1" w:themeTint="FF" w:themeShade="FF"/>
        </w:rPr>
        <w:t>A person who performs maintenance on an aircraft or    aircraft component shall, when the work is performed satisfactorily, make an entry in the maintenance record of that equipment as follows:</w:t>
      </w:r>
    </w:p>
    <w:p w:rsidRPr="000505E7" w:rsidR="00F57F28" w:rsidRDefault="00F57F28" w14:paraId="1E0AF372" w14:textId="26D4A6ED" w14:noSpellErr="1">
      <w:pPr>
        <w:pStyle w:val="Level2"/>
        <w:numPr>
          <w:ilvl w:val="0"/>
          <w:numId w:val="120"/>
        </w:numPr>
        <w:ind w:left="1418" w:hanging="567"/>
        <w:rPr>
          <w:color w:val="000000" w:themeColor="text1"/>
        </w:rPr>
      </w:pPr>
      <w:r w:rsidRPr="3EF6751F" w:rsidR="00F57F28">
        <w:rPr>
          <w:color w:val="000000" w:themeColor="text1" w:themeTint="FF" w:themeShade="FF"/>
        </w:rPr>
        <w:t>a description or reference to data acceptable to the</w:t>
      </w:r>
      <w:r w:rsidRPr="3EF6751F" w:rsidR="00F864E1">
        <w:rPr>
          <w:color w:val="000000" w:themeColor="text1" w:themeTint="FF" w:themeShade="FF"/>
        </w:rPr>
        <w:t xml:space="preserve"> </w:t>
      </w:r>
      <w:r w:rsidRPr="3EF6751F" w:rsidR="00F57F28">
        <w:rPr>
          <w:color w:val="000000" w:themeColor="text1" w:themeTint="FF" w:themeShade="FF"/>
        </w:rPr>
        <w:t>authority of work performed such as:</w:t>
      </w:r>
    </w:p>
    <w:p w:rsidRPr="000505E7" w:rsidR="00F57F28" w:rsidRDefault="00F57F28" w14:paraId="252A1E0E" w14:textId="168378CB" w14:noSpellErr="1">
      <w:pPr>
        <w:pStyle w:val="Level3"/>
        <w:numPr>
          <w:ilvl w:val="0"/>
          <w:numId w:val="119"/>
        </w:numPr>
        <w:ind w:left="1843" w:hanging="425"/>
        <w:rPr>
          <w:color w:val="000000" w:themeColor="text1"/>
        </w:rPr>
      </w:pPr>
      <w:r w:rsidRPr="3EF6751F" w:rsidR="00F57F28">
        <w:rPr>
          <w:color w:val="000000" w:themeColor="text1" w:themeTint="FF" w:themeShade="FF"/>
        </w:rPr>
        <w:t>the total time in service in hours, calendar time, and cycles, as appropriate of the aircraft and all life-limited components;</w:t>
      </w:r>
    </w:p>
    <w:p w:rsidRPr="000505E7" w:rsidR="00F57F28" w:rsidRDefault="00F864E1" w14:paraId="5BCFB70E" w14:textId="2C358ADE" w14:noSpellErr="1">
      <w:pPr>
        <w:pStyle w:val="Level3"/>
        <w:rPr>
          <w:color w:val="000000" w:themeColor="text1"/>
        </w:rPr>
      </w:pPr>
      <w:r w:rsidRPr="3EF6751F" w:rsidR="00F864E1">
        <w:rPr>
          <w:color w:val="000000" w:themeColor="text1" w:themeTint="FF" w:themeShade="FF"/>
        </w:rPr>
        <w:t>t</w:t>
      </w:r>
      <w:r w:rsidRPr="3EF6751F" w:rsidR="00F57F28">
        <w:rPr>
          <w:color w:val="000000" w:themeColor="text1" w:themeTint="FF" w:themeShade="FF"/>
        </w:rPr>
        <w:t xml:space="preserve">he current status of compliance with all mandatory continuing airworthiness information; </w:t>
      </w:r>
    </w:p>
    <w:p w:rsidRPr="000505E7" w:rsidR="00F57F28" w:rsidRDefault="00F57F28" w14:paraId="4AAE8839" w14:textId="71EF003C" w14:noSpellErr="1">
      <w:pPr>
        <w:pStyle w:val="Level3"/>
        <w:rPr>
          <w:color w:val="000000" w:themeColor="text1"/>
        </w:rPr>
      </w:pPr>
      <w:r w:rsidRPr="3EF6751F" w:rsidR="00F57F28">
        <w:rPr>
          <w:color w:val="000000" w:themeColor="text1" w:themeTint="FF" w:themeShade="FF"/>
        </w:rPr>
        <w:t>appropriate details of modifications and repairs;</w:t>
      </w:r>
    </w:p>
    <w:p w:rsidRPr="000505E7" w:rsidR="00F57F28" w:rsidRDefault="00F57F28" w14:paraId="24ACE161" w14:textId="0F867E3C" w14:noSpellErr="1">
      <w:pPr>
        <w:pStyle w:val="Level3"/>
        <w:rPr>
          <w:color w:val="000000" w:themeColor="text1"/>
        </w:rPr>
      </w:pPr>
      <w:r w:rsidRPr="3EF6751F" w:rsidR="00F57F28">
        <w:rPr>
          <w:color w:val="000000" w:themeColor="text1" w:themeTint="FF" w:themeShade="FF"/>
        </w:rPr>
        <w:t>time in service in hours, calendar time, and cycles, as appropriate since last overhaul of the aircraft or its components subject to a mandatory overhaul life; and</w:t>
      </w:r>
    </w:p>
    <w:p w:rsidRPr="000505E7" w:rsidR="00F57F28" w:rsidRDefault="00F57F28" w14:paraId="174F0495" w14:textId="4BEF8006" w14:noSpellErr="1">
      <w:pPr>
        <w:pStyle w:val="Level3"/>
        <w:rPr>
          <w:color w:val="000000" w:themeColor="text1"/>
        </w:rPr>
      </w:pPr>
      <w:r w:rsidRPr="3EF6751F" w:rsidR="00F57F28">
        <w:rPr>
          <w:color w:val="000000" w:themeColor="text1" w:themeTint="FF" w:themeShade="FF"/>
        </w:rPr>
        <w:t>the current status of the aircraft’s compliance with the approved maintenance program, and the detailed maintenance records to show that all requirements for signing of a maintenance release have been met.</w:t>
      </w:r>
    </w:p>
    <w:p w:rsidRPr="000505E7" w:rsidR="00F57F28" w:rsidRDefault="00F57F28" w14:paraId="4D6F8066" w14:textId="406A4CC9" w14:noSpellErr="1">
      <w:pPr>
        <w:pStyle w:val="Level2"/>
        <w:rPr>
          <w:color w:val="000000" w:themeColor="text1"/>
        </w:rPr>
      </w:pPr>
      <w:r w:rsidRPr="3EF6751F" w:rsidR="00F57F28">
        <w:rPr>
          <w:color w:val="000000" w:themeColor="text1" w:themeTint="FF" w:themeShade="FF"/>
        </w:rPr>
        <w:t>completion date of the work performed; and</w:t>
      </w:r>
    </w:p>
    <w:p w:rsidRPr="000505E7" w:rsidR="00F57F28" w:rsidRDefault="00F57F28" w14:paraId="499DB2B4" w14:textId="38549354" w14:noSpellErr="1">
      <w:pPr>
        <w:pStyle w:val="Level2"/>
        <w:rPr>
          <w:color w:val="000000" w:themeColor="text1"/>
        </w:rPr>
      </w:pPr>
      <w:r w:rsidRPr="3EF6751F" w:rsidR="00F57F28">
        <w:rPr>
          <w:color w:val="000000" w:themeColor="text1" w:themeTint="FF" w:themeShade="FF"/>
        </w:rPr>
        <w:t>name, signature   and   license   number   of   the   person approving the work.</w:t>
      </w:r>
    </w:p>
    <w:p w:rsidRPr="000505E7" w:rsidR="00F57F28" w:rsidRDefault="00F57F28" w14:paraId="068EBBF8" w14:textId="3F7E2D0D" w14:noSpellErr="1">
      <w:pPr>
        <w:pStyle w:val="Level1"/>
        <w:rPr>
          <w:color w:val="000000" w:themeColor="text1"/>
        </w:rPr>
      </w:pPr>
      <w:r w:rsidRPr="3EF6751F" w:rsidR="00F57F28">
        <w:rPr>
          <w:color w:val="000000" w:themeColor="text1" w:themeTint="FF" w:themeShade="FF"/>
        </w:rPr>
        <w:t>The signature required in sub-regulation (1) (c) shall constitute the approval for return to service only for the work performed.</w:t>
      </w:r>
    </w:p>
    <w:p w:rsidRPr="000505E7" w:rsidR="00F57F28" w:rsidRDefault="00F57F28" w14:paraId="2CCDD5DD" w14:textId="401F335C" w14:noSpellErr="1">
      <w:pPr>
        <w:pStyle w:val="Level1"/>
        <w:rPr>
          <w:color w:val="000000" w:themeColor="text1"/>
        </w:rPr>
      </w:pPr>
      <w:r w:rsidRPr="3EF6751F" w:rsidR="00F57F28">
        <w:rPr>
          <w:color w:val="000000" w:themeColor="text1" w:themeTint="FF" w:themeShade="FF"/>
        </w:rPr>
        <w:t>major repair or modification performed under these Regulations shall be inspected by a licensed aircraft maintenance engineer or approved maintenance organization.</w:t>
      </w:r>
    </w:p>
    <w:p w:rsidRPr="000505E7" w:rsidR="00F57F28" w:rsidRDefault="00F57F28" w14:paraId="6F923EAC" w14:textId="2E49327B" w14:noSpellErr="1">
      <w:pPr>
        <w:pStyle w:val="Level1"/>
        <w:rPr>
          <w:color w:val="000000" w:themeColor="text1"/>
        </w:rPr>
      </w:pPr>
      <w:r w:rsidRPr="3EF6751F" w:rsidR="00F57F28">
        <w:rPr>
          <w:color w:val="000000" w:themeColor="text1" w:themeTint="FF" w:themeShade="FF"/>
        </w:rPr>
        <w:t>A person performing the work referred to in sub- regulation (1) shall enter records of major repairs and major modifications, in a form determined by the Authority in the applicable technical guidance material.</w:t>
      </w:r>
    </w:p>
    <w:p w:rsidRPr="000505E7" w:rsidR="00F57F28" w:rsidRDefault="00F57F28" w14:paraId="0B5123AC" w14:textId="7B4BAA09" w14:noSpellErr="1">
      <w:pPr>
        <w:pStyle w:val="Level1"/>
        <w:rPr>
          <w:color w:val="000000" w:themeColor="text1"/>
        </w:rPr>
      </w:pPr>
      <w:r w:rsidRPr="3EF6751F" w:rsidR="00F57F28">
        <w:rPr>
          <w:color w:val="000000" w:themeColor="text1" w:themeTint="FF" w:themeShade="FF"/>
        </w:rPr>
        <w:t>A person performing a major repair or major modification shall:</w:t>
      </w:r>
    </w:p>
    <w:p w:rsidRPr="000505E7" w:rsidR="00F57F28" w:rsidRDefault="00F57F28" w14:paraId="42D24185" w14:textId="02109F96" w14:noSpellErr="1">
      <w:pPr>
        <w:pStyle w:val="Level2"/>
        <w:numPr>
          <w:ilvl w:val="0"/>
          <w:numId w:val="121"/>
        </w:numPr>
        <w:ind w:left="1418" w:hanging="567"/>
        <w:rPr>
          <w:color w:val="000000" w:themeColor="text1"/>
        </w:rPr>
      </w:pPr>
      <w:r w:rsidRPr="3EF6751F" w:rsidR="00F57F28">
        <w:rPr>
          <w:color w:val="000000" w:themeColor="text1" w:themeTint="FF" w:themeShade="FF"/>
        </w:rPr>
        <w:t>execute the form determined by the Authority in the applicable technical guidance material at least in duplicate;</w:t>
      </w:r>
    </w:p>
    <w:p w:rsidRPr="000505E7" w:rsidR="00F57F28" w:rsidRDefault="00F57F28" w14:paraId="17286276" w14:textId="51D01472" w14:noSpellErr="1">
      <w:pPr>
        <w:pStyle w:val="Level2"/>
        <w:rPr>
          <w:color w:val="000000" w:themeColor="text1"/>
        </w:rPr>
      </w:pPr>
      <w:r w:rsidRPr="3EF6751F" w:rsidR="00F57F28">
        <w:rPr>
          <w:color w:val="000000" w:themeColor="text1" w:themeTint="FF" w:themeShade="FF"/>
        </w:rPr>
        <w:t>give a signed copy of that form to the aircraft owner or operator; and</w:t>
      </w:r>
    </w:p>
    <w:p w:rsidRPr="000505E7" w:rsidR="00F57F28" w:rsidRDefault="00F57F28" w14:paraId="035605DD" w14:textId="134ACCCB" w14:noSpellErr="1">
      <w:pPr>
        <w:pStyle w:val="Level2"/>
        <w:rPr>
          <w:color w:val="000000" w:themeColor="text1"/>
        </w:rPr>
      </w:pPr>
      <w:r w:rsidRPr="3EF6751F" w:rsidR="00F57F28">
        <w:rPr>
          <w:color w:val="000000" w:themeColor="text1" w:themeTint="FF" w:themeShade="FF"/>
        </w:rPr>
        <w:t>forward   a   copy of   the   form   to   the Authority, in accordance with procedures for major repairs and modifications determined by the Authority in the applicable technical guidance material, within forty-eight hours after the aircraft or aircraft component is approved for return to service.</w:t>
      </w:r>
    </w:p>
    <w:p w:rsidRPr="000505E7" w:rsidR="00F57F28" w:rsidRDefault="00F57F28" w14:paraId="162B9D38" w14:textId="3928296E" w14:noSpellErr="1">
      <w:pPr>
        <w:pStyle w:val="Level1"/>
        <w:rPr>
          <w:color w:val="000000" w:themeColor="text1"/>
        </w:rPr>
      </w:pPr>
      <w:r w:rsidRPr="3EF6751F" w:rsidR="00F57F28">
        <w:rPr>
          <w:color w:val="000000" w:themeColor="text1" w:themeTint="FF" w:themeShade="FF"/>
        </w:rPr>
        <w:t>Maintenance records particularly for compliance with all mandatory continuing airworthiness inspections including description and certification of all major repairs and modifications, shall be made available for all aircraft.</w:t>
      </w:r>
    </w:p>
    <w:p w:rsidRPr="000505E7" w:rsidR="00F57F28" w:rsidRDefault="00F57F28" w14:paraId="5363B312" w14:textId="7404D039" w14:noSpellErr="1">
      <w:pPr>
        <w:pStyle w:val="Level1"/>
        <w:rPr>
          <w:color w:val="000000" w:themeColor="text1"/>
        </w:rPr>
      </w:pPr>
      <w:r w:rsidRPr="3EF6751F" w:rsidR="00F57F28">
        <w:rPr>
          <w:color w:val="000000" w:themeColor="text1" w:themeTint="FF" w:themeShade="FF"/>
        </w:rPr>
        <w:t>An approved maintenance organization performing a major repair or major modification shall:</w:t>
      </w:r>
    </w:p>
    <w:p w:rsidRPr="000505E7" w:rsidR="00F57F28" w:rsidRDefault="00F57F28" w14:paraId="5FD26397" w14:textId="05B6761E" w14:noSpellErr="1">
      <w:pPr>
        <w:pStyle w:val="Level2"/>
        <w:numPr>
          <w:ilvl w:val="0"/>
          <w:numId w:val="122"/>
        </w:numPr>
        <w:ind w:left="1418" w:hanging="567"/>
        <w:rPr>
          <w:color w:val="000000" w:themeColor="text1"/>
        </w:rPr>
      </w:pPr>
      <w:r w:rsidRPr="3EF6751F" w:rsidR="00F57F28">
        <w:rPr>
          <w:color w:val="000000" w:themeColor="text1" w:themeTint="FF" w:themeShade="FF"/>
        </w:rPr>
        <w:t>use the aircraft owner or operator ‘s work order upon which the repair is recorded;</w:t>
      </w:r>
    </w:p>
    <w:p w:rsidRPr="000505E7" w:rsidR="00F57F28" w:rsidRDefault="00F57F28" w14:paraId="29A3D1DC" w14:textId="4251EEBB" w14:noSpellErr="1">
      <w:pPr>
        <w:pStyle w:val="Level2"/>
        <w:rPr>
          <w:color w:val="000000" w:themeColor="text1"/>
        </w:rPr>
      </w:pPr>
      <w:r w:rsidRPr="3EF6751F" w:rsidR="00F57F28">
        <w:rPr>
          <w:color w:val="000000" w:themeColor="text1" w:themeTint="FF" w:themeShade="FF"/>
        </w:rPr>
        <w:t>give the aircraft owner or operator a signed copy of the work order and retain a duplicate copy for at least one year from the date of approval for return to service of the aircraft or aircraft component;</w:t>
      </w:r>
    </w:p>
    <w:p w:rsidRPr="000505E7" w:rsidR="00F57F28" w:rsidRDefault="00F57F28" w14:paraId="58C13C05" w14:textId="183FECAC" w14:noSpellErr="1">
      <w:pPr>
        <w:pStyle w:val="Level2"/>
        <w:rPr>
          <w:color w:val="000000" w:themeColor="text1"/>
        </w:rPr>
      </w:pPr>
      <w:r w:rsidRPr="3EF6751F" w:rsidR="00F57F28">
        <w:rPr>
          <w:color w:val="000000" w:themeColor="text1" w:themeTint="FF" w:themeShade="FF"/>
        </w:rPr>
        <w:t>give the aircraft owner or operator a certificate of release to service signed by an authorized representative of the approved maintenance organization incorporating the following information:</w:t>
      </w:r>
    </w:p>
    <w:p w:rsidRPr="000505E7" w:rsidR="00F57F28" w:rsidRDefault="00F57F28" w14:paraId="08287AB7" w14:textId="363F02C3" w14:noSpellErr="1">
      <w:pPr>
        <w:pStyle w:val="Level3"/>
        <w:numPr>
          <w:ilvl w:val="0"/>
          <w:numId w:val="123"/>
        </w:numPr>
        <w:ind w:left="1843" w:hanging="425"/>
        <w:rPr>
          <w:color w:val="000000" w:themeColor="text1"/>
        </w:rPr>
      </w:pPr>
      <w:r w:rsidRPr="3EF6751F" w:rsidR="00F57F28">
        <w:rPr>
          <w:color w:val="000000" w:themeColor="text1" w:themeTint="FF" w:themeShade="FF"/>
        </w:rPr>
        <w:t>identity of the aircraft or aircraft component;</w:t>
      </w:r>
    </w:p>
    <w:p w:rsidRPr="000505E7" w:rsidR="00F57F28" w:rsidRDefault="00F57F28" w14:paraId="13F86B5E" w14:textId="7A08B30C">
      <w:pPr>
        <w:pStyle w:val="Level3"/>
        <w:rPr>
          <w:color w:val="000000" w:themeColor="text1"/>
        </w:rPr>
      </w:pPr>
      <w:r w:rsidRPr="3EF6751F" w:rsidR="00F57F28">
        <w:rPr>
          <w:color w:val="000000" w:themeColor="text1" w:themeTint="FF" w:themeShade="FF"/>
        </w:rPr>
        <w:t>the</w:t>
      </w:r>
      <w:r>
        <w:tab/>
      </w:r>
      <w:r w:rsidRPr="3EF6751F" w:rsidR="00F57F28">
        <w:rPr>
          <w:color w:val="000000" w:themeColor="text1" w:themeTint="FF" w:themeShade="FF"/>
        </w:rPr>
        <w:t>make,</w:t>
      </w:r>
      <w:r>
        <w:tab/>
      </w:r>
      <w:r w:rsidRPr="3EF6751F" w:rsidR="00F57F28">
        <w:rPr>
          <w:color w:val="000000" w:themeColor="text1" w:themeTint="FF" w:themeShade="FF"/>
        </w:rPr>
        <w:t>model,</w:t>
      </w:r>
      <w:r>
        <w:tab/>
      </w:r>
      <w:r w:rsidRPr="3EF6751F" w:rsidR="00F57F28">
        <w:rPr>
          <w:color w:val="000000" w:themeColor="text1" w:themeTint="FF" w:themeShade="FF"/>
        </w:rPr>
        <w:t>serial</w:t>
      </w:r>
      <w:r>
        <w:tab/>
      </w:r>
      <w:r w:rsidRPr="3EF6751F" w:rsidR="00F57F28">
        <w:rPr>
          <w:color w:val="000000" w:themeColor="text1" w:themeTint="FF" w:themeShade="FF"/>
        </w:rPr>
        <w:t>number, nationality and registration marks, and location of the repaired area of an aircraft;</w:t>
      </w:r>
    </w:p>
    <w:p w:rsidRPr="000505E7" w:rsidR="00F57F28" w:rsidRDefault="00F57F28" w14:paraId="3C3BA10F" w14:textId="5BFFFD9D" w14:noSpellErr="1">
      <w:pPr>
        <w:pStyle w:val="Level3"/>
        <w:rPr>
          <w:color w:val="000000" w:themeColor="text1"/>
        </w:rPr>
      </w:pPr>
      <w:r w:rsidRPr="3EF6751F" w:rsidR="00F57F28">
        <w:rPr>
          <w:color w:val="000000" w:themeColor="text1" w:themeTint="FF" w:themeShade="FF"/>
        </w:rPr>
        <w:t>the manufacturer's name, name of the part, model, and serial numbers if any of an aircraft component; and</w:t>
      </w:r>
    </w:p>
    <w:p w:rsidRPr="000505E7" w:rsidR="00F57F28" w:rsidRDefault="00F57F28" w14:paraId="569E80DC" w14:textId="2AE1FE03" w14:noSpellErr="1">
      <w:pPr>
        <w:pStyle w:val="Level3"/>
        <w:rPr>
          <w:color w:val="000000" w:themeColor="text1"/>
        </w:rPr>
      </w:pPr>
      <w:r w:rsidRPr="3EF6751F" w:rsidR="00F57F28">
        <w:rPr>
          <w:color w:val="000000" w:themeColor="text1" w:themeTint="FF" w:themeShade="FF"/>
        </w:rPr>
        <w:t>signature of the authorized representative, the name and   address of the approved maintenance organization and approved maintenance organization certificate number.</w:t>
      </w:r>
    </w:p>
    <w:p w:rsidRPr="000505E7" w:rsidR="00197441" w:rsidP="3EF6751F" w:rsidRDefault="00197441" w14:paraId="3ADA9255" w14:textId="3EE180EA" w14:noSpellErr="1">
      <w:pPr>
        <w:pStyle w:val="Heading2"/>
        <w:rPr>
          <w:color w:val="000000" w:themeColor="text1"/>
        </w:rPr>
      </w:pPr>
      <w:bookmarkStart w:name="_Toc1892100292" w:id="1075594576"/>
      <w:r w:rsidRPr="3EF6751F" w:rsidR="00197441">
        <w:rPr>
          <w:color w:val="000000" w:themeColor="text1" w:themeTint="FF" w:themeShade="FF"/>
        </w:rPr>
        <w:t>Records of maintenance</w:t>
      </w:r>
      <w:bookmarkEnd w:id="1075594576"/>
    </w:p>
    <w:p w:rsidRPr="000505E7" w:rsidR="00197441" w:rsidRDefault="00197441" w14:paraId="2F7F0786" w14:textId="0AFEDABB" w14:noSpellErr="1">
      <w:pPr>
        <w:pStyle w:val="Level1"/>
        <w:numPr>
          <w:ilvl w:val="0"/>
          <w:numId w:val="124"/>
        </w:numPr>
        <w:ind w:left="851" w:hanging="491"/>
        <w:rPr>
          <w:color w:val="000000" w:themeColor="text1"/>
        </w:rPr>
      </w:pPr>
      <w:r w:rsidRPr="3EF6751F" w:rsidR="00197441">
        <w:rPr>
          <w:color w:val="000000" w:themeColor="text1" w:themeTint="FF" w:themeShade="FF"/>
        </w:rPr>
        <w:t>A person shall not record in any required maintenance entry or form; an aircraft or aircraft component as being overhauled unless the aircraft or aircraft component has been:</w:t>
      </w:r>
    </w:p>
    <w:p w:rsidRPr="000505E7" w:rsidR="00197441" w:rsidRDefault="00197441" w14:paraId="20F7672B" w14:textId="579EF1DE" w14:noSpellErr="1">
      <w:pPr>
        <w:pStyle w:val="Level2"/>
        <w:numPr>
          <w:ilvl w:val="0"/>
          <w:numId w:val="125"/>
        </w:numPr>
        <w:ind w:left="1418" w:hanging="567"/>
        <w:rPr>
          <w:color w:val="000000" w:themeColor="text1"/>
        </w:rPr>
      </w:pPr>
      <w:r w:rsidRPr="3EF6751F" w:rsidR="00197441">
        <w:rPr>
          <w:color w:val="000000" w:themeColor="text1" w:themeTint="FF" w:themeShade="FF"/>
        </w:rPr>
        <w:t>disassembled, cleaned, inspected as permitted, repaired as necessary, and reassembled using methods, techniques, and practices acceptable to the Authority; and</w:t>
      </w:r>
    </w:p>
    <w:p w:rsidRPr="000505E7" w:rsidR="00197441" w:rsidRDefault="00197441" w14:paraId="2EA4F487" w14:textId="05DF155C" w14:noSpellErr="1">
      <w:pPr>
        <w:pStyle w:val="Level2"/>
        <w:rPr>
          <w:color w:val="000000" w:themeColor="text1"/>
        </w:rPr>
      </w:pPr>
      <w:r w:rsidRPr="3EF6751F" w:rsidR="00197441">
        <w:rPr>
          <w:color w:val="000000" w:themeColor="text1" w:themeTint="FF" w:themeShade="FF"/>
        </w:rPr>
        <w:t>tested   in   accordance   with   approved   standards   and technical data, or in accordance with current standards and technical data acceptable to the Authority, which have been developed and documented by the holder of the type certificate, supplemental type certificate, or a material, part, process, or appliance manufacturing approval.</w:t>
      </w:r>
    </w:p>
    <w:p w:rsidRPr="000505E7" w:rsidR="00197441" w:rsidRDefault="00197441" w14:paraId="6C1B6B38" w14:textId="7007C9BC" w14:noSpellErr="1">
      <w:pPr>
        <w:pStyle w:val="Level1"/>
        <w:rPr>
          <w:color w:val="000000" w:themeColor="text1"/>
        </w:rPr>
      </w:pPr>
      <w:r w:rsidRPr="3EF6751F" w:rsidR="00197441">
        <w:rPr>
          <w:color w:val="000000" w:themeColor="text1" w:themeTint="FF" w:themeShade="FF"/>
        </w:rPr>
        <w:t>A person shall not record in any required maintenance entry or form an aircraft or aircraft component as being rebuilt unless the aircraft or aircraft component has been disassembled, cleaned, inspected as permitted, repaired as necessary, reassembled and tested to the same tolerances and limits as a new item, using either new parts or used parts that conform to new part tolerances and limits.</w:t>
      </w:r>
    </w:p>
    <w:p w:rsidRPr="000505E7" w:rsidR="00D04142" w:rsidP="3EF6751F" w:rsidRDefault="00D04142" w14:paraId="75D314B9" w14:textId="35AEB21C" w14:noSpellErr="1">
      <w:pPr>
        <w:pStyle w:val="Heading2"/>
        <w:rPr>
          <w:color w:val="000000" w:themeColor="text1"/>
        </w:rPr>
      </w:pPr>
      <w:bookmarkStart w:name="_Toc1568626907" w:id="1371733401"/>
      <w:r w:rsidRPr="3EF6751F" w:rsidR="00D04142">
        <w:rPr>
          <w:color w:val="000000" w:themeColor="text1" w:themeTint="FF" w:themeShade="FF"/>
        </w:rPr>
        <w:t>Approval for return to service</w:t>
      </w:r>
      <w:bookmarkEnd w:id="1371733401"/>
    </w:p>
    <w:p w:rsidRPr="000505E7" w:rsidR="00D04142" w:rsidP="00D04142" w:rsidRDefault="00D04142" w14:paraId="40BE0803" w14:textId="77777777" w14:noSpellErr="1">
      <w:pPr>
        <w:pStyle w:val="Level1"/>
        <w:numPr>
          <w:numId w:val="0"/>
        </w:numPr>
        <w:ind w:left="426"/>
        <w:rPr>
          <w:color w:val="000000" w:themeColor="text1"/>
        </w:rPr>
      </w:pPr>
      <w:r w:rsidRPr="3EF6751F" w:rsidR="00D04142">
        <w:rPr>
          <w:color w:val="000000" w:themeColor="text1" w:themeTint="FF" w:themeShade="FF"/>
        </w:rPr>
        <w:t>A person shall not approve for return to service any aircraft or aircraft component that has undergone maintenance, preventive maintenance, rebuilding, or modification unless:</w:t>
      </w:r>
    </w:p>
    <w:p w:rsidRPr="000505E7" w:rsidR="00D04142" w:rsidRDefault="00D04142" w14:paraId="5546445D" w14:textId="2AECE524" w14:noSpellErr="1">
      <w:pPr>
        <w:pStyle w:val="Level2"/>
        <w:numPr>
          <w:ilvl w:val="0"/>
          <w:numId w:val="126"/>
        </w:numPr>
        <w:ind w:left="1418" w:hanging="567"/>
        <w:rPr>
          <w:color w:val="000000" w:themeColor="text1"/>
        </w:rPr>
      </w:pPr>
      <w:r w:rsidRPr="3EF6751F" w:rsidR="00D04142">
        <w:rPr>
          <w:color w:val="000000" w:themeColor="text1" w:themeTint="FF" w:themeShade="FF"/>
        </w:rPr>
        <w:t>the appropriate maintenance record entry has been made in accordance with these Regulations;</w:t>
      </w:r>
    </w:p>
    <w:p w:rsidRPr="000505E7" w:rsidR="00D04142" w:rsidRDefault="00D04142" w14:paraId="03B9857F" w14:textId="19057D7F" w14:noSpellErr="1">
      <w:pPr>
        <w:pStyle w:val="Level2"/>
        <w:rPr>
          <w:color w:val="000000" w:themeColor="text1"/>
        </w:rPr>
      </w:pPr>
      <w:r w:rsidRPr="3EF6751F" w:rsidR="00D04142">
        <w:rPr>
          <w:color w:val="000000" w:themeColor="text1" w:themeTint="FF" w:themeShade="FF"/>
        </w:rPr>
        <w:t>the major repair or major modification form authorized by the Authority has been executed in a manner determined by the Authority in the applicable technical guidance material;</w:t>
      </w:r>
    </w:p>
    <w:p w:rsidRPr="000505E7" w:rsidR="00D04142" w:rsidRDefault="00D04142" w14:paraId="7F430737" w14:textId="6A00B0E9" w14:noSpellErr="1">
      <w:pPr>
        <w:pStyle w:val="Level2"/>
        <w:rPr>
          <w:color w:val="000000" w:themeColor="text1"/>
        </w:rPr>
      </w:pPr>
      <w:r w:rsidRPr="3EF6751F" w:rsidR="00D04142">
        <w:rPr>
          <w:color w:val="000000" w:themeColor="text1" w:themeTint="FF" w:themeShade="FF"/>
        </w:rPr>
        <w:t>where a repair or modification results in any change in the aircraft operating limitations or flight data contained in the approved aircraft flight manual, those operating limitations or flight data are appropriately established or revised as set out in Regulation 6 (5) based on the approved modification instructions.</w:t>
      </w:r>
    </w:p>
    <w:p w:rsidRPr="000505E7" w:rsidR="00D04142" w:rsidP="3EF6751F" w:rsidRDefault="00D04142" w14:paraId="09F3A934" w14:textId="77FCCD90" w14:noSpellErr="1">
      <w:pPr>
        <w:pStyle w:val="Heading2"/>
        <w:rPr>
          <w:color w:val="000000" w:themeColor="text1"/>
        </w:rPr>
      </w:pPr>
      <w:bookmarkStart w:name="_Toc125189400" w:id="388852100"/>
      <w:r w:rsidRPr="3EF6751F" w:rsidR="00D04142">
        <w:rPr>
          <w:color w:val="000000" w:themeColor="text1" w:themeTint="FF" w:themeShade="FF"/>
        </w:rPr>
        <w:t>Content, form, and disposition of records for inspections</w:t>
      </w:r>
      <w:bookmarkEnd w:id="388852100"/>
    </w:p>
    <w:p w:rsidRPr="000505E7" w:rsidR="00D04142" w:rsidRDefault="00D04142" w14:paraId="6BE4495D" w14:textId="1A547902" w14:noSpellErr="1">
      <w:pPr>
        <w:pStyle w:val="Level1"/>
        <w:numPr>
          <w:ilvl w:val="0"/>
          <w:numId w:val="128"/>
        </w:numPr>
        <w:ind w:left="851" w:hanging="491"/>
        <w:rPr>
          <w:color w:val="000000" w:themeColor="text1"/>
        </w:rPr>
      </w:pPr>
      <w:r w:rsidRPr="3EF6751F" w:rsidR="00D04142">
        <w:rPr>
          <w:color w:val="000000" w:themeColor="text1" w:themeTint="FF" w:themeShade="FF"/>
        </w:rPr>
        <w:t>A person approving the return to service of an aircraft or aircraft component after any inspection performed in accordance with the Civil Aviation (Operation of Aircraft) Regulations, shall make an entry in the maintenance record of that equipment containing the following information:</w:t>
      </w:r>
    </w:p>
    <w:p w:rsidRPr="000505E7" w:rsidR="00D04142" w:rsidRDefault="00D04142" w14:paraId="2FDF5B5D" w14:textId="3868953F" w14:noSpellErr="1">
      <w:pPr>
        <w:pStyle w:val="Level2"/>
        <w:numPr>
          <w:ilvl w:val="0"/>
          <w:numId w:val="127"/>
        </w:numPr>
        <w:ind w:left="1418" w:hanging="567"/>
        <w:rPr>
          <w:color w:val="000000" w:themeColor="text1"/>
        </w:rPr>
      </w:pPr>
      <w:r w:rsidRPr="3EF6751F" w:rsidR="00D04142">
        <w:rPr>
          <w:color w:val="000000" w:themeColor="text1" w:themeTint="FF" w:themeShade="FF"/>
        </w:rPr>
        <w:t>type of inspection and a brief description of the extent of the inspection;</w:t>
      </w:r>
    </w:p>
    <w:p w:rsidRPr="000505E7" w:rsidR="00D04142" w:rsidRDefault="00D04142" w14:paraId="26C0CBE3" w14:textId="4D500D4C" w14:noSpellErr="1">
      <w:pPr>
        <w:pStyle w:val="Level2"/>
        <w:rPr>
          <w:color w:val="000000" w:themeColor="text1"/>
        </w:rPr>
      </w:pPr>
      <w:r w:rsidRPr="3EF6751F" w:rsidR="00D04142">
        <w:rPr>
          <w:color w:val="000000" w:themeColor="text1" w:themeTint="FF" w:themeShade="FF"/>
        </w:rPr>
        <w:t>date of inspection;</w:t>
      </w:r>
    </w:p>
    <w:p w:rsidRPr="000505E7" w:rsidR="00D04142" w:rsidRDefault="00D04142" w14:paraId="4D5A99C8" w14:textId="4E7E6CB6" w14:noSpellErr="1">
      <w:pPr>
        <w:pStyle w:val="Level2"/>
        <w:rPr>
          <w:color w:val="000000" w:themeColor="text1"/>
        </w:rPr>
      </w:pPr>
      <w:r w:rsidRPr="3EF6751F" w:rsidR="00D04142">
        <w:rPr>
          <w:color w:val="000000" w:themeColor="text1" w:themeTint="FF" w:themeShade="FF"/>
        </w:rPr>
        <w:t>aircraft or component total time and cycles in service;</w:t>
      </w:r>
    </w:p>
    <w:p w:rsidRPr="000505E7" w:rsidR="00D04142" w:rsidRDefault="00D04142" w14:paraId="27CA7117" w14:textId="4AE283AE" w14:noSpellErr="1">
      <w:pPr>
        <w:pStyle w:val="Level2"/>
        <w:rPr>
          <w:color w:val="000000" w:themeColor="text1"/>
        </w:rPr>
      </w:pPr>
      <w:r w:rsidRPr="3EF6751F" w:rsidR="00D04142">
        <w:rPr>
          <w:color w:val="000000" w:themeColor="text1" w:themeTint="FF" w:themeShade="FF"/>
        </w:rPr>
        <w:t>signature, the   license   number   held   by   the   person approving return to service the   aircraft or aircraft component;</w:t>
      </w:r>
    </w:p>
    <w:p w:rsidRPr="000505E7" w:rsidR="00D04142" w:rsidRDefault="00D04142" w14:paraId="1C613442" w14:textId="3E321C9C" w14:noSpellErr="1">
      <w:pPr>
        <w:pStyle w:val="Level2"/>
        <w:rPr>
          <w:color w:val="000000" w:themeColor="text1"/>
        </w:rPr>
      </w:pPr>
      <w:r w:rsidRPr="3EF6751F" w:rsidR="00D04142">
        <w:rPr>
          <w:color w:val="000000" w:themeColor="text1" w:themeTint="FF" w:themeShade="FF"/>
        </w:rPr>
        <w:t>when the aircraft is found to be airworthy and approved for return to service, the person shall include a statement certifying that the aircraft has been inspected in accordance with the type of inspection and was determined to be in an airworthy condition;</w:t>
      </w:r>
    </w:p>
    <w:p w:rsidRPr="000505E7" w:rsidR="00D04142" w:rsidRDefault="00D04142" w14:paraId="581E8498" w14:textId="508EF939" w14:noSpellErr="1">
      <w:pPr>
        <w:pStyle w:val="Level2"/>
        <w:rPr>
          <w:color w:val="000000" w:themeColor="text1"/>
        </w:rPr>
      </w:pPr>
      <w:r w:rsidRPr="3EF6751F" w:rsidR="00D04142">
        <w:rPr>
          <w:color w:val="000000" w:themeColor="text1" w:themeTint="FF" w:themeShade="FF"/>
        </w:rPr>
        <w:t>when the aircraft is not approved for return to service because the aircraft needs maintenance, non-compliance with the applicable specifications, airworthiness directives, or other approved data, a statement that the aircraft has been inspected in accordance with inspection and a dated list of discrepancies and airworthy items have been provided to the aircraft owner or operator; and</w:t>
      </w:r>
    </w:p>
    <w:p w:rsidRPr="000505E7" w:rsidR="00D04142" w:rsidRDefault="00D04142" w14:paraId="25D19309" w14:textId="0F1FF6B8" w14:noSpellErr="1">
      <w:pPr>
        <w:pStyle w:val="Level2"/>
        <w:rPr>
          <w:color w:val="000000" w:themeColor="text1"/>
        </w:rPr>
      </w:pPr>
      <w:r w:rsidRPr="3EF6751F" w:rsidR="00D04142">
        <w:rPr>
          <w:color w:val="000000" w:themeColor="text1" w:themeTint="FF" w:themeShade="FF"/>
        </w:rPr>
        <w:t>where   an   inspection   is   conducted   under   an approved maintenance programme provided for in applicable the Civil Aviation (Operation of Aircraft) Regulations, the person performing the inspection shall make an entry identifying the inspection accomplished, and containing a statement that the inspection was performed in accordance with the type of inspections   and   procedures   for   that   particular approved maintenance programme.</w:t>
      </w:r>
    </w:p>
    <w:p w:rsidRPr="000505E7" w:rsidR="00D04142" w:rsidRDefault="00D04142" w14:paraId="22327D9B" w14:textId="0AE95443" w14:noSpellErr="1">
      <w:pPr>
        <w:pStyle w:val="Level1"/>
        <w:rPr>
          <w:color w:val="000000" w:themeColor="text1"/>
        </w:rPr>
      </w:pPr>
      <w:r w:rsidRPr="3EF6751F" w:rsidR="00D04142">
        <w:rPr>
          <w:color w:val="000000" w:themeColor="text1" w:themeTint="FF" w:themeShade="FF"/>
        </w:rPr>
        <w:t>A person performing any inspection required in the Civil Aviation (Operation of Aircraft) Regulations, who finds that the aircraft is not airworthy or does not meet the applicable requirements of the type certificate data sheet, airworthiness directives or other approved data upon which the aircraft’s airworthiness depends, shall give the owner or operator a signed and dated list of those discrepancies.</w:t>
      </w:r>
    </w:p>
    <w:p w:rsidRPr="000505E7" w:rsidR="00D04142" w:rsidP="00D04142" w:rsidRDefault="00EB1A6D" w14:paraId="38670EA4" w14:textId="183208D2" w14:noSpellErr="1">
      <w:pPr>
        <w:pStyle w:val="Heading1"/>
        <w:rPr>
          <w:color w:val="000000" w:themeColor="text1"/>
        </w:rPr>
      </w:pPr>
      <w:bookmarkStart w:name="_Toc1788240629" w:id="929360278"/>
      <w:r w:rsidRPr="3EF6751F" w:rsidR="00EB1A6D">
        <w:rPr>
          <w:color w:val="000000" w:themeColor="text1" w:themeTint="FF" w:themeShade="FF"/>
        </w:rPr>
        <w:t>PART VII</w:t>
      </w:r>
      <w:bookmarkEnd w:id="929360278"/>
    </w:p>
    <w:p w:rsidRPr="000505E7" w:rsidR="00EB1A6D" w:rsidP="00EB1A6D" w:rsidRDefault="00EB1A6D" w14:paraId="52892513" w14:textId="652F1D4D" w14:noSpellErr="1">
      <w:pPr>
        <w:pStyle w:val="Heading1"/>
        <w:rPr>
          <w:color w:val="000000" w:themeColor="text1"/>
        </w:rPr>
      </w:pPr>
      <w:bookmarkStart w:name="_Toc763477985" w:id="1478322566"/>
      <w:r w:rsidRPr="3EF6751F" w:rsidR="00EB1A6D">
        <w:rPr>
          <w:color w:val="000000" w:themeColor="text1" w:themeTint="FF" w:themeShade="FF"/>
        </w:rPr>
        <w:t>GENERAL PROVISIONS</w:t>
      </w:r>
      <w:bookmarkEnd w:id="1478322566"/>
    </w:p>
    <w:p w:rsidRPr="000505E7" w:rsidR="00EB1A6D" w:rsidP="3EF6751F" w:rsidRDefault="00EB1A6D" w14:paraId="5B840B9B" w14:textId="591DA9BB" w14:noSpellErr="1">
      <w:pPr>
        <w:pStyle w:val="Heading2"/>
        <w:rPr>
          <w:color w:val="000000" w:themeColor="text1"/>
        </w:rPr>
      </w:pPr>
      <w:bookmarkStart w:name="_Toc1628235305" w:id="1080408307"/>
      <w:r w:rsidRPr="3EF6751F" w:rsidR="00EB1A6D">
        <w:rPr>
          <w:color w:val="000000" w:themeColor="text1" w:themeTint="FF" w:themeShade="FF"/>
        </w:rPr>
        <w:t xml:space="preserve">Possession of the licence, certificate, </w:t>
      </w:r>
      <w:r w:rsidRPr="3EF6751F" w:rsidR="00EB1A6D">
        <w:rPr>
          <w:color w:val="000000" w:themeColor="text1" w:themeTint="FF" w:themeShade="FF"/>
        </w:rPr>
        <w:t>approval or authorization</w:t>
      </w:r>
      <w:bookmarkEnd w:id="1080408307"/>
    </w:p>
    <w:p w:rsidRPr="000505E7" w:rsidR="00EB1A6D" w:rsidRDefault="00EB1A6D" w14:paraId="2A16690D" w14:textId="20379314" w14:noSpellErr="1">
      <w:pPr>
        <w:pStyle w:val="Level1"/>
        <w:numPr>
          <w:ilvl w:val="0"/>
          <w:numId w:val="129"/>
        </w:numPr>
        <w:ind w:left="851" w:hanging="491"/>
        <w:rPr>
          <w:color w:val="000000" w:themeColor="text1"/>
        </w:rPr>
      </w:pPr>
      <w:r w:rsidRPr="3EF6751F" w:rsidR="00EB1A6D">
        <w:rPr>
          <w:color w:val="000000" w:themeColor="text1" w:themeTint="FF" w:themeShade="FF"/>
        </w:rPr>
        <w:t>A holder of a licence, certificate, approval or authorization issued by the Authority shall have in his or her physical possession or at the work station when exercising the privileges of that licence, certificate, approval or authorization.</w:t>
      </w:r>
    </w:p>
    <w:p w:rsidRPr="000505E7" w:rsidR="00EB1A6D" w:rsidRDefault="00EB1A6D" w14:paraId="38C8EBB8" w14:textId="0940ACC7" w14:noSpellErr="1">
      <w:pPr>
        <w:pStyle w:val="Level1"/>
        <w:rPr>
          <w:color w:val="000000" w:themeColor="text1"/>
        </w:rPr>
      </w:pPr>
      <w:r w:rsidRPr="3EF6751F" w:rsidR="00EB1A6D">
        <w:rPr>
          <w:color w:val="000000" w:themeColor="text1" w:themeTint="FF" w:themeShade="FF"/>
        </w:rPr>
        <w:t>A crew member of a foreign registered aircraft shall hold a valid licence, certificate or authorization and have in his or her physical possession or at the work station when exercising the privileges of that licence, certificate, approval or authorization.</w:t>
      </w:r>
    </w:p>
    <w:p w:rsidRPr="000505E7" w:rsidR="00EB1A6D" w:rsidP="3EF6751F" w:rsidRDefault="00EB1A6D" w14:paraId="620541A0" w14:textId="59DAE30B" w14:noSpellErr="1">
      <w:pPr>
        <w:pStyle w:val="Heading2"/>
        <w:rPr>
          <w:color w:val="000000" w:themeColor="text1"/>
        </w:rPr>
      </w:pPr>
      <w:bookmarkStart w:name="_Toc1380206566" w:id="1424791693"/>
      <w:r w:rsidRPr="3EF6751F" w:rsidR="00EB1A6D">
        <w:rPr>
          <w:color w:val="000000" w:themeColor="text1" w:themeTint="FF" w:themeShade="FF"/>
        </w:rPr>
        <w:t xml:space="preserve">Inspection of licences, certificates, </w:t>
      </w:r>
      <w:r w:rsidRPr="3EF6751F" w:rsidR="00EB1A6D">
        <w:rPr>
          <w:color w:val="000000" w:themeColor="text1" w:themeTint="FF" w:themeShade="FF"/>
        </w:rPr>
        <w:t>approval or authorization</w:t>
      </w:r>
      <w:bookmarkEnd w:id="1424791693"/>
    </w:p>
    <w:p w:rsidRPr="000505E7" w:rsidR="00EB1A6D" w:rsidRDefault="00EB1A6D" w14:paraId="3D44FE2E" w14:textId="7FACD3EB" w14:noSpellErr="1">
      <w:pPr>
        <w:pStyle w:val="Level1"/>
        <w:numPr>
          <w:ilvl w:val="0"/>
          <w:numId w:val="130"/>
        </w:numPr>
        <w:ind w:left="851" w:hanging="491"/>
        <w:rPr>
          <w:color w:val="000000" w:themeColor="text1"/>
        </w:rPr>
      </w:pPr>
      <w:r w:rsidRPr="3EF6751F" w:rsidR="00EB1A6D">
        <w:rPr>
          <w:color w:val="000000" w:themeColor="text1" w:themeTint="FF" w:themeShade="FF"/>
        </w:rPr>
        <w:t>A person who holds a licence, certificate, approval or authorization required by these Regulations shall present it for inspection upon a request from the Authority or any other person authorized by the Authority.</w:t>
      </w:r>
    </w:p>
    <w:p w:rsidRPr="000505E7" w:rsidR="00EB1A6D" w:rsidP="3EF6751F" w:rsidRDefault="00EB1A6D" w14:paraId="244AD85B" w14:textId="405A930C" w14:noSpellErr="1">
      <w:pPr>
        <w:pStyle w:val="Heading2"/>
        <w:rPr>
          <w:color w:val="000000" w:themeColor="text1"/>
        </w:rPr>
      </w:pPr>
      <w:bookmarkStart w:name="_Toc1270047386" w:id="572842875"/>
      <w:r w:rsidRPr="3EF6751F" w:rsidR="00EB1A6D">
        <w:rPr>
          <w:color w:val="000000" w:themeColor="text1" w:themeTint="FF" w:themeShade="FF"/>
        </w:rPr>
        <w:t>Change of Address</w:t>
      </w:r>
      <w:bookmarkEnd w:id="572842875"/>
    </w:p>
    <w:p w:rsidRPr="000505E7" w:rsidR="00EB1A6D" w:rsidRDefault="00EB1A6D" w14:paraId="7C0A52BD" w14:textId="68597741" w14:noSpellErr="1">
      <w:pPr>
        <w:pStyle w:val="Level1"/>
        <w:numPr>
          <w:ilvl w:val="0"/>
          <w:numId w:val="132"/>
        </w:numPr>
        <w:ind w:left="851" w:hanging="491"/>
        <w:rPr>
          <w:color w:val="000000" w:themeColor="text1"/>
        </w:rPr>
      </w:pPr>
      <w:r w:rsidRPr="3EF6751F" w:rsidR="00EB1A6D">
        <w:rPr>
          <w:color w:val="000000" w:themeColor="text1" w:themeTint="FF" w:themeShade="FF"/>
        </w:rPr>
        <w:t>A holder of a licence, certificate, approval or authorization, or any other such document issued under these Regulations shall notify the Authority of any change in the physical and mailing address and shall do so in the case of:</w:t>
      </w:r>
    </w:p>
    <w:p w:rsidRPr="000505E7" w:rsidR="00EB1A6D" w:rsidRDefault="00EB1A6D" w14:paraId="3CA3662C" w14:textId="04EBF0A5" w14:noSpellErr="1">
      <w:pPr>
        <w:pStyle w:val="Level2"/>
        <w:numPr>
          <w:ilvl w:val="0"/>
          <w:numId w:val="131"/>
        </w:numPr>
        <w:ind w:left="1418" w:hanging="567"/>
        <w:rPr>
          <w:color w:val="000000" w:themeColor="text1"/>
        </w:rPr>
      </w:pPr>
      <w:r w:rsidRPr="3EF6751F" w:rsidR="00EB1A6D">
        <w:rPr>
          <w:color w:val="000000" w:themeColor="text1" w:themeTint="FF" w:themeShade="FF"/>
        </w:rPr>
        <w:t>physical address, at least fourteen days before the change; and</w:t>
      </w:r>
    </w:p>
    <w:p w:rsidRPr="000505E7" w:rsidR="00EB1A6D" w:rsidRDefault="00EB1A6D" w14:paraId="63938943" w14:textId="56CA8E3C" w14:noSpellErr="1">
      <w:pPr>
        <w:pStyle w:val="Level2"/>
        <w:rPr>
          <w:color w:val="000000" w:themeColor="text1"/>
        </w:rPr>
      </w:pPr>
      <w:r w:rsidRPr="3EF6751F" w:rsidR="00EB1A6D">
        <w:rPr>
          <w:color w:val="000000" w:themeColor="text1" w:themeTint="FF" w:themeShade="FF"/>
        </w:rPr>
        <w:t>mailing address, upon the change;</w:t>
      </w:r>
    </w:p>
    <w:p w:rsidRPr="000505E7" w:rsidR="00EB1A6D" w:rsidRDefault="00EB1A6D" w14:paraId="6DC80853" w14:textId="62D9C7CA" w14:noSpellErr="1">
      <w:pPr>
        <w:pStyle w:val="Level1"/>
        <w:rPr>
          <w:color w:val="000000" w:themeColor="text1"/>
        </w:rPr>
      </w:pPr>
      <w:r w:rsidRPr="3EF6751F" w:rsidR="00EB1A6D">
        <w:rPr>
          <w:color w:val="000000" w:themeColor="text1" w:themeTint="FF" w:themeShade="FF"/>
        </w:rPr>
        <w:t>A person who does not notify the Authority of the change in the physical address within the time frame specified in sub-regulation (1) shall not exercise the privileges of the certificate or authorization.</w:t>
      </w:r>
    </w:p>
    <w:p w:rsidRPr="000505E7" w:rsidR="00534319" w:rsidP="3EF6751F" w:rsidRDefault="000E490A" w14:paraId="6D8F5A5F" w14:textId="318EE909" w14:noSpellErr="1">
      <w:pPr>
        <w:pStyle w:val="Heading2"/>
        <w:rPr>
          <w:color w:val="000000" w:themeColor="text1"/>
        </w:rPr>
      </w:pPr>
      <w:bookmarkStart w:name="_Toc232327625" w:id="1968358837"/>
      <w:r w:rsidRPr="3EF6751F" w:rsidR="000E490A">
        <w:rPr>
          <w:color w:val="000000" w:themeColor="text1" w:themeTint="FF" w:themeShade="FF"/>
        </w:rPr>
        <w:t xml:space="preserve">Replacement of licence, certificate, </w:t>
      </w:r>
      <w:r w:rsidRPr="3EF6751F" w:rsidR="000E490A">
        <w:rPr>
          <w:color w:val="000000" w:themeColor="text1" w:themeTint="FF" w:themeShade="FF"/>
        </w:rPr>
        <w:t>approval or authorization</w:t>
      </w:r>
      <w:bookmarkEnd w:id="1968358837"/>
    </w:p>
    <w:p w:rsidRPr="000505E7" w:rsidR="000E490A" w:rsidRDefault="000E490A" w14:paraId="7C966BE4" w14:textId="1297F863" w14:noSpellErr="1">
      <w:pPr>
        <w:pStyle w:val="Level1"/>
        <w:numPr>
          <w:ilvl w:val="0"/>
          <w:numId w:val="133"/>
        </w:numPr>
        <w:ind w:left="851" w:hanging="491"/>
        <w:rPr>
          <w:color w:val="000000" w:themeColor="text1"/>
        </w:rPr>
      </w:pPr>
      <w:r w:rsidRPr="3EF6751F" w:rsidR="000E490A">
        <w:rPr>
          <w:color w:val="000000" w:themeColor="text1" w:themeTint="FF" w:themeShade="FF"/>
        </w:rPr>
        <w:t>A person may apply to the Authority in a form and   manner   determined by the Authority in the applicable technical guidance material for   replacement   of   documents   issued   under   these Regulations when such documents are lost or destroyed.</w:t>
      </w:r>
    </w:p>
    <w:p w:rsidRPr="000505E7" w:rsidR="000E490A" w:rsidP="3EF6751F" w:rsidRDefault="000E490A" w14:paraId="5804F795" w14:textId="55A05B09" w14:noSpellErr="1">
      <w:pPr>
        <w:pStyle w:val="Heading2"/>
        <w:rPr>
          <w:color w:val="000000" w:themeColor="text1"/>
        </w:rPr>
      </w:pPr>
      <w:bookmarkStart w:name="_Toc340100570" w:id="65893830"/>
      <w:r w:rsidRPr="3EF6751F" w:rsidR="000E490A">
        <w:rPr>
          <w:color w:val="000000" w:themeColor="text1" w:themeTint="FF" w:themeShade="FF"/>
        </w:rPr>
        <w:t xml:space="preserve">Suspension and revocation of licence, certificate, </w:t>
      </w:r>
      <w:r w:rsidRPr="3EF6751F" w:rsidR="000E490A">
        <w:rPr>
          <w:color w:val="000000" w:themeColor="text1" w:themeTint="FF" w:themeShade="FF"/>
        </w:rPr>
        <w:t>approval or authorization</w:t>
      </w:r>
      <w:bookmarkEnd w:id="65893830"/>
    </w:p>
    <w:p w:rsidRPr="000505E7" w:rsidR="000E490A" w:rsidRDefault="000E490A" w14:paraId="5CD893B1" w14:textId="5E6971EE" w14:noSpellErr="1">
      <w:pPr>
        <w:pStyle w:val="Level1"/>
        <w:numPr>
          <w:ilvl w:val="0"/>
          <w:numId w:val="134"/>
        </w:numPr>
        <w:ind w:left="851" w:hanging="491"/>
        <w:rPr>
          <w:color w:val="000000" w:themeColor="text1"/>
        </w:rPr>
      </w:pPr>
      <w:r w:rsidRPr="3EF6751F" w:rsidR="000E490A">
        <w:rPr>
          <w:color w:val="000000" w:themeColor="text1" w:themeTint="FF" w:themeShade="FF"/>
        </w:rPr>
        <w:t>The Authority may, where it considers it to be in public interest, suspend provisionally, pending further investigation, any licence, certificate, authorization or any such other document issued under these Regulations.</w:t>
      </w:r>
    </w:p>
    <w:p w:rsidRPr="000505E7" w:rsidR="000E490A" w:rsidRDefault="000E490A" w14:paraId="7BA6D05A" w14:textId="06BB611D" w14:noSpellErr="1">
      <w:pPr>
        <w:pStyle w:val="Level1"/>
        <w:rPr>
          <w:color w:val="000000" w:themeColor="text1"/>
        </w:rPr>
      </w:pPr>
      <w:r w:rsidRPr="3EF6751F" w:rsidR="000E490A">
        <w:rPr>
          <w:color w:val="000000" w:themeColor="text1" w:themeTint="FF" w:themeShade="FF"/>
        </w:rPr>
        <w:t>The Authority may, upon the completion of an investigation which has shown sufficient ground to the Authority’s satisfaction and where it considers it to be in public interest, revoke, suspend, or vary any licence, certificate, approval, authorization or any other document issued or granted under these Regulations.</w:t>
      </w:r>
    </w:p>
    <w:p w:rsidRPr="000505E7" w:rsidR="000E490A" w:rsidRDefault="000E490A" w14:paraId="507D5CC4" w14:textId="7C496479" w14:noSpellErr="1">
      <w:pPr>
        <w:pStyle w:val="Level1"/>
        <w:rPr>
          <w:color w:val="000000" w:themeColor="text1"/>
        </w:rPr>
      </w:pPr>
      <w:r w:rsidRPr="3EF6751F" w:rsidR="000E490A">
        <w:rPr>
          <w:color w:val="000000" w:themeColor="text1" w:themeTint="FF" w:themeShade="FF"/>
        </w:rPr>
        <w:t>The Authority may, where it considers it to be in public interest, prevent any person or aircraft from flying.</w:t>
      </w:r>
    </w:p>
    <w:p w:rsidRPr="000505E7" w:rsidR="000E490A" w:rsidRDefault="000E490A" w14:paraId="21AA435E" w14:textId="2BF9B6D4" w14:noSpellErr="1">
      <w:pPr>
        <w:pStyle w:val="Level1"/>
        <w:rPr>
          <w:color w:val="000000" w:themeColor="text1"/>
        </w:rPr>
      </w:pPr>
      <w:r w:rsidRPr="3EF6751F" w:rsidR="000E490A">
        <w:rPr>
          <w:color w:val="000000" w:themeColor="text1" w:themeTint="FF" w:themeShade="FF"/>
        </w:rPr>
        <w:t>A holder or any person having the possession or custody of any licence, certificate, approval, authorization or any such other documents which have been revoked, suspended or varied under these Regulations shall surrender the licence, certificate, approval, authorization or such other documents to the Authority within fourteen days from the date of revocation, suspension or variation.</w:t>
      </w:r>
    </w:p>
    <w:p w:rsidRPr="000505E7" w:rsidR="000E490A" w:rsidRDefault="000E490A" w14:paraId="1039C501" w14:textId="0AEA38AB" w14:noSpellErr="1">
      <w:pPr>
        <w:pStyle w:val="Level1"/>
        <w:rPr>
          <w:color w:val="000000" w:themeColor="text1"/>
        </w:rPr>
      </w:pPr>
      <w:r w:rsidRPr="3EF6751F" w:rsidR="000E490A">
        <w:rPr>
          <w:color w:val="000000" w:themeColor="text1" w:themeTint="FF" w:themeShade="FF"/>
        </w:rPr>
        <w:t>The breach of any condition subject to which any licence, certificate, authorization or any such other document has been granted or issued under these Regulations shall render the document invalid during the continuance of the breach.</w:t>
      </w:r>
    </w:p>
    <w:p w:rsidRPr="000505E7" w:rsidR="000E490A" w:rsidP="3EF6751F" w:rsidRDefault="000E490A" w14:paraId="568CA2FB" w14:textId="37E5A15C" w14:noSpellErr="1">
      <w:pPr>
        <w:pStyle w:val="Heading2"/>
        <w:rPr>
          <w:color w:val="000000" w:themeColor="text1"/>
        </w:rPr>
      </w:pPr>
      <w:bookmarkStart w:name="_Toc1610479504" w:id="1634011515"/>
      <w:r w:rsidRPr="3EF6751F" w:rsidR="000E490A">
        <w:rPr>
          <w:color w:val="000000" w:themeColor="text1" w:themeTint="FF" w:themeShade="FF"/>
        </w:rPr>
        <w:t>Use and retention of licence, certificate,</w:t>
      </w:r>
      <w:r w:rsidRPr="3EF6751F" w:rsidR="005D70E0">
        <w:rPr>
          <w:color w:val="000000" w:themeColor="text1" w:themeTint="FF" w:themeShade="FF"/>
        </w:rPr>
        <w:t xml:space="preserve"> </w:t>
      </w:r>
      <w:r w:rsidRPr="3EF6751F" w:rsidR="000E490A">
        <w:rPr>
          <w:color w:val="000000" w:themeColor="text1" w:themeTint="FF" w:themeShade="FF"/>
        </w:rPr>
        <w:t>authorization and records</w:t>
      </w:r>
      <w:bookmarkEnd w:id="1634011515"/>
    </w:p>
    <w:p w:rsidRPr="000505E7" w:rsidR="000E490A" w:rsidRDefault="000E490A" w14:paraId="5DE1DD79" w14:textId="789C33DC" w14:noSpellErr="1">
      <w:pPr>
        <w:pStyle w:val="Level1"/>
        <w:numPr>
          <w:ilvl w:val="0"/>
          <w:numId w:val="135"/>
        </w:numPr>
        <w:ind w:left="851" w:hanging="491"/>
        <w:rPr>
          <w:color w:val="000000" w:themeColor="text1"/>
        </w:rPr>
      </w:pPr>
      <w:r w:rsidRPr="3EF6751F" w:rsidR="000E490A">
        <w:rPr>
          <w:color w:val="000000" w:themeColor="text1" w:themeTint="FF" w:themeShade="FF"/>
        </w:rPr>
        <w:t>A person shall not:</w:t>
      </w:r>
    </w:p>
    <w:p w:rsidRPr="000505E7" w:rsidR="000E490A" w:rsidRDefault="000E490A" w14:paraId="3CFA5CB3" w14:textId="7542429C" w14:noSpellErr="1">
      <w:pPr>
        <w:pStyle w:val="Level2"/>
        <w:numPr>
          <w:ilvl w:val="0"/>
          <w:numId w:val="136"/>
        </w:numPr>
        <w:ind w:left="1418" w:hanging="567"/>
        <w:rPr>
          <w:color w:val="000000" w:themeColor="text1"/>
        </w:rPr>
      </w:pPr>
      <w:r w:rsidRPr="3EF6751F" w:rsidR="000E490A">
        <w:rPr>
          <w:color w:val="000000" w:themeColor="text1" w:themeTint="FF" w:themeShade="FF"/>
        </w:rPr>
        <w:t>use any licence, certificate, approval, authorization, or such other document issued or required under these Regulations which has been forged, altered, revoked, or suspended, or to which that person is not entitled;</w:t>
      </w:r>
    </w:p>
    <w:p w:rsidRPr="000505E7" w:rsidR="000E490A" w:rsidRDefault="000E490A" w14:paraId="6BC30E86" w14:textId="565592FD" w14:noSpellErr="1">
      <w:pPr>
        <w:pStyle w:val="Level2"/>
        <w:rPr>
          <w:color w:val="000000" w:themeColor="text1"/>
        </w:rPr>
      </w:pPr>
      <w:r w:rsidRPr="3EF6751F" w:rsidR="000E490A">
        <w:rPr>
          <w:color w:val="000000" w:themeColor="text1" w:themeTint="FF" w:themeShade="FF"/>
        </w:rPr>
        <w:t>forge or alter any licence, certificate, approval, authorization or any such other   document issued or required by, or under these Regulations;</w:t>
      </w:r>
    </w:p>
    <w:p w:rsidRPr="000505E7" w:rsidR="000E490A" w:rsidRDefault="000E490A" w14:paraId="3511202B" w14:textId="2D7B2266" w14:noSpellErr="1">
      <w:pPr>
        <w:pStyle w:val="Level2"/>
        <w:rPr>
          <w:color w:val="000000" w:themeColor="text1"/>
        </w:rPr>
      </w:pPr>
      <w:r w:rsidRPr="3EF6751F" w:rsidR="000E490A">
        <w:rPr>
          <w:color w:val="000000" w:themeColor="text1" w:themeTint="FF" w:themeShade="FF"/>
        </w:rPr>
        <w:t>lend any licence, certificate, approval, authorization or any such other document issued or required under these Regulations to any other person;</w:t>
      </w:r>
    </w:p>
    <w:p w:rsidRPr="000505E7" w:rsidR="000E490A" w:rsidRDefault="000E490A" w14:paraId="6D0BE444" w14:textId="5C5E24D6" w14:noSpellErr="1">
      <w:pPr>
        <w:pStyle w:val="Level2"/>
        <w:rPr>
          <w:color w:val="000000" w:themeColor="text1"/>
        </w:rPr>
      </w:pPr>
      <w:r w:rsidRPr="3EF6751F" w:rsidR="000E490A">
        <w:rPr>
          <w:color w:val="000000" w:themeColor="text1" w:themeTint="FF" w:themeShade="FF"/>
        </w:rPr>
        <w:t>make any false representation for the purpose of procuring for himself or herself or any other person the issue, renewal or variation of the licence, certificate, approval, authorization or any such other document.</w:t>
      </w:r>
    </w:p>
    <w:p w:rsidRPr="000505E7" w:rsidR="000E490A" w:rsidRDefault="000E490A" w14:paraId="7C40EBF3" w14:textId="6509909F" w14:noSpellErr="1">
      <w:pPr>
        <w:pStyle w:val="Level1"/>
        <w:rPr>
          <w:color w:val="000000" w:themeColor="text1"/>
        </w:rPr>
      </w:pPr>
      <w:r w:rsidRPr="3EF6751F" w:rsidR="000E490A">
        <w:rPr>
          <w:color w:val="000000" w:themeColor="text1" w:themeTint="FF" w:themeShade="FF"/>
        </w:rPr>
        <w:t>During the period for which it is required under these Regulations to be preserved, a person shall not mutilate, alter, render illegible or destroy any records, or any entry made therein, required by or under these Regulations to be maintained, or knowingly make, or procure or assist in the making of, any false entry in any such record, or willfully omit to make a material entry in such record.</w:t>
      </w:r>
    </w:p>
    <w:p w:rsidRPr="000505E7" w:rsidR="000E490A" w:rsidRDefault="000E490A" w14:paraId="2506B142" w14:textId="29CBE2E5" w14:noSpellErr="1">
      <w:pPr>
        <w:pStyle w:val="Level1"/>
        <w:rPr>
          <w:color w:val="000000" w:themeColor="text1"/>
        </w:rPr>
      </w:pPr>
      <w:r w:rsidRPr="3EF6751F" w:rsidR="000E490A">
        <w:rPr>
          <w:color w:val="000000" w:themeColor="text1" w:themeTint="FF" w:themeShade="FF"/>
        </w:rPr>
        <w:t>All records required to be maintained by or under these</w:t>
      </w:r>
      <w:r w:rsidRPr="3EF6751F" w:rsidR="005D70E0">
        <w:rPr>
          <w:color w:val="000000" w:themeColor="text1" w:themeTint="FF" w:themeShade="FF"/>
        </w:rPr>
        <w:t xml:space="preserve"> </w:t>
      </w:r>
      <w:r w:rsidRPr="3EF6751F" w:rsidR="000E490A">
        <w:rPr>
          <w:color w:val="000000" w:themeColor="text1" w:themeTint="FF" w:themeShade="FF"/>
        </w:rPr>
        <w:t>Regulations shall be recorded in a permanent and indelible material.</w:t>
      </w:r>
    </w:p>
    <w:p w:rsidRPr="000505E7" w:rsidR="005D70E0" w:rsidRDefault="000E490A" w14:paraId="66FFA78C" w14:textId="77777777" w14:noSpellErr="1">
      <w:pPr>
        <w:pStyle w:val="Level1"/>
        <w:rPr>
          <w:color w:val="000000" w:themeColor="text1"/>
        </w:rPr>
      </w:pPr>
      <w:r w:rsidRPr="3EF6751F" w:rsidR="000E490A">
        <w:rPr>
          <w:color w:val="000000" w:themeColor="text1" w:themeTint="FF" w:themeShade="FF"/>
        </w:rPr>
        <w:t>A person shall not purport to issue any licence, certificate, approval, authorization or any such other document for the purpose of these Regulations unless he is authorized to do so under these Regulations.</w:t>
      </w:r>
    </w:p>
    <w:p w:rsidRPr="000505E7" w:rsidR="000E490A" w:rsidRDefault="000E490A" w14:paraId="1217C56C" w14:textId="681B011F" w14:noSpellErr="1">
      <w:pPr>
        <w:pStyle w:val="Level1"/>
        <w:rPr>
          <w:color w:val="000000" w:themeColor="text1"/>
        </w:rPr>
      </w:pPr>
      <w:r w:rsidRPr="3EF6751F" w:rsidR="000E490A">
        <w:rPr>
          <w:color w:val="000000" w:themeColor="text1" w:themeTint="FF" w:themeShade="FF"/>
        </w:rPr>
        <w:t xml:space="preserve">A person shall not issue any licence, certificate, approval, authorization any such other document of the kind referred to in these Regulations unless he has satisfied himself that all statements in the licence, certificate, approval, authorization any such other document are correct, and that the applicant is qualified to hold that licence, </w:t>
      </w:r>
      <w:r w:rsidRPr="3EF6751F" w:rsidR="005D70E0">
        <w:rPr>
          <w:color w:val="000000" w:themeColor="text1" w:themeTint="FF" w:themeShade="FF"/>
        </w:rPr>
        <w:t>certificate, approval</w:t>
      </w:r>
      <w:r w:rsidRPr="3EF6751F" w:rsidR="000E490A">
        <w:rPr>
          <w:color w:val="000000" w:themeColor="text1" w:themeTint="FF" w:themeShade="FF"/>
        </w:rPr>
        <w:t xml:space="preserve">, authorization or any such other </w:t>
      </w:r>
      <w:r w:rsidRPr="3EF6751F" w:rsidR="005D70E0">
        <w:rPr>
          <w:color w:val="000000" w:themeColor="text1" w:themeTint="FF" w:themeShade="FF"/>
        </w:rPr>
        <w:t>document.</w:t>
      </w:r>
    </w:p>
    <w:p w:rsidRPr="000505E7" w:rsidR="005D70E0" w:rsidP="3EF6751F" w:rsidRDefault="005D70E0" w14:paraId="347E2A37" w14:textId="7A36460D" w14:noSpellErr="1">
      <w:pPr>
        <w:pStyle w:val="Heading2"/>
        <w:rPr>
          <w:color w:val="000000" w:themeColor="text1"/>
        </w:rPr>
      </w:pPr>
      <w:bookmarkStart w:name="_Toc255321700" w:id="99396312"/>
      <w:r w:rsidRPr="3EF6751F" w:rsidR="005D70E0">
        <w:rPr>
          <w:color w:val="000000" w:themeColor="text1" w:themeTint="FF" w:themeShade="FF"/>
        </w:rPr>
        <w:t>Reports of violation</w:t>
      </w:r>
      <w:bookmarkEnd w:id="99396312"/>
    </w:p>
    <w:p w:rsidRPr="000505E7" w:rsidR="005D70E0" w:rsidRDefault="005D70E0" w14:paraId="6C31AA41" w14:textId="34DF3145" w14:noSpellErr="1">
      <w:pPr>
        <w:pStyle w:val="Level1"/>
        <w:numPr>
          <w:ilvl w:val="0"/>
          <w:numId w:val="137"/>
        </w:numPr>
        <w:ind w:left="851" w:hanging="491"/>
        <w:rPr>
          <w:color w:val="000000" w:themeColor="text1"/>
        </w:rPr>
      </w:pPr>
      <w:r w:rsidRPr="3EF6751F" w:rsidR="005D70E0">
        <w:rPr>
          <w:color w:val="000000" w:themeColor="text1" w:themeTint="FF" w:themeShade="FF"/>
        </w:rPr>
        <w:t>A person who knows of a violation of the Civil Aviation Act, any rule, Regulation or order made there-under, shall report it to the Authority.</w:t>
      </w:r>
    </w:p>
    <w:p w:rsidRPr="000505E7" w:rsidR="005D70E0" w:rsidRDefault="005D70E0" w14:paraId="429EED78" w14:textId="07804951" w14:noSpellErr="1">
      <w:pPr>
        <w:pStyle w:val="Level1"/>
        <w:rPr>
          <w:color w:val="000000" w:themeColor="text1"/>
        </w:rPr>
      </w:pPr>
      <w:r w:rsidRPr="3EF6751F" w:rsidR="005D70E0">
        <w:rPr>
          <w:color w:val="000000" w:themeColor="text1" w:themeTint="FF" w:themeShade="FF"/>
        </w:rPr>
        <w:t>The Authority shall determine the nature and type of any additional investigation or enforcement action that shall be taken.</w:t>
      </w:r>
    </w:p>
    <w:p w:rsidRPr="000505E7" w:rsidR="005D70E0" w:rsidP="3EF6751F" w:rsidRDefault="005D70E0" w14:paraId="5F895023" w14:textId="5B8F7857" w14:noSpellErr="1">
      <w:pPr>
        <w:pStyle w:val="Heading2"/>
        <w:rPr>
          <w:color w:val="000000" w:themeColor="text1"/>
        </w:rPr>
      </w:pPr>
      <w:bookmarkStart w:name="_Toc1222172548" w:id="1745713738"/>
      <w:r w:rsidRPr="3EF6751F" w:rsidR="005D70E0">
        <w:rPr>
          <w:color w:val="000000" w:themeColor="text1" w:themeTint="FF" w:themeShade="FF"/>
        </w:rPr>
        <w:t>Enforcement of directions</w:t>
      </w:r>
      <w:bookmarkEnd w:id="1745713738"/>
    </w:p>
    <w:p w:rsidRPr="000505E7" w:rsidR="005D70E0" w:rsidRDefault="005D70E0" w14:paraId="48DE92DF" w14:textId="0485808D" w14:noSpellErr="1">
      <w:pPr>
        <w:pStyle w:val="Level1"/>
        <w:numPr>
          <w:ilvl w:val="0"/>
          <w:numId w:val="138"/>
        </w:numPr>
        <w:ind w:left="851" w:hanging="491"/>
        <w:rPr>
          <w:color w:val="000000" w:themeColor="text1"/>
        </w:rPr>
      </w:pPr>
      <w:r w:rsidRPr="3EF6751F" w:rsidR="005D70E0">
        <w:rPr>
          <w:color w:val="000000" w:themeColor="text1" w:themeTint="FF" w:themeShade="FF"/>
        </w:rPr>
        <w:t>A person who fails to comply with any direction given to him or her by the Authority or by any authorized person under any provision of these Regulations shall be deemed for the purposes of these Regulations to have contravened that provision.</w:t>
      </w:r>
    </w:p>
    <w:p w:rsidRPr="000505E7" w:rsidR="005D70E0" w:rsidRDefault="005D70E0" w14:paraId="525C3350" w14:textId="663D4A86" w14:noSpellErr="1">
      <w:pPr>
        <w:pStyle w:val="Level1"/>
        <w:rPr>
          <w:color w:val="000000" w:themeColor="text1"/>
        </w:rPr>
      </w:pPr>
      <w:r w:rsidRPr="3EF6751F" w:rsidR="005D70E0">
        <w:rPr>
          <w:color w:val="000000" w:themeColor="text1" w:themeTint="FF" w:themeShade="FF"/>
        </w:rPr>
        <w:t>The Authority shall take enforcement action on any regulated entity that fails to comply with any provisions of these Regulations.</w:t>
      </w:r>
    </w:p>
    <w:p w:rsidRPr="000505E7" w:rsidR="005D70E0" w:rsidRDefault="005D70E0" w14:paraId="3629555C" w14:textId="7A99605F" w14:noSpellErr="1">
      <w:pPr>
        <w:pStyle w:val="Level1"/>
        <w:rPr>
          <w:color w:val="000000" w:themeColor="text1"/>
        </w:rPr>
      </w:pPr>
      <w:r w:rsidRPr="3EF6751F" w:rsidR="005D70E0">
        <w:rPr>
          <w:color w:val="000000" w:themeColor="text1" w:themeTint="FF" w:themeShade="FF"/>
        </w:rPr>
        <w:t>The Inspectors of the Authority holding valid delegations shall take necessary actions to preserve safety where an undesirable condition has been detected.</w:t>
      </w:r>
    </w:p>
    <w:p w:rsidRPr="000505E7" w:rsidR="005D70E0" w:rsidRDefault="005D70E0" w14:paraId="6ABC8755" w14:textId="517F57DE" w14:noSpellErr="1">
      <w:pPr>
        <w:pStyle w:val="Level1"/>
        <w:rPr>
          <w:color w:val="000000" w:themeColor="text1"/>
        </w:rPr>
      </w:pPr>
      <w:r w:rsidRPr="3EF6751F" w:rsidR="005D70E0">
        <w:rPr>
          <w:color w:val="000000" w:themeColor="text1" w:themeTint="FF" w:themeShade="FF"/>
        </w:rPr>
        <w:t>The action (s) referred to in sub-regulation (b) may include:</w:t>
      </w:r>
    </w:p>
    <w:p w:rsidRPr="000505E7" w:rsidR="005D70E0" w:rsidRDefault="005D70E0" w14:paraId="5DA0AAB5" w14:textId="14CB576E" w14:noSpellErr="1">
      <w:pPr>
        <w:pStyle w:val="Level2"/>
        <w:numPr>
          <w:ilvl w:val="0"/>
          <w:numId w:val="139"/>
        </w:numPr>
        <w:ind w:left="1418" w:hanging="567"/>
        <w:rPr>
          <w:color w:val="000000" w:themeColor="text1"/>
        </w:rPr>
      </w:pPr>
      <w:r w:rsidRPr="3EF6751F" w:rsidR="005D70E0">
        <w:rPr>
          <w:color w:val="000000" w:themeColor="text1" w:themeTint="FF" w:themeShade="FF"/>
        </w:rPr>
        <w:t>In the case of a regulated entity, imposition of operating restrictions until such a time the existing undesirable condition has been resolved; or</w:t>
      </w:r>
    </w:p>
    <w:p w:rsidRPr="000505E7" w:rsidR="005D70E0" w:rsidRDefault="005D70E0" w14:paraId="77C1D1FE" w14:textId="2F621F9B" w14:noSpellErr="1">
      <w:pPr>
        <w:pStyle w:val="Level2"/>
        <w:rPr>
          <w:color w:val="000000" w:themeColor="text1"/>
        </w:rPr>
      </w:pPr>
      <w:r w:rsidRPr="3EF6751F" w:rsidR="005D70E0">
        <w:rPr>
          <w:color w:val="000000" w:themeColor="text1" w:themeTint="FF" w:themeShade="FF"/>
        </w:rPr>
        <w:t>In case of a licensed personnel, require that the individual does not exercise the privileges of the licence until such a time that the undesirable condition has been resolved.</w:t>
      </w:r>
    </w:p>
    <w:p w:rsidRPr="000505E7" w:rsidR="005D70E0" w:rsidRDefault="005D70E0" w14:paraId="2A08955F" w14:textId="0BE6A570" w14:noSpellErr="1">
      <w:pPr>
        <w:pStyle w:val="Level1"/>
        <w:rPr>
          <w:color w:val="000000" w:themeColor="text1"/>
        </w:rPr>
      </w:pPr>
      <w:r w:rsidRPr="3EF6751F" w:rsidR="005D70E0">
        <w:rPr>
          <w:color w:val="000000" w:themeColor="text1" w:themeTint="FF" w:themeShade="FF"/>
        </w:rPr>
        <w:t>In carrying out enforcement actions pursuant to the provisions of sub-regulation (c), the Inspectors of the Authority shall invoke the powers with due care and act in good faith in the interest of preserving safety.</w:t>
      </w:r>
    </w:p>
    <w:p w:rsidRPr="000505E7" w:rsidR="005D70E0" w:rsidP="3EF6751F" w:rsidRDefault="005D70E0" w14:paraId="0F2A4F18" w14:textId="4B0FF034" w14:noSpellErr="1">
      <w:pPr>
        <w:pStyle w:val="Heading2"/>
        <w:rPr>
          <w:color w:val="000000" w:themeColor="text1"/>
        </w:rPr>
      </w:pPr>
      <w:bookmarkStart w:name="_Toc1749879441" w:id="732004184"/>
      <w:r w:rsidRPr="3EF6751F" w:rsidR="005D70E0">
        <w:rPr>
          <w:color w:val="000000" w:themeColor="text1" w:themeTint="FF" w:themeShade="FF"/>
        </w:rPr>
        <w:t>Aeronautical user</w:t>
      </w:r>
      <w:r w:rsidRPr="3EF6751F" w:rsidR="00C31E7B">
        <w:rPr>
          <w:color w:val="000000" w:themeColor="text1" w:themeTint="FF" w:themeShade="FF"/>
        </w:rPr>
        <w:t xml:space="preserve"> </w:t>
      </w:r>
      <w:r w:rsidRPr="3EF6751F" w:rsidR="005D70E0">
        <w:rPr>
          <w:color w:val="000000" w:themeColor="text1" w:themeTint="FF" w:themeShade="FF"/>
        </w:rPr>
        <w:t>fees</w:t>
      </w:r>
      <w:bookmarkEnd w:id="732004184"/>
    </w:p>
    <w:p w:rsidRPr="000505E7" w:rsidR="00C31E7B" w:rsidRDefault="00C31E7B" w14:paraId="51A5D45A" w14:textId="748F6111" w14:noSpellErr="1">
      <w:pPr>
        <w:pStyle w:val="Level1"/>
        <w:numPr>
          <w:ilvl w:val="0"/>
          <w:numId w:val="140"/>
        </w:numPr>
        <w:ind w:left="851" w:hanging="491"/>
        <w:rPr>
          <w:color w:val="000000" w:themeColor="text1"/>
        </w:rPr>
      </w:pPr>
      <w:r w:rsidRPr="3EF6751F" w:rsidR="00C31E7B">
        <w:rPr>
          <w:color w:val="000000" w:themeColor="text1" w:themeTint="FF" w:themeShade="FF"/>
        </w:rPr>
        <w:t>The Authority shall notify applicants of the fees to be charged in connection with the issue, validation, renewal, extension or variation of any licence, certificate, authorization or such other document, including the issue of a copy thereof, or the undergoing of any examination, test, inspection or investigation or the grant of any permission or approval, required by, or for the purpose of these Regulations any orders, notices or proclamations made thereunder.</w:t>
      </w:r>
    </w:p>
    <w:p w:rsidRPr="000505E7" w:rsidR="00C31E7B" w:rsidRDefault="00C31E7B" w14:paraId="61D06DDD" w14:textId="70AA00BA" w14:noSpellErr="1">
      <w:pPr>
        <w:pStyle w:val="Level1"/>
        <w:rPr>
          <w:color w:val="000000" w:themeColor="text1"/>
        </w:rPr>
      </w:pPr>
      <w:r w:rsidRPr="3EF6751F" w:rsidR="00C31E7B">
        <w:rPr>
          <w:color w:val="000000" w:themeColor="text1" w:themeTint="FF" w:themeShade="FF"/>
        </w:rPr>
        <w:t>Upon an application being made in connection with which any fee is chargeable in accordance with sub-regulation (a), the applicant shall be required, before the application is entertained, to pay the fee so chargeable.</w:t>
      </w:r>
    </w:p>
    <w:p w:rsidRPr="000505E7" w:rsidR="00C31E7B" w:rsidRDefault="00C31E7B" w14:paraId="1413AA14" w14:textId="2AE82B20" w14:noSpellErr="1">
      <w:pPr>
        <w:pStyle w:val="Level1"/>
        <w:rPr>
          <w:color w:val="000000" w:themeColor="text1"/>
        </w:rPr>
      </w:pPr>
      <w:r w:rsidRPr="3EF6751F" w:rsidR="00C31E7B">
        <w:rPr>
          <w:color w:val="000000" w:themeColor="text1" w:themeTint="FF" w:themeShade="FF"/>
        </w:rPr>
        <w:t>Where, payment of fees has been made and the application is withdrawn by the applicant or otherwise ceases to have effect or is rejected, the Authority shall not refund such payment.</w:t>
      </w:r>
    </w:p>
    <w:p w:rsidRPr="000505E7" w:rsidR="000E490A" w:rsidP="3EF6751F" w:rsidRDefault="00C31E7B" w14:paraId="2F0C7D70" w14:textId="58970C6F" w14:noSpellErr="1">
      <w:pPr>
        <w:pStyle w:val="Heading2"/>
        <w:rPr>
          <w:color w:val="000000" w:themeColor="text1"/>
        </w:rPr>
      </w:pPr>
      <w:bookmarkStart w:name="_Toc557270470" w:id="1040743785"/>
      <w:r w:rsidRPr="3EF6751F" w:rsidR="00C31E7B">
        <w:rPr>
          <w:color w:val="000000" w:themeColor="text1" w:themeTint="FF" w:themeShade="FF"/>
        </w:rPr>
        <w:t>Application of Regulations to government and visiting forces, etc.</w:t>
      </w:r>
      <w:bookmarkEnd w:id="1040743785"/>
    </w:p>
    <w:p w:rsidRPr="000505E7" w:rsidR="00C31E7B" w:rsidRDefault="00C31E7B" w14:paraId="24E948DB" w14:textId="4598334B" w14:noSpellErr="1">
      <w:pPr>
        <w:pStyle w:val="Level1"/>
        <w:numPr>
          <w:ilvl w:val="0"/>
          <w:numId w:val="141"/>
        </w:numPr>
        <w:ind w:left="851" w:hanging="491"/>
        <w:rPr>
          <w:color w:val="000000" w:themeColor="text1"/>
        </w:rPr>
      </w:pPr>
      <w:r w:rsidRPr="3EF6751F" w:rsidR="00C31E7B">
        <w:rPr>
          <w:color w:val="000000" w:themeColor="text1" w:themeTint="FF" w:themeShade="FF"/>
        </w:rPr>
        <w:t>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w:t>
      </w:r>
    </w:p>
    <w:p w:rsidRPr="000505E7" w:rsidR="00C31E7B" w:rsidRDefault="00C31E7B" w14:paraId="249CCDB4" w14:textId="61889AC5" w14:noSpellErr="1">
      <w:pPr>
        <w:pStyle w:val="Level1"/>
        <w:rPr>
          <w:color w:val="000000" w:themeColor="text1"/>
        </w:rPr>
      </w:pPr>
      <w:r w:rsidRPr="3EF6751F" w:rsidR="00C31E7B">
        <w:rPr>
          <w:color w:val="000000" w:themeColor="text1" w:themeTint="FF" w:themeShade="FF"/>
        </w:rPr>
        <w:t>Except as otherwise expressly provided, the naval, military and air force authorities and members of any visiting force and property held or used for the purpose of such a force shall be exempt from the provision of these regulations to the same extent as if the visiting force formed part of the military force of [state].</w:t>
      </w:r>
    </w:p>
    <w:p w:rsidRPr="000505E7" w:rsidR="00C31E7B" w:rsidP="3EF6751F" w:rsidRDefault="00C31E7B" w14:paraId="35C4E161" w14:textId="62100914" w14:noSpellErr="1">
      <w:pPr>
        <w:pStyle w:val="Heading2"/>
        <w:rPr>
          <w:color w:val="000000" w:themeColor="text1"/>
        </w:rPr>
      </w:pPr>
      <w:bookmarkStart w:name="_Toc1716471027" w:id="1142121529"/>
      <w:r w:rsidRPr="3EF6751F" w:rsidR="00C31E7B">
        <w:rPr>
          <w:color w:val="000000" w:themeColor="text1" w:themeTint="FF" w:themeShade="FF"/>
        </w:rPr>
        <w:t>Extra- territorial application of Regulations</w:t>
      </w:r>
      <w:bookmarkEnd w:id="1142121529"/>
    </w:p>
    <w:p w:rsidRPr="000505E7" w:rsidR="00C31E7B" w:rsidRDefault="00C31E7B" w14:paraId="017CD422" w14:textId="7D0BE003" w14:noSpellErr="1">
      <w:pPr>
        <w:pStyle w:val="Level1"/>
        <w:numPr>
          <w:ilvl w:val="0"/>
          <w:numId w:val="142"/>
        </w:numPr>
        <w:ind w:left="851" w:hanging="491"/>
        <w:rPr>
          <w:color w:val="000000" w:themeColor="text1"/>
        </w:rPr>
      </w:pPr>
      <w:r w:rsidRPr="3EF6751F" w:rsidR="00C31E7B">
        <w:rPr>
          <w:color w:val="000000" w:themeColor="text1" w:themeTint="FF" w:themeShade="FF"/>
        </w:rPr>
        <w:t>Except where the context otherwise requires, the provisions of these Regulations shall:</w:t>
      </w:r>
    </w:p>
    <w:p w:rsidRPr="000505E7" w:rsidR="00C31E7B" w:rsidRDefault="00C31E7B" w14:paraId="11468C7B" w14:textId="6390BBD0" w14:noSpellErr="1">
      <w:pPr>
        <w:pStyle w:val="Level2"/>
        <w:numPr>
          <w:ilvl w:val="0"/>
          <w:numId w:val="143"/>
        </w:numPr>
        <w:ind w:left="1418" w:hanging="567"/>
        <w:rPr>
          <w:color w:val="000000" w:themeColor="text1"/>
        </w:rPr>
      </w:pPr>
      <w:r w:rsidRPr="3EF6751F" w:rsidR="00C31E7B">
        <w:rPr>
          <w:color w:val="000000" w:themeColor="text1" w:themeTint="FF" w:themeShade="FF"/>
        </w:rPr>
        <w:t>in so far as they apply, whether by express reference or otherwise, to aircraft registered in [state], apply to such aircraft wherever they may be;</w:t>
      </w:r>
    </w:p>
    <w:p w:rsidRPr="000505E7" w:rsidR="00C31E7B" w:rsidRDefault="00C31E7B" w14:paraId="2F3DE059" w14:textId="2D0B34CD" w14:noSpellErr="1">
      <w:pPr>
        <w:pStyle w:val="Level2"/>
        <w:rPr>
          <w:color w:val="000000" w:themeColor="text1"/>
        </w:rPr>
      </w:pPr>
      <w:r w:rsidRPr="3EF6751F" w:rsidR="00C31E7B">
        <w:rPr>
          <w:color w:val="000000" w:themeColor="text1" w:themeTint="FF" w:themeShade="FF"/>
        </w:rPr>
        <w:t>in so far as they apply, whether by express reference or otherwise, to other aircraft, apply to such aircraft when they are within [state];</w:t>
      </w:r>
    </w:p>
    <w:p w:rsidRPr="000505E7" w:rsidR="00C31E7B" w:rsidRDefault="00C31E7B" w14:paraId="38DD4580" w14:textId="0F8FE37B" w14:noSpellErr="1">
      <w:pPr>
        <w:pStyle w:val="Level2"/>
        <w:rPr>
          <w:color w:val="000000" w:themeColor="text1"/>
        </w:rPr>
      </w:pPr>
      <w:r w:rsidRPr="3EF6751F" w:rsidR="00C31E7B">
        <w:rPr>
          <w:color w:val="000000" w:themeColor="text1" w:themeTint="FF" w:themeShade="FF"/>
        </w:rPr>
        <w:t>in so far as they prohibit, require or regulate, whether by express reference or otherwise, the doing of anything by any person in, or by any of the crew of, any aircraft registered in [state], shall apply to such persons and crew, wherever they may be; and</w:t>
      </w:r>
    </w:p>
    <w:p w:rsidRPr="000505E7" w:rsidR="00C31E7B" w:rsidRDefault="00C31E7B" w14:paraId="1C392F7E" w14:textId="1DEE7A73" w14:noSpellErr="1">
      <w:pPr>
        <w:pStyle w:val="Level2"/>
        <w:rPr>
          <w:color w:val="000000" w:themeColor="text1"/>
        </w:rPr>
      </w:pPr>
      <w:r w:rsidRPr="3EF6751F" w:rsidR="00C31E7B">
        <w:rPr>
          <w:color w:val="000000" w:themeColor="text1" w:themeTint="FF" w:themeShade="FF"/>
        </w:rPr>
        <w:t>in so far as they prohibit, require or regulate, whether by express reference or otherwise, the doing of anything in relation to any aircraft registered in [state] by other persons shall, where such persons are citizens of [state], apply to them wherever they may be.</w:t>
      </w:r>
    </w:p>
    <w:p w:rsidRPr="000505E7" w:rsidR="00C31E7B" w:rsidP="00C31E7B" w:rsidRDefault="000A53DC" w14:paraId="60DC593A" w14:textId="259C2967" w14:noSpellErr="1">
      <w:pPr>
        <w:pStyle w:val="Heading1"/>
        <w:rPr>
          <w:color w:val="000000" w:themeColor="text1"/>
        </w:rPr>
      </w:pPr>
      <w:bookmarkStart w:name="_Toc444031601" w:id="1200166964"/>
      <w:r w:rsidRPr="3EF6751F" w:rsidR="000A53DC">
        <w:rPr>
          <w:color w:val="000000" w:themeColor="text1" w:themeTint="FF" w:themeShade="FF"/>
        </w:rPr>
        <w:t>PART VII</w:t>
      </w:r>
      <w:bookmarkEnd w:id="1200166964"/>
    </w:p>
    <w:p w:rsidRPr="000505E7" w:rsidR="000A53DC" w:rsidP="000A53DC" w:rsidRDefault="000A53DC" w14:paraId="72ED112F" w14:textId="29216E5A" w14:noSpellErr="1">
      <w:pPr>
        <w:pStyle w:val="Heading1"/>
        <w:rPr>
          <w:color w:val="000000" w:themeColor="text1"/>
        </w:rPr>
      </w:pPr>
      <w:bookmarkStart w:name="_Toc1168956977" w:id="378152746"/>
      <w:r w:rsidRPr="3EF6751F" w:rsidR="000A53DC">
        <w:rPr>
          <w:color w:val="000000" w:themeColor="text1" w:themeTint="FF" w:themeShade="FF"/>
        </w:rPr>
        <w:t>OFFENCES AND PENALTIES</w:t>
      </w:r>
      <w:bookmarkEnd w:id="378152746"/>
    </w:p>
    <w:p w:rsidRPr="000505E7" w:rsidR="000A53DC" w:rsidP="3EF6751F" w:rsidRDefault="000A53DC" w14:paraId="02933024" w14:textId="79BF3340" w14:noSpellErr="1">
      <w:pPr>
        <w:pStyle w:val="Heading2"/>
        <w:rPr>
          <w:color w:val="000000" w:themeColor="text1"/>
        </w:rPr>
      </w:pPr>
      <w:bookmarkStart w:name="_Toc1510784274" w:id="711917006"/>
      <w:r w:rsidRPr="3EF6751F" w:rsidR="000A53DC">
        <w:rPr>
          <w:color w:val="000000" w:themeColor="text1" w:themeTint="FF" w:themeShade="FF"/>
        </w:rPr>
        <w:t>Contravention of Regulations</w:t>
      </w:r>
      <w:bookmarkEnd w:id="711917006"/>
    </w:p>
    <w:p w:rsidRPr="000505E7" w:rsidR="000A53DC" w:rsidRDefault="000A53DC" w14:paraId="371E06C7" w14:textId="6B8EE6CA" w14:noSpellErr="1">
      <w:pPr>
        <w:pStyle w:val="Level1"/>
        <w:numPr>
          <w:ilvl w:val="0"/>
          <w:numId w:val="144"/>
        </w:numPr>
        <w:ind w:left="851" w:hanging="491"/>
        <w:rPr>
          <w:color w:val="000000" w:themeColor="text1"/>
        </w:rPr>
      </w:pPr>
      <w:r w:rsidRPr="3EF6751F" w:rsidR="000A53DC">
        <w:rPr>
          <w:color w:val="000000" w:themeColor="text1" w:themeTint="FF" w:themeShade="FF"/>
        </w:rPr>
        <w:t>A   person   who   contravenes   any   provision   of   these Regulations may have his licence, certificate, approval, authorization, exemption or such other document revoked or suspended.</w:t>
      </w:r>
    </w:p>
    <w:p w:rsidRPr="000505E7" w:rsidR="000A53DC" w:rsidP="3EF6751F" w:rsidRDefault="000A53DC" w14:paraId="6438CD70" w14:textId="1EBDEB44" w14:noSpellErr="1">
      <w:pPr>
        <w:pStyle w:val="Heading2"/>
        <w:rPr>
          <w:color w:val="000000" w:themeColor="text1"/>
        </w:rPr>
      </w:pPr>
      <w:bookmarkStart w:name="_Toc1173172843" w:id="757549189"/>
      <w:r w:rsidRPr="3EF6751F" w:rsidR="000A53DC">
        <w:rPr>
          <w:color w:val="000000" w:themeColor="text1" w:themeTint="FF" w:themeShade="FF"/>
        </w:rPr>
        <w:t>Penalties</w:t>
      </w:r>
      <w:bookmarkEnd w:id="757549189"/>
    </w:p>
    <w:p w:rsidRPr="000505E7" w:rsidR="000A53DC" w:rsidRDefault="000A53DC" w14:paraId="5F29C066" w14:textId="2902E85D" w14:noSpellErr="1">
      <w:pPr>
        <w:pStyle w:val="Level1"/>
        <w:numPr>
          <w:ilvl w:val="0"/>
          <w:numId w:val="153"/>
        </w:numPr>
        <w:ind w:left="851" w:hanging="491"/>
        <w:rPr>
          <w:color w:val="000000" w:themeColor="text1"/>
        </w:rPr>
      </w:pPr>
      <w:r w:rsidRPr="3EF6751F" w:rsidR="000A53DC">
        <w:rPr>
          <w:color w:val="000000" w:themeColor="text1" w:themeTint="FF" w:themeShade="FF"/>
        </w:rPr>
        <w:t>Where any provision of these Regulations, orders, notices or proclamations made there under is contravened in relation to an aircraft, the operator of that aircraft and the pilot-in-command, when the operator or, the pilot in command is not the person who contravened that provision the person shall, without prejudice to the liability of any other person under these Regulations for that contravention, be deemed for the purposes of the following provisions of this Regulation to have contravened that provision unless he or she proves that the contravention occurred without his or her consent or connivance and that he or she exercised all due diligence to prevent the contravention.</w:t>
      </w:r>
    </w:p>
    <w:p w:rsidRPr="000505E7" w:rsidR="000A53DC" w:rsidRDefault="000A53DC" w14:paraId="5FC701C3" w14:textId="6F940D98" w14:noSpellErr="1">
      <w:pPr>
        <w:pStyle w:val="Level1"/>
        <w:rPr>
          <w:color w:val="000000" w:themeColor="text1"/>
        </w:rPr>
      </w:pPr>
      <w:r w:rsidRPr="3EF6751F" w:rsidR="000A53DC">
        <w:rPr>
          <w:color w:val="000000" w:themeColor="text1" w:themeTint="FF" w:themeShade="FF"/>
        </w:rPr>
        <w:t>Where it is proved that an act or omission of any person, which would otherwise have been a contravention by that person of a provision of these Regulations, orders, notices or proclamations made there under was due to any cause not avoidable by the exercise of reasonable care by that person, the act or omission shall be deemed not to be a contravention by that person of that provision.</w:t>
      </w:r>
    </w:p>
    <w:p w:rsidRPr="000505E7" w:rsidR="000A53DC" w:rsidRDefault="000A53DC" w14:paraId="19AD2EA1" w14:textId="4E6BBD77" w14:noSpellErr="1">
      <w:pPr>
        <w:pStyle w:val="Level1"/>
        <w:rPr>
          <w:color w:val="000000" w:themeColor="text1"/>
        </w:rPr>
      </w:pPr>
      <w:r w:rsidRPr="3EF6751F" w:rsidR="000A53DC">
        <w:rPr>
          <w:color w:val="000000" w:themeColor="text1" w:themeTint="FF" w:themeShade="FF"/>
        </w:rPr>
        <w:t>Where a person is charged with contravening a provision of these Regulations, orders, notices or proclamations made there under by reason of his or her having been a member of the flight crew of an aircraft on a flight for the purpose of commercial air transport operations, the flight shall be treated, without prejudice to the liability of any other person under these Regulations, as not having been for that purpose where he or she proves that he or she neither knew nor had reason to know that the flight was for that purpose.</w:t>
      </w:r>
    </w:p>
    <w:p w:rsidRPr="000505E7" w:rsidR="000A53DC" w:rsidRDefault="000A53DC" w14:paraId="48FB2A8D" w14:textId="013C142D" w14:noSpellErr="1">
      <w:pPr>
        <w:pStyle w:val="Level1"/>
        <w:rPr>
          <w:color w:val="000000" w:themeColor="text1"/>
        </w:rPr>
      </w:pPr>
      <w:r w:rsidRPr="3EF6751F" w:rsidR="000A53DC">
        <w:rPr>
          <w:color w:val="000000" w:themeColor="text1" w:themeTint="FF" w:themeShade="FF"/>
        </w:rPr>
        <w:t>A person who contravenes any provision of these Regulations, orders, notices or proclamations made thereunder not being a provision referred to in sub-regulation (9) shall, upon conviction, be liable to a fine, and in the case of a continuing contravention, each day of the contravention shall constitute a separate offence.</w:t>
      </w:r>
    </w:p>
    <w:p w:rsidRPr="000505E7" w:rsidR="000A53DC" w:rsidRDefault="000A53DC" w14:paraId="1443D073" w14:textId="40C86434" w14:noSpellErr="1">
      <w:pPr>
        <w:pStyle w:val="Level1"/>
        <w:rPr>
          <w:color w:val="000000" w:themeColor="text1"/>
        </w:rPr>
      </w:pPr>
      <w:r w:rsidRPr="3EF6751F" w:rsidR="000A53DC">
        <w:rPr>
          <w:color w:val="000000" w:themeColor="text1" w:themeTint="FF" w:themeShade="FF"/>
        </w:rPr>
        <w:t>Where an aircraft is involved in a contravention and the contravention is by the owner or operator of the aircraft, the aircraft shall be subject to a lien for the penalty.</w:t>
      </w:r>
    </w:p>
    <w:p w:rsidRPr="000505E7" w:rsidR="000A53DC" w:rsidRDefault="000A53DC" w14:paraId="1415C60F" w14:textId="4DADDAB9" w14:noSpellErr="1">
      <w:pPr>
        <w:pStyle w:val="Level1"/>
        <w:rPr>
          <w:color w:val="000000" w:themeColor="text1"/>
        </w:rPr>
      </w:pPr>
      <w:r w:rsidRPr="3EF6751F" w:rsidR="000A53DC">
        <w:rPr>
          <w:color w:val="000000" w:themeColor="text1" w:themeTint="FF" w:themeShade="FF"/>
        </w:rPr>
        <w:t>Any aircraft subject to alien for the purpose of sub- regulation (</w:t>
      </w:r>
      <w:r w:rsidRPr="3EF6751F" w:rsidR="00CE648F">
        <w:rPr>
          <w:color w:val="000000" w:themeColor="text1" w:themeTint="FF" w:themeShade="FF"/>
        </w:rPr>
        <w:t>e</w:t>
      </w:r>
      <w:r w:rsidRPr="3EF6751F" w:rsidR="000A53DC">
        <w:rPr>
          <w:color w:val="000000" w:themeColor="text1" w:themeTint="FF" w:themeShade="FF"/>
        </w:rPr>
        <w:t>) may be seized by and placed in the custody of the Authority.</w:t>
      </w:r>
    </w:p>
    <w:p w:rsidRPr="000505E7" w:rsidR="000A53DC" w:rsidRDefault="000A53DC" w14:paraId="3A0F11F6" w14:textId="20AF7AB3" w14:noSpellErr="1">
      <w:pPr>
        <w:pStyle w:val="Level1"/>
        <w:rPr>
          <w:color w:val="000000" w:themeColor="text1"/>
        </w:rPr>
      </w:pPr>
      <w:r w:rsidRPr="3EF6751F" w:rsidR="000A53DC">
        <w:rPr>
          <w:color w:val="000000" w:themeColor="text1" w:themeTint="FF" w:themeShade="FF"/>
        </w:rPr>
        <w:t>The aircraft shall be released from custody of the Authority</w:t>
      </w:r>
      <w:r w:rsidRPr="3EF6751F" w:rsidR="00CE648F">
        <w:rPr>
          <w:color w:val="000000" w:themeColor="text1" w:themeTint="FF" w:themeShade="FF"/>
        </w:rPr>
        <w:t xml:space="preserve"> u</w:t>
      </w:r>
      <w:r w:rsidRPr="3EF6751F" w:rsidR="000A53DC">
        <w:rPr>
          <w:color w:val="000000" w:themeColor="text1" w:themeTint="FF" w:themeShade="FF"/>
        </w:rPr>
        <w:t>pon:</w:t>
      </w:r>
    </w:p>
    <w:p w:rsidRPr="000505E7" w:rsidR="000A53DC" w:rsidRDefault="000A53DC" w14:paraId="6F30E22E" w14:textId="74F7282C" w14:noSpellErr="1">
      <w:pPr>
        <w:pStyle w:val="Level2"/>
        <w:numPr>
          <w:ilvl w:val="0"/>
          <w:numId w:val="145"/>
        </w:numPr>
        <w:ind w:left="1418" w:hanging="567"/>
        <w:rPr>
          <w:color w:val="000000" w:themeColor="text1"/>
        </w:rPr>
      </w:pPr>
      <w:r w:rsidRPr="3EF6751F" w:rsidR="000A53DC">
        <w:rPr>
          <w:color w:val="000000" w:themeColor="text1" w:themeTint="FF" w:themeShade="FF"/>
        </w:rPr>
        <w:t>payment of the penalty or the amount agreed upon in compromise;</w:t>
      </w:r>
    </w:p>
    <w:p w:rsidRPr="000505E7" w:rsidR="000A53DC" w:rsidRDefault="000A53DC" w14:paraId="4161FA6B" w14:textId="33D295D7" w14:noSpellErr="1">
      <w:pPr>
        <w:pStyle w:val="Level2"/>
        <w:rPr>
          <w:color w:val="000000" w:themeColor="text1"/>
        </w:rPr>
      </w:pPr>
      <w:r w:rsidRPr="3EF6751F" w:rsidR="000A53DC">
        <w:rPr>
          <w:color w:val="000000" w:themeColor="text1" w:themeTint="FF" w:themeShade="FF"/>
        </w:rPr>
        <w:t>deposit of a bond in such amount as the Authority may prescribe in the applicable aeronautical information circular, conditioned upon payment of the penalty or the amount agreed upon in compromise; and</w:t>
      </w:r>
    </w:p>
    <w:p w:rsidRPr="000505E7" w:rsidR="000A53DC" w:rsidRDefault="000A53DC" w14:paraId="66D0B083" w14:textId="65B0CED0" w14:noSpellErr="1">
      <w:pPr>
        <w:pStyle w:val="Level2"/>
        <w:rPr>
          <w:color w:val="000000" w:themeColor="text1"/>
        </w:rPr>
      </w:pPr>
      <w:r w:rsidRPr="3EF6751F" w:rsidR="000A53DC">
        <w:rPr>
          <w:color w:val="000000" w:themeColor="text1" w:themeTint="FF" w:themeShade="FF"/>
        </w:rPr>
        <w:t xml:space="preserve">receiving an order </w:t>
      </w:r>
      <w:r w:rsidRPr="3EF6751F" w:rsidR="000A53DC">
        <w:rPr>
          <w:color w:val="000000" w:themeColor="text1" w:themeTint="FF" w:themeShade="FF"/>
        </w:rPr>
        <w:t>of</w:t>
      </w:r>
      <w:r w:rsidRPr="3EF6751F" w:rsidR="000A53DC">
        <w:rPr>
          <w:color w:val="000000" w:themeColor="text1" w:themeTint="FF" w:themeShade="FF"/>
        </w:rPr>
        <w:t xml:space="preserve"> the court to that effect.</w:t>
      </w:r>
    </w:p>
    <w:p w:rsidRPr="000505E7" w:rsidR="000A53DC" w:rsidRDefault="000A53DC" w14:paraId="677FA3E5" w14:textId="7E8AF657" w14:noSpellErr="1">
      <w:pPr>
        <w:pStyle w:val="Level1"/>
        <w:rPr>
          <w:color w:val="000000" w:themeColor="text1"/>
        </w:rPr>
      </w:pPr>
      <w:r w:rsidRPr="3EF6751F" w:rsidR="000A53DC">
        <w:rPr>
          <w:color w:val="000000" w:themeColor="text1" w:themeTint="FF" w:themeShade="FF"/>
        </w:rPr>
        <w:t xml:space="preserve">The Authority and any person specifically authorized by name or any police officer not below the rank of inspector specifically authorized by name by the [Minister], may compound offences under Part A of the third Schedule to these Regulations by assessing the contravention and requiring the person reasonably suspected of having committed the offence to pay to the Authority a sum equivalent of [insert fine] for provisions referred to Part A of the </w:t>
      </w:r>
      <w:hyperlink w:anchor="_THIRD_SCHEDULE_1">
        <w:r w:rsidRPr="3EF6751F" w:rsidR="000A53DC">
          <w:rPr>
            <w:rStyle w:val="Hyperlink"/>
            <w:color w:val="000000" w:themeColor="text1" w:themeTint="FF" w:themeShade="FF"/>
          </w:rPr>
          <w:t>Third schedule</w:t>
        </w:r>
      </w:hyperlink>
      <w:r w:rsidRPr="3EF6751F" w:rsidR="000A53DC">
        <w:rPr>
          <w:color w:val="000000" w:themeColor="text1" w:themeTint="FF" w:themeShade="FF"/>
        </w:rPr>
        <w:t xml:space="preserve"> to these Regulations.</w:t>
      </w:r>
    </w:p>
    <w:p w:rsidRPr="000505E7" w:rsidR="000A53DC" w:rsidRDefault="000A53DC" w14:paraId="1800D47E" w14:textId="0D4BF727" w14:noSpellErr="1">
      <w:pPr>
        <w:pStyle w:val="Level1"/>
        <w:rPr>
          <w:color w:val="000000" w:themeColor="text1"/>
        </w:rPr>
      </w:pPr>
      <w:r w:rsidRPr="3EF6751F" w:rsidR="000A53DC">
        <w:rPr>
          <w:color w:val="000000" w:themeColor="text1" w:themeTint="FF" w:themeShade="FF"/>
        </w:rPr>
        <w:t xml:space="preserve">Where a person contravenes any provision specified in Part B of the </w:t>
      </w:r>
      <w:hyperlink w:anchor="_THIRD_SCHEDULE_1">
        <w:r w:rsidRPr="3EF6751F" w:rsidR="000A53DC">
          <w:rPr>
            <w:rStyle w:val="Hyperlink"/>
            <w:color w:val="000000" w:themeColor="text1" w:themeTint="FF" w:themeShade="FF"/>
          </w:rPr>
          <w:t>Third schedule</w:t>
        </w:r>
      </w:hyperlink>
      <w:r w:rsidRPr="3EF6751F" w:rsidR="000A53DC">
        <w:rPr>
          <w:color w:val="000000" w:themeColor="text1" w:themeTint="FF" w:themeShade="FF"/>
        </w:rPr>
        <w:t xml:space="preserve"> to these Regulations, upon </w:t>
      </w:r>
      <w:r w:rsidRPr="3EF6751F" w:rsidR="000A53DC">
        <w:rPr>
          <w:color w:val="000000" w:themeColor="text1" w:themeTint="FF" w:themeShade="FF"/>
        </w:rPr>
        <w:t>conviction</w:t>
      </w:r>
      <w:r w:rsidRPr="3EF6751F" w:rsidR="000A53DC">
        <w:rPr>
          <w:color w:val="000000" w:themeColor="text1" w:themeTint="FF" w:themeShade="FF"/>
        </w:rPr>
        <w:t xml:space="preserve"> is liable to a fine not less than the equivalent of [insert fine] or to imprisonment for a term of twelve months or to both.</w:t>
      </w:r>
    </w:p>
    <w:p w:rsidRPr="000505E7" w:rsidR="000A53DC" w:rsidRDefault="000A53DC" w14:paraId="4A58D592" w14:textId="34196E7A" w14:noSpellErr="1">
      <w:pPr>
        <w:pStyle w:val="Level1"/>
        <w:rPr>
          <w:color w:val="000000" w:themeColor="text1"/>
        </w:rPr>
      </w:pPr>
      <w:r w:rsidRPr="3EF6751F" w:rsidR="000A53DC">
        <w:rPr>
          <w:color w:val="000000" w:themeColor="text1" w:themeTint="FF" w:themeShade="FF"/>
        </w:rPr>
        <w:t>Where any person is aggrieved by any order made under sub-regulation (</w:t>
      </w:r>
      <w:r w:rsidRPr="3EF6751F" w:rsidR="00CE648F">
        <w:rPr>
          <w:color w:val="000000" w:themeColor="text1" w:themeTint="FF" w:themeShade="FF"/>
        </w:rPr>
        <w:t>h</w:t>
      </w:r>
      <w:r w:rsidRPr="3EF6751F" w:rsidR="000A53DC">
        <w:rPr>
          <w:color w:val="000000" w:themeColor="text1" w:themeTint="FF" w:themeShade="FF"/>
        </w:rPr>
        <w:t>), he may, within twenty-one days of such order being made, appeal against the order to a higher court and the relevant provisions of the Criminal Procedure Act, shall apply mutatis mutandis, to every such appeal as if it were an appeal against a sentence passed by a district court in the exercise of its original jurisdiction.</w:t>
      </w:r>
    </w:p>
    <w:p w:rsidRPr="000505E7" w:rsidR="000A53DC" w:rsidRDefault="000A53DC" w14:paraId="0125B8DC" w14:textId="0CBA096A" w14:noSpellErr="1">
      <w:pPr>
        <w:pStyle w:val="Level1"/>
        <w:rPr>
          <w:color w:val="000000" w:themeColor="text1"/>
        </w:rPr>
      </w:pPr>
      <w:r w:rsidRPr="3EF6751F" w:rsidR="000A53DC">
        <w:rPr>
          <w:color w:val="000000" w:themeColor="text1" w:themeTint="FF" w:themeShade="FF"/>
        </w:rPr>
        <w:t xml:space="preserve">A person who contravenes any provision specified as an “A” provision in the </w:t>
      </w:r>
      <w:hyperlink w:anchor="_THIRD_SCHEDULE_1">
        <w:r w:rsidRPr="3EF6751F" w:rsidR="000A53DC">
          <w:rPr>
            <w:rStyle w:val="Hyperlink"/>
            <w:color w:val="000000" w:themeColor="text1" w:themeTint="FF" w:themeShade="FF"/>
          </w:rPr>
          <w:t>Third schedule</w:t>
        </w:r>
      </w:hyperlink>
      <w:r w:rsidRPr="3EF6751F" w:rsidR="000A53DC">
        <w:rPr>
          <w:color w:val="000000" w:themeColor="text1" w:themeTint="FF" w:themeShade="FF"/>
        </w:rPr>
        <w:t xml:space="preserve"> to these Regulations commits an offence and is liable on conviction to a fine not exceeding a sum equivalent of [insert fine] for each offence and or to imprisonment for a term not exceeding one year or to both.</w:t>
      </w:r>
    </w:p>
    <w:p w:rsidRPr="000505E7" w:rsidR="000A53DC" w:rsidRDefault="000A53DC" w14:paraId="4D75E9ED" w14:textId="4A7DDD3C" w14:noSpellErr="1">
      <w:pPr>
        <w:pStyle w:val="Level1"/>
        <w:rPr>
          <w:color w:val="000000" w:themeColor="text1"/>
        </w:rPr>
      </w:pPr>
      <w:r w:rsidRPr="3EF6751F" w:rsidR="000A53DC">
        <w:rPr>
          <w:color w:val="000000" w:themeColor="text1" w:themeTint="FF" w:themeShade="FF"/>
        </w:rPr>
        <w:t>A person who contravenes any provision specified as a “B” provision in the Third schedule to these Regulations commits an offence and is liable on conviction to a fine not exceeding a sum equivalent of [insert fine] for each offence and or to imprisonment for a term not exceeding three years or to both.</w:t>
      </w:r>
    </w:p>
    <w:p w:rsidRPr="000505E7" w:rsidR="000A53DC" w:rsidRDefault="000A53DC" w14:paraId="76F76232" w14:textId="08160FA9" w14:noSpellErr="1">
      <w:pPr>
        <w:pStyle w:val="Level1"/>
        <w:rPr>
          <w:color w:val="000000" w:themeColor="text1"/>
        </w:rPr>
      </w:pPr>
      <w:r w:rsidRPr="3EF6751F" w:rsidR="000A53DC">
        <w:rPr>
          <w:color w:val="000000" w:themeColor="text1" w:themeTint="FF" w:themeShade="FF"/>
        </w:rPr>
        <w:t xml:space="preserve">A person who contravenes any provision of these Regulations not being a provision referred to in the </w:t>
      </w:r>
      <w:hyperlink w:anchor="_THIRD_SCHEDULE_1">
        <w:r w:rsidRPr="3EF6751F" w:rsidR="000A53DC">
          <w:rPr>
            <w:rStyle w:val="Hyperlink"/>
            <w:color w:val="000000" w:themeColor="text1" w:themeTint="FF" w:themeShade="FF"/>
          </w:rPr>
          <w:t>Third schedule</w:t>
        </w:r>
      </w:hyperlink>
      <w:r w:rsidRPr="3EF6751F" w:rsidR="000A53DC">
        <w:rPr>
          <w:color w:val="000000" w:themeColor="text1" w:themeTint="FF" w:themeShade="FF"/>
        </w:rPr>
        <w:t xml:space="preserve"> to these Regulations commits an offence and is liable on conviction to a fine not exceeding a sum equivalent of [insert fine], and in the case of a second or subsequent conviction for the like offence to a fine not exceeding a sum equivalent of [insert fine].</w:t>
      </w:r>
    </w:p>
    <w:p w:rsidRPr="000505E7" w:rsidR="000A53DC" w:rsidP="000A53DC" w:rsidRDefault="000A53DC" w14:paraId="532E7CAB" w14:textId="77777777" w14:noSpellErr="1">
      <w:pPr>
        <w:rPr>
          <w:color w:val="000000" w:themeColor="text1"/>
        </w:rPr>
      </w:pPr>
    </w:p>
    <w:p w:rsidRPr="000505E7" w:rsidR="00197441" w:rsidP="00534319" w:rsidRDefault="00197441" w14:paraId="2491EB5C" w14:textId="0CFEFFF1" w14:noSpellErr="1">
      <w:pPr>
        <w:pStyle w:val="Level1"/>
        <w:numPr>
          <w:numId w:val="0"/>
        </w:numPr>
        <w:ind w:left="850" w:hanging="493"/>
        <w:jc w:val="left"/>
        <w:rPr>
          <w:color w:val="000000" w:themeColor="text1"/>
        </w:rPr>
      </w:pPr>
    </w:p>
    <w:p w:rsidRPr="000505E7" w:rsidR="00197441" w:rsidP="00534319" w:rsidRDefault="00197441" w14:paraId="2DAD7A06" w14:textId="732EF7DE" w14:noSpellErr="1">
      <w:pPr>
        <w:pStyle w:val="Level1"/>
        <w:numPr>
          <w:numId w:val="0"/>
        </w:numPr>
        <w:ind w:left="850" w:hanging="493"/>
        <w:jc w:val="left"/>
        <w:rPr>
          <w:color w:val="000000" w:themeColor="text1"/>
        </w:rPr>
      </w:pPr>
    </w:p>
    <w:p w:rsidRPr="000505E7" w:rsidR="00197441" w:rsidP="00534319" w:rsidRDefault="00197441" w14:paraId="6BE7E89F" w14:textId="77777777" w14:noSpellErr="1">
      <w:pPr>
        <w:pStyle w:val="Level1"/>
        <w:numPr>
          <w:numId w:val="0"/>
        </w:numPr>
        <w:ind w:left="850" w:hanging="493"/>
        <w:jc w:val="left"/>
        <w:rPr>
          <w:color w:val="000000" w:themeColor="text1"/>
        </w:rPr>
      </w:pPr>
    </w:p>
    <w:p w:rsidRPr="000505E7" w:rsidR="00534319" w:rsidP="00534319" w:rsidRDefault="00534319" w14:paraId="7E81E4FB" w14:textId="77777777" w14:noSpellErr="1">
      <w:pPr>
        <w:pStyle w:val="Level1"/>
        <w:numPr>
          <w:numId w:val="0"/>
        </w:numPr>
        <w:ind w:left="850" w:hanging="493"/>
        <w:jc w:val="left"/>
        <w:rPr>
          <w:color w:val="000000" w:themeColor="text1"/>
        </w:rPr>
      </w:pPr>
    </w:p>
    <w:p w:rsidRPr="000505E7" w:rsidR="00D96C44" w:rsidP="00D96C44" w:rsidRDefault="00D96C44" w14:paraId="20D0268D" w14:textId="77777777" w14:noSpellErr="1">
      <w:pPr>
        <w:pStyle w:val="Heading1"/>
        <w:rPr>
          <w:color w:val="000000" w:themeColor="text1"/>
        </w:rPr>
      </w:pPr>
      <w:bookmarkStart w:name="_Toc430980579" w:id="2075017630"/>
      <w:r w:rsidRPr="3EF6751F" w:rsidR="00D96C44">
        <w:rPr>
          <w:color w:val="000000" w:themeColor="text1" w:themeTint="FF" w:themeShade="FF"/>
        </w:rPr>
        <w:t>PART IX</w:t>
      </w:r>
      <w:bookmarkEnd w:id="2075017630"/>
    </w:p>
    <w:p w:rsidRPr="000505E7" w:rsidR="00D96C44" w:rsidP="00D96C44" w:rsidRDefault="00D96C44" w14:paraId="4BB95259" w14:textId="04EF6493" w14:noSpellErr="1">
      <w:pPr>
        <w:pStyle w:val="Heading1"/>
        <w:rPr>
          <w:color w:val="000000" w:themeColor="text1"/>
        </w:rPr>
      </w:pPr>
      <w:bookmarkStart w:name="_Toc256107483" w:id="930862500"/>
      <w:r w:rsidRPr="3EF6751F" w:rsidR="00D96C44">
        <w:rPr>
          <w:color w:val="000000" w:themeColor="text1" w:themeTint="FF" w:themeShade="FF"/>
        </w:rPr>
        <w:t>EXEMPTION</w:t>
      </w:r>
      <w:bookmarkEnd w:id="930862500"/>
    </w:p>
    <w:p w:rsidRPr="000505E7" w:rsidR="00D96C44" w:rsidP="3EF6751F" w:rsidRDefault="00D96C44" w14:paraId="6EF21ACA" w14:textId="45AE8819" w14:noSpellErr="1">
      <w:pPr>
        <w:pStyle w:val="Heading2"/>
        <w:rPr>
          <w:rFonts w:ascii="Times New Roman" w:hAnsi="Times New Roman" w:eastAsia="Times New Roman" w:cs="Times New Roman"/>
          <w:color w:val="000000" w:themeColor="text1"/>
          <w:lang w:val="en-US"/>
        </w:rPr>
      </w:pPr>
      <w:bookmarkStart w:name="_Toc1857586475" w:id="1306866216"/>
      <w:r w:rsidRPr="3EF6751F" w:rsidR="00D96C44">
        <w:rPr>
          <w:rFonts w:ascii="Times New Roman" w:hAnsi="Times New Roman" w:eastAsia="Times New Roman" w:cs="Times New Roman"/>
          <w:color w:val="000000" w:themeColor="text1" w:themeTint="FF" w:themeShade="FF"/>
        </w:rPr>
        <w:t>Application for exemptions</w:t>
      </w:r>
      <w:bookmarkEnd w:id="1306866216"/>
    </w:p>
    <w:p w:rsidRPr="000505E7" w:rsidR="00D96C44" w:rsidRDefault="00D96C44" w14:paraId="7A8BAD8A" w14:textId="6842B1D3" w14:noSpellErr="1">
      <w:pPr>
        <w:pStyle w:val="Level1"/>
        <w:numPr>
          <w:ilvl w:val="0"/>
          <w:numId w:val="8"/>
        </w:numPr>
        <w:ind w:left="851" w:hanging="491"/>
        <w:jc w:val="left"/>
        <w:rPr>
          <w:color w:val="000000" w:themeColor="text1"/>
        </w:rPr>
      </w:pPr>
      <w:r w:rsidRPr="3EF6751F" w:rsidR="00D96C44">
        <w:rPr>
          <w:color w:val="000000" w:themeColor="text1" w:themeTint="FF" w:themeShade="FF"/>
        </w:rPr>
        <w:t>A person may apply to the Authority for an exemption from any provision of these Regulations.</w:t>
      </w:r>
    </w:p>
    <w:p w:rsidRPr="000505E7" w:rsidR="00D96C44" w:rsidRDefault="00D96C44" w14:paraId="5B8D8A42" w14:textId="318122C1" w14:noSpellErr="1">
      <w:pPr>
        <w:pStyle w:val="Level1"/>
        <w:jc w:val="left"/>
        <w:rPr>
          <w:color w:val="000000" w:themeColor="text1"/>
        </w:rPr>
      </w:pPr>
      <w:r w:rsidRPr="3EF6751F" w:rsidR="00D96C44">
        <w:rPr>
          <w:color w:val="000000" w:themeColor="text1" w:themeTint="FF" w:themeShade="FF"/>
        </w:rPr>
        <w:t>A request for exemption shall be made in accordance with the requirements of these Regulations and an application for such exemption shall be submitted and processed in a manner prescribed in the applicable technical guidance material.</w:t>
      </w:r>
    </w:p>
    <w:p w:rsidRPr="000505E7" w:rsidR="00D96C44" w:rsidRDefault="00D96C44" w14:paraId="28C82EE0" w14:textId="68D986C4" w14:noSpellErr="1">
      <w:pPr>
        <w:pStyle w:val="Level1"/>
        <w:jc w:val="left"/>
        <w:rPr>
          <w:color w:val="000000" w:themeColor="text1"/>
        </w:rPr>
      </w:pPr>
      <w:r w:rsidRPr="3EF6751F" w:rsidR="00D96C44">
        <w:rPr>
          <w:color w:val="000000" w:themeColor="text1" w:themeTint="FF" w:themeShade="FF"/>
        </w:rPr>
        <w:t>A request for an exemption shall contain the</w:t>
      </w:r>
      <w:r w:rsidRPr="3EF6751F" w:rsidR="004B7902">
        <w:rPr>
          <w:color w:val="000000" w:themeColor="text1" w:themeTint="FF" w:themeShade="FF"/>
        </w:rPr>
        <w:t xml:space="preserve"> </w:t>
      </w:r>
      <w:r w:rsidRPr="3EF6751F" w:rsidR="00D96C44">
        <w:rPr>
          <w:color w:val="000000" w:themeColor="text1" w:themeTint="FF" w:themeShade="FF"/>
        </w:rPr>
        <w:t>applicant’s:</w:t>
      </w:r>
    </w:p>
    <w:p w:rsidRPr="000505E7" w:rsidR="00D96C44" w:rsidRDefault="00D96C44" w14:paraId="22BB1BF9" w14:textId="2938AAC2" w14:noSpellErr="1">
      <w:pPr>
        <w:pStyle w:val="Level2"/>
        <w:numPr>
          <w:ilvl w:val="0"/>
          <w:numId w:val="9"/>
        </w:numPr>
        <w:ind w:left="1418" w:hanging="567"/>
        <w:jc w:val="left"/>
        <w:rPr>
          <w:color w:val="000000" w:themeColor="text1"/>
        </w:rPr>
      </w:pPr>
      <w:r w:rsidRPr="3EF6751F" w:rsidR="00D96C44">
        <w:rPr>
          <w:color w:val="000000" w:themeColor="text1" w:themeTint="FF" w:themeShade="FF"/>
        </w:rPr>
        <w:t>name;</w:t>
      </w:r>
    </w:p>
    <w:p w:rsidRPr="000505E7" w:rsidR="00D96C44" w:rsidRDefault="00D96C44" w14:paraId="7F2CD5B4" w14:textId="3C66B157" w14:noSpellErr="1">
      <w:pPr>
        <w:pStyle w:val="Level2"/>
        <w:jc w:val="left"/>
        <w:rPr>
          <w:color w:val="000000" w:themeColor="text1"/>
        </w:rPr>
      </w:pPr>
      <w:r w:rsidRPr="3EF6751F" w:rsidR="00D96C44">
        <w:rPr>
          <w:color w:val="000000" w:themeColor="text1" w:themeTint="FF" w:themeShade="FF"/>
        </w:rPr>
        <w:t xml:space="preserve">physical address and mailing address; </w:t>
      </w:r>
    </w:p>
    <w:p w:rsidRPr="000505E7" w:rsidR="00D96C44" w:rsidRDefault="00D96C44" w14:paraId="760F47B5" w14:textId="474928B4" w14:noSpellErr="1">
      <w:pPr>
        <w:pStyle w:val="Level2"/>
        <w:jc w:val="left"/>
        <w:rPr>
          <w:color w:val="000000" w:themeColor="text1"/>
        </w:rPr>
      </w:pPr>
      <w:r w:rsidRPr="3EF6751F" w:rsidR="00D96C44">
        <w:rPr>
          <w:color w:val="000000" w:themeColor="text1" w:themeTint="FF" w:themeShade="FF"/>
        </w:rPr>
        <w:t>telephone number;</w:t>
      </w:r>
    </w:p>
    <w:p w:rsidRPr="000505E7" w:rsidR="00D96C44" w:rsidRDefault="00D96C44" w14:paraId="433EEB8E" w14:textId="64225AE7" w14:noSpellErr="1">
      <w:pPr>
        <w:pStyle w:val="Level2"/>
        <w:jc w:val="left"/>
        <w:rPr>
          <w:color w:val="000000" w:themeColor="text1"/>
        </w:rPr>
      </w:pPr>
      <w:r w:rsidRPr="3EF6751F" w:rsidR="00D96C44">
        <w:rPr>
          <w:color w:val="000000" w:themeColor="text1" w:themeTint="FF" w:themeShade="FF"/>
        </w:rPr>
        <w:t>fax number where available; and</w:t>
      </w:r>
    </w:p>
    <w:p w:rsidRPr="000505E7" w:rsidR="00D96C44" w:rsidRDefault="00D96C44" w14:paraId="5FDF89B7" w14:textId="65BA70B3" w14:noSpellErr="1">
      <w:pPr>
        <w:pStyle w:val="Level2"/>
        <w:jc w:val="left"/>
        <w:rPr>
          <w:color w:val="000000" w:themeColor="text1"/>
        </w:rPr>
      </w:pPr>
      <w:r w:rsidRPr="3EF6751F" w:rsidR="00D96C44">
        <w:rPr>
          <w:color w:val="000000" w:themeColor="text1" w:themeTint="FF" w:themeShade="FF"/>
        </w:rPr>
        <w:t>email address where available;</w:t>
      </w:r>
    </w:p>
    <w:p w:rsidRPr="000505E7" w:rsidR="00D96C44" w:rsidRDefault="00D96C44" w14:paraId="46C0F84A" w14:textId="70E496CB" w14:noSpellErr="1">
      <w:pPr>
        <w:pStyle w:val="Level1"/>
        <w:jc w:val="left"/>
        <w:rPr>
          <w:rStyle w:val="Level1Char"/>
          <w:color w:val="000000" w:themeColor="text1"/>
        </w:rPr>
      </w:pPr>
      <w:r w:rsidRPr="3EF6751F" w:rsidR="00D96C44">
        <w:rPr>
          <w:rStyle w:val="Level1Char"/>
          <w:color w:val="000000" w:themeColor="text1" w:themeTint="FF" w:themeShade="FF"/>
        </w:rPr>
        <w:t>The application shall be accompanied by a fee prescribed by the</w:t>
      </w:r>
      <w:r>
        <w:tab/>
      </w:r>
      <w:r w:rsidRPr="3EF6751F" w:rsidR="00D96C44">
        <w:rPr>
          <w:rStyle w:val="Level1Char"/>
          <w:color w:val="000000" w:themeColor="text1" w:themeTint="FF" w:themeShade="FF"/>
        </w:rPr>
        <w:t>Authority in the applicable aeronautical information circulars for technical evaluation.</w:t>
      </w:r>
    </w:p>
    <w:p w:rsidRPr="000505E7" w:rsidR="004B7902" w:rsidP="3EF6751F" w:rsidRDefault="004B7902" w14:paraId="0C79CCA8" w14:textId="0EA515E0" w14:noSpellErr="1">
      <w:pPr>
        <w:pStyle w:val="Heading2"/>
        <w:rPr>
          <w:rStyle w:val="Level1Char"/>
          <w:rFonts w:eastAsia="ＭＳ ゴシック" w:eastAsiaTheme="majorEastAsia"/>
          <w:color w:val="000000" w:themeColor="text1"/>
        </w:rPr>
      </w:pPr>
      <w:bookmarkStart w:name="_Toc229663326" w:id="524804542"/>
      <w:r w:rsidRPr="3EF6751F" w:rsidR="004B7902">
        <w:rPr>
          <w:rStyle w:val="Level1Char"/>
          <w:rFonts w:eastAsia="ＭＳ ゴシック" w:eastAsiaTheme="majorEastAsia"/>
          <w:color w:val="000000" w:themeColor="text1" w:themeTint="FF" w:themeShade="FF"/>
        </w:rPr>
        <w:t>exemption</w:t>
      </w:r>
      <w:bookmarkEnd w:id="524804542"/>
    </w:p>
    <w:p w:rsidRPr="000505E7" w:rsidR="004B7902" w:rsidRDefault="004B7902" w14:paraId="29EFC258" w14:textId="61846D26" w14:noSpellErr="1">
      <w:pPr>
        <w:pStyle w:val="Level1"/>
        <w:numPr>
          <w:ilvl w:val="0"/>
          <w:numId w:val="10"/>
        </w:numPr>
        <w:ind w:left="851" w:hanging="491"/>
        <w:rPr>
          <w:color w:val="000000" w:themeColor="text1"/>
        </w:rPr>
      </w:pPr>
      <w:r w:rsidRPr="3EF6751F" w:rsidR="004B7902">
        <w:rPr>
          <w:color w:val="000000" w:themeColor="text1" w:themeTint="FF" w:themeShade="FF"/>
        </w:rPr>
        <w:t xml:space="preserve">The Authority may, upon consideration of the circumstances of </w:t>
      </w:r>
      <w:r w:rsidRPr="3EF6751F" w:rsidR="003A2F2F">
        <w:rPr>
          <w:color w:val="000000" w:themeColor="text1" w:themeTint="FF" w:themeShade="FF"/>
        </w:rPr>
        <w:t>the applicant</w:t>
      </w:r>
      <w:r w:rsidRPr="3EF6751F" w:rsidR="004B7902">
        <w:rPr>
          <w:color w:val="000000" w:themeColor="text1" w:themeTint="FF" w:themeShade="FF"/>
        </w:rPr>
        <w:t>, issue an exemption providing relief from specified provisions of these Regulations, provided that:</w:t>
      </w:r>
    </w:p>
    <w:p w:rsidRPr="000505E7" w:rsidR="004B7902" w:rsidRDefault="004B7902" w14:paraId="6DFF72B9" w14:textId="7327C233" w14:noSpellErr="1">
      <w:pPr>
        <w:pStyle w:val="Level2"/>
        <w:numPr>
          <w:ilvl w:val="0"/>
          <w:numId w:val="11"/>
        </w:numPr>
        <w:ind w:left="1418" w:hanging="567"/>
        <w:jc w:val="left"/>
        <w:rPr>
          <w:color w:val="000000" w:themeColor="text1"/>
        </w:rPr>
      </w:pPr>
      <w:r w:rsidRPr="3EF6751F" w:rsidR="004B7902">
        <w:rPr>
          <w:color w:val="000000" w:themeColor="text1" w:themeTint="FF" w:themeShade="FF"/>
        </w:rPr>
        <w:t>the Authority finds that the circumstances presented warrant the exemption; and</w:t>
      </w:r>
    </w:p>
    <w:p w:rsidRPr="000505E7" w:rsidR="004B7902" w:rsidRDefault="004B7902" w14:paraId="7BE10B5B" w14:textId="1056F5FE" w14:noSpellErr="1">
      <w:pPr>
        <w:pStyle w:val="Level2"/>
        <w:jc w:val="left"/>
        <w:rPr>
          <w:color w:val="000000" w:themeColor="text1"/>
        </w:rPr>
      </w:pPr>
      <w:r w:rsidRPr="3EF6751F" w:rsidR="004B7902">
        <w:rPr>
          <w:color w:val="000000" w:themeColor="text1" w:themeTint="FF" w:themeShade="FF"/>
        </w:rPr>
        <w:t>a level of safety shall be maintained equal to that provided by the Regulations from which the exemption is sought.</w:t>
      </w:r>
    </w:p>
    <w:p w:rsidRPr="000505E7" w:rsidR="004B7902" w:rsidRDefault="004B7902" w14:paraId="037D8E7C" w14:textId="7B08DBEB" w14:noSpellErr="1">
      <w:pPr>
        <w:pStyle w:val="Level1"/>
        <w:jc w:val="left"/>
        <w:rPr>
          <w:color w:val="000000" w:themeColor="text1"/>
        </w:rPr>
      </w:pPr>
      <w:r w:rsidRPr="3EF6751F" w:rsidR="004B7902">
        <w:rPr>
          <w:color w:val="000000" w:themeColor="text1" w:themeTint="FF" w:themeShade="FF"/>
        </w:rPr>
        <w:t>The exemption referred to in sub-regulation (</w:t>
      </w:r>
      <w:r w:rsidRPr="3EF6751F" w:rsidR="0002563A">
        <w:rPr>
          <w:color w:val="000000" w:themeColor="text1" w:themeTint="FF" w:themeShade="FF"/>
        </w:rPr>
        <w:t>a</w:t>
      </w:r>
      <w:r w:rsidRPr="3EF6751F" w:rsidR="004B7902">
        <w:rPr>
          <w:color w:val="000000" w:themeColor="text1" w:themeTint="FF" w:themeShade="FF"/>
        </w:rPr>
        <w:t>) may be terminated or amended at any time by the Authority.</w:t>
      </w:r>
    </w:p>
    <w:p w:rsidRPr="000505E7" w:rsidR="004B7902" w:rsidRDefault="004B7902" w14:paraId="32379550" w14:textId="2134B803" w14:noSpellErr="1">
      <w:pPr>
        <w:pStyle w:val="Level1"/>
        <w:jc w:val="left"/>
        <w:rPr>
          <w:color w:val="000000" w:themeColor="text1"/>
        </w:rPr>
      </w:pPr>
      <w:r w:rsidRPr="3EF6751F" w:rsidR="004B7902">
        <w:rPr>
          <w:color w:val="000000" w:themeColor="text1" w:themeTint="FF" w:themeShade="FF"/>
        </w:rPr>
        <w:t>A person who receives an exemption must have a means of notifying the management and appropriate personnel performing functions subject to the exemption.</w:t>
      </w:r>
    </w:p>
    <w:p w:rsidRPr="000505E7" w:rsidR="00A03CCA" w:rsidP="3EF6751F" w:rsidRDefault="00A03CCA" w14:paraId="7A3CA16B" w14:textId="52A41729" w14:noSpellErr="1">
      <w:pPr>
        <w:pStyle w:val="Heading2"/>
        <w:rPr>
          <w:color w:val="000000" w:themeColor="text1"/>
        </w:rPr>
      </w:pPr>
      <w:bookmarkStart w:name="_Toc992642132" w:id="561270026"/>
      <w:r w:rsidRPr="3EF6751F" w:rsidR="00A03CCA">
        <w:rPr>
          <w:color w:val="000000" w:themeColor="text1" w:themeTint="FF" w:themeShade="FF"/>
        </w:rPr>
        <w:t>Revocation of ……</w:t>
      </w:r>
      <w:r w:rsidRPr="3EF6751F" w:rsidR="00A03CCA">
        <w:rPr>
          <w:color w:val="000000" w:themeColor="text1" w:themeTint="FF" w:themeShade="FF"/>
        </w:rPr>
        <w:t>…..</w:t>
      </w:r>
      <w:bookmarkEnd w:id="561270026"/>
    </w:p>
    <w:p w:rsidRPr="000505E7" w:rsidR="00A03CCA" w:rsidRDefault="00F30A00" w14:paraId="7C195D07" w14:textId="2C0CF67C" w14:noSpellErr="1">
      <w:pPr>
        <w:pStyle w:val="Level1"/>
        <w:numPr>
          <w:ilvl w:val="0"/>
          <w:numId w:val="146"/>
        </w:numPr>
        <w:ind w:left="851" w:hanging="491"/>
        <w:rPr>
          <w:color w:val="000000" w:themeColor="text1"/>
        </w:rPr>
      </w:pPr>
      <w:r w:rsidRPr="3EF6751F" w:rsidR="00F30A00">
        <w:rPr>
          <w:color w:val="000000" w:themeColor="text1" w:themeTint="FF" w:themeShade="FF"/>
        </w:rPr>
        <w:t>The Civil Aviation (Airworthiness) Regulations, [insert title] are revoked.</w:t>
      </w:r>
    </w:p>
    <w:p w:rsidRPr="000505E7" w:rsidR="008D748A" w:rsidP="0002563A" w:rsidRDefault="008D748A" w14:paraId="6E747349" w14:textId="77777777" w14:noSpellErr="1">
      <w:pPr>
        <w:pStyle w:val="Level1"/>
        <w:numPr>
          <w:numId w:val="0"/>
        </w:numPr>
        <w:ind w:left="357"/>
        <w:jc w:val="left"/>
        <w:rPr>
          <w:color w:val="000000" w:themeColor="text1"/>
        </w:rPr>
      </w:pPr>
    </w:p>
    <w:p w:rsidRPr="000505E7" w:rsidR="00D009AE" w:rsidP="0002563A" w:rsidRDefault="00D009AE" w14:paraId="06E2AEEE" w14:textId="77777777" w14:noSpellErr="1">
      <w:pPr>
        <w:rPr>
          <w:color w:val="000000" w:themeColor="text1"/>
        </w:rPr>
      </w:pPr>
      <w:r w:rsidRPr="3EF6751F" w:rsidR="00D009AE">
        <w:rPr>
          <w:color w:val="000000" w:themeColor="text1" w:themeTint="FF" w:themeShade="FF"/>
        </w:rPr>
        <w:t xml:space="preserve">         </w:t>
      </w:r>
    </w:p>
    <w:p w:rsidRPr="000505E7" w:rsidR="00F2411A" w:rsidP="3EF6751F" w:rsidRDefault="00F2411A" w14:paraId="53750CB9" w14:textId="7F4EA15A" w14:noSpellErr="1">
      <w:pPr>
        <w:spacing w:after="160" w:line="360" w:lineRule="auto"/>
        <w:jc w:val="both"/>
        <w:rPr>
          <w:rFonts w:eastAsia="Times New Roman" w:cs="Times New Roman"/>
          <w:color w:val="000000" w:themeColor="text1"/>
          <w:lang w:val="en-US"/>
        </w:rPr>
      </w:pPr>
    </w:p>
    <w:p w:rsidRPr="000505E7" w:rsidR="002F480A" w:rsidP="00B347EB" w:rsidRDefault="002F480A" w14:paraId="1C994AB2" w14:textId="77777777" w14:noSpellErr="1">
      <w:pPr>
        <w:pStyle w:val="Heading1"/>
        <w:spacing w:before="0"/>
        <w:rPr>
          <w:rFonts w:eastAsia="Times New Roman"/>
          <w:color w:val="000000" w:themeColor="text1"/>
          <w:u w:val="single"/>
          <w:lang w:val="en-US"/>
        </w:rPr>
      </w:pPr>
      <w:bookmarkStart w:name="_FIRST_SCHEDULE" w:id="103"/>
      <w:bookmarkEnd w:id="103"/>
      <w:r w:rsidRPr="3EF6751F">
        <w:rPr>
          <w:rFonts w:eastAsia="Times New Roman"/>
          <w:color w:val="000000" w:themeColor="text1" w:themeTint="FF" w:themeShade="FF"/>
          <w:u w:val="single"/>
        </w:rPr>
        <w:br w:type="page"/>
      </w:r>
    </w:p>
    <w:p w:rsidRPr="000505E7" w:rsidR="00B347EB" w:rsidP="00B347EB" w:rsidRDefault="008D748A" w14:paraId="540D5AE8" w14:textId="476C30CF" w14:noSpellErr="1">
      <w:pPr>
        <w:pStyle w:val="Heading1"/>
        <w:spacing w:before="0"/>
        <w:rPr>
          <w:rFonts w:eastAsia="Times New Roman"/>
          <w:color w:val="000000" w:themeColor="text1"/>
          <w:u w:val="single"/>
          <w:lang w:val="en-US"/>
        </w:rPr>
      </w:pPr>
      <w:bookmarkStart w:name="_FIRST_SCHEDULE_1" w:id="104"/>
      <w:bookmarkEnd w:id="104"/>
      <w:bookmarkStart w:name="_Toc713606754" w:id="760842573"/>
      <w:r w:rsidRPr="3EF6751F" w:rsidR="008D748A">
        <w:rPr>
          <w:rFonts w:eastAsia="Times New Roman"/>
          <w:color w:val="000000" w:themeColor="text1" w:themeTint="FF" w:themeShade="FF"/>
          <w:u w:val="single"/>
        </w:rPr>
        <w:t>FIRST SCHEDULE</w:t>
      </w:r>
      <w:bookmarkEnd w:id="760842573"/>
    </w:p>
    <w:p w:rsidRPr="000505E7" w:rsidR="00136C4B" w:rsidP="3EF6751F" w:rsidRDefault="00F30A00" w14:paraId="38DF0F20" w14:textId="29BA8470" w14:noSpellErr="1">
      <w:pPr>
        <w:pStyle w:val="Heading2"/>
        <w:numPr>
          <w:numId w:val="0"/>
        </w:numPr>
        <w:ind w:left="720" w:hanging="360"/>
        <w:rPr>
          <w:color w:val="000000" w:themeColor="text1"/>
        </w:rPr>
      </w:pPr>
      <w:bookmarkStart w:name="_Toc1893338094" w:id="1914933855"/>
      <w:r w:rsidRPr="3EF6751F" w:rsidR="00F30A00">
        <w:rPr>
          <w:color w:val="000000" w:themeColor="text1" w:themeTint="FF" w:themeShade="FF"/>
        </w:rPr>
        <w:t>Certificate of Airworthiness</w:t>
      </w:r>
      <w:bookmarkEnd w:id="1914933855"/>
    </w:p>
    <w:p w:rsidRPr="000505E7" w:rsidR="00AC5754" w:rsidP="00136C4B" w:rsidRDefault="00AC5754" w14:paraId="7BB19987" w14:textId="77777777" w14:noSpellErr="1">
      <w:pPr>
        <w:rPr>
          <w:rFonts w:cs="Times New Roman"/>
          <w:color w:val="000000" w:themeColor="text1"/>
          <w:lang w:val="en-US"/>
        </w:rPr>
      </w:pPr>
    </w:p>
    <w:tbl>
      <w:tblPr>
        <w:tblW w:w="10095" w:type="dxa"/>
        <w:tblInd w:w="-114" w:type="dxa"/>
        <w:tblBorders>
          <w:top w:val="nil"/>
          <w:left w:val="nil"/>
          <w:bottom w:val="nil"/>
          <w:right w:val="nil"/>
        </w:tblBorders>
        <w:tblLook w:val="0000" w:firstRow="0" w:lastRow="0" w:firstColumn="0" w:lastColumn="0" w:noHBand="0" w:noVBand="0"/>
      </w:tblPr>
      <w:tblGrid>
        <w:gridCol w:w="616"/>
        <w:gridCol w:w="1765"/>
        <w:gridCol w:w="1066"/>
        <w:gridCol w:w="498"/>
        <w:gridCol w:w="2833"/>
        <w:gridCol w:w="378"/>
        <w:gridCol w:w="690"/>
        <w:gridCol w:w="2249"/>
      </w:tblGrid>
      <w:tr w:rsidRPr="000505E7" w:rsidR="000505E7" w:rsidTr="3EF6751F" w14:paraId="0A6D6A8B" w14:textId="77777777">
        <w:trPr>
          <w:trHeight w:val="690"/>
        </w:trPr>
        <w:tc>
          <w:tcPr>
            <w:tcW w:w="2381"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0505E7" w:rsidR="00F30A00" w:rsidP="3EF6751F" w:rsidRDefault="00F30A00" w14:paraId="4B638CA2" w14:textId="77777777" w14:noSpellErr="1">
            <w:pPr>
              <w:autoSpaceDE w:val="0"/>
              <w:autoSpaceDN w:val="0"/>
              <w:adjustRightInd w:val="0"/>
              <w:spacing w:after="0"/>
              <w:rPr>
                <w:rFonts w:eastAsia="Calibri" w:cs="Times New Roman"/>
                <w:color w:val="000000" w:themeColor="text1"/>
                <w:sz w:val="18"/>
                <w:szCs w:val="18"/>
              </w:rPr>
            </w:pPr>
            <w:bookmarkStart w:name="_Second_Schedule" w:id="107"/>
            <w:bookmarkEnd w:id="107"/>
            <w:r w:rsidRPr="3EF6751F" w:rsidR="00F30A00">
              <w:rPr>
                <w:rFonts w:eastAsia="Calibri" w:cs="Times New Roman"/>
                <w:color w:val="000000" w:themeColor="text1" w:themeTint="FF" w:themeShade="FF"/>
                <w:sz w:val="18"/>
                <w:szCs w:val="18"/>
              </w:rPr>
              <w:t xml:space="preserve">* </w:t>
            </w:r>
          </w:p>
        </w:tc>
        <w:tc>
          <w:tcPr>
            <w:tcW w:w="5465" w:type="dxa"/>
            <w:gridSpan w:val="5"/>
            <w:tcBorders>
              <w:top w:val="single" w:color="000000" w:themeColor="text1" w:sz="5" w:space="0"/>
              <w:left w:val="single" w:color="000000" w:themeColor="text1" w:sz="5" w:space="0"/>
              <w:right w:val="single" w:color="000000" w:themeColor="text1" w:sz="5" w:space="0"/>
            </w:tcBorders>
            <w:tcMar/>
            <w:vAlign w:val="center"/>
          </w:tcPr>
          <w:p w:rsidRPr="000505E7" w:rsidR="00F30A00" w:rsidP="3EF6751F" w:rsidRDefault="00F30A00" w14:paraId="451707DB" w14:textId="77777777" w14:noSpellErr="1">
            <w:pPr>
              <w:autoSpaceDE w:val="0"/>
              <w:autoSpaceDN w:val="0"/>
              <w:adjustRightInd w:val="0"/>
              <w:spacing w:after="0"/>
              <w:rPr>
                <w:rFonts w:eastAsia="Calibri" w:cs="Times New Roman"/>
                <w:i w:val="1"/>
                <w:iCs w:val="1"/>
                <w:color w:val="000000" w:themeColor="text1"/>
                <w:sz w:val="18"/>
                <w:szCs w:val="18"/>
              </w:rPr>
            </w:pPr>
            <w:r w:rsidRPr="3EF6751F" w:rsidR="00F30A00">
              <w:rPr>
                <w:rFonts w:eastAsia="Calibri" w:cs="Times New Roman"/>
                <w:i w:val="1"/>
                <w:iCs w:val="1"/>
                <w:color w:val="000000" w:themeColor="text1" w:themeTint="FF" w:themeShade="FF"/>
                <w:sz w:val="18"/>
                <w:szCs w:val="18"/>
              </w:rPr>
              <w:t>State of Registry</w:t>
            </w:r>
          </w:p>
          <w:p w:rsidRPr="000505E7" w:rsidR="00F30A00" w:rsidP="3EF6751F" w:rsidRDefault="00F30A00" w14:paraId="1F953C2B"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i w:val="1"/>
                <w:iCs w:val="1"/>
                <w:color w:val="000000" w:themeColor="text1" w:themeTint="FF" w:themeShade="FF"/>
                <w:sz w:val="18"/>
                <w:szCs w:val="18"/>
              </w:rPr>
              <w:t xml:space="preserve"> Issuing Authority </w:t>
            </w:r>
          </w:p>
        </w:tc>
        <w:tc>
          <w:tcPr>
            <w:tcW w:w="2249"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0505E7" w:rsidR="00F30A00" w:rsidP="3EF6751F" w:rsidRDefault="00F30A00" w14:paraId="3B320EC5" w14:textId="77777777" w14:noSpellErr="1">
            <w:pPr>
              <w:autoSpaceDE w:val="0"/>
              <w:autoSpaceDN w:val="0"/>
              <w:adjustRightInd w:val="0"/>
              <w:spacing w:after="0"/>
              <w:jc w:val="right"/>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 </w:t>
            </w:r>
          </w:p>
        </w:tc>
      </w:tr>
      <w:tr w:rsidRPr="000505E7" w:rsidR="000505E7" w:rsidTr="3EF6751F" w14:paraId="00298963" w14:textId="77777777">
        <w:trPr>
          <w:trHeight w:val="398"/>
        </w:trPr>
        <w:tc>
          <w:tcPr>
            <w:tcW w:w="10095" w:type="dxa"/>
            <w:gridSpan w:val="8"/>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bottom"/>
          </w:tcPr>
          <w:p w:rsidRPr="000505E7" w:rsidR="00F30A00" w:rsidP="3EF6751F" w:rsidRDefault="00F30A00" w14:paraId="229D1B35"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b w:val="1"/>
                <w:bCs w:val="1"/>
                <w:color w:val="000000" w:themeColor="text1" w:themeTint="FF" w:themeShade="FF"/>
                <w:sz w:val="18"/>
                <w:szCs w:val="18"/>
              </w:rPr>
              <w:t xml:space="preserve">CERTIFICATE OF AIRWORTHINESS </w:t>
            </w:r>
          </w:p>
        </w:tc>
      </w:tr>
      <w:tr w:rsidRPr="000505E7" w:rsidR="000505E7" w:rsidTr="3EF6751F" w14:paraId="2DE11E5F" w14:textId="77777777">
        <w:trPr>
          <w:trHeight w:val="1690"/>
        </w:trPr>
        <w:tc>
          <w:tcPr>
            <w:tcW w:w="616" w:type="dxa"/>
            <w:tcBorders>
              <w:top w:val="single" w:color="000000" w:themeColor="text1" w:sz="5" w:space="0"/>
              <w:left w:val="single" w:color="000000" w:themeColor="text1" w:sz="5" w:space="0"/>
              <w:bottom w:val="single" w:color="000000" w:themeColor="text1" w:sz="5" w:space="0"/>
            </w:tcBorders>
            <w:tcMar/>
          </w:tcPr>
          <w:p w:rsidRPr="000505E7" w:rsidR="00F30A00" w:rsidP="3EF6751F" w:rsidRDefault="00F30A00" w14:paraId="5488593B"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1. </w:t>
            </w:r>
          </w:p>
        </w:tc>
        <w:tc>
          <w:tcPr>
            <w:tcW w:w="2831" w:type="dxa"/>
            <w:gridSpan w:val="2"/>
            <w:tcBorders>
              <w:top w:val="single" w:color="000000" w:themeColor="text1" w:sz="5" w:space="0"/>
              <w:bottom w:val="single" w:color="000000" w:themeColor="text1" w:sz="5" w:space="0"/>
              <w:right w:val="single" w:color="000000" w:themeColor="text1" w:sz="5" w:space="0"/>
            </w:tcBorders>
            <w:tcMar/>
          </w:tcPr>
          <w:p w:rsidRPr="000505E7" w:rsidR="00F30A00" w:rsidP="3EF6751F" w:rsidRDefault="00F30A00" w14:paraId="0DD4041B"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Nationality and registration marks . . . . . . . . . . . . . . . . . . . . . . . . . . . . . . . . . . . . . . . . . . . . . . . . . . . . . . </w:t>
            </w:r>
            <w:r w:rsidRPr="3EF6751F" w:rsidR="00F30A00">
              <w:rPr>
                <w:rFonts w:eastAsia="Calibri" w:cs="Times New Roman"/>
                <w:color w:val="000000" w:themeColor="text1" w:themeTint="FF" w:themeShade="FF"/>
                <w:sz w:val="18"/>
                <w:szCs w:val="18"/>
              </w:rPr>
              <w:t>. . . .</w:t>
            </w:r>
            <w:r w:rsidRPr="3EF6751F" w:rsidR="00F30A00">
              <w:rPr>
                <w:rFonts w:eastAsia="Calibri" w:cs="Times New Roman"/>
                <w:color w:val="000000" w:themeColor="text1" w:themeTint="FF" w:themeShade="FF"/>
                <w:sz w:val="18"/>
                <w:szCs w:val="18"/>
              </w:rPr>
              <w:t xml:space="preserve"> </w:t>
            </w:r>
          </w:p>
        </w:tc>
        <w:tc>
          <w:tcPr>
            <w:tcW w:w="498" w:type="dxa"/>
            <w:tcBorders>
              <w:top w:val="single" w:color="000000" w:themeColor="text1" w:sz="5" w:space="0"/>
              <w:left w:val="single" w:color="000000" w:themeColor="text1" w:sz="5" w:space="0"/>
              <w:bottom w:val="single" w:color="000000" w:themeColor="text1" w:sz="5" w:space="0"/>
            </w:tcBorders>
            <w:tcMar/>
          </w:tcPr>
          <w:p w:rsidRPr="000505E7" w:rsidR="00F30A00" w:rsidP="3EF6751F" w:rsidRDefault="00F30A00" w14:paraId="19AE2F3E" w14:textId="77777777" w14:noSpellErr="1">
            <w:pPr>
              <w:autoSpaceDE w:val="0"/>
              <w:autoSpaceDN w:val="0"/>
              <w:adjustRightInd w:val="0"/>
              <w:spacing w:after="0"/>
              <w:jc w:val="right"/>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2. </w:t>
            </w:r>
          </w:p>
        </w:tc>
        <w:tc>
          <w:tcPr>
            <w:tcW w:w="2833" w:type="dxa"/>
            <w:tcBorders>
              <w:top w:val="single" w:color="000000" w:themeColor="text1" w:sz="5" w:space="0"/>
              <w:bottom w:val="single" w:color="000000" w:themeColor="text1" w:sz="5" w:space="0"/>
              <w:right w:val="single" w:color="000000" w:themeColor="text1" w:sz="5" w:space="0"/>
            </w:tcBorders>
            <w:tcMar/>
          </w:tcPr>
          <w:p w:rsidRPr="000505E7" w:rsidR="00F30A00" w:rsidP="3EF6751F" w:rsidRDefault="00F30A00" w14:paraId="4A57102D"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Manufacturer and manufacturer’s designation of aircraft** . . . . . . . . . . . . . . . . . . . . . . . . . . . . . . . . . . . . . . . . . . . . . . . . . . . . . . </w:t>
            </w:r>
            <w:r w:rsidRPr="3EF6751F" w:rsidR="00F30A00">
              <w:rPr>
                <w:rFonts w:eastAsia="Calibri" w:cs="Times New Roman"/>
                <w:color w:val="000000" w:themeColor="text1" w:themeTint="FF" w:themeShade="FF"/>
                <w:sz w:val="18"/>
                <w:szCs w:val="18"/>
              </w:rPr>
              <w:t>. . . .</w:t>
            </w:r>
            <w:r w:rsidRPr="3EF6751F" w:rsidR="00F30A00">
              <w:rPr>
                <w:rFonts w:eastAsia="Calibri" w:cs="Times New Roman"/>
                <w:color w:val="000000" w:themeColor="text1" w:themeTint="FF" w:themeShade="FF"/>
                <w:sz w:val="18"/>
                <w:szCs w:val="18"/>
              </w:rPr>
              <w:t xml:space="preserve"> </w:t>
            </w:r>
          </w:p>
        </w:tc>
        <w:tc>
          <w:tcPr>
            <w:tcW w:w="378" w:type="dxa"/>
            <w:tcBorders>
              <w:top w:val="single" w:color="000000" w:themeColor="text1" w:sz="5" w:space="0"/>
              <w:left w:val="single" w:color="000000" w:themeColor="text1" w:sz="5" w:space="0"/>
              <w:bottom w:val="single" w:color="000000" w:themeColor="text1" w:sz="5" w:space="0"/>
            </w:tcBorders>
            <w:tcMar/>
          </w:tcPr>
          <w:p w:rsidRPr="000505E7" w:rsidR="00F30A00" w:rsidP="3EF6751F" w:rsidRDefault="00F30A00" w14:paraId="09146019" w14:textId="77777777" w14:noSpellErr="1">
            <w:pPr>
              <w:autoSpaceDE w:val="0"/>
              <w:autoSpaceDN w:val="0"/>
              <w:adjustRightInd w:val="0"/>
              <w:spacing w:after="0"/>
              <w:jc w:val="center"/>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3. </w:t>
            </w:r>
          </w:p>
        </w:tc>
        <w:tc>
          <w:tcPr>
            <w:tcW w:w="2939" w:type="dxa"/>
            <w:gridSpan w:val="2"/>
            <w:tcBorders>
              <w:top w:val="single" w:color="000000" w:themeColor="text1" w:sz="5" w:space="0"/>
              <w:bottom w:val="single" w:color="000000" w:themeColor="text1" w:sz="5" w:space="0"/>
              <w:right w:val="single" w:color="000000" w:themeColor="text1" w:sz="5" w:space="0"/>
            </w:tcBorders>
            <w:tcMar/>
          </w:tcPr>
          <w:p w:rsidRPr="000505E7" w:rsidR="00F30A00" w:rsidP="3EF6751F" w:rsidRDefault="00F30A00" w14:paraId="6DB75913"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Aircraft serial number . . . . . . . . . . . . . . . . . . . . . . . . . . . . . . . . . . . . . . . . . . . . . . . . . . . . . . </w:t>
            </w:r>
            <w:r w:rsidRPr="3EF6751F" w:rsidR="00F30A00">
              <w:rPr>
                <w:rFonts w:eastAsia="Calibri" w:cs="Times New Roman"/>
                <w:color w:val="000000" w:themeColor="text1" w:themeTint="FF" w:themeShade="FF"/>
                <w:sz w:val="18"/>
                <w:szCs w:val="18"/>
              </w:rPr>
              <w:t>. . . .</w:t>
            </w:r>
            <w:r w:rsidRPr="3EF6751F" w:rsidR="00F30A00">
              <w:rPr>
                <w:rFonts w:eastAsia="Calibri" w:cs="Times New Roman"/>
                <w:color w:val="000000" w:themeColor="text1" w:themeTint="FF" w:themeShade="FF"/>
                <w:sz w:val="18"/>
                <w:szCs w:val="18"/>
              </w:rPr>
              <w:t xml:space="preserve"> </w:t>
            </w:r>
          </w:p>
        </w:tc>
      </w:tr>
      <w:tr w:rsidRPr="000505E7" w:rsidR="000505E7" w:rsidTr="3EF6751F" w14:paraId="2585D970" w14:textId="77777777">
        <w:trPr>
          <w:trHeight w:val="410"/>
        </w:trPr>
        <w:tc>
          <w:tcPr>
            <w:tcW w:w="616" w:type="dxa"/>
            <w:tcBorders>
              <w:top w:val="single" w:color="000000" w:themeColor="text1" w:sz="5" w:space="0"/>
              <w:left w:val="single" w:color="000000" w:themeColor="text1" w:sz="5" w:space="0"/>
              <w:bottom w:val="single" w:color="000000" w:themeColor="text1" w:sz="5" w:space="0"/>
            </w:tcBorders>
            <w:tcMar/>
            <w:vAlign w:val="center"/>
          </w:tcPr>
          <w:p w:rsidRPr="000505E7" w:rsidR="00F30A00" w:rsidP="3EF6751F" w:rsidRDefault="00F30A00" w14:paraId="3056EEB7"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4. </w:t>
            </w:r>
          </w:p>
        </w:tc>
        <w:tc>
          <w:tcPr>
            <w:tcW w:w="9479" w:type="dxa"/>
            <w:gridSpan w:val="7"/>
            <w:tcBorders>
              <w:top w:val="single" w:color="000000" w:themeColor="text1" w:sz="5" w:space="0"/>
              <w:bottom w:val="single" w:color="000000" w:themeColor="text1" w:sz="5" w:space="0"/>
              <w:right w:val="single" w:color="000000" w:themeColor="text1" w:sz="5" w:space="0"/>
            </w:tcBorders>
            <w:tcMar/>
            <w:vAlign w:val="center"/>
          </w:tcPr>
          <w:p w:rsidRPr="000505E7" w:rsidR="00F30A00" w:rsidP="3EF6751F" w:rsidRDefault="00F30A00" w14:paraId="1210B1E8"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Categories and/or operation*** </w:t>
            </w:r>
          </w:p>
        </w:tc>
      </w:tr>
      <w:tr w:rsidRPr="000505E7" w:rsidR="000505E7" w:rsidTr="3EF6751F" w14:paraId="08C76D05" w14:textId="77777777">
        <w:trPr>
          <w:trHeight w:val="1030"/>
        </w:trPr>
        <w:tc>
          <w:tcPr>
            <w:tcW w:w="10095" w:type="dxa"/>
            <w:gridSpan w:val="8"/>
            <w:tcBorders>
              <w:top w:val="single" w:color="000000" w:themeColor="text1" w:sz="5" w:space="0"/>
              <w:left w:val="single" w:color="000000" w:themeColor="text1" w:sz="5" w:space="0"/>
              <w:right w:val="single" w:color="000000" w:themeColor="text1" w:sz="5" w:space="0"/>
            </w:tcBorders>
            <w:tcMar/>
            <w:vAlign w:val="center"/>
          </w:tcPr>
          <w:p w:rsidRPr="000505E7" w:rsidR="00F30A00" w:rsidP="3EF6751F" w:rsidRDefault="00F30A00" w14:paraId="1AF37475"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5. This Certificate of Airworthiness is issued pursuant to the Convention on International Civil Aviation dated 7 December 1944 and †........................................ in respect of the above-mentioned aircraft which is considered to be airworthy when maintained and operated in accordance with the foregoing and the pertinent operating limitations. </w:t>
            </w:r>
          </w:p>
        </w:tc>
      </w:tr>
      <w:tr w:rsidRPr="000505E7" w:rsidR="000505E7" w:rsidTr="3EF6751F" w14:paraId="635C30EC" w14:textId="77777777">
        <w:trPr>
          <w:trHeight w:val="600"/>
        </w:trPr>
        <w:tc>
          <w:tcPr>
            <w:tcW w:w="10095" w:type="dxa"/>
            <w:gridSpan w:val="8"/>
            <w:tcBorders>
              <w:left w:val="single" w:color="000000" w:themeColor="text1" w:sz="5" w:space="0"/>
              <w:right w:val="single" w:color="000000" w:themeColor="text1" w:sz="5" w:space="0"/>
            </w:tcBorders>
            <w:tcMar/>
          </w:tcPr>
          <w:p w:rsidRPr="000505E7" w:rsidR="00F30A00" w:rsidP="3EF6751F" w:rsidRDefault="00F30A00" w14:paraId="65AE1B5A"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Date of issue............................................... Signature ........................................................................................................................ </w:t>
            </w:r>
          </w:p>
        </w:tc>
      </w:tr>
      <w:tr w:rsidRPr="000505E7" w:rsidR="000505E7" w:rsidTr="3EF6751F" w14:paraId="08EA09D3" w14:textId="77777777">
        <w:trPr>
          <w:trHeight w:val="780"/>
        </w:trPr>
        <w:tc>
          <w:tcPr>
            <w:tcW w:w="10095" w:type="dxa"/>
            <w:gridSpan w:val="8"/>
            <w:tcBorders>
              <w:left w:val="single" w:color="000000" w:themeColor="text1" w:sz="5" w:space="0"/>
              <w:bottom w:val="single" w:color="000000" w:themeColor="text1" w:sz="5" w:space="0"/>
              <w:right w:val="single" w:color="000000" w:themeColor="text1" w:sz="5" w:space="0"/>
            </w:tcBorders>
            <w:tcMar/>
            <w:vAlign w:val="center"/>
          </w:tcPr>
          <w:p w:rsidRPr="000505E7" w:rsidR="00F30A00" w:rsidP="3EF6751F" w:rsidRDefault="00F30A00" w14:paraId="62CDB6C8"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 Insert reference to appropriate Airworthiness Code. </w:t>
            </w:r>
          </w:p>
        </w:tc>
      </w:tr>
      <w:tr w:rsidRPr="000505E7" w:rsidR="000505E7" w:rsidTr="3EF6751F" w14:paraId="4E110A9D" w14:textId="77777777">
        <w:trPr>
          <w:trHeight w:val="493"/>
        </w:trPr>
        <w:tc>
          <w:tcPr>
            <w:tcW w:w="616" w:type="dxa"/>
            <w:tcBorders>
              <w:top w:val="single" w:color="000000" w:themeColor="text1" w:sz="5" w:space="0"/>
              <w:left w:val="single" w:color="000000" w:themeColor="text1" w:sz="5" w:space="0"/>
              <w:bottom w:val="single" w:color="000000" w:themeColor="text1" w:sz="5" w:space="0"/>
            </w:tcBorders>
            <w:tcMar/>
            <w:vAlign w:val="center"/>
          </w:tcPr>
          <w:p w:rsidRPr="000505E7" w:rsidR="00F30A00" w:rsidP="3EF6751F" w:rsidRDefault="00F30A00" w14:paraId="15879E19"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6. </w:t>
            </w:r>
          </w:p>
        </w:tc>
        <w:tc>
          <w:tcPr>
            <w:tcW w:w="9479" w:type="dxa"/>
            <w:gridSpan w:val="7"/>
            <w:tcBorders>
              <w:top w:val="single" w:color="000000" w:themeColor="text1" w:sz="5" w:space="0"/>
              <w:bottom w:val="single" w:color="000000" w:themeColor="text1" w:sz="5" w:space="0"/>
              <w:right w:val="single" w:color="000000" w:themeColor="text1" w:sz="5" w:space="0"/>
            </w:tcBorders>
            <w:tcMar/>
            <w:vAlign w:val="center"/>
          </w:tcPr>
          <w:p w:rsidRPr="000505E7" w:rsidR="00F30A00" w:rsidP="3EF6751F" w:rsidRDefault="00F30A00" w14:paraId="0EC8F2A3" w14:textId="77777777" w14:noSpellErr="1">
            <w:pPr>
              <w:autoSpaceDE w:val="0"/>
              <w:autoSpaceDN w:val="0"/>
              <w:adjustRightInd w:val="0"/>
              <w:spacing w:after="0"/>
              <w:rPr>
                <w:rFonts w:eastAsia="Calibri" w:cs="Times New Roman"/>
                <w:color w:val="000000" w:themeColor="text1"/>
                <w:sz w:val="18"/>
                <w:szCs w:val="18"/>
              </w:rPr>
            </w:pPr>
            <w:r w:rsidRPr="3EF6751F" w:rsidR="00F30A00">
              <w:rPr>
                <w:rFonts w:eastAsia="Calibri" w:cs="Times New Roman"/>
                <w:color w:val="000000" w:themeColor="text1" w:themeTint="FF" w:themeShade="FF"/>
                <w:sz w:val="18"/>
                <w:szCs w:val="18"/>
              </w:rPr>
              <w:t xml:space="preserve">**** </w:t>
            </w:r>
          </w:p>
        </w:tc>
      </w:tr>
      <w:tr w:rsidRPr="000505E7" w:rsidR="000505E7" w:rsidTr="3EF6751F" w14:paraId="133576A0" w14:textId="77777777">
        <w:trPr>
          <w:trHeight w:val="2900"/>
        </w:trPr>
        <w:tc>
          <w:tcPr>
            <w:tcW w:w="616" w:type="dxa"/>
            <w:tcBorders>
              <w:top w:val="single" w:color="000000" w:themeColor="text1" w:sz="5" w:space="0"/>
            </w:tcBorders>
            <w:tcMar/>
            <w:vAlign w:val="center"/>
          </w:tcPr>
          <w:p w:rsidRPr="000505E7" w:rsidR="00F30A00" w:rsidP="3EF6751F" w:rsidRDefault="00F30A00" w14:paraId="7ED11A19"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36E334F5"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w:t>
            </w:r>
          </w:p>
          <w:p w:rsidRPr="000505E7" w:rsidR="00F30A00" w:rsidP="3EF6751F" w:rsidRDefault="00F30A00" w14:paraId="457368DB"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778A68D4"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 </w:t>
            </w:r>
          </w:p>
          <w:p w:rsidRPr="000505E7" w:rsidR="00F30A00" w:rsidP="3EF6751F" w:rsidRDefault="00F30A00" w14:paraId="13E493F7"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430D2374"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 </w:t>
            </w:r>
          </w:p>
          <w:p w:rsidRPr="000505E7" w:rsidR="00F30A00" w:rsidP="3EF6751F" w:rsidRDefault="00F30A00" w14:paraId="6A15DFDF"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643A59D5"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2D9528D5"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4E4C2ECC"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 </w:t>
            </w:r>
          </w:p>
        </w:tc>
        <w:tc>
          <w:tcPr>
            <w:tcW w:w="9479" w:type="dxa"/>
            <w:gridSpan w:val="7"/>
            <w:tcBorders>
              <w:top w:val="single" w:color="000000" w:themeColor="text1" w:sz="5" w:space="0"/>
            </w:tcBorders>
            <w:tcMar/>
            <w:vAlign w:val="center"/>
          </w:tcPr>
          <w:p w:rsidRPr="000505E7" w:rsidR="00F30A00" w:rsidP="3EF6751F" w:rsidRDefault="00F30A00" w14:paraId="5BAC2385"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75DB963B"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041F4B60"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For use of the State of Registry.</w:t>
            </w:r>
          </w:p>
          <w:p w:rsidRPr="000505E7" w:rsidR="00F30A00" w:rsidP="3EF6751F" w:rsidRDefault="00F30A00" w14:paraId="3F9B51C1"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 </w:t>
            </w:r>
          </w:p>
          <w:p w:rsidRPr="000505E7" w:rsidR="00F30A00" w:rsidP="3EF6751F" w:rsidRDefault="00F30A00" w14:paraId="449C3593"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Manufacturer’s designation of aircraft should contain the aircraft type and model. </w:t>
            </w:r>
          </w:p>
          <w:p w:rsidRPr="000505E7" w:rsidR="00F30A00" w:rsidP="3EF6751F" w:rsidRDefault="00F30A00" w14:paraId="37C027C9"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61C32CA0"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This space is normally used to indicate the certification basis, </w:t>
            </w:r>
            <w:r w:rsidRPr="3EF6751F" w:rsidR="00F30A00">
              <w:rPr>
                <w:rFonts w:eastAsia="Calibri" w:cs="Times New Roman"/>
                <w:color w:val="000000" w:themeColor="text1" w:themeTint="FF" w:themeShade="FF"/>
                <w:sz w:val="20"/>
                <w:szCs w:val="20"/>
              </w:rPr>
              <w:t>i.e.</w:t>
            </w:r>
            <w:r w:rsidRPr="3EF6751F" w:rsidR="00F30A00">
              <w:rPr>
                <w:rFonts w:eastAsia="Calibri" w:cs="Times New Roman"/>
                <w:color w:val="000000" w:themeColor="text1" w:themeTint="FF" w:themeShade="FF"/>
                <w:sz w:val="20"/>
                <w:szCs w:val="20"/>
              </w:rPr>
              <w:t xml:space="preserve"> certification code, with which the particular aircraft complies and/or its permitted operational category, e.g. commercial air transportation, aerial work or private. </w:t>
            </w:r>
          </w:p>
          <w:p w:rsidRPr="000505E7" w:rsidR="00F30A00" w:rsidP="3EF6751F" w:rsidRDefault="00F30A00" w14:paraId="1793D177" w14:textId="77777777" w14:noSpellErr="1">
            <w:pPr>
              <w:autoSpaceDE w:val="0"/>
              <w:autoSpaceDN w:val="0"/>
              <w:adjustRightInd w:val="0"/>
              <w:spacing w:after="0"/>
              <w:rPr>
                <w:rFonts w:eastAsia="Calibri" w:cs="Times New Roman"/>
                <w:color w:val="000000" w:themeColor="text1"/>
                <w:sz w:val="20"/>
                <w:szCs w:val="20"/>
              </w:rPr>
            </w:pPr>
          </w:p>
          <w:p w:rsidRPr="000505E7" w:rsidR="00F30A00" w:rsidP="3EF6751F" w:rsidRDefault="00F30A00" w14:paraId="1CD785D1" w14:textId="77777777" w14:noSpellErr="1">
            <w:pPr>
              <w:autoSpaceDE w:val="0"/>
              <w:autoSpaceDN w:val="0"/>
              <w:adjustRightInd w:val="0"/>
              <w:spacing w:after="0"/>
              <w:rPr>
                <w:rFonts w:eastAsia="Calibri" w:cs="Times New Roman"/>
                <w:color w:val="000000" w:themeColor="text1"/>
                <w:sz w:val="20"/>
                <w:szCs w:val="20"/>
              </w:rPr>
            </w:pPr>
            <w:r w:rsidRPr="3EF6751F" w:rsidR="00F30A00">
              <w:rPr>
                <w:rFonts w:eastAsia="Calibri" w:cs="Times New Roman"/>
                <w:color w:val="000000" w:themeColor="text1" w:themeTint="FF" w:themeShade="FF"/>
                <w:sz w:val="20"/>
                <w:szCs w:val="20"/>
              </w:rPr>
              <w:t xml:space="preserve">This space shall be used either for periodic endorsement (giving date of expiry) or for a statement that the aircraft is being maintained under a system of continuous inspection. </w:t>
            </w:r>
          </w:p>
        </w:tc>
      </w:tr>
    </w:tbl>
    <w:p w:rsidRPr="000505E7" w:rsidR="00E43FAD" w:rsidP="00E43FAD" w:rsidRDefault="00E43FAD" w14:paraId="280957D8" w14:textId="0A2EBD39" w14:noSpellErr="1">
      <w:pPr>
        <w:rPr>
          <w:color w:val="000000" w:themeColor="text1"/>
          <w:u w:val="single"/>
        </w:rPr>
      </w:pPr>
      <w:r w:rsidRPr="3EF6751F">
        <w:rPr>
          <w:color w:val="000000" w:themeColor="text1" w:themeTint="FF" w:themeShade="FF"/>
          <w:u w:val="single"/>
        </w:rPr>
        <w:br w:type="page"/>
      </w:r>
    </w:p>
    <w:p w:rsidRPr="000505E7" w:rsidR="00136C4B" w:rsidP="00136C4B" w:rsidRDefault="00136C4B" w14:paraId="454327A4" w14:textId="4B30BE82" w14:noSpellErr="1">
      <w:pPr>
        <w:pStyle w:val="Heading1"/>
        <w:rPr>
          <w:color w:val="000000" w:themeColor="text1"/>
          <w:u w:val="single"/>
          <w:lang w:val="en-US"/>
        </w:rPr>
      </w:pPr>
      <w:bookmarkStart w:name="_Second_Schedule_1" w:id="108"/>
      <w:bookmarkEnd w:id="108"/>
      <w:bookmarkStart w:name="_Toc1840580574" w:id="1654484986"/>
      <w:r w:rsidRPr="3EF6751F" w:rsidR="00136C4B">
        <w:rPr>
          <w:color w:val="000000" w:themeColor="text1" w:themeTint="FF" w:themeShade="FF"/>
          <w:u w:val="single"/>
        </w:rPr>
        <w:t>Second Schedule</w:t>
      </w:r>
      <w:bookmarkEnd w:id="1654484986"/>
    </w:p>
    <w:p w:rsidRPr="000505E7" w:rsidR="00AC5754" w:rsidP="00F30A00" w:rsidRDefault="00F30A00" w14:paraId="0FB1E7B2" w14:textId="5F52A3F0" w14:noSpellErr="1">
      <w:pPr>
        <w:pStyle w:val="Heading2"/>
        <w:numPr>
          <w:numId w:val="0"/>
        </w:numPr>
        <w:ind w:left="720" w:hanging="360"/>
        <w:rPr>
          <w:rFonts w:ascii="Times New Roman" w:hAnsi="Times New Roman"/>
          <w:color w:val="000000" w:themeColor="text1"/>
          <w:lang w:val="en-US"/>
        </w:rPr>
      </w:pPr>
      <w:bookmarkStart w:name="_Toc1971299060" w:id="1658376938"/>
      <w:r w:rsidRPr="3EF6751F" w:rsidR="00F30A00">
        <w:rPr>
          <w:color w:val="000000" w:themeColor="text1" w:themeTint="FF" w:themeShade="FF"/>
        </w:rPr>
        <w:t>AIRCRAFT, ENGINE AND PROPELLER LOGBOOKS</w:t>
      </w:r>
      <w:bookmarkEnd w:id="1658376938"/>
    </w:p>
    <w:tbl>
      <w:tblPr>
        <w:tblStyle w:val="TableGrid"/>
        <w:tblW w:w="9634" w:type="dxa"/>
        <w:tblLook w:val="04A0" w:firstRow="1" w:lastRow="0" w:firstColumn="1" w:lastColumn="0" w:noHBand="0" w:noVBand="1"/>
      </w:tblPr>
      <w:tblGrid>
        <w:gridCol w:w="9634"/>
      </w:tblGrid>
      <w:tr w:rsidRPr="000505E7" w:rsidR="000505E7" w:rsidTr="3EF6751F" w14:paraId="6578C3A1" w14:textId="77777777">
        <w:tc>
          <w:tcPr>
            <w:tcW w:w="9634" w:type="dxa"/>
            <w:tcMar/>
          </w:tcPr>
          <w:p w:rsidRPr="000505E7" w:rsidR="00F30A00" w:rsidP="3EF6751F" w:rsidRDefault="00F30A00" w14:paraId="4896FC50" w14:textId="2A2FE0B4" w14:noSpellErr="1">
            <w:pPr>
              <w:pStyle w:val="ListParagraph"/>
              <w:numPr>
                <w:ilvl w:val="1"/>
                <w:numId w:val="148"/>
              </w:numPr>
              <w:ind w:left="602" w:hanging="567"/>
              <w:rPr>
                <w:rFonts w:cs="Times New Roman"/>
                <w:color w:val="000000" w:themeColor="text1"/>
              </w:rPr>
            </w:pPr>
            <w:r w:rsidRPr="3EF6751F" w:rsidR="00F30A00">
              <w:rPr>
                <w:rFonts w:cs="Times New Roman"/>
                <w:color w:val="000000" w:themeColor="text1" w:themeTint="FF" w:themeShade="FF"/>
              </w:rPr>
              <w:t xml:space="preserve">The following entries shall be included in the </w:t>
            </w:r>
            <w:r w:rsidRPr="3EF6751F" w:rsidR="00F30A00">
              <w:rPr>
                <w:rFonts w:cs="Times New Roman"/>
                <w:color w:val="000000" w:themeColor="text1" w:themeTint="FF" w:themeShade="FF"/>
              </w:rPr>
              <w:t>aircraft</w:t>
            </w:r>
            <w:r w:rsidRPr="3EF6751F" w:rsidR="00F30A00">
              <w:rPr>
                <w:rFonts w:cs="Times New Roman"/>
                <w:color w:val="000000" w:themeColor="text1" w:themeTint="FF" w:themeShade="FF"/>
              </w:rPr>
              <w:t xml:space="preserve"> </w:t>
            </w:r>
            <w:r w:rsidRPr="3EF6751F" w:rsidR="00F30A00">
              <w:rPr>
                <w:rFonts w:cs="Times New Roman"/>
                <w:color w:val="000000" w:themeColor="text1" w:themeTint="FF" w:themeShade="FF"/>
              </w:rPr>
              <w:t>log book</w:t>
            </w:r>
            <w:r w:rsidRPr="3EF6751F" w:rsidR="00F30A00">
              <w:rPr>
                <w:rFonts w:cs="Times New Roman"/>
                <w:color w:val="000000" w:themeColor="text1" w:themeTint="FF" w:themeShade="FF"/>
              </w:rPr>
              <w:t>:</w:t>
            </w:r>
          </w:p>
          <w:p w:rsidRPr="000505E7" w:rsidR="00F30A00" w:rsidP="3EF6751F" w:rsidRDefault="00F30A00" w14:paraId="635A611A" w14:textId="58194E34"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 xml:space="preserve">the name of the constructor, the type of the </w:t>
            </w:r>
            <w:r w:rsidRPr="3EF6751F" w:rsidR="00F30A00">
              <w:rPr>
                <w:rFonts w:cs="Times New Roman"/>
                <w:color w:val="000000" w:themeColor="text1" w:themeTint="FF" w:themeShade="FF"/>
              </w:rPr>
              <w:t>aircraft</w:t>
            </w:r>
            <w:r w:rsidRPr="3EF6751F" w:rsidR="00F30A00">
              <w:rPr>
                <w:rFonts w:cs="Times New Roman"/>
                <w:color w:val="000000" w:themeColor="text1" w:themeTint="FF" w:themeShade="FF"/>
              </w:rPr>
              <w:t xml:space="preserve">, the number assigned to it by the constructor and the date of construction of the </w:t>
            </w:r>
            <w:r w:rsidRPr="3EF6751F" w:rsidR="00F30A00">
              <w:rPr>
                <w:rFonts w:cs="Times New Roman"/>
                <w:color w:val="000000" w:themeColor="text1" w:themeTint="FF" w:themeShade="FF"/>
              </w:rPr>
              <w:t>aircraft;</w:t>
            </w:r>
          </w:p>
          <w:p w:rsidRPr="000505E7" w:rsidR="00F30A00" w:rsidP="3EF6751F" w:rsidRDefault="00F30A00" w14:paraId="1D4C0CB2" w14:textId="1CB04469"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 xml:space="preserve">the nationality and registration marks of the </w:t>
            </w:r>
            <w:r w:rsidRPr="3EF6751F" w:rsidR="00F30A00">
              <w:rPr>
                <w:rFonts w:cs="Times New Roman"/>
                <w:color w:val="000000" w:themeColor="text1" w:themeTint="FF" w:themeShade="FF"/>
              </w:rPr>
              <w:t>aircraft;</w:t>
            </w:r>
            <w:r w:rsidRPr="3EF6751F" w:rsidR="00F30A00">
              <w:rPr>
                <w:rFonts w:cs="Times New Roman"/>
                <w:color w:val="000000" w:themeColor="text1" w:themeTint="FF" w:themeShade="FF"/>
              </w:rPr>
              <w:t xml:space="preserve"> </w:t>
            </w:r>
          </w:p>
          <w:p w:rsidRPr="000505E7" w:rsidR="00F30A00" w:rsidP="3EF6751F" w:rsidRDefault="00F30A00" w14:paraId="098FD1DF" w14:textId="2E1A8450"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 xml:space="preserve">the name and address of the operator of the </w:t>
            </w:r>
            <w:r w:rsidRPr="3EF6751F" w:rsidR="00F30A00">
              <w:rPr>
                <w:rFonts w:cs="Times New Roman"/>
                <w:color w:val="000000" w:themeColor="text1" w:themeTint="FF" w:themeShade="FF"/>
              </w:rPr>
              <w:t>aircraft;</w:t>
            </w:r>
          </w:p>
          <w:p w:rsidRPr="000505E7" w:rsidR="00F30A00" w:rsidP="3EF6751F" w:rsidRDefault="00F30A00" w14:paraId="6D731D3E" w14:textId="78D9693F"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 xml:space="preserve">the date of each flight and the duration of the period between take-off and landing, or, if more than one flight was made on that day, the number of flights and the total duration of the periods between take-off and landings on that </w:t>
            </w:r>
            <w:r w:rsidRPr="3EF6751F" w:rsidR="00F30A00">
              <w:rPr>
                <w:rFonts w:cs="Times New Roman"/>
                <w:color w:val="000000" w:themeColor="text1" w:themeTint="FF" w:themeShade="FF"/>
              </w:rPr>
              <w:t>day;</w:t>
            </w:r>
          </w:p>
          <w:p w:rsidRPr="000505E7" w:rsidR="00F30A00" w:rsidP="3EF6751F" w:rsidRDefault="00F30A00" w14:paraId="7435CD6E" w14:textId="1DCE6D33"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 xml:space="preserve">particulars of all maintenance work carried out on the </w:t>
            </w:r>
            <w:r w:rsidRPr="3EF6751F" w:rsidR="00F30A00">
              <w:rPr>
                <w:rFonts w:cs="Times New Roman"/>
                <w:color w:val="000000" w:themeColor="text1" w:themeTint="FF" w:themeShade="FF"/>
              </w:rPr>
              <w:t>aircraft</w:t>
            </w:r>
            <w:r w:rsidRPr="3EF6751F" w:rsidR="00F30A00">
              <w:rPr>
                <w:rFonts w:cs="Times New Roman"/>
                <w:color w:val="000000" w:themeColor="text1" w:themeTint="FF" w:themeShade="FF"/>
              </w:rPr>
              <w:t xml:space="preserve"> or its </w:t>
            </w:r>
            <w:r w:rsidRPr="3EF6751F" w:rsidR="00F30A00">
              <w:rPr>
                <w:rFonts w:cs="Times New Roman"/>
                <w:color w:val="000000" w:themeColor="text1" w:themeTint="FF" w:themeShade="FF"/>
              </w:rPr>
              <w:t>equipment;</w:t>
            </w:r>
          </w:p>
          <w:p w:rsidRPr="000505E7" w:rsidR="00F30A00" w:rsidP="3EF6751F" w:rsidRDefault="00F30A00" w14:paraId="4F16E32E" w14:textId="7BB6D175"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particulars of any defects occurring in the aircraft or in any equipment required to be carried in it by or under these Regulations, and of the action taken to rectify such defects including a reference to the relevant entries in the technical log required by these Regulations; and</w:t>
            </w:r>
          </w:p>
          <w:p w:rsidRPr="000505E7" w:rsidR="00F30A00" w:rsidP="3EF6751F" w:rsidRDefault="00F30A00" w14:paraId="3C163D0B" w14:textId="75AA3C37" w14:noSpellErr="1">
            <w:pPr>
              <w:pStyle w:val="ListParagraph"/>
              <w:numPr>
                <w:ilvl w:val="0"/>
                <w:numId w:val="149"/>
              </w:numPr>
              <w:ind w:left="1169" w:hanging="567"/>
              <w:rPr>
                <w:rFonts w:cs="Times New Roman"/>
                <w:color w:val="000000" w:themeColor="text1"/>
              </w:rPr>
            </w:pPr>
            <w:r w:rsidRPr="3EF6751F" w:rsidR="00F30A00">
              <w:rPr>
                <w:rFonts w:cs="Times New Roman"/>
                <w:color w:val="000000" w:themeColor="text1" w:themeTint="FF" w:themeShade="FF"/>
              </w:rPr>
              <w:t>particulars of any overhauls, repairs, replacements and modifications relating to the aircraft or any such equipment as aforesaid.</w:t>
            </w:r>
          </w:p>
          <w:p w:rsidRPr="000505E7" w:rsidR="00F30A00" w:rsidP="3EF6751F" w:rsidRDefault="00F30A00" w14:paraId="31820EA6" w14:textId="19A5484D" w14:noSpellErr="1">
            <w:pPr>
              <w:spacing w:after="200"/>
              <w:ind w:left="602"/>
              <w:rPr>
                <w:rFonts w:cs="Times New Roman"/>
                <w:color w:val="000000" w:themeColor="text1"/>
              </w:rPr>
            </w:pPr>
            <w:r w:rsidRPr="3EF6751F" w:rsidR="00F30A00">
              <w:rPr>
                <w:rFonts w:cs="Times New Roman"/>
                <w:color w:val="000000" w:themeColor="text1" w:themeTint="FF" w:themeShade="FF"/>
              </w:rPr>
              <w:t>Provided that entries shall not be required to be made under subparagraphs (e), (f) and (g) in respect of any engine or variable pitch propeller.</w:t>
            </w:r>
          </w:p>
        </w:tc>
      </w:tr>
      <w:tr w:rsidRPr="000505E7" w:rsidR="000505E7" w:rsidTr="3EF6751F" w14:paraId="77918BB6" w14:textId="77777777">
        <w:tc>
          <w:tcPr>
            <w:tcW w:w="9634" w:type="dxa"/>
            <w:tcMar/>
          </w:tcPr>
          <w:p w:rsidRPr="000505E7" w:rsidR="00F30A00" w:rsidP="3EF6751F" w:rsidRDefault="00F30A00" w14:paraId="64F5E2B5" w14:textId="066C776A" w14:noSpellErr="1">
            <w:pPr>
              <w:pStyle w:val="ListParagraph"/>
              <w:numPr>
                <w:ilvl w:val="1"/>
                <w:numId w:val="148"/>
              </w:numPr>
              <w:ind w:left="602" w:hanging="567"/>
              <w:rPr>
                <w:rFonts w:cs="Times New Roman"/>
                <w:color w:val="000000" w:themeColor="text1"/>
                <w:lang w:val="en-US"/>
              </w:rPr>
            </w:pPr>
            <w:r w:rsidRPr="3EF6751F" w:rsidR="00F30A00">
              <w:rPr>
                <w:rFonts w:cs="Times New Roman"/>
                <w:color w:val="000000" w:themeColor="text1" w:themeTint="FF" w:themeShade="FF"/>
              </w:rPr>
              <w:t>The following entries shall be included in the engine log book:</w:t>
            </w:r>
          </w:p>
          <w:p w:rsidRPr="000505E7" w:rsidR="00F30A00" w:rsidP="3EF6751F" w:rsidRDefault="00F30A00" w14:paraId="4807372F" w14:textId="2BB9944D" w14:noSpellErr="1">
            <w:pPr>
              <w:pStyle w:val="ListParagraph"/>
              <w:numPr>
                <w:ilvl w:val="0"/>
                <w:numId w:val="150"/>
              </w:numPr>
              <w:ind w:left="1169" w:hanging="567"/>
              <w:rPr>
                <w:rFonts w:cs="Times New Roman"/>
                <w:color w:val="000000" w:themeColor="text1"/>
                <w:lang w:val="en-US"/>
              </w:rPr>
            </w:pPr>
            <w:r w:rsidRPr="3EF6751F" w:rsidR="00F30A00">
              <w:rPr>
                <w:rFonts w:cs="Times New Roman"/>
                <w:color w:val="000000" w:themeColor="text1" w:themeTint="FF" w:themeShade="FF"/>
              </w:rPr>
              <w:t>the name of the constructor, type of engine, the number assigned to it by the constructor and the date of the construction of the engine;</w:t>
            </w:r>
          </w:p>
          <w:p w:rsidRPr="000505E7" w:rsidR="00F30A00" w:rsidP="3EF6751F" w:rsidRDefault="00F30A00" w14:paraId="57DCE276" w14:textId="54BF026D" w14:noSpellErr="1">
            <w:pPr>
              <w:pStyle w:val="ListParagraph"/>
              <w:numPr>
                <w:ilvl w:val="0"/>
                <w:numId w:val="150"/>
              </w:numPr>
              <w:ind w:left="1169" w:hanging="567"/>
              <w:rPr>
                <w:rFonts w:cs="Times New Roman"/>
                <w:color w:val="000000" w:themeColor="text1"/>
                <w:lang w:val="en-US"/>
              </w:rPr>
            </w:pPr>
            <w:r w:rsidRPr="3EF6751F" w:rsidR="00F30A00">
              <w:rPr>
                <w:rFonts w:cs="Times New Roman"/>
                <w:color w:val="000000" w:themeColor="text1" w:themeTint="FF" w:themeShade="FF"/>
              </w:rPr>
              <w:t>the nationality and registration marks of each aircraft in which the engine is fitted;</w:t>
            </w:r>
          </w:p>
          <w:p w:rsidRPr="000505E7" w:rsidR="00F30A00" w:rsidP="3EF6751F" w:rsidRDefault="00F30A00" w14:paraId="4FE8A148" w14:textId="11B1E85D" w14:noSpellErr="1">
            <w:pPr>
              <w:pStyle w:val="ListParagraph"/>
              <w:numPr>
                <w:ilvl w:val="0"/>
                <w:numId w:val="150"/>
              </w:numPr>
              <w:ind w:left="1169" w:hanging="567"/>
              <w:rPr>
                <w:rFonts w:cs="Times New Roman"/>
                <w:color w:val="000000" w:themeColor="text1"/>
                <w:lang w:val="en-US"/>
              </w:rPr>
            </w:pPr>
            <w:r w:rsidRPr="3EF6751F" w:rsidR="00F30A00">
              <w:rPr>
                <w:rFonts w:cs="Times New Roman"/>
                <w:color w:val="000000" w:themeColor="text1" w:themeTint="FF" w:themeShade="FF"/>
              </w:rPr>
              <w:t>the name and address of the operator of each such aircraft;</w:t>
            </w:r>
          </w:p>
          <w:p w:rsidRPr="000505E7" w:rsidR="00F30A00" w:rsidP="3EF6751F" w:rsidRDefault="00F30A00" w14:paraId="2A802DE2" w14:textId="1F0A4CF4" w14:noSpellErr="1">
            <w:pPr>
              <w:pStyle w:val="ListParagraph"/>
              <w:numPr>
                <w:ilvl w:val="0"/>
                <w:numId w:val="150"/>
              </w:numPr>
              <w:ind w:left="1169" w:hanging="567"/>
              <w:rPr>
                <w:rFonts w:cs="Times New Roman"/>
                <w:color w:val="000000" w:themeColor="text1"/>
                <w:lang w:val="en-US"/>
              </w:rPr>
            </w:pPr>
            <w:r w:rsidRPr="3EF6751F" w:rsidR="00F30A00">
              <w:rPr>
                <w:rFonts w:cs="Times New Roman"/>
                <w:color w:val="000000" w:themeColor="text1" w:themeTint="FF" w:themeShade="FF"/>
              </w:rPr>
              <w:t>either:</w:t>
            </w:r>
          </w:p>
          <w:p w:rsidRPr="000505E7" w:rsidR="00F30A00" w:rsidP="3EF6751F" w:rsidRDefault="00F30A00" w14:paraId="126D1211" w14:textId="42DE6D5A" w14:noSpellErr="1">
            <w:pPr>
              <w:pStyle w:val="ListParagraph"/>
              <w:numPr>
                <w:ilvl w:val="0"/>
                <w:numId w:val="151"/>
              </w:numPr>
              <w:ind w:left="2303" w:hanging="567"/>
              <w:rPr>
                <w:rFonts w:cs="Times New Roman"/>
                <w:color w:val="000000" w:themeColor="text1"/>
                <w:lang w:val="en-US"/>
              </w:rPr>
            </w:pPr>
            <w:r w:rsidRPr="3EF6751F" w:rsidR="00F30A00">
              <w:rPr>
                <w:rFonts w:cs="Times New Roman"/>
                <w:color w:val="000000" w:themeColor="text1" w:themeTint="FF" w:themeShade="FF"/>
              </w:rPr>
              <w:t>the date of each flight and the duration of the period between takeoff and landing or, if more than one flight was made on that day, the number of flights and the total duration of the periods between take-off and landings on that day; or</w:t>
            </w:r>
          </w:p>
          <w:p w:rsidRPr="000505E7" w:rsidR="00F30A00" w:rsidP="3EF6751F" w:rsidRDefault="00F30A00" w14:paraId="7D5ADD48" w14:textId="77777777" w14:noSpellErr="1">
            <w:pPr>
              <w:pStyle w:val="ListParagraph"/>
              <w:numPr>
                <w:ilvl w:val="0"/>
                <w:numId w:val="151"/>
              </w:numPr>
              <w:ind w:left="2303" w:hanging="567"/>
              <w:rPr>
                <w:rFonts w:cs="Times New Roman"/>
                <w:color w:val="000000" w:themeColor="text1"/>
                <w:lang w:val="en-US"/>
              </w:rPr>
            </w:pPr>
            <w:r w:rsidRPr="3EF6751F" w:rsidR="00F30A00">
              <w:rPr>
                <w:rFonts w:cs="Times New Roman"/>
                <w:color w:val="000000" w:themeColor="text1" w:themeTint="FF" w:themeShade="FF"/>
              </w:rPr>
              <w:t>(ii)</w:t>
            </w:r>
            <w:r>
              <w:tab/>
            </w:r>
            <w:r w:rsidRPr="3EF6751F" w:rsidR="00F30A00">
              <w:rPr>
                <w:rFonts w:cs="Times New Roman"/>
                <w:color w:val="000000" w:themeColor="text1" w:themeTint="FF" w:themeShade="FF"/>
              </w:rPr>
              <w:t>the aggregate duration of periods between take-off and landing for all flights made by that aircraft since, the immediately preceding occasion that any maintenance, overhaul, repair, replacement, modification or inspection was undertaken on the engine.</w:t>
            </w:r>
          </w:p>
          <w:p w:rsidRPr="000505E7" w:rsidR="00F30A00" w:rsidP="3EF6751F" w:rsidRDefault="00F30A00" w14:paraId="21E7FB75" w14:textId="77777777" w14:noSpellErr="1">
            <w:pPr>
              <w:numPr>
                <w:ilvl w:val="0"/>
                <w:numId w:val="150"/>
              </w:numPr>
              <w:spacing w:after="200"/>
              <w:ind w:left="1169" w:hanging="567"/>
              <w:rPr>
                <w:rFonts w:cs="Times New Roman"/>
                <w:color w:val="000000" w:themeColor="text1"/>
                <w:lang w:val="en-US"/>
              </w:rPr>
            </w:pPr>
            <w:r w:rsidRPr="3EF6751F" w:rsidR="00F30A00">
              <w:rPr>
                <w:rFonts w:cs="Times New Roman"/>
                <w:color w:val="000000" w:themeColor="text1" w:themeTint="FF" w:themeShade="FF"/>
              </w:rPr>
              <w:t>Particulars of all maintenance work done on the engine;</w:t>
            </w:r>
          </w:p>
          <w:p w:rsidRPr="000505E7" w:rsidR="00F30A00" w:rsidP="3EF6751F" w:rsidRDefault="00F30A00" w14:paraId="5BA68B59" w14:textId="77777777" w14:noSpellErr="1">
            <w:pPr>
              <w:numPr>
                <w:ilvl w:val="0"/>
                <w:numId w:val="150"/>
              </w:numPr>
              <w:spacing w:after="200"/>
              <w:ind w:left="1169" w:hanging="567"/>
              <w:rPr>
                <w:rFonts w:cs="Times New Roman"/>
                <w:color w:val="000000" w:themeColor="text1"/>
              </w:rPr>
            </w:pPr>
            <w:r w:rsidRPr="3EF6751F" w:rsidR="00F30A00">
              <w:rPr>
                <w:rFonts w:cs="Times New Roman"/>
                <w:color w:val="000000" w:themeColor="text1" w:themeTint="FF" w:themeShade="FF"/>
              </w:rPr>
              <w:t xml:space="preserve">Particulars of any defects occurring in the engine, and of the rectification of such defects, including reference to the relevant entries in the technical log required by these Regulations; and </w:t>
            </w:r>
          </w:p>
          <w:p w:rsidRPr="000505E7" w:rsidR="00F30A00" w:rsidP="3EF6751F" w:rsidRDefault="00F30A00" w14:paraId="1F3CB8FD" w14:textId="340C297F" w14:noSpellErr="1">
            <w:pPr>
              <w:numPr>
                <w:ilvl w:val="0"/>
                <w:numId w:val="150"/>
              </w:numPr>
              <w:spacing w:after="200"/>
              <w:ind w:left="1169" w:hanging="567"/>
              <w:rPr>
                <w:rFonts w:cs="Times New Roman"/>
                <w:color w:val="000000" w:themeColor="text1"/>
              </w:rPr>
            </w:pPr>
            <w:r w:rsidRPr="3EF6751F" w:rsidR="00F30A00">
              <w:rPr>
                <w:rFonts w:cs="Times New Roman"/>
                <w:color w:val="000000" w:themeColor="text1" w:themeTint="FF" w:themeShade="FF"/>
              </w:rPr>
              <w:t>Particulars   of   all   overhauls, repairs, replacement   and modifications relating to the engine or any of its accessories.</w:t>
            </w:r>
          </w:p>
        </w:tc>
      </w:tr>
      <w:tr w:rsidRPr="000505E7" w:rsidR="00F30A00" w:rsidTr="3EF6751F" w14:paraId="6827015B" w14:textId="77777777">
        <w:tc>
          <w:tcPr>
            <w:tcW w:w="9634" w:type="dxa"/>
            <w:tcMar/>
          </w:tcPr>
          <w:p w:rsidRPr="000505E7" w:rsidR="00F30A00" w:rsidP="3EF6751F" w:rsidRDefault="00F30A00" w14:paraId="25A9C219" w14:textId="54104957" w14:noSpellErr="1">
            <w:pPr>
              <w:pStyle w:val="ListParagraph"/>
              <w:numPr>
                <w:ilvl w:val="1"/>
                <w:numId w:val="148"/>
              </w:numPr>
              <w:ind w:left="602" w:hanging="567"/>
              <w:rPr>
                <w:rFonts w:cs="Times New Roman"/>
                <w:color w:val="000000" w:themeColor="text1"/>
                <w:lang w:val="en-US"/>
              </w:rPr>
            </w:pPr>
            <w:r w:rsidRPr="3EF6751F" w:rsidR="00F30A00">
              <w:rPr>
                <w:rFonts w:cs="Times New Roman"/>
                <w:color w:val="000000" w:themeColor="text1" w:themeTint="FF" w:themeShade="FF"/>
              </w:rPr>
              <w:t>The following entries shall be included in the variable pitch propeller log book:</w:t>
            </w:r>
          </w:p>
          <w:p w:rsidRPr="000505E7" w:rsidR="00F30A00" w:rsidP="3EF6751F" w:rsidRDefault="00F30A00" w14:paraId="7C881205" w14:textId="1990F1CD" w14:noSpellErr="1">
            <w:pPr>
              <w:pStyle w:val="ListParagraph"/>
              <w:numPr>
                <w:ilvl w:val="0"/>
                <w:numId w:val="152"/>
              </w:numPr>
              <w:ind w:left="1169" w:hanging="567"/>
              <w:rPr>
                <w:rFonts w:cs="Times New Roman"/>
                <w:color w:val="000000" w:themeColor="text1"/>
                <w:lang w:val="en-US"/>
              </w:rPr>
            </w:pPr>
            <w:r w:rsidRPr="3EF6751F" w:rsidR="00F30A00">
              <w:rPr>
                <w:rFonts w:cs="Times New Roman"/>
                <w:color w:val="000000" w:themeColor="text1" w:themeTint="FF" w:themeShade="FF"/>
              </w:rPr>
              <w:t>the name of the constructor, the type of the propeller, the number assigned to it by the constructor and the date of the construction of the propeller;</w:t>
            </w:r>
          </w:p>
          <w:p w:rsidRPr="000505E7" w:rsidR="00F30A00" w:rsidP="3EF6751F" w:rsidRDefault="00F30A00" w14:paraId="0B283AF6" w14:textId="6467FC70" w14:noSpellErr="1">
            <w:pPr>
              <w:pStyle w:val="ListParagraph"/>
              <w:numPr>
                <w:ilvl w:val="0"/>
                <w:numId w:val="152"/>
              </w:numPr>
              <w:ind w:left="1169" w:hanging="567"/>
              <w:rPr>
                <w:rFonts w:cs="Times New Roman"/>
                <w:color w:val="000000" w:themeColor="text1"/>
                <w:lang w:val="en-US"/>
              </w:rPr>
            </w:pPr>
            <w:r w:rsidRPr="3EF6751F" w:rsidR="00F30A00">
              <w:rPr>
                <w:rFonts w:cs="Times New Roman"/>
                <w:color w:val="000000" w:themeColor="text1" w:themeTint="FF" w:themeShade="FF"/>
              </w:rPr>
              <w:t>the nationality and registration marks of each aircraft, and the type and</w:t>
            </w:r>
          </w:p>
          <w:p w:rsidRPr="000505E7" w:rsidR="00B767C9" w:rsidP="3EF6751F" w:rsidRDefault="00F30A00" w14:paraId="033A9E80" w14:textId="77777777" w14:noSpellErr="1">
            <w:pPr>
              <w:pStyle w:val="ListParagraph"/>
              <w:numPr>
                <w:ilvl w:val="0"/>
                <w:numId w:val="152"/>
              </w:numPr>
              <w:ind w:left="1169" w:hanging="567"/>
              <w:rPr>
                <w:rFonts w:cs="Times New Roman"/>
                <w:color w:val="000000" w:themeColor="text1"/>
                <w:lang w:val="en-US"/>
              </w:rPr>
            </w:pPr>
            <w:r w:rsidRPr="3EF6751F" w:rsidR="00F30A00">
              <w:rPr>
                <w:rFonts w:cs="Times New Roman"/>
                <w:color w:val="000000" w:themeColor="text1" w:themeTint="FF" w:themeShade="FF"/>
              </w:rPr>
              <w:t>number of each engine, to which the propeller is fitted;</w:t>
            </w:r>
          </w:p>
          <w:p w:rsidRPr="000505E7" w:rsidR="00B767C9" w:rsidP="3EF6751F" w:rsidRDefault="00F30A00" w14:paraId="64A81291" w14:textId="77777777" w14:noSpellErr="1">
            <w:pPr>
              <w:pStyle w:val="ListParagraph"/>
              <w:numPr>
                <w:ilvl w:val="0"/>
                <w:numId w:val="152"/>
              </w:numPr>
              <w:ind w:left="1169" w:hanging="567"/>
              <w:rPr>
                <w:rFonts w:cs="Times New Roman"/>
                <w:color w:val="000000" w:themeColor="text1"/>
                <w:lang w:val="en-US"/>
              </w:rPr>
            </w:pPr>
            <w:r w:rsidRPr="3EF6751F" w:rsidR="00F30A00">
              <w:rPr>
                <w:rFonts w:cs="Times New Roman"/>
                <w:color w:val="000000" w:themeColor="text1" w:themeTint="FF" w:themeShade="FF"/>
              </w:rPr>
              <w:t>the name and address of the operator of each such aircraft;</w:t>
            </w:r>
          </w:p>
          <w:p w:rsidRPr="000505E7" w:rsidR="00F30A00" w:rsidP="3EF6751F" w:rsidRDefault="00F30A00" w14:paraId="0B8B70BA" w14:textId="1BE6145E" w14:noSpellErr="1">
            <w:pPr>
              <w:pStyle w:val="ListParagraph"/>
              <w:numPr>
                <w:ilvl w:val="0"/>
                <w:numId w:val="152"/>
              </w:numPr>
              <w:ind w:left="1169" w:hanging="567"/>
              <w:rPr>
                <w:rFonts w:cs="Times New Roman"/>
                <w:color w:val="000000" w:themeColor="text1"/>
                <w:lang w:val="en-US"/>
              </w:rPr>
            </w:pPr>
            <w:r w:rsidRPr="3EF6751F" w:rsidR="00F30A00">
              <w:rPr>
                <w:rFonts w:cs="Times New Roman"/>
                <w:color w:val="000000" w:themeColor="text1" w:themeTint="FF" w:themeShade="FF"/>
              </w:rPr>
              <w:t>either-</w:t>
            </w:r>
          </w:p>
          <w:p w:rsidRPr="000505E7" w:rsidR="00F30A00" w:rsidP="3EF6751F" w:rsidRDefault="00F30A00" w14:paraId="7F704704" w14:textId="77777777" w14:noSpellErr="1">
            <w:pPr>
              <w:numPr>
                <w:ilvl w:val="0"/>
                <w:numId w:val="147"/>
              </w:numPr>
              <w:spacing w:after="200"/>
              <w:ind w:left="2303" w:hanging="567"/>
              <w:rPr>
                <w:rFonts w:cs="Times New Roman"/>
                <w:color w:val="000000" w:themeColor="text1"/>
                <w:lang w:val="en-US"/>
              </w:rPr>
            </w:pPr>
            <w:r w:rsidRPr="3EF6751F" w:rsidR="00F30A00">
              <w:rPr>
                <w:rFonts w:cs="Times New Roman"/>
                <w:color w:val="000000" w:themeColor="text1" w:themeTint="FF" w:themeShade="FF"/>
              </w:rPr>
              <w:t>the date of each flight and the duration of the period between take-off and landing or, if more than one flight was made on that day, the number of flights and the total duration of the periods between take-off and landings on that day; or</w:t>
            </w:r>
          </w:p>
          <w:p w:rsidRPr="000505E7" w:rsidR="00F30A00" w:rsidP="3EF6751F" w:rsidRDefault="00F30A00" w14:paraId="11614E2E" w14:textId="77777777" w14:noSpellErr="1">
            <w:pPr>
              <w:numPr>
                <w:ilvl w:val="0"/>
                <w:numId w:val="147"/>
              </w:numPr>
              <w:spacing w:after="200"/>
              <w:ind w:left="2303" w:hanging="567"/>
              <w:rPr>
                <w:rFonts w:cs="Times New Roman"/>
                <w:color w:val="000000" w:themeColor="text1"/>
                <w:lang w:val="en-US"/>
              </w:rPr>
            </w:pPr>
            <w:r w:rsidRPr="3EF6751F" w:rsidR="00F30A00">
              <w:rPr>
                <w:rFonts w:cs="Times New Roman"/>
                <w:color w:val="000000" w:themeColor="text1" w:themeTint="FF" w:themeShade="FF"/>
              </w:rPr>
              <w:t>the aggregated duration of periods between take-off and landing for all flights made by that aircraft since the immediately    preceding occasion that any maintenance, overhaul, repair, replacement, modification or inspection was undertaken on the propeller.</w:t>
            </w:r>
          </w:p>
          <w:p w:rsidRPr="000505E7" w:rsidR="00F30A00" w:rsidP="3EF6751F" w:rsidRDefault="00F30A00" w14:paraId="5D00F993" w14:textId="77777777" w14:noSpellErr="1">
            <w:pPr>
              <w:numPr>
                <w:ilvl w:val="0"/>
                <w:numId w:val="152"/>
              </w:numPr>
              <w:spacing w:after="200"/>
              <w:rPr>
                <w:rFonts w:cs="Times New Roman"/>
                <w:color w:val="000000" w:themeColor="text1"/>
                <w:lang w:val="en-US"/>
              </w:rPr>
            </w:pPr>
            <w:r w:rsidRPr="3EF6751F" w:rsidR="00F30A00">
              <w:rPr>
                <w:rFonts w:cs="Times New Roman"/>
                <w:color w:val="000000" w:themeColor="text1" w:themeTint="FF" w:themeShade="FF"/>
              </w:rPr>
              <w:t>particulars of all maintenance work done on the propeller;</w:t>
            </w:r>
          </w:p>
          <w:p w:rsidRPr="000505E7" w:rsidR="00F30A00" w:rsidP="3EF6751F" w:rsidRDefault="00F30A00" w14:paraId="09736575" w14:textId="77777777" w14:noSpellErr="1">
            <w:pPr>
              <w:numPr>
                <w:ilvl w:val="0"/>
                <w:numId w:val="152"/>
              </w:numPr>
              <w:spacing w:after="200"/>
              <w:rPr>
                <w:rFonts w:cs="Times New Roman"/>
                <w:color w:val="000000" w:themeColor="text1"/>
                <w:lang w:val="en-US"/>
              </w:rPr>
            </w:pPr>
            <w:r w:rsidRPr="3EF6751F" w:rsidR="00F30A00">
              <w:rPr>
                <w:rFonts w:cs="Times New Roman"/>
                <w:color w:val="000000" w:themeColor="text1" w:themeTint="FF" w:themeShade="FF"/>
              </w:rPr>
              <w:t>particulars of any defects occurring in the propeller, and of the rectification of such defects, including a reference to the relevant entries in the technical log required by these Regulations; and</w:t>
            </w:r>
          </w:p>
          <w:p w:rsidRPr="000505E7" w:rsidR="00F30A00" w:rsidP="3EF6751F" w:rsidRDefault="00F30A00" w14:paraId="2B07DFF2" w14:textId="77777777" w14:noSpellErr="1">
            <w:pPr>
              <w:numPr>
                <w:ilvl w:val="0"/>
                <w:numId w:val="152"/>
              </w:numPr>
              <w:spacing w:after="200"/>
              <w:rPr>
                <w:rFonts w:cs="Times New Roman"/>
                <w:color w:val="000000" w:themeColor="text1"/>
                <w:lang w:val="en-US"/>
              </w:rPr>
            </w:pPr>
            <w:r w:rsidRPr="3EF6751F" w:rsidR="00F30A00">
              <w:rPr>
                <w:rFonts w:cs="Times New Roman"/>
                <w:color w:val="000000" w:themeColor="text1" w:themeTint="FF" w:themeShade="FF"/>
              </w:rPr>
              <w:t>particulars of any overhauls, repairs, replacements and modifications relating to the propeller.</w:t>
            </w:r>
          </w:p>
        </w:tc>
      </w:tr>
    </w:tbl>
    <w:p w:rsidRPr="000505E7" w:rsidR="00AC5754" w:rsidP="3EF6751F" w:rsidRDefault="00AC5754" w14:paraId="51F0CBBC" w14:textId="5BDFBA92" w14:noSpellErr="1">
      <w:pPr>
        <w:rPr>
          <w:rFonts w:cs="Times New Roman"/>
          <w:color w:val="000000" w:themeColor="text1"/>
          <w:lang w:val="en-US"/>
        </w:rPr>
      </w:pPr>
    </w:p>
    <w:p w:rsidRPr="000505E7" w:rsidR="00B347EB" w:rsidP="3EF6751F" w:rsidRDefault="00B347EB" w14:paraId="54F1DB29" w14:textId="5D719094" w14:noSpellErr="1">
      <w:pPr>
        <w:spacing w:after="160" w:line="360" w:lineRule="auto"/>
        <w:jc w:val="both"/>
        <w:rPr>
          <w:rFonts w:eastAsia="Times New Roman" w:cs="Times New Roman"/>
          <w:color w:val="000000" w:themeColor="text1"/>
          <w:lang w:val="en-US"/>
        </w:rPr>
      </w:pPr>
    </w:p>
    <w:p w:rsidRPr="000505E7" w:rsidR="00B767C9" w:rsidP="00A03CCA" w:rsidRDefault="00B767C9" w14:paraId="153FD9F2" w14:textId="77777777" w14:noSpellErr="1">
      <w:pPr>
        <w:pStyle w:val="Heading1"/>
        <w:rPr>
          <w:rFonts w:eastAsia="Times New Roman"/>
          <w:color w:val="000000" w:themeColor="text1"/>
          <w:lang w:val="en-US"/>
        </w:rPr>
      </w:pPr>
      <w:bookmarkStart w:name="_THIRD_SCHEDULE" w:id="111"/>
      <w:bookmarkEnd w:id="111"/>
      <w:r w:rsidRPr="3EF6751F">
        <w:rPr>
          <w:rFonts w:eastAsia="Times New Roman"/>
          <w:color w:val="000000" w:themeColor="text1" w:themeTint="FF" w:themeShade="FF"/>
        </w:rPr>
        <w:br w:type="page"/>
      </w:r>
    </w:p>
    <w:p w:rsidRPr="000505E7" w:rsidR="00B347EB" w:rsidP="00A03CCA" w:rsidRDefault="00A03CCA" w14:paraId="68C4720D" w14:textId="794A6CC0" w14:noSpellErr="1">
      <w:pPr>
        <w:pStyle w:val="Heading1"/>
        <w:rPr>
          <w:rFonts w:eastAsia="Times New Roman"/>
          <w:color w:val="000000" w:themeColor="text1"/>
          <w:lang w:val="en-US"/>
        </w:rPr>
      </w:pPr>
      <w:bookmarkStart w:name="_THIRD_SCHEDULE_1" w:id="112"/>
      <w:bookmarkEnd w:id="112"/>
      <w:bookmarkStart w:name="_Toc1136987561" w:id="1006484278"/>
      <w:r w:rsidRPr="3EF6751F" w:rsidR="00A03CCA">
        <w:rPr>
          <w:rFonts w:eastAsia="Times New Roman"/>
          <w:color w:val="000000" w:themeColor="text1" w:themeTint="FF" w:themeShade="FF"/>
        </w:rPr>
        <w:t>THIRD SCHEDULE</w:t>
      </w:r>
      <w:bookmarkEnd w:id="1006484278"/>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6840"/>
        <w:gridCol w:w="900"/>
      </w:tblGrid>
      <w:tr w:rsidRPr="000505E7" w:rsidR="000505E7" w:rsidTr="3EF6751F" w14:paraId="427B7913" w14:textId="77777777">
        <w:tc>
          <w:tcPr>
            <w:tcW w:w="828" w:type="dxa"/>
            <w:tcMar/>
          </w:tcPr>
          <w:p w:rsidRPr="000505E7" w:rsidR="00B767C9" w:rsidP="3EF6751F" w:rsidRDefault="00B767C9" w14:paraId="1DE0770E" w14:textId="77777777" w14:noSpellErr="1">
            <w:pPr>
              <w:autoSpaceDE w:val="0"/>
              <w:autoSpaceDN w:val="0"/>
              <w:adjustRightInd w:val="0"/>
              <w:spacing w:after="0"/>
              <w:rPr>
                <w:rFonts w:eastAsia="Calibri" w:cs="Times New Roman"/>
                <w:b w:val="1"/>
                <w:bCs w:val="1"/>
                <w:color w:val="000000" w:themeColor="text1"/>
                <w:lang w:val="en-US" w:eastAsia="en-GB"/>
              </w:rPr>
            </w:pPr>
            <w:r w:rsidRPr="3EF6751F" w:rsidR="00B767C9">
              <w:rPr>
                <w:rFonts w:eastAsia="Calibri" w:cs="Times New Roman"/>
                <w:b w:val="1"/>
                <w:bCs w:val="1"/>
                <w:color w:val="000000" w:themeColor="text1" w:themeTint="FF" w:themeShade="FF"/>
              </w:rPr>
              <w:t>REG. NO.</w:t>
            </w:r>
          </w:p>
        </w:tc>
        <w:tc>
          <w:tcPr>
            <w:tcW w:w="6840" w:type="dxa"/>
            <w:tcMar/>
          </w:tcPr>
          <w:p w:rsidRPr="000505E7" w:rsidR="00B767C9" w:rsidP="3EF6751F" w:rsidRDefault="00B767C9" w14:paraId="47442023" w14:textId="77777777" w14:noSpellErr="1">
            <w:pPr>
              <w:autoSpaceDE w:val="0"/>
              <w:autoSpaceDN w:val="0"/>
              <w:adjustRightInd w:val="0"/>
              <w:spacing w:after="0"/>
              <w:rPr>
                <w:rFonts w:eastAsia="Calibri" w:cs="Times New Roman"/>
                <w:b w:val="1"/>
                <w:bCs w:val="1"/>
                <w:color w:val="000000" w:themeColor="text1"/>
                <w:lang w:val="en-US" w:eastAsia="en-GB"/>
              </w:rPr>
            </w:pPr>
            <w:r w:rsidRPr="3EF6751F" w:rsidR="00B767C9">
              <w:rPr>
                <w:rFonts w:eastAsia="Calibri" w:cs="Times New Roman"/>
                <w:b w:val="1"/>
                <w:bCs w:val="1"/>
                <w:color w:val="000000" w:themeColor="text1" w:themeTint="FF" w:themeShade="FF"/>
              </w:rPr>
              <w:t>TITLE</w:t>
            </w:r>
          </w:p>
        </w:tc>
        <w:tc>
          <w:tcPr>
            <w:tcW w:w="900" w:type="dxa"/>
            <w:tcMar/>
          </w:tcPr>
          <w:p w:rsidRPr="000505E7" w:rsidR="00B767C9" w:rsidP="3EF6751F" w:rsidRDefault="00B767C9" w14:paraId="1B91C691" w14:textId="77777777" w14:noSpellErr="1">
            <w:pPr>
              <w:autoSpaceDE w:val="0"/>
              <w:autoSpaceDN w:val="0"/>
              <w:adjustRightInd w:val="0"/>
              <w:spacing w:after="0"/>
              <w:rPr>
                <w:rFonts w:eastAsia="Calibri" w:cs="Times New Roman"/>
                <w:b w:val="1"/>
                <w:bCs w:val="1"/>
                <w:color w:val="000000" w:themeColor="text1"/>
                <w:lang w:val="en-US" w:eastAsia="en-GB"/>
              </w:rPr>
            </w:pPr>
            <w:r w:rsidRPr="3EF6751F" w:rsidR="00B767C9">
              <w:rPr>
                <w:rFonts w:eastAsia="Calibri" w:cs="Times New Roman"/>
                <w:b w:val="1"/>
                <w:bCs w:val="1"/>
                <w:color w:val="000000" w:themeColor="text1" w:themeTint="FF" w:themeShade="FF"/>
              </w:rPr>
              <w:t>PART</w:t>
            </w:r>
          </w:p>
        </w:tc>
      </w:tr>
      <w:tr w:rsidRPr="000505E7" w:rsidR="000505E7" w:rsidTr="3EF6751F" w14:paraId="4802F7F8" w14:textId="77777777">
        <w:tc>
          <w:tcPr>
            <w:tcW w:w="828" w:type="dxa"/>
            <w:tcMar/>
          </w:tcPr>
          <w:p w:rsidRPr="000505E7" w:rsidR="00B767C9" w:rsidP="3EF6751F" w:rsidRDefault="00B767C9" w14:paraId="15E0A3EC"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6</w:t>
            </w:r>
          </w:p>
        </w:tc>
        <w:tc>
          <w:tcPr>
            <w:tcW w:w="6840" w:type="dxa"/>
            <w:tcMar/>
          </w:tcPr>
          <w:p w:rsidRPr="000505E7" w:rsidR="00B767C9" w:rsidP="3EF6751F" w:rsidRDefault="00B767C9" w14:paraId="65FD5C4A"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Issue of supplemental type certificate</w:t>
            </w:r>
          </w:p>
        </w:tc>
        <w:tc>
          <w:tcPr>
            <w:tcW w:w="900" w:type="dxa"/>
            <w:tcMar/>
          </w:tcPr>
          <w:p w:rsidRPr="000505E7" w:rsidR="00B767C9" w:rsidP="3EF6751F" w:rsidRDefault="00B767C9" w14:paraId="43CA6EA1"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52021F10" w14:textId="77777777">
        <w:tc>
          <w:tcPr>
            <w:tcW w:w="828" w:type="dxa"/>
            <w:tcMar/>
          </w:tcPr>
          <w:p w:rsidRPr="000505E7" w:rsidR="00B767C9" w:rsidP="3EF6751F" w:rsidRDefault="00B767C9" w14:paraId="34EFCAFF"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8</w:t>
            </w:r>
          </w:p>
        </w:tc>
        <w:tc>
          <w:tcPr>
            <w:tcW w:w="6840" w:type="dxa"/>
            <w:tcMar/>
          </w:tcPr>
          <w:p w:rsidRPr="000505E7" w:rsidR="00B767C9" w:rsidP="3EF6751F" w:rsidRDefault="00B767C9" w14:paraId="6E4B73AC"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Certificate of airworthiness to be in force.</w:t>
            </w:r>
          </w:p>
        </w:tc>
        <w:tc>
          <w:tcPr>
            <w:tcW w:w="900" w:type="dxa"/>
            <w:tcMar/>
          </w:tcPr>
          <w:p w:rsidRPr="000505E7" w:rsidR="00B767C9" w:rsidP="3EF6751F" w:rsidRDefault="00B767C9" w14:paraId="5FA181EC"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2E24075F" w14:textId="77777777">
        <w:tc>
          <w:tcPr>
            <w:tcW w:w="828" w:type="dxa"/>
            <w:tcMar/>
          </w:tcPr>
          <w:p w:rsidRPr="000505E7" w:rsidR="00B767C9" w:rsidP="3EF6751F" w:rsidRDefault="00B767C9" w14:paraId="366E8AF8"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17</w:t>
            </w:r>
          </w:p>
        </w:tc>
        <w:tc>
          <w:tcPr>
            <w:tcW w:w="6840" w:type="dxa"/>
            <w:tcMar/>
          </w:tcPr>
          <w:p w:rsidRPr="000505E7" w:rsidR="00B767C9" w:rsidP="3EF6751F" w:rsidRDefault="00B767C9" w14:paraId="49D623FC"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Airworthiness directives and service bulletins.</w:t>
            </w:r>
          </w:p>
        </w:tc>
        <w:tc>
          <w:tcPr>
            <w:tcW w:w="900" w:type="dxa"/>
            <w:tcMar/>
          </w:tcPr>
          <w:p w:rsidRPr="000505E7" w:rsidR="00B767C9" w:rsidP="3EF6751F" w:rsidRDefault="00B767C9" w14:paraId="372F56DC"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99E6893" w14:textId="77777777">
        <w:tc>
          <w:tcPr>
            <w:tcW w:w="828" w:type="dxa"/>
            <w:tcMar/>
          </w:tcPr>
          <w:p w:rsidRPr="000505E7" w:rsidR="00B767C9" w:rsidP="3EF6751F" w:rsidRDefault="00B767C9" w14:paraId="373B8BFF"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22</w:t>
            </w:r>
          </w:p>
        </w:tc>
        <w:tc>
          <w:tcPr>
            <w:tcW w:w="6840" w:type="dxa"/>
            <w:tcMar/>
          </w:tcPr>
          <w:p w:rsidRPr="000505E7" w:rsidR="00B767C9" w:rsidP="3EF6751F" w:rsidRDefault="00B767C9" w14:paraId="0276903B"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Conditions on the special flight permit.</w:t>
            </w:r>
          </w:p>
        </w:tc>
        <w:tc>
          <w:tcPr>
            <w:tcW w:w="900" w:type="dxa"/>
            <w:tcMar/>
          </w:tcPr>
          <w:p w:rsidRPr="000505E7" w:rsidR="00B767C9" w:rsidP="3EF6751F" w:rsidRDefault="00B767C9" w14:paraId="1987CBB4"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43AFDAF4" w14:textId="77777777">
        <w:tc>
          <w:tcPr>
            <w:tcW w:w="828" w:type="dxa"/>
            <w:tcMar/>
          </w:tcPr>
          <w:p w:rsidRPr="000505E7" w:rsidR="00B767C9" w:rsidP="3EF6751F" w:rsidRDefault="00B767C9" w14:paraId="1D1E9204"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23</w:t>
            </w:r>
          </w:p>
        </w:tc>
        <w:tc>
          <w:tcPr>
            <w:tcW w:w="6840" w:type="dxa"/>
            <w:tcMar/>
          </w:tcPr>
          <w:p w:rsidRPr="000505E7" w:rsidR="00B767C9" w:rsidP="3EF6751F" w:rsidRDefault="00B767C9" w14:paraId="38D46949"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Certificate of fitness for flight.</w:t>
            </w:r>
          </w:p>
        </w:tc>
        <w:tc>
          <w:tcPr>
            <w:tcW w:w="900" w:type="dxa"/>
            <w:tcMar/>
          </w:tcPr>
          <w:p w:rsidRPr="000505E7" w:rsidR="00B767C9" w:rsidP="3EF6751F" w:rsidRDefault="00B767C9" w14:paraId="47D7FA73"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5BB2CB67" w14:textId="77777777">
        <w:tc>
          <w:tcPr>
            <w:tcW w:w="828" w:type="dxa"/>
            <w:tcMar/>
          </w:tcPr>
          <w:p w:rsidRPr="000505E7" w:rsidR="00B767C9" w:rsidP="3EF6751F" w:rsidRDefault="00B767C9" w14:paraId="4C6F9FED"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24</w:t>
            </w:r>
          </w:p>
        </w:tc>
        <w:tc>
          <w:tcPr>
            <w:tcW w:w="6840" w:type="dxa"/>
            <w:tcMar/>
          </w:tcPr>
          <w:p w:rsidRPr="000505E7" w:rsidR="00B767C9" w:rsidP="3EF6751F" w:rsidRDefault="00B767C9" w14:paraId="71572667"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Responsibility for maintenance.</w:t>
            </w:r>
          </w:p>
        </w:tc>
        <w:tc>
          <w:tcPr>
            <w:tcW w:w="900" w:type="dxa"/>
            <w:tcMar/>
          </w:tcPr>
          <w:p w:rsidRPr="000505E7" w:rsidR="00B767C9" w:rsidP="3EF6751F" w:rsidRDefault="00B767C9" w14:paraId="37693F6B"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0456C234" w14:textId="77777777">
        <w:tc>
          <w:tcPr>
            <w:tcW w:w="828" w:type="dxa"/>
            <w:tcMar/>
          </w:tcPr>
          <w:p w:rsidRPr="000505E7" w:rsidR="00B767C9" w:rsidP="3EF6751F" w:rsidRDefault="00B767C9" w14:paraId="75321EF5"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25</w:t>
            </w:r>
          </w:p>
        </w:tc>
        <w:tc>
          <w:tcPr>
            <w:tcW w:w="6840" w:type="dxa"/>
            <w:tcMar/>
          </w:tcPr>
          <w:p w:rsidRPr="000505E7" w:rsidR="00B767C9" w:rsidP="3EF6751F" w:rsidRDefault="00B767C9" w14:paraId="1EDA9677"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Continued airworthiness information</w:t>
            </w:r>
          </w:p>
        </w:tc>
        <w:tc>
          <w:tcPr>
            <w:tcW w:w="900" w:type="dxa"/>
            <w:tcMar/>
          </w:tcPr>
          <w:p w:rsidRPr="000505E7" w:rsidR="00B767C9" w:rsidP="3EF6751F" w:rsidRDefault="00B767C9" w14:paraId="42CB17A4"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3A8B276D" w14:textId="77777777">
        <w:tc>
          <w:tcPr>
            <w:tcW w:w="828" w:type="dxa"/>
            <w:tcMar/>
          </w:tcPr>
          <w:p w:rsidRPr="000505E7" w:rsidR="00B767C9" w:rsidP="3EF6751F" w:rsidRDefault="00B767C9" w14:paraId="0F64ED48"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27</w:t>
            </w:r>
          </w:p>
        </w:tc>
        <w:tc>
          <w:tcPr>
            <w:tcW w:w="6840" w:type="dxa"/>
            <w:tcMar/>
          </w:tcPr>
          <w:p w:rsidRPr="000505E7" w:rsidR="00B767C9" w:rsidP="3EF6751F" w:rsidRDefault="00B767C9" w14:paraId="2DEF92F6" w14:textId="77777777" w14:noSpellErr="1">
            <w:pPr>
              <w:spacing w:after="0"/>
              <w:rPr>
                <w:rFonts w:eastAsia="Times New Roman" w:cs="Times New Roman"/>
                <w:color w:val="000000" w:themeColor="text1"/>
              </w:rPr>
            </w:pPr>
            <w:r w:rsidRPr="3EF6751F" w:rsidR="00B767C9">
              <w:rPr>
                <w:rFonts w:eastAsia="Times New Roman" w:cs="Times New Roman"/>
                <w:color w:val="000000" w:themeColor="text1" w:themeTint="FF" w:themeShade="FF"/>
              </w:rPr>
              <w:t>Compliance with the manufacturer’s instructions and airworthiness directives.</w:t>
            </w:r>
          </w:p>
        </w:tc>
        <w:tc>
          <w:tcPr>
            <w:tcW w:w="900" w:type="dxa"/>
            <w:tcMar/>
          </w:tcPr>
          <w:p w:rsidRPr="000505E7" w:rsidR="00B767C9" w:rsidP="3EF6751F" w:rsidRDefault="00B767C9" w14:paraId="5AE5BCDC" w14:textId="77777777" w14:noSpellErr="1">
            <w:pPr>
              <w:spacing w:after="0"/>
              <w:jc w:val="center"/>
              <w:rPr>
                <w:rFonts w:eastAsia="Times New Roman" w:cs="Times New Roman"/>
                <w:color w:val="000000" w:themeColor="text1"/>
              </w:rPr>
            </w:pPr>
            <w:r w:rsidRPr="3EF6751F" w:rsidR="00B767C9">
              <w:rPr>
                <w:rFonts w:eastAsia="Times New Roman" w:cs="Times New Roman"/>
                <w:color w:val="000000" w:themeColor="text1" w:themeTint="FF" w:themeShade="FF"/>
              </w:rPr>
              <w:t>A</w:t>
            </w:r>
          </w:p>
        </w:tc>
      </w:tr>
      <w:tr w:rsidRPr="000505E7" w:rsidR="000505E7" w:rsidTr="3EF6751F" w14:paraId="1DCD9680" w14:textId="77777777">
        <w:tc>
          <w:tcPr>
            <w:tcW w:w="828" w:type="dxa"/>
            <w:tcMar/>
          </w:tcPr>
          <w:p w:rsidRPr="000505E7" w:rsidR="00B767C9" w:rsidP="3EF6751F" w:rsidRDefault="00B767C9" w14:paraId="077462D5"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28</w:t>
            </w:r>
          </w:p>
        </w:tc>
        <w:tc>
          <w:tcPr>
            <w:tcW w:w="6840" w:type="dxa"/>
            <w:tcMar/>
          </w:tcPr>
          <w:p w:rsidRPr="000505E7" w:rsidR="00B767C9" w:rsidP="3EF6751F" w:rsidRDefault="00B767C9" w14:paraId="17003DE1"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Reporting of failures, malfunctions, and defects.</w:t>
            </w:r>
          </w:p>
        </w:tc>
        <w:tc>
          <w:tcPr>
            <w:tcW w:w="900" w:type="dxa"/>
            <w:tcMar/>
          </w:tcPr>
          <w:p w:rsidRPr="000505E7" w:rsidR="00B767C9" w:rsidP="3EF6751F" w:rsidRDefault="00B767C9" w14:paraId="7F529290"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5D458FB9" w14:textId="77777777">
        <w:tc>
          <w:tcPr>
            <w:tcW w:w="828" w:type="dxa"/>
            <w:tcMar/>
          </w:tcPr>
          <w:p w:rsidRPr="000505E7" w:rsidR="00B767C9" w:rsidP="3EF6751F" w:rsidRDefault="00B767C9" w14:paraId="73136D76"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30</w:t>
            </w:r>
          </w:p>
        </w:tc>
        <w:tc>
          <w:tcPr>
            <w:tcW w:w="6840" w:type="dxa"/>
            <w:tcMar/>
          </w:tcPr>
          <w:p w:rsidRPr="000505E7" w:rsidR="00B767C9" w:rsidP="3EF6751F" w:rsidRDefault="00B767C9" w14:paraId="4B5B3437"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Persons authorised to perform maintenance, preventive maintenance and modification.</w:t>
            </w:r>
          </w:p>
        </w:tc>
        <w:tc>
          <w:tcPr>
            <w:tcW w:w="900" w:type="dxa"/>
            <w:tcMar/>
          </w:tcPr>
          <w:p w:rsidRPr="000505E7" w:rsidR="00B767C9" w:rsidP="3EF6751F" w:rsidRDefault="00B767C9" w14:paraId="04EEEEA3"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23F74EE3" w14:textId="77777777">
        <w:tc>
          <w:tcPr>
            <w:tcW w:w="828" w:type="dxa"/>
            <w:tcMar/>
          </w:tcPr>
          <w:p w:rsidRPr="000505E7" w:rsidR="00B767C9" w:rsidP="3EF6751F" w:rsidRDefault="00B767C9" w14:paraId="50A78200"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31</w:t>
            </w:r>
          </w:p>
        </w:tc>
        <w:tc>
          <w:tcPr>
            <w:tcW w:w="6840" w:type="dxa"/>
            <w:tcMar/>
          </w:tcPr>
          <w:p w:rsidRPr="000505E7" w:rsidR="00B767C9" w:rsidP="3EF6751F" w:rsidRDefault="00B767C9" w14:paraId="45331304"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Personnel authorised to approve for return to service.</w:t>
            </w:r>
          </w:p>
        </w:tc>
        <w:tc>
          <w:tcPr>
            <w:tcW w:w="900" w:type="dxa"/>
            <w:tcMar/>
          </w:tcPr>
          <w:p w:rsidRPr="000505E7" w:rsidR="00B767C9" w:rsidP="3EF6751F" w:rsidRDefault="00B767C9" w14:paraId="536D5233"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46BD669E" w14:textId="77777777">
        <w:tc>
          <w:tcPr>
            <w:tcW w:w="828" w:type="dxa"/>
            <w:tcMar/>
          </w:tcPr>
          <w:p w:rsidRPr="000505E7" w:rsidR="00B767C9" w:rsidP="3EF6751F" w:rsidRDefault="00B767C9" w14:paraId="619A2491"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32</w:t>
            </w:r>
          </w:p>
        </w:tc>
        <w:tc>
          <w:tcPr>
            <w:tcW w:w="6840" w:type="dxa"/>
            <w:tcMar/>
          </w:tcPr>
          <w:p w:rsidRPr="000505E7" w:rsidR="00B767C9" w:rsidP="3EF6751F" w:rsidRDefault="00B767C9" w14:paraId="7179C12A"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Persons authorised to perform inspections.</w:t>
            </w:r>
          </w:p>
        </w:tc>
        <w:tc>
          <w:tcPr>
            <w:tcW w:w="900" w:type="dxa"/>
            <w:tcMar/>
          </w:tcPr>
          <w:p w:rsidRPr="000505E7" w:rsidR="00B767C9" w:rsidP="3EF6751F" w:rsidRDefault="00B767C9" w14:paraId="66F45713"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0A826732" w14:textId="77777777">
        <w:tc>
          <w:tcPr>
            <w:tcW w:w="828" w:type="dxa"/>
            <w:tcMar/>
          </w:tcPr>
          <w:p w:rsidRPr="000505E7" w:rsidR="00B767C9" w:rsidP="3EF6751F" w:rsidRDefault="00B767C9" w14:paraId="6B1698C2"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34</w:t>
            </w:r>
          </w:p>
        </w:tc>
        <w:tc>
          <w:tcPr>
            <w:tcW w:w="6840" w:type="dxa"/>
            <w:tcMar/>
          </w:tcPr>
          <w:p w:rsidRPr="000505E7" w:rsidR="00B767C9" w:rsidP="3EF6751F" w:rsidRDefault="00B767C9" w14:paraId="5CEF30C1" w14:textId="77777777" w14:noSpellErr="1">
            <w:pPr>
              <w:tabs>
                <w:tab w:val="left" w:pos="1117"/>
              </w:tabs>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Performance rules: maintenance.</w:t>
            </w:r>
          </w:p>
        </w:tc>
        <w:tc>
          <w:tcPr>
            <w:tcW w:w="900" w:type="dxa"/>
            <w:tcMar/>
          </w:tcPr>
          <w:p w:rsidRPr="000505E7" w:rsidR="00B767C9" w:rsidP="3EF6751F" w:rsidRDefault="00B767C9" w14:paraId="5F2E33B4" w14:textId="77777777" w14:noSpellErr="1">
            <w:pPr>
              <w:tabs>
                <w:tab w:val="left" w:pos="1117"/>
              </w:tabs>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E9F40B5" w14:textId="77777777">
        <w:tc>
          <w:tcPr>
            <w:tcW w:w="828" w:type="dxa"/>
            <w:tcMar/>
          </w:tcPr>
          <w:p w:rsidRPr="000505E7" w:rsidR="00B767C9" w:rsidP="3EF6751F" w:rsidRDefault="00B767C9" w14:paraId="47BDA4BB"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35</w:t>
            </w:r>
          </w:p>
        </w:tc>
        <w:tc>
          <w:tcPr>
            <w:tcW w:w="6840" w:type="dxa"/>
            <w:tcMar/>
          </w:tcPr>
          <w:p w:rsidRPr="000505E7" w:rsidR="00B767C9" w:rsidP="3EF6751F" w:rsidRDefault="00B767C9" w14:paraId="51658348"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P</w:t>
            </w:r>
            <w:r w:rsidRPr="3EF6751F" w:rsidR="00B767C9">
              <w:rPr>
                <w:rFonts w:eastAsia="Calibri" w:cs="Times New Roman"/>
                <w:color w:val="000000" w:themeColor="text1" w:themeTint="FF" w:themeShade="FF"/>
              </w:rPr>
              <w:t>Inspection p</w:t>
            </w:r>
            <w:r w:rsidRPr="3EF6751F" w:rsidR="00B767C9">
              <w:rPr>
                <w:rFonts w:eastAsia="Calibri" w:cs="Times New Roman"/>
                <w:color w:val="000000" w:themeColor="text1" w:themeTint="FF" w:themeShade="FF"/>
              </w:rPr>
              <w:t>erformance rules: inspection.</w:t>
            </w:r>
          </w:p>
        </w:tc>
        <w:tc>
          <w:tcPr>
            <w:tcW w:w="900" w:type="dxa"/>
            <w:tcMar/>
          </w:tcPr>
          <w:p w:rsidRPr="000505E7" w:rsidR="00B767C9" w:rsidP="3EF6751F" w:rsidRDefault="00B767C9" w14:paraId="3E6A49D5"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071968F" w14:textId="77777777">
        <w:tc>
          <w:tcPr>
            <w:tcW w:w="828" w:type="dxa"/>
            <w:tcMar/>
          </w:tcPr>
          <w:p w:rsidRPr="000505E7" w:rsidR="00B767C9" w:rsidP="3EF6751F" w:rsidRDefault="00B767C9" w14:paraId="0E820871"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36</w:t>
            </w:r>
          </w:p>
        </w:tc>
        <w:tc>
          <w:tcPr>
            <w:tcW w:w="6840" w:type="dxa"/>
            <w:tcMar/>
          </w:tcPr>
          <w:p w:rsidRPr="000505E7" w:rsidR="00B767C9" w:rsidP="3EF6751F" w:rsidRDefault="00B767C9" w14:paraId="2D8AA2BB"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Airworthiness limitation performance rules.</w:t>
            </w:r>
          </w:p>
        </w:tc>
        <w:tc>
          <w:tcPr>
            <w:tcW w:w="900" w:type="dxa"/>
            <w:tcMar/>
          </w:tcPr>
          <w:p w:rsidRPr="000505E7" w:rsidR="00B767C9" w:rsidP="3EF6751F" w:rsidRDefault="00B767C9" w14:paraId="3A91A4F1"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7F2ED79" w14:textId="77777777">
        <w:tc>
          <w:tcPr>
            <w:tcW w:w="828" w:type="dxa"/>
            <w:tcMar/>
          </w:tcPr>
          <w:p w:rsidRPr="000505E7" w:rsidR="00B767C9" w:rsidP="3EF6751F" w:rsidRDefault="00B767C9" w14:paraId="20A999BC"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37</w:t>
            </w:r>
          </w:p>
        </w:tc>
        <w:tc>
          <w:tcPr>
            <w:tcW w:w="6840" w:type="dxa"/>
            <w:tcMar/>
          </w:tcPr>
          <w:p w:rsidRPr="000505E7" w:rsidR="00B767C9" w:rsidP="3EF6751F" w:rsidRDefault="00B767C9" w14:paraId="257B741A"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Aircraft mass schedule</w:t>
            </w:r>
          </w:p>
        </w:tc>
        <w:tc>
          <w:tcPr>
            <w:tcW w:w="900" w:type="dxa"/>
            <w:tcMar/>
          </w:tcPr>
          <w:p w:rsidRPr="000505E7" w:rsidR="00B767C9" w:rsidP="3EF6751F" w:rsidRDefault="00B767C9" w14:paraId="0C21CE45"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0505E7" w:rsidTr="3EF6751F" w14:paraId="2C36AC72" w14:textId="77777777">
        <w:tc>
          <w:tcPr>
            <w:tcW w:w="828" w:type="dxa"/>
            <w:tcMar/>
          </w:tcPr>
          <w:p w:rsidRPr="000505E7" w:rsidR="00B767C9" w:rsidP="3EF6751F" w:rsidRDefault="00B767C9" w14:paraId="0D8CDFDD"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39</w:t>
            </w:r>
          </w:p>
        </w:tc>
        <w:tc>
          <w:tcPr>
            <w:tcW w:w="6840" w:type="dxa"/>
            <w:tcMar/>
          </w:tcPr>
          <w:p w:rsidRPr="000505E7" w:rsidR="00B767C9" w:rsidP="3EF6751F" w:rsidRDefault="00B767C9" w14:paraId="7074D326"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certificate of release to service records.</w:t>
            </w:r>
          </w:p>
        </w:tc>
        <w:tc>
          <w:tcPr>
            <w:tcW w:w="900" w:type="dxa"/>
            <w:tcMar/>
          </w:tcPr>
          <w:p w:rsidRPr="000505E7" w:rsidR="00B767C9" w:rsidP="3EF6751F" w:rsidRDefault="00B767C9" w14:paraId="4CD5414B"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351C5F06" w14:textId="77777777">
        <w:tc>
          <w:tcPr>
            <w:tcW w:w="828" w:type="dxa"/>
            <w:tcMar/>
          </w:tcPr>
          <w:p w:rsidRPr="000505E7" w:rsidR="00B767C9" w:rsidP="3EF6751F" w:rsidRDefault="00B767C9" w14:paraId="48824EDB"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40</w:t>
            </w:r>
          </w:p>
        </w:tc>
        <w:tc>
          <w:tcPr>
            <w:tcW w:w="6840" w:type="dxa"/>
            <w:tcMar/>
          </w:tcPr>
          <w:p w:rsidRPr="000505E7" w:rsidR="00B767C9" w:rsidP="3EF6751F" w:rsidRDefault="00B767C9" w14:paraId="4A17FF4D"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 xml:space="preserve">Technical </w:t>
            </w:r>
            <w:r w:rsidRPr="3EF6751F">
              <w:rPr>
                <w:rFonts w:eastAsia="Calibri" w:cs="Times New Roman"/>
                <w:color w:val="000000" w:themeColor="text1" w:themeTint="FF" w:themeShade="FF"/>
              </w:rPr>
              <w:br w:type="page"/>
            </w:r>
            <w:r w:rsidRPr="3EF6751F" w:rsidR="00B767C9">
              <w:rPr>
                <w:rFonts w:eastAsia="Calibri" w:cs="Times New Roman"/>
                <w:color w:val="000000" w:themeColor="text1" w:themeTint="FF" w:themeShade="FF"/>
              </w:rPr>
              <w:t>Logbook.</w:t>
            </w:r>
          </w:p>
        </w:tc>
        <w:tc>
          <w:tcPr>
            <w:tcW w:w="900" w:type="dxa"/>
            <w:tcMar/>
          </w:tcPr>
          <w:p w:rsidRPr="000505E7" w:rsidR="00B767C9" w:rsidP="3EF6751F" w:rsidRDefault="00B767C9" w14:paraId="15A9FB5A"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75070707" w14:textId="77777777">
        <w:tc>
          <w:tcPr>
            <w:tcW w:w="828" w:type="dxa"/>
            <w:tcMar/>
          </w:tcPr>
          <w:p w:rsidRPr="000505E7" w:rsidR="00B767C9" w:rsidP="3EF6751F" w:rsidRDefault="00B767C9" w14:paraId="1C762CEB"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41</w:t>
            </w:r>
          </w:p>
        </w:tc>
        <w:tc>
          <w:tcPr>
            <w:tcW w:w="6840" w:type="dxa"/>
            <w:tcMar/>
          </w:tcPr>
          <w:p w:rsidRPr="000505E7" w:rsidR="00B767C9" w:rsidP="3EF6751F" w:rsidRDefault="00B767C9" w14:paraId="7CA5EEA3"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Aircraft ,engine</w:t>
            </w:r>
            <w:r w:rsidRPr="3EF6751F" w:rsidR="00B767C9">
              <w:rPr>
                <w:rFonts w:eastAsia="Calibri" w:cs="Times New Roman"/>
                <w:color w:val="000000" w:themeColor="text1" w:themeTint="FF" w:themeShade="FF"/>
              </w:rPr>
              <w:t xml:space="preserve"> and propeller log books</w:t>
            </w:r>
          </w:p>
        </w:tc>
        <w:tc>
          <w:tcPr>
            <w:tcW w:w="900" w:type="dxa"/>
            <w:tcMar/>
          </w:tcPr>
          <w:p w:rsidRPr="000505E7" w:rsidR="00B767C9" w:rsidP="3EF6751F" w:rsidRDefault="00B767C9" w14:paraId="04C0D70F"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68907605" w14:textId="77777777">
        <w:tc>
          <w:tcPr>
            <w:tcW w:w="828" w:type="dxa"/>
            <w:tcMar/>
          </w:tcPr>
          <w:p w:rsidRPr="000505E7" w:rsidR="00B767C9" w:rsidP="3EF6751F" w:rsidRDefault="00B767C9" w14:paraId="29A59AAB"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42</w:t>
            </w:r>
          </w:p>
        </w:tc>
        <w:tc>
          <w:tcPr>
            <w:tcW w:w="6840" w:type="dxa"/>
            <w:tcMar/>
          </w:tcPr>
          <w:p w:rsidRPr="000505E7" w:rsidR="00B767C9" w:rsidP="3EF6751F" w:rsidRDefault="00B767C9" w14:paraId="512B672A"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Duplicate Inspection</w:t>
            </w:r>
          </w:p>
        </w:tc>
        <w:tc>
          <w:tcPr>
            <w:tcW w:w="900" w:type="dxa"/>
            <w:tcMar/>
          </w:tcPr>
          <w:p w:rsidRPr="000505E7" w:rsidR="00B767C9" w:rsidP="3EF6751F" w:rsidRDefault="00B767C9" w14:paraId="09219652"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3A666962" w14:textId="77777777">
        <w:tc>
          <w:tcPr>
            <w:tcW w:w="828" w:type="dxa"/>
            <w:tcMar/>
          </w:tcPr>
          <w:p w:rsidRPr="000505E7" w:rsidR="00B767C9" w:rsidP="3EF6751F" w:rsidRDefault="00B767C9" w14:paraId="090C7A6E"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43</w:t>
            </w:r>
          </w:p>
        </w:tc>
        <w:tc>
          <w:tcPr>
            <w:tcW w:w="6840" w:type="dxa"/>
            <w:tcMar/>
          </w:tcPr>
          <w:p w:rsidRPr="000505E7" w:rsidR="00B767C9" w:rsidP="3EF6751F" w:rsidRDefault="00B767C9" w14:paraId="3EC194EB"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Maintenance records.</w:t>
            </w:r>
          </w:p>
        </w:tc>
        <w:tc>
          <w:tcPr>
            <w:tcW w:w="900" w:type="dxa"/>
            <w:tcMar/>
          </w:tcPr>
          <w:p w:rsidRPr="000505E7" w:rsidR="00B767C9" w:rsidP="3EF6751F" w:rsidRDefault="00B767C9" w14:paraId="237AD5BD"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626D459" w14:textId="77777777">
        <w:tc>
          <w:tcPr>
            <w:tcW w:w="828" w:type="dxa"/>
            <w:tcMar/>
          </w:tcPr>
          <w:p w:rsidRPr="000505E7" w:rsidR="00B767C9" w:rsidP="3EF6751F" w:rsidRDefault="00B767C9" w14:paraId="05E5B783"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44</w:t>
            </w:r>
          </w:p>
        </w:tc>
        <w:tc>
          <w:tcPr>
            <w:tcW w:w="6840" w:type="dxa"/>
            <w:tcMar/>
          </w:tcPr>
          <w:p w:rsidRPr="000505E7" w:rsidR="00B767C9" w:rsidP="3EF6751F" w:rsidRDefault="00B767C9" w14:paraId="58BDC713"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Records of maintenance.</w:t>
            </w:r>
          </w:p>
        </w:tc>
        <w:tc>
          <w:tcPr>
            <w:tcW w:w="900" w:type="dxa"/>
            <w:tcMar/>
          </w:tcPr>
          <w:p w:rsidRPr="000505E7" w:rsidR="00B767C9" w:rsidP="3EF6751F" w:rsidRDefault="00B767C9" w14:paraId="038AFD5F"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02851786" w14:textId="77777777">
        <w:tc>
          <w:tcPr>
            <w:tcW w:w="828" w:type="dxa"/>
            <w:tcMar/>
          </w:tcPr>
          <w:p w:rsidRPr="000505E7" w:rsidR="00B767C9" w:rsidP="3EF6751F" w:rsidRDefault="00B767C9" w14:paraId="1AACFB9A"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45</w:t>
            </w:r>
          </w:p>
        </w:tc>
        <w:tc>
          <w:tcPr>
            <w:tcW w:w="6840" w:type="dxa"/>
            <w:tcMar/>
          </w:tcPr>
          <w:p w:rsidRPr="000505E7" w:rsidR="00B767C9" w:rsidP="3EF6751F" w:rsidRDefault="00B767C9" w14:paraId="793D0F4B"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Approval for return to service.</w:t>
            </w:r>
          </w:p>
        </w:tc>
        <w:tc>
          <w:tcPr>
            <w:tcW w:w="900" w:type="dxa"/>
            <w:tcMar/>
          </w:tcPr>
          <w:p w:rsidRPr="000505E7" w:rsidR="00B767C9" w:rsidP="3EF6751F" w:rsidRDefault="00B767C9" w14:paraId="3680B3F9"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r w:rsidRPr="000505E7" w:rsidR="000505E7" w:rsidTr="3EF6751F" w14:paraId="50B8331B" w14:textId="77777777">
        <w:tc>
          <w:tcPr>
            <w:tcW w:w="828" w:type="dxa"/>
            <w:tcMar/>
          </w:tcPr>
          <w:p w:rsidRPr="000505E7" w:rsidR="00B767C9" w:rsidP="3EF6751F" w:rsidRDefault="00B767C9" w14:paraId="46E42EC5"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52</w:t>
            </w:r>
          </w:p>
        </w:tc>
        <w:tc>
          <w:tcPr>
            <w:tcW w:w="6840" w:type="dxa"/>
            <w:tcMar/>
          </w:tcPr>
          <w:p w:rsidRPr="000505E7" w:rsidR="00B767C9" w:rsidP="3EF6751F" w:rsidRDefault="00B767C9" w14:paraId="3AE31329"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Use and retention of licence, certificate, approval and authorization records.</w:t>
            </w:r>
          </w:p>
        </w:tc>
        <w:tc>
          <w:tcPr>
            <w:tcW w:w="900" w:type="dxa"/>
            <w:tcMar/>
          </w:tcPr>
          <w:p w:rsidRPr="000505E7" w:rsidR="00B767C9" w:rsidP="3EF6751F" w:rsidRDefault="00B767C9" w14:paraId="3462E356"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B</w:t>
            </w:r>
          </w:p>
        </w:tc>
      </w:tr>
      <w:tr w:rsidRPr="000505E7" w:rsidR="00B767C9" w:rsidTr="3EF6751F" w14:paraId="52A0570B" w14:textId="77777777">
        <w:tc>
          <w:tcPr>
            <w:tcW w:w="828" w:type="dxa"/>
            <w:tcMar/>
          </w:tcPr>
          <w:p w:rsidRPr="000505E7" w:rsidR="00B767C9" w:rsidP="3EF6751F" w:rsidRDefault="00B767C9" w14:paraId="458D7CFB" w14:textId="77777777" w14:noSpellErr="1">
            <w:pPr>
              <w:spacing w:after="0"/>
              <w:rPr>
                <w:rFonts w:eastAsia="Calibri" w:cs="Times New Roman"/>
                <w:color w:val="000000" w:themeColor="text1"/>
                <w:lang w:eastAsia="en-GB"/>
              </w:rPr>
            </w:pPr>
            <w:r w:rsidRPr="3EF6751F" w:rsidR="00B767C9">
              <w:rPr>
                <w:rFonts w:eastAsia="Calibri" w:cs="Times New Roman"/>
                <w:color w:val="000000" w:themeColor="text1" w:themeTint="FF" w:themeShade="FF"/>
              </w:rPr>
              <w:t>54</w:t>
            </w:r>
          </w:p>
        </w:tc>
        <w:tc>
          <w:tcPr>
            <w:tcW w:w="6840" w:type="dxa"/>
            <w:tcMar/>
          </w:tcPr>
          <w:p w:rsidRPr="000505E7" w:rsidR="00B767C9" w:rsidP="3EF6751F" w:rsidRDefault="00B767C9" w14:paraId="600091C8" w14:textId="77777777" w14:noSpellErr="1">
            <w:pPr>
              <w:spacing w:after="0"/>
              <w:jc w:val="both"/>
              <w:rPr>
                <w:rFonts w:eastAsia="Calibri" w:cs="Times New Roman"/>
                <w:color w:val="000000" w:themeColor="text1"/>
                <w:lang w:eastAsia="en-GB"/>
              </w:rPr>
            </w:pPr>
            <w:r w:rsidRPr="3EF6751F" w:rsidR="00B767C9">
              <w:rPr>
                <w:rFonts w:eastAsia="Calibri" w:cs="Times New Roman"/>
                <w:color w:val="000000" w:themeColor="text1" w:themeTint="FF" w:themeShade="FF"/>
              </w:rPr>
              <w:t>Enforcement of directions</w:t>
            </w:r>
          </w:p>
        </w:tc>
        <w:tc>
          <w:tcPr>
            <w:tcW w:w="900" w:type="dxa"/>
            <w:tcMar/>
          </w:tcPr>
          <w:p w:rsidRPr="000505E7" w:rsidR="00B767C9" w:rsidP="3EF6751F" w:rsidRDefault="00B767C9" w14:paraId="10E59561" w14:textId="77777777" w14:noSpellErr="1">
            <w:pPr>
              <w:spacing w:after="0"/>
              <w:jc w:val="center"/>
              <w:rPr>
                <w:rFonts w:eastAsia="Calibri" w:cs="Times New Roman"/>
                <w:color w:val="000000" w:themeColor="text1"/>
                <w:lang w:eastAsia="en-GB"/>
              </w:rPr>
            </w:pPr>
            <w:r w:rsidRPr="3EF6751F" w:rsidR="00B767C9">
              <w:rPr>
                <w:rFonts w:eastAsia="Calibri" w:cs="Times New Roman"/>
                <w:color w:val="000000" w:themeColor="text1" w:themeTint="FF" w:themeShade="FF"/>
              </w:rPr>
              <w:t>A</w:t>
            </w:r>
          </w:p>
        </w:tc>
      </w:tr>
    </w:tbl>
    <w:p w:rsidRPr="000505E7" w:rsidR="00B767C9" w:rsidP="00B767C9" w:rsidRDefault="00B767C9" w14:paraId="373AF19E" w14:textId="77777777" w14:noSpellErr="1">
      <w:pPr>
        <w:rPr>
          <w:color w:val="000000" w:themeColor="text1"/>
          <w:lang w:val="en-US"/>
        </w:rPr>
      </w:pPr>
    </w:p>
    <w:sectPr w:rsidRPr="000505E7" w:rsidR="00B767C9" w:rsidSect="002B0583">
      <w:pgSz w:w="11906" w:h="16838" w:orient="portrait"/>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70F3" w:rsidP="00B563FC" w:rsidRDefault="008170F3" w14:paraId="0ADEBA97" w14:textId="77777777">
      <w:pPr>
        <w:spacing w:after="0"/>
      </w:pPr>
      <w:r>
        <w:separator/>
      </w:r>
    </w:p>
  </w:endnote>
  <w:endnote w:type="continuationSeparator" w:id="0">
    <w:p w:rsidR="008170F3" w:rsidP="00B563FC" w:rsidRDefault="008170F3" w14:paraId="72402C1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49726"/>
      <w:docPartObj>
        <w:docPartGallery w:val="Page Numbers (Bottom of Page)"/>
        <w:docPartUnique/>
      </w:docPartObj>
    </w:sdtPr>
    <w:sdtEndPr/>
    <w:sdtContent>
      <w:sdt>
        <w:sdtPr>
          <w:id w:val="-1769616900"/>
          <w:docPartObj>
            <w:docPartGallery w:val="Page Numbers (Top of Page)"/>
            <w:docPartUnique/>
          </w:docPartObj>
        </w:sdtPr>
        <w:sdtEndPr/>
        <w:sdtContent>
          <w:p w:rsidR="002E75EA" w:rsidRDefault="002E75EA" w14:paraId="61EEC90C" w14:textId="21B668FF" w14:noSpellErr="1">
            <w:pPr>
              <w:pStyle w:val="Footer"/>
              <w:jc w:val="right"/>
            </w:pPr>
            <w:r w:rsidR="3EF6751F">
              <w:rPr/>
              <w:t xml:space="preserve">Page </w:t>
            </w:r>
            <w:r w:rsidRPr="3EF6751F">
              <w:rPr>
                <w:b w:val="1"/>
                <w:bCs w:val="1"/>
              </w:rPr>
              <w:fldChar w:fldCharType="begin"/>
            </w:r>
            <w:r w:rsidRPr="3EF6751F">
              <w:rPr>
                <w:b w:val="1"/>
                <w:bCs w:val="1"/>
              </w:rPr>
              <w:instrText xml:space="preserve"> PAGE </w:instrText>
            </w:r>
            <w:r w:rsidRPr="3EF6751F">
              <w:rPr>
                <w:b w:val="1"/>
                <w:bCs w:val="1"/>
              </w:rPr>
              <w:fldChar w:fldCharType="separate"/>
            </w:r>
            <w:r w:rsidRPr="3EF6751F" w:rsidR="3EF6751F">
              <w:rPr>
                <w:b w:val="1"/>
                <w:bCs w:val="1"/>
              </w:rPr>
              <w:t>2</w:t>
            </w:r>
            <w:r w:rsidRPr="3EF6751F">
              <w:rPr>
                <w:b w:val="1"/>
                <w:bCs w:val="1"/>
              </w:rPr>
              <w:fldChar w:fldCharType="end"/>
            </w:r>
            <w:r w:rsidR="3EF6751F">
              <w:rPr/>
              <w:t xml:space="preserve"> of </w:t>
            </w:r>
            <w:r w:rsidRPr="3EF6751F">
              <w:rPr>
                <w:b w:val="1"/>
                <w:bCs w:val="1"/>
              </w:rPr>
              <w:fldChar w:fldCharType="begin"/>
            </w:r>
            <w:r w:rsidRPr="3EF6751F">
              <w:rPr>
                <w:b w:val="1"/>
                <w:bCs w:val="1"/>
              </w:rPr>
              <w:instrText xml:space="preserve"> NUMPAGES  </w:instrText>
            </w:r>
            <w:r w:rsidRPr="3EF6751F">
              <w:rPr>
                <w:b w:val="1"/>
                <w:bCs w:val="1"/>
              </w:rPr>
              <w:fldChar w:fldCharType="separate"/>
            </w:r>
            <w:r w:rsidRPr="3EF6751F" w:rsidR="3EF6751F">
              <w:rPr>
                <w:b w:val="1"/>
                <w:bCs w:val="1"/>
              </w:rPr>
              <w:t>2</w:t>
            </w:r>
            <w:r w:rsidRPr="3EF6751F">
              <w:rPr>
                <w:b w:val="1"/>
                <w:bCs w:val="1"/>
              </w:rPr>
              <w:fldChar w:fldCharType="end"/>
            </w:r>
          </w:p>
        </w:sdtContent>
      </w:sdt>
    </w:sdtContent>
  </w:sdt>
  <w:p w:rsidRPr="002D45B4" w:rsidR="00450DE6" w:rsidP="0090756F" w:rsidRDefault="00450DE6" w14:paraId="185CC947" w14:textId="0A098FE0" w14:noSpellErr="1">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70F3" w:rsidP="00B563FC" w:rsidRDefault="008170F3" w14:paraId="63EB6541" w14:textId="77777777">
      <w:pPr>
        <w:spacing w:after="0"/>
      </w:pPr>
      <w:r>
        <w:separator/>
      </w:r>
    </w:p>
  </w:footnote>
  <w:footnote w:type="continuationSeparator" w:id="0">
    <w:p w:rsidR="008170F3" w:rsidP="00B563FC" w:rsidRDefault="008170F3" w14:paraId="680BBA3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874596" w14:paraId="347EACE4" w14:textId="7ABB744D" w14:noSpellErr="1">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1041"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F845EF" w:rsidP="00F845EF" w:rsidRDefault="00F845EF" w14:paraId="48CC7EE2" w14:textId="77777777" w14:noSpellErr="1">
    <w:pPr>
      <w:pStyle w:val="Header"/>
      <w:jc w:val="right"/>
      <w:rPr>
        <w:rFonts w:cs="Times New Roman"/>
        <w:sz w:val="18"/>
        <w:szCs w:val="18"/>
      </w:rPr>
    </w:pPr>
    <w:r w:rsidRPr="3EF6751F" w:rsidR="3EF6751F">
      <w:rPr>
        <w:rFonts w:cs="Times New Roman"/>
        <w:sz w:val="18"/>
        <w:szCs w:val="18"/>
      </w:rPr>
      <w:t>SADC AVIATION SAFETY ORGANIZATION REGULATIONS (SASO)</w:t>
    </w:r>
  </w:p>
  <w:p w:rsidR="00A068EC" w:rsidP="00E04497" w:rsidRDefault="00E04497" w14:paraId="2920855B" w14:textId="1C935373">
    <w:pPr>
      <w:pStyle w:val="Header"/>
      <w:jc w:val="right"/>
    </w:pPr>
    <w:r w:rsidRPr="00E04497" w:rsidR="3EF6751F">
      <w:rPr>
        <w:rFonts w:cs="Times New Roman"/>
        <w:sz w:val="18"/>
        <w:szCs w:val="18"/>
      </w:rPr>
      <w:t>AIRWORTHINESS OF AIRCRAFT REGULATIONS</w:t>
    </w:r>
    <w:r w:rsidR="00874596">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left:0;text-align:left;margin-left:0;margin-top:0;width:487.25pt;height:273.3pt;z-index:-251650048;mso-position-horizontal:center;mso-position-horizontal-relative:margin;mso-position-vertical:center;mso-position-vertical-relative:margin" o:spid="_x0000_s1042" o:allowincell="f" type="#_x0000_t75">
          <v:imagedata gain="19661f" blacklevel="22938f" o:title="saso" r:id="rId1"/>
          <w10:wrap anchorx="margin" anchory="margin"/>
        </v:shape>
      </w:pict>
    </w:r>
    <w:r w:rsidR="3EF6751F">
      <w:rPr>
        <w:rFonts w:cs="Times New Roman"/>
        <w:sz w:val="18"/>
        <w:szCs w:val="18"/>
      </w:rPr>
      <w:t xml:space="preserve"> (AIR)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874596" w14:paraId="0986A98E" w14:textId="0E23549A" w14:noSpellErr="1">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1040"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ace4af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64e48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5ee953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e0e6808"/>
    <w:multiLevelType xmlns:w="http://schemas.openxmlformats.org/wordprocessingml/2006/main" w:val="hybridMultilevel"/>
    <w:lvl xmlns:w="http://schemas.openxmlformats.org/wordprocessingml/2006/main" w:ilvl="0">
      <w:start w:val="3"/>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fbe2f0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ebc9c75"/>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1770FA"/>
    <w:multiLevelType w:val="hybridMultilevel"/>
    <w:tmpl w:val="F80448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D1949"/>
    <w:multiLevelType w:val="hybridMultilevel"/>
    <w:tmpl w:val="7C5C770A"/>
    <w:lvl w:ilvl="0" w:tplc="1AB84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95710"/>
    <w:multiLevelType w:val="hybridMultilevel"/>
    <w:tmpl w:val="E5020594"/>
    <w:lvl w:ilvl="0" w:tplc="429A70EC">
      <w:start w:val="1"/>
      <w:numFmt w:val="lowerRoman"/>
      <w:lvlText w:val="(%1)"/>
      <w:lvlJc w:val="left"/>
      <w:pPr>
        <w:ind w:left="1112" w:hanging="360"/>
      </w:pPr>
      <w:rPr>
        <w:rFonts w:hint="default"/>
      </w:rPr>
    </w:lvl>
    <w:lvl w:ilvl="1" w:tplc="08090019" w:tentative="1">
      <w:start w:val="1"/>
      <w:numFmt w:val="lowerLetter"/>
      <w:lvlText w:val="%2."/>
      <w:lvlJc w:val="left"/>
      <w:pPr>
        <w:ind w:left="1832" w:hanging="360"/>
      </w:pPr>
    </w:lvl>
    <w:lvl w:ilvl="2" w:tplc="0809001B" w:tentative="1">
      <w:start w:val="1"/>
      <w:numFmt w:val="lowerRoman"/>
      <w:lvlText w:val="%3."/>
      <w:lvlJc w:val="right"/>
      <w:pPr>
        <w:ind w:left="2552" w:hanging="180"/>
      </w:pPr>
    </w:lvl>
    <w:lvl w:ilvl="3" w:tplc="0809000F" w:tentative="1">
      <w:start w:val="1"/>
      <w:numFmt w:val="decimal"/>
      <w:lvlText w:val="%4."/>
      <w:lvlJc w:val="left"/>
      <w:pPr>
        <w:ind w:left="3272" w:hanging="360"/>
      </w:pPr>
    </w:lvl>
    <w:lvl w:ilvl="4" w:tplc="08090019" w:tentative="1">
      <w:start w:val="1"/>
      <w:numFmt w:val="lowerLetter"/>
      <w:lvlText w:val="%5."/>
      <w:lvlJc w:val="left"/>
      <w:pPr>
        <w:ind w:left="3992" w:hanging="360"/>
      </w:pPr>
    </w:lvl>
    <w:lvl w:ilvl="5" w:tplc="0809001B" w:tentative="1">
      <w:start w:val="1"/>
      <w:numFmt w:val="lowerRoman"/>
      <w:lvlText w:val="%6."/>
      <w:lvlJc w:val="right"/>
      <w:pPr>
        <w:ind w:left="4712" w:hanging="180"/>
      </w:pPr>
    </w:lvl>
    <w:lvl w:ilvl="6" w:tplc="0809000F" w:tentative="1">
      <w:start w:val="1"/>
      <w:numFmt w:val="decimal"/>
      <w:lvlText w:val="%7."/>
      <w:lvlJc w:val="left"/>
      <w:pPr>
        <w:ind w:left="5432" w:hanging="360"/>
      </w:pPr>
    </w:lvl>
    <w:lvl w:ilvl="7" w:tplc="08090019" w:tentative="1">
      <w:start w:val="1"/>
      <w:numFmt w:val="lowerLetter"/>
      <w:lvlText w:val="%8."/>
      <w:lvlJc w:val="left"/>
      <w:pPr>
        <w:ind w:left="6152" w:hanging="360"/>
      </w:pPr>
    </w:lvl>
    <w:lvl w:ilvl="8" w:tplc="0809001B" w:tentative="1">
      <w:start w:val="1"/>
      <w:numFmt w:val="lowerRoman"/>
      <w:lvlText w:val="%9."/>
      <w:lvlJc w:val="right"/>
      <w:pPr>
        <w:ind w:left="6872" w:hanging="180"/>
      </w:pPr>
    </w:lvl>
  </w:abstractNum>
  <w:abstractNum w:abstractNumId="3" w15:restartNumberingAfterBreak="0">
    <w:nsid w:val="25433002"/>
    <w:multiLevelType w:val="hybridMultilevel"/>
    <w:tmpl w:val="06B4A2B4"/>
    <w:lvl w:ilvl="0" w:tplc="7E5AE38A">
      <w:start w:val="1"/>
      <w:numFmt w:val="lowerLetter"/>
      <w:pStyle w:val="Level5"/>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30527B3D"/>
    <w:multiLevelType w:val="hybridMultilevel"/>
    <w:tmpl w:val="299E13A8"/>
    <w:lvl w:ilvl="0" w:tplc="211A5952">
      <w:start w:val="3"/>
      <w:numFmt w:val="bullet"/>
      <w:lvlText w:val="-"/>
      <w:lvlJc w:val="left"/>
      <w:pPr>
        <w:ind w:left="1778" w:hanging="360"/>
      </w:pPr>
      <w:rPr>
        <w:rFonts w:hint="default" w:ascii="Times New Roman" w:hAnsi="Times New Roman" w:cs="Times New Roman" w:eastAsiaTheme="minorHAnsi"/>
      </w:rPr>
    </w:lvl>
    <w:lvl w:ilvl="1" w:tplc="04090003" w:tentative="1">
      <w:start w:val="1"/>
      <w:numFmt w:val="bullet"/>
      <w:lvlText w:val="o"/>
      <w:lvlJc w:val="left"/>
      <w:pPr>
        <w:ind w:left="2498" w:hanging="360"/>
      </w:pPr>
      <w:rPr>
        <w:rFonts w:hint="default" w:ascii="Courier New" w:hAnsi="Courier New" w:cs="Courier New"/>
      </w:rPr>
    </w:lvl>
    <w:lvl w:ilvl="2" w:tplc="04090005" w:tentative="1">
      <w:start w:val="1"/>
      <w:numFmt w:val="bullet"/>
      <w:lvlText w:val=""/>
      <w:lvlJc w:val="left"/>
      <w:pPr>
        <w:ind w:left="3218" w:hanging="360"/>
      </w:pPr>
      <w:rPr>
        <w:rFonts w:hint="default" w:ascii="Wingdings" w:hAnsi="Wingdings"/>
      </w:rPr>
    </w:lvl>
    <w:lvl w:ilvl="3" w:tplc="04090001" w:tentative="1">
      <w:start w:val="1"/>
      <w:numFmt w:val="bullet"/>
      <w:lvlText w:val=""/>
      <w:lvlJc w:val="left"/>
      <w:pPr>
        <w:ind w:left="3938" w:hanging="360"/>
      </w:pPr>
      <w:rPr>
        <w:rFonts w:hint="default" w:ascii="Symbol" w:hAnsi="Symbol"/>
      </w:rPr>
    </w:lvl>
    <w:lvl w:ilvl="4" w:tplc="04090003" w:tentative="1">
      <w:start w:val="1"/>
      <w:numFmt w:val="bullet"/>
      <w:lvlText w:val="o"/>
      <w:lvlJc w:val="left"/>
      <w:pPr>
        <w:ind w:left="4658" w:hanging="360"/>
      </w:pPr>
      <w:rPr>
        <w:rFonts w:hint="default" w:ascii="Courier New" w:hAnsi="Courier New" w:cs="Courier New"/>
      </w:rPr>
    </w:lvl>
    <w:lvl w:ilvl="5" w:tplc="04090005" w:tentative="1">
      <w:start w:val="1"/>
      <w:numFmt w:val="bullet"/>
      <w:lvlText w:val=""/>
      <w:lvlJc w:val="left"/>
      <w:pPr>
        <w:ind w:left="5378" w:hanging="360"/>
      </w:pPr>
      <w:rPr>
        <w:rFonts w:hint="default" w:ascii="Wingdings" w:hAnsi="Wingdings"/>
      </w:rPr>
    </w:lvl>
    <w:lvl w:ilvl="6" w:tplc="04090001" w:tentative="1">
      <w:start w:val="1"/>
      <w:numFmt w:val="bullet"/>
      <w:lvlText w:val=""/>
      <w:lvlJc w:val="left"/>
      <w:pPr>
        <w:ind w:left="6098" w:hanging="360"/>
      </w:pPr>
      <w:rPr>
        <w:rFonts w:hint="default" w:ascii="Symbol" w:hAnsi="Symbol"/>
      </w:rPr>
    </w:lvl>
    <w:lvl w:ilvl="7" w:tplc="04090003" w:tentative="1">
      <w:start w:val="1"/>
      <w:numFmt w:val="bullet"/>
      <w:lvlText w:val="o"/>
      <w:lvlJc w:val="left"/>
      <w:pPr>
        <w:ind w:left="6818" w:hanging="360"/>
      </w:pPr>
      <w:rPr>
        <w:rFonts w:hint="default" w:ascii="Courier New" w:hAnsi="Courier New" w:cs="Courier New"/>
      </w:rPr>
    </w:lvl>
    <w:lvl w:ilvl="8" w:tplc="04090005" w:tentative="1">
      <w:start w:val="1"/>
      <w:numFmt w:val="bullet"/>
      <w:lvlText w:val=""/>
      <w:lvlJc w:val="left"/>
      <w:pPr>
        <w:ind w:left="7538" w:hanging="360"/>
      </w:pPr>
      <w:rPr>
        <w:rFonts w:hint="default" w:ascii="Wingdings" w:hAnsi="Wingdings"/>
      </w:rPr>
    </w:lvl>
  </w:abstractNum>
  <w:abstractNum w:abstractNumId="5"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8D46C14"/>
    <w:multiLevelType w:val="hybridMultilevel"/>
    <w:tmpl w:val="20907B8E"/>
    <w:lvl w:ilvl="0">
      <w:start w:val="1"/>
      <w:numFmt w:val="lowerLetter"/>
      <w:pStyle w:val="Level1"/>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280254"/>
    <w:multiLevelType w:val="hybridMultilevel"/>
    <w:tmpl w:val="8F6A6A54"/>
    <w:lvl w:ilvl="0" w:tplc="7F126FCC">
      <w:start w:val="1"/>
      <w:numFmt w:val="lowerRoman"/>
      <w:pStyle w:val="Level3"/>
      <w:lvlText w:val="(%1)"/>
      <w:lvlJc w:val="left"/>
      <w:pPr>
        <w:ind w:left="2880" w:hanging="108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43A306F2"/>
    <w:multiLevelType w:val="hybridMultilevel"/>
    <w:tmpl w:val="2CC0339E"/>
    <w:lvl w:ilvl="0" w:tplc="1236ED34">
      <w:start w:val="1"/>
      <w:numFmt w:val="low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C13F4"/>
    <w:multiLevelType w:val="hybridMultilevel"/>
    <w:tmpl w:val="C65664A0"/>
    <w:lvl w:ilvl="0" w:tplc="C4A22652">
      <w:start w:val="1"/>
      <w:numFmt w:val="upperLetter"/>
      <w:pStyle w:val="Level4"/>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 w15:restartNumberingAfterBreak="0">
    <w:nsid w:val="4D7959FE"/>
    <w:multiLevelType w:val="hybridMultilevel"/>
    <w:tmpl w:val="BD4C9456"/>
    <w:lvl w:ilvl="0" w:tplc="B3A8EB9C">
      <w:start w:val="1"/>
      <w:numFmt w:val="decimal"/>
      <w:lvlText w:val="%1."/>
      <w:lvlJc w:val="left"/>
      <w:pPr>
        <w:ind w:left="720" w:hanging="360"/>
      </w:pPr>
      <w:rPr>
        <w:rFonts w:hint="default"/>
      </w:rPr>
    </w:lvl>
    <w:lvl w:ilvl="1" w:tplc="B97666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2" w15:restartNumberingAfterBreak="0">
    <w:nsid w:val="5375713B"/>
    <w:multiLevelType w:val="hybridMultilevel"/>
    <w:tmpl w:val="50D2FFAE"/>
    <w:lvl w:ilvl="0">
      <w:start w:val="1"/>
      <w:numFmt w:val="decimal"/>
      <w:pStyle w:val="Heading2"/>
      <w:lvlText w:val="AIR.%1"/>
      <w:lvlJc w:val="left"/>
      <w:pPr>
        <w:ind w:left="360" w:hanging="360"/>
      </w:pPr>
      <w:rPr>
        <w:caps/>
        <w:color w:val="000000" w:themeColor="text1"/>
      </w:rPr>
    </w:lvl>
    <w:lvl w:ilvl="1" w:tplc="83F272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A7550"/>
    <w:multiLevelType w:val="hybridMultilevel"/>
    <w:tmpl w:val="E06AD15A"/>
    <w:lvl w:ilvl="0">
      <w:start w:val="1"/>
      <w:numFmt w:val="decimal"/>
      <w:pStyle w:val="Level2"/>
      <w:lvlText w:val="(%1)"/>
      <w:lvlJc w:val="left"/>
      <w:pPr>
        <w:ind w:left="1800" w:hanging="720"/>
      </w:pPr>
      <w:rPr>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A821CF"/>
    <w:multiLevelType w:val="hybridMultilevel"/>
    <w:tmpl w:val="AF0CE334"/>
    <w:lvl w:ilvl="0" w:tplc="0409000B">
      <w:start w:val="1"/>
      <w:numFmt w:val="bullet"/>
      <w:lvlText w:val=""/>
      <w:lvlJc w:val="left"/>
      <w:pPr>
        <w:ind w:left="2061" w:hanging="360"/>
      </w:pPr>
      <w:rPr>
        <w:rFonts w:hint="default" w:ascii="Wingdings" w:hAnsi="Wingdings"/>
      </w:rPr>
    </w:lvl>
    <w:lvl w:ilvl="1" w:tplc="FFFFFFFF" w:tentative="1">
      <w:start w:val="1"/>
      <w:numFmt w:val="bullet"/>
      <w:lvlText w:val="o"/>
      <w:lvlJc w:val="left"/>
      <w:pPr>
        <w:ind w:left="2781" w:hanging="360"/>
      </w:pPr>
      <w:rPr>
        <w:rFonts w:hint="default" w:ascii="Courier New" w:hAnsi="Courier New" w:cs="Courier New"/>
      </w:rPr>
    </w:lvl>
    <w:lvl w:ilvl="2" w:tplc="FFFFFFFF" w:tentative="1">
      <w:start w:val="1"/>
      <w:numFmt w:val="bullet"/>
      <w:lvlText w:val=""/>
      <w:lvlJc w:val="left"/>
      <w:pPr>
        <w:ind w:left="3501" w:hanging="360"/>
      </w:pPr>
      <w:rPr>
        <w:rFonts w:hint="default" w:ascii="Wingdings" w:hAnsi="Wingdings"/>
      </w:rPr>
    </w:lvl>
    <w:lvl w:ilvl="3" w:tplc="FFFFFFFF" w:tentative="1">
      <w:start w:val="1"/>
      <w:numFmt w:val="bullet"/>
      <w:lvlText w:val=""/>
      <w:lvlJc w:val="left"/>
      <w:pPr>
        <w:ind w:left="4221" w:hanging="360"/>
      </w:pPr>
      <w:rPr>
        <w:rFonts w:hint="default" w:ascii="Symbol" w:hAnsi="Symbol"/>
      </w:rPr>
    </w:lvl>
    <w:lvl w:ilvl="4" w:tplc="FFFFFFFF" w:tentative="1">
      <w:start w:val="1"/>
      <w:numFmt w:val="bullet"/>
      <w:lvlText w:val="o"/>
      <w:lvlJc w:val="left"/>
      <w:pPr>
        <w:ind w:left="4941" w:hanging="360"/>
      </w:pPr>
      <w:rPr>
        <w:rFonts w:hint="default" w:ascii="Courier New" w:hAnsi="Courier New" w:cs="Courier New"/>
      </w:rPr>
    </w:lvl>
    <w:lvl w:ilvl="5" w:tplc="FFFFFFFF" w:tentative="1">
      <w:start w:val="1"/>
      <w:numFmt w:val="bullet"/>
      <w:lvlText w:val=""/>
      <w:lvlJc w:val="left"/>
      <w:pPr>
        <w:ind w:left="5661" w:hanging="360"/>
      </w:pPr>
      <w:rPr>
        <w:rFonts w:hint="default" w:ascii="Wingdings" w:hAnsi="Wingdings"/>
      </w:rPr>
    </w:lvl>
    <w:lvl w:ilvl="6" w:tplc="FFFFFFFF" w:tentative="1">
      <w:start w:val="1"/>
      <w:numFmt w:val="bullet"/>
      <w:lvlText w:val=""/>
      <w:lvlJc w:val="left"/>
      <w:pPr>
        <w:ind w:left="6381" w:hanging="360"/>
      </w:pPr>
      <w:rPr>
        <w:rFonts w:hint="default" w:ascii="Symbol" w:hAnsi="Symbol"/>
      </w:rPr>
    </w:lvl>
    <w:lvl w:ilvl="7" w:tplc="FFFFFFFF" w:tentative="1">
      <w:start w:val="1"/>
      <w:numFmt w:val="bullet"/>
      <w:lvlText w:val="o"/>
      <w:lvlJc w:val="left"/>
      <w:pPr>
        <w:ind w:left="7101" w:hanging="360"/>
      </w:pPr>
      <w:rPr>
        <w:rFonts w:hint="default" w:ascii="Courier New" w:hAnsi="Courier New" w:cs="Courier New"/>
      </w:rPr>
    </w:lvl>
    <w:lvl w:ilvl="8" w:tplc="FFFFFFFF" w:tentative="1">
      <w:start w:val="1"/>
      <w:numFmt w:val="bullet"/>
      <w:lvlText w:val=""/>
      <w:lvlJc w:val="left"/>
      <w:pPr>
        <w:ind w:left="7821" w:hanging="360"/>
      </w:pPr>
      <w:rPr>
        <w:rFonts w:hint="default" w:ascii="Wingdings" w:hAnsi="Wingdings"/>
      </w:rPr>
    </w:lvl>
  </w:abstractNum>
  <w:abstractNum w:abstractNumId="15" w15:restartNumberingAfterBreak="0">
    <w:nsid w:val="6E895C69"/>
    <w:multiLevelType w:val="hybridMultilevel"/>
    <w:tmpl w:val="D280FEE8"/>
    <w:lvl w:ilvl="0" w:tplc="1AB84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05B57"/>
    <w:multiLevelType w:val="hybridMultilevel"/>
    <w:tmpl w:val="116252BE"/>
    <w:lvl w:ilvl="0" w:tplc="1AB84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60">
    <w:abstractNumId w:val="22"/>
  </w:num>
  <w:num w:numId="159">
    <w:abstractNumId w:val="21"/>
  </w:num>
  <w:num w:numId="158">
    <w:abstractNumId w:val="20"/>
  </w:num>
  <w:num w:numId="157">
    <w:abstractNumId w:val="19"/>
  </w:num>
  <w:num w:numId="156">
    <w:abstractNumId w:val="18"/>
  </w:num>
  <w:num w:numId="155">
    <w:abstractNumId w:val="17"/>
  </w:num>
  <w:num w:numId="1" w16cid:durableId="997809403">
    <w:abstractNumId w:val="5"/>
  </w:num>
  <w:num w:numId="2" w16cid:durableId="165442572">
    <w:abstractNumId w:val="11"/>
  </w:num>
  <w:num w:numId="3" w16cid:durableId="206187746">
    <w:abstractNumId w:val="6"/>
  </w:num>
  <w:num w:numId="4" w16cid:durableId="1553158120">
    <w:abstractNumId w:val="13"/>
  </w:num>
  <w:num w:numId="5" w16cid:durableId="71202319">
    <w:abstractNumId w:val="7"/>
  </w:num>
  <w:num w:numId="6" w16cid:durableId="760688195">
    <w:abstractNumId w:val="9"/>
  </w:num>
  <w:num w:numId="7" w16cid:durableId="1787499943">
    <w:abstractNumId w:val="3"/>
  </w:num>
  <w:num w:numId="8" w16cid:durableId="257183368">
    <w:abstractNumId w:val="6"/>
    <w:lvlOverride w:ilvl="0"/>
  </w:num>
  <w:num w:numId="9" w16cid:durableId="1268580648">
    <w:abstractNumId w:val="13"/>
    <w:lvlOverride w:ilvl="0"/>
  </w:num>
  <w:num w:numId="10" w16cid:durableId="1604344125">
    <w:abstractNumId w:val="6"/>
    <w:lvlOverride w:ilvl="0"/>
  </w:num>
  <w:num w:numId="11" w16cid:durableId="965045554">
    <w:abstractNumId w:val="13"/>
    <w:lvlOverride w:ilvl="0"/>
  </w:num>
  <w:num w:numId="12" w16cid:durableId="759981972">
    <w:abstractNumId w:val="12"/>
  </w:num>
  <w:num w:numId="13" w16cid:durableId="1042364349">
    <w:abstractNumId w:val="4"/>
  </w:num>
  <w:num w:numId="14" w16cid:durableId="954287914">
    <w:abstractNumId w:val="14"/>
  </w:num>
  <w:num w:numId="15" w16cid:durableId="96684143">
    <w:abstractNumId w:val="0"/>
  </w:num>
  <w:num w:numId="16" w16cid:durableId="40791088">
    <w:abstractNumId w:val="6"/>
    <w:lvlOverride w:ilvl="0"/>
  </w:num>
  <w:num w:numId="17" w16cid:durableId="1080060830">
    <w:abstractNumId w:val="13"/>
    <w:lvlOverride w:ilvl="0"/>
  </w:num>
  <w:num w:numId="18" w16cid:durableId="469639421">
    <w:abstractNumId w:val="13"/>
    <w:lvlOverride w:ilvl="0"/>
  </w:num>
  <w:num w:numId="19" w16cid:durableId="1476219248">
    <w:abstractNumId w:val="6"/>
    <w:lvlOverride w:ilvl="0"/>
  </w:num>
  <w:num w:numId="20" w16cid:durableId="637877705">
    <w:abstractNumId w:val="13"/>
    <w:lvlOverride w:ilvl="0"/>
  </w:num>
  <w:num w:numId="21" w16cid:durableId="681322146">
    <w:abstractNumId w:val="7"/>
    <w:lvlOverride w:ilvl="0">
      <w:startOverride w:val="1"/>
    </w:lvlOverride>
  </w:num>
  <w:num w:numId="22" w16cid:durableId="752891393">
    <w:abstractNumId w:val="13"/>
    <w:lvlOverride w:ilvl="0"/>
  </w:num>
  <w:num w:numId="23" w16cid:durableId="1844783575">
    <w:abstractNumId w:val="7"/>
    <w:lvlOverride w:ilvl="0">
      <w:startOverride w:val="1"/>
    </w:lvlOverride>
  </w:num>
  <w:num w:numId="24" w16cid:durableId="1790974768">
    <w:abstractNumId w:val="6"/>
    <w:lvlOverride w:ilvl="0"/>
  </w:num>
  <w:num w:numId="25" w16cid:durableId="1791170640">
    <w:abstractNumId w:val="6"/>
    <w:lvlOverride w:ilvl="0"/>
  </w:num>
  <w:num w:numId="26" w16cid:durableId="1132018396">
    <w:abstractNumId w:val="6"/>
    <w:lvlOverride w:ilvl="0"/>
  </w:num>
  <w:num w:numId="27" w16cid:durableId="1533304373">
    <w:abstractNumId w:val="13"/>
    <w:lvlOverride w:ilvl="0"/>
  </w:num>
  <w:num w:numId="28" w16cid:durableId="1312632353">
    <w:abstractNumId w:val="13"/>
    <w:lvlOverride w:ilvl="0"/>
  </w:num>
  <w:num w:numId="29" w16cid:durableId="1193229200">
    <w:abstractNumId w:val="6"/>
    <w:lvlOverride w:ilvl="0"/>
  </w:num>
  <w:num w:numId="30" w16cid:durableId="745498746">
    <w:abstractNumId w:val="13"/>
    <w:lvlOverride w:ilvl="0"/>
  </w:num>
  <w:num w:numId="31" w16cid:durableId="900822925">
    <w:abstractNumId w:val="6"/>
    <w:lvlOverride w:ilvl="0"/>
  </w:num>
  <w:num w:numId="32" w16cid:durableId="1523665610">
    <w:abstractNumId w:val="13"/>
    <w:lvlOverride w:ilvl="0"/>
  </w:num>
  <w:num w:numId="33" w16cid:durableId="186602460">
    <w:abstractNumId w:val="6"/>
    <w:lvlOverride w:ilvl="0"/>
  </w:num>
  <w:num w:numId="34" w16cid:durableId="1018577272">
    <w:abstractNumId w:val="13"/>
    <w:lvlOverride w:ilvl="0"/>
  </w:num>
  <w:num w:numId="35" w16cid:durableId="298002064">
    <w:abstractNumId w:val="13"/>
    <w:lvlOverride w:ilvl="0"/>
  </w:num>
  <w:num w:numId="36" w16cid:durableId="63378106">
    <w:abstractNumId w:val="6"/>
    <w:lvlOverride w:ilvl="0"/>
  </w:num>
  <w:num w:numId="37" w16cid:durableId="1303119990">
    <w:abstractNumId w:val="13"/>
    <w:lvlOverride w:ilvl="0"/>
  </w:num>
  <w:num w:numId="38" w16cid:durableId="1838613854">
    <w:abstractNumId w:val="13"/>
    <w:lvlOverride w:ilvl="0"/>
  </w:num>
  <w:num w:numId="39" w16cid:durableId="291912069">
    <w:abstractNumId w:val="6"/>
    <w:lvlOverride w:ilvl="0"/>
  </w:num>
  <w:num w:numId="40" w16cid:durableId="261374161">
    <w:abstractNumId w:val="13"/>
    <w:lvlOverride w:ilvl="0"/>
  </w:num>
  <w:num w:numId="41" w16cid:durableId="1632176040">
    <w:abstractNumId w:val="13"/>
    <w:lvlOverride w:ilvl="0"/>
  </w:num>
  <w:num w:numId="42" w16cid:durableId="189686173">
    <w:abstractNumId w:val="6"/>
    <w:lvlOverride w:ilvl="0"/>
  </w:num>
  <w:num w:numId="43" w16cid:durableId="1210534582">
    <w:abstractNumId w:val="6"/>
    <w:lvlOverride w:ilvl="0"/>
  </w:num>
  <w:num w:numId="44" w16cid:durableId="312105356">
    <w:abstractNumId w:val="13"/>
    <w:lvlOverride w:ilvl="0"/>
  </w:num>
  <w:num w:numId="45" w16cid:durableId="358430218">
    <w:abstractNumId w:val="7"/>
    <w:lvlOverride w:ilvl="0">
      <w:startOverride w:val="1"/>
    </w:lvlOverride>
  </w:num>
  <w:num w:numId="46" w16cid:durableId="787160847">
    <w:abstractNumId w:val="7"/>
    <w:lvlOverride w:ilvl="0">
      <w:startOverride w:val="1"/>
    </w:lvlOverride>
  </w:num>
  <w:num w:numId="47" w16cid:durableId="2050449862">
    <w:abstractNumId w:val="13"/>
    <w:lvlOverride w:ilvl="0"/>
  </w:num>
  <w:num w:numId="48" w16cid:durableId="559750766">
    <w:abstractNumId w:val="13"/>
    <w:lvlOverride w:ilvl="0"/>
  </w:num>
  <w:num w:numId="49" w16cid:durableId="818351537">
    <w:abstractNumId w:val="7"/>
    <w:lvlOverride w:ilvl="0">
      <w:startOverride w:val="1"/>
    </w:lvlOverride>
  </w:num>
  <w:num w:numId="50" w16cid:durableId="755520352">
    <w:abstractNumId w:val="6"/>
    <w:lvlOverride w:ilvl="0"/>
  </w:num>
  <w:num w:numId="51" w16cid:durableId="1872954710">
    <w:abstractNumId w:val="6"/>
    <w:lvlOverride w:ilvl="0"/>
  </w:num>
  <w:num w:numId="52" w16cid:durableId="247932287">
    <w:abstractNumId w:val="6"/>
    <w:lvlOverride w:ilvl="0"/>
  </w:num>
  <w:num w:numId="53" w16cid:durableId="263804021">
    <w:abstractNumId w:val="13"/>
    <w:lvlOverride w:ilvl="0"/>
  </w:num>
  <w:num w:numId="54" w16cid:durableId="274555043">
    <w:abstractNumId w:val="6"/>
    <w:lvlOverride w:ilvl="0"/>
  </w:num>
  <w:num w:numId="55" w16cid:durableId="2023359386">
    <w:abstractNumId w:val="13"/>
    <w:lvlOverride w:ilvl="0"/>
  </w:num>
  <w:num w:numId="56" w16cid:durableId="875655156">
    <w:abstractNumId w:val="6"/>
    <w:lvlOverride w:ilvl="0"/>
  </w:num>
  <w:num w:numId="57" w16cid:durableId="746273017">
    <w:abstractNumId w:val="13"/>
    <w:lvlOverride w:ilvl="0"/>
  </w:num>
  <w:num w:numId="58" w16cid:durableId="538052237">
    <w:abstractNumId w:val="13"/>
    <w:lvlOverride w:ilvl="0"/>
  </w:num>
  <w:num w:numId="59" w16cid:durableId="1313174111">
    <w:abstractNumId w:val="7"/>
    <w:lvlOverride w:ilvl="0">
      <w:startOverride w:val="1"/>
    </w:lvlOverride>
  </w:num>
  <w:num w:numId="60" w16cid:durableId="1754280804">
    <w:abstractNumId w:val="6"/>
    <w:lvlOverride w:ilvl="0"/>
  </w:num>
  <w:num w:numId="61" w16cid:durableId="151529400">
    <w:abstractNumId w:val="6"/>
    <w:lvlOverride w:ilvl="0"/>
  </w:num>
  <w:num w:numId="62" w16cid:durableId="1731226617">
    <w:abstractNumId w:val="13"/>
    <w:lvlOverride w:ilvl="0"/>
  </w:num>
  <w:num w:numId="63" w16cid:durableId="387581477">
    <w:abstractNumId w:val="6"/>
    <w:lvlOverride w:ilvl="0"/>
  </w:num>
  <w:num w:numId="64" w16cid:durableId="1642419925">
    <w:abstractNumId w:val="13"/>
    <w:lvlOverride w:ilvl="0"/>
  </w:num>
  <w:num w:numId="65" w16cid:durableId="269245849">
    <w:abstractNumId w:val="7"/>
    <w:lvlOverride w:ilvl="0">
      <w:startOverride w:val="1"/>
    </w:lvlOverride>
  </w:num>
  <w:num w:numId="66" w16cid:durableId="1898590295">
    <w:abstractNumId w:val="6"/>
    <w:lvlOverride w:ilvl="0"/>
  </w:num>
  <w:num w:numId="67" w16cid:durableId="371804777">
    <w:abstractNumId w:val="13"/>
    <w:lvlOverride w:ilvl="0"/>
  </w:num>
  <w:num w:numId="68" w16cid:durableId="1628897314">
    <w:abstractNumId w:val="6"/>
    <w:lvlOverride w:ilvl="0"/>
  </w:num>
  <w:num w:numId="69" w16cid:durableId="431555833">
    <w:abstractNumId w:val="13"/>
    <w:lvlOverride w:ilvl="0"/>
  </w:num>
  <w:num w:numId="70" w16cid:durableId="94636534">
    <w:abstractNumId w:val="6"/>
    <w:lvlOverride w:ilvl="0"/>
  </w:num>
  <w:num w:numId="71" w16cid:durableId="1860006801">
    <w:abstractNumId w:val="6"/>
    <w:lvlOverride w:ilvl="0"/>
  </w:num>
  <w:num w:numId="72" w16cid:durableId="217935707">
    <w:abstractNumId w:val="13"/>
    <w:lvlOverride w:ilvl="0"/>
  </w:num>
  <w:num w:numId="73" w16cid:durableId="1255168410">
    <w:abstractNumId w:val="13"/>
    <w:lvlOverride w:ilvl="0"/>
  </w:num>
  <w:num w:numId="74" w16cid:durableId="2129929590">
    <w:abstractNumId w:val="6"/>
    <w:lvlOverride w:ilvl="0"/>
  </w:num>
  <w:num w:numId="75" w16cid:durableId="325743090">
    <w:abstractNumId w:val="13"/>
    <w:lvlOverride w:ilvl="0"/>
  </w:num>
  <w:num w:numId="76" w16cid:durableId="1719281529">
    <w:abstractNumId w:val="6"/>
    <w:lvlOverride w:ilvl="0"/>
  </w:num>
  <w:num w:numId="77" w16cid:durableId="1577086186">
    <w:abstractNumId w:val="13"/>
    <w:lvlOverride w:ilvl="0"/>
  </w:num>
  <w:num w:numId="78" w16cid:durableId="910195089">
    <w:abstractNumId w:val="6"/>
    <w:lvlOverride w:ilvl="0"/>
  </w:num>
  <w:num w:numId="79" w16cid:durableId="1744982484">
    <w:abstractNumId w:val="13"/>
    <w:lvlOverride w:ilvl="0"/>
  </w:num>
  <w:num w:numId="80" w16cid:durableId="694620597">
    <w:abstractNumId w:val="13"/>
    <w:lvlOverride w:ilvl="0"/>
  </w:num>
  <w:num w:numId="81" w16cid:durableId="1157840944">
    <w:abstractNumId w:val="6"/>
    <w:lvlOverride w:ilvl="0"/>
  </w:num>
  <w:num w:numId="82" w16cid:durableId="387921204">
    <w:abstractNumId w:val="13"/>
    <w:lvlOverride w:ilvl="0"/>
  </w:num>
  <w:num w:numId="83" w16cid:durableId="1118111830">
    <w:abstractNumId w:val="13"/>
    <w:lvlOverride w:ilvl="0"/>
  </w:num>
  <w:num w:numId="84" w16cid:durableId="12999973">
    <w:abstractNumId w:val="13"/>
    <w:lvlOverride w:ilvl="0"/>
  </w:num>
  <w:num w:numId="85" w16cid:durableId="1837183482">
    <w:abstractNumId w:val="6"/>
    <w:lvlOverride w:ilvl="0"/>
  </w:num>
  <w:num w:numId="86" w16cid:durableId="1847132450">
    <w:abstractNumId w:val="13"/>
    <w:lvlOverride w:ilvl="0"/>
  </w:num>
  <w:num w:numId="87" w16cid:durableId="1114252592">
    <w:abstractNumId w:val="6"/>
    <w:lvlOverride w:ilvl="0"/>
  </w:num>
  <w:num w:numId="88" w16cid:durableId="443841247">
    <w:abstractNumId w:val="13"/>
    <w:lvlOverride w:ilvl="0"/>
  </w:num>
  <w:num w:numId="89" w16cid:durableId="1217816180">
    <w:abstractNumId w:val="6"/>
    <w:lvlOverride w:ilvl="0"/>
  </w:num>
  <w:num w:numId="90" w16cid:durableId="1406955654">
    <w:abstractNumId w:val="13"/>
    <w:lvlOverride w:ilvl="0"/>
  </w:num>
  <w:num w:numId="91" w16cid:durableId="1767728108">
    <w:abstractNumId w:val="6"/>
    <w:lvlOverride w:ilvl="0"/>
  </w:num>
  <w:num w:numId="92" w16cid:durableId="1865821450">
    <w:abstractNumId w:val="13"/>
    <w:lvlOverride w:ilvl="0"/>
  </w:num>
  <w:num w:numId="93" w16cid:durableId="1055660325">
    <w:abstractNumId w:val="6"/>
    <w:lvlOverride w:ilvl="0"/>
  </w:num>
  <w:num w:numId="94" w16cid:durableId="563032375">
    <w:abstractNumId w:val="13"/>
    <w:lvlOverride w:ilvl="0"/>
  </w:num>
  <w:num w:numId="95" w16cid:durableId="111173159">
    <w:abstractNumId w:val="13"/>
    <w:lvlOverride w:ilvl="0"/>
  </w:num>
  <w:num w:numId="96" w16cid:durableId="1169298184">
    <w:abstractNumId w:val="13"/>
    <w:lvlOverride w:ilvl="0"/>
  </w:num>
  <w:num w:numId="97" w16cid:durableId="1955483415">
    <w:abstractNumId w:val="7"/>
    <w:lvlOverride w:ilvl="0">
      <w:startOverride w:val="1"/>
    </w:lvlOverride>
  </w:num>
  <w:num w:numId="98" w16cid:durableId="1584022073">
    <w:abstractNumId w:val="13"/>
    <w:lvlOverride w:ilvl="0"/>
  </w:num>
  <w:num w:numId="99" w16cid:durableId="2140876935">
    <w:abstractNumId w:val="7"/>
    <w:lvlOverride w:ilvl="0">
      <w:startOverride w:val="1"/>
    </w:lvlOverride>
  </w:num>
  <w:num w:numId="100" w16cid:durableId="341126363">
    <w:abstractNumId w:val="7"/>
    <w:lvlOverride w:ilvl="0">
      <w:startOverride w:val="1"/>
    </w:lvlOverride>
  </w:num>
  <w:num w:numId="101" w16cid:durableId="1915701164">
    <w:abstractNumId w:val="7"/>
    <w:lvlOverride w:ilvl="0">
      <w:startOverride w:val="1"/>
    </w:lvlOverride>
  </w:num>
  <w:num w:numId="102" w16cid:durableId="1208835686">
    <w:abstractNumId w:val="7"/>
    <w:lvlOverride w:ilvl="0">
      <w:startOverride w:val="1"/>
    </w:lvlOverride>
  </w:num>
  <w:num w:numId="103" w16cid:durableId="1162817467">
    <w:abstractNumId w:val="7"/>
    <w:lvlOverride w:ilvl="0">
      <w:startOverride w:val="1"/>
    </w:lvlOverride>
  </w:num>
  <w:num w:numId="104" w16cid:durableId="364910375">
    <w:abstractNumId w:val="7"/>
    <w:lvlOverride w:ilvl="0">
      <w:startOverride w:val="1"/>
    </w:lvlOverride>
  </w:num>
  <w:num w:numId="105" w16cid:durableId="1151097857">
    <w:abstractNumId w:val="7"/>
    <w:lvlOverride w:ilvl="0">
      <w:startOverride w:val="1"/>
    </w:lvlOverride>
  </w:num>
  <w:num w:numId="106" w16cid:durableId="808013823">
    <w:abstractNumId w:val="7"/>
    <w:lvlOverride w:ilvl="0">
      <w:startOverride w:val="1"/>
    </w:lvlOverride>
  </w:num>
  <w:num w:numId="107" w16cid:durableId="2072583042">
    <w:abstractNumId w:val="6"/>
    <w:lvlOverride w:ilvl="0"/>
  </w:num>
  <w:num w:numId="108" w16cid:durableId="702751701">
    <w:abstractNumId w:val="6"/>
    <w:lvlOverride w:ilvl="0"/>
  </w:num>
  <w:num w:numId="109" w16cid:durableId="1815682990">
    <w:abstractNumId w:val="13"/>
    <w:lvlOverride w:ilvl="0"/>
  </w:num>
  <w:num w:numId="110" w16cid:durableId="1683242298">
    <w:abstractNumId w:val="6"/>
    <w:lvlOverride w:ilvl="0"/>
  </w:num>
  <w:num w:numId="111" w16cid:durableId="487287016">
    <w:abstractNumId w:val="13"/>
    <w:lvlOverride w:ilvl="0"/>
  </w:num>
  <w:num w:numId="112" w16cid:durableId="947200807">
    <w:abstractNumId w:val="6"/>
    <w:lvlOverride w:ilvl="0"/>
  </w:num>
  <w:num w:numId="113" w16cid:durableId="1626228227">
    <w:abstractNumId w:val="13"/>
    <w:lvlOverride w:ilvl="0"/>
  </w:num>
  <w:num w:numId="114" w16cid:durableId="814181254">
    <w:abstractNumId w:val="6"/>
    <w:lvlOverride w:ilvl="0"/>
  </w:num>
  <w:num w:numId="115" w16cid:durableId="1705791688">
    <w:abstractNumId w:val="6"/>
    <w:lvlOverride w:ilvl="0"/>
  </w:num>
  <w:num w:numId="116" w16cid:durableId="835923224">
    <w:abstractNumId w:val="13"/>
    <w:lvlOverride w:ilvl="0"/>
  </w:num>
  <w:num w:numId="117" w16cid:durableId="785738211">
    <w:abstractNumId w:val="6"/>
    <w:lvlOverride w:ilvl="0"/>
  </w:num>
  <w:num w:numId="118" w16cid:durableId="171648611">
    <w:abstractNumId w:val="6"/>
    <w:lvlOverride w:ilvl="0"/>
  </w:num>
  <w:num w:numId="119" w16cid:durableId="1281955207">
    <w:abstractNumId w:val="7"/>
    <w:lvlOverride w:ilvl="0">
      <w:startOverride w:val="1"/>
    </w:lvlOverride>
  </w:num>
  <w:num w:numId="120" w16cid:durableId="106970500">
    <w:abstractNumId w:val="13"/>
    <w:lvlOverride w:ilvl="0"/>
  </w:num>
  <w:num w:numId="121" w16cid:durableId="1020661826">
    <w:abstractNumId w:val="13"/>
    <w:lvlOverride w:ilvl="0"/>
  </w:num>
  <w:num w:numId="122" w16cid:durableId="1316295697">
    <w:abstractNumId w:val="13"/>
    <w:lvlOverride w:ilvl="0"/>
  </w:num>
  <w:num w:numId="123" w16cid:durableId="1623150798">
    <w:abstractNumId w:val="7"/>
    <w:lvlOverride w:ilvl="0">
      <w:startOverride w:val="1"/>
    </w:lvlOverride>
  </w:num>
  <w:num w:numId="124" w16cid:durableId="1252355902">
    <w:abstractNumId w:val="6"/>
    <w:lvlOverride w:ilvl="0"/>
  </w:num>
  <w:num w:numId="125" w16cid:durableId="1361398921">
    <w:abstractNumId w:val="13"/>
    <w:lvlOverride w:ilvl="0"/>
  </w:num>
  <w:num w:numId="126" w16cid:durableId="729621702">
    <w:abstractNumId w:val="13"/>
    <w:lvlOverride w:ilvl="0"/>
  </w:num>
  <w:num w:numId="127" w16cid:durableId="421683169">
    <w:abstractNumId w:val="13"/>
    <w:lvlOverride w:ilvl="0"/>
  </w:num>
  <w:num w:numId="128" w16cid:durableId="1858273689">
    <w:abstractNumId w:val="6"/>
    <w:lvlOverride w:ilvl="0"/>
  </w:num>
  <w:num w:numId="129" w16cid:durableId="2079941907">
    <w:abstractNumId w:val="6"/>
    <w:lvlOverride w:ilvl="0"/>
  </w:num>
  <w:num w:numId="130" w16cid:durableId="1914048123">
    <w:abstractNumId w:val="6"/>
    <w:lvlOverride w:ilvl="0"/>
  </w:num>
  <w:num w:numId="131" w16cid:durableId="1377775421">
    <w:abstractNumId w:val="13"/>
    <w:lvlOverride w:ilvl="0"/>
  </w:num>
  <w:num w:numId="132" w16cid:durableId="990449781">
    <w:abstractNumId w:val="6"/>
    <w:lvlOverride w:ilvl="0"/>
  </w:num>
  <w:num w:numId="133" w16cid:durableId="1681160581">
    <w:abstractNumId w:val="6"/>
    <w:lvlOverride w:ilvl="0"/>
  </w:num>
  <w:num w:numId="134" w16cid:durableId="1895771506">
    <w:abstractNumId w:val="6"/>
    <w:lvlOverride w:ilvl="0"/>
  </w:num>
  <w:num w:numId="135" w16cid:durableId="1029525300">
    <w:abstractNumId w:val="6"/>
    <w:lvlOverride w:ilvl="0"/>
  </w:num>
  <w:num w:numId="136" w16cid:durableId="346520411">
    <w:abstractNumId w:val="13"/>
    <w:lvlOverride w:ilvl="0"/>
  </w:num>
  <w:num w:numId="137" w16cid:durableId="1752892064">
    <w:abstractNumId w:val="6"/>
    <w:lvlOverride w:ilvl="0"/>
  </w:num>
  <w:num w:numId="138" w16cid:durableId="835846530">
    <w:abstractNumId w:val="6"/>
    <w:lvlOverride w:ilvl="0"/>
  </w:num>
  <w:num w:numId="139" w16cid:durableId="654989273">
    <w:abstractNumId w:val="13"/>
    <w:lvlOverride w:ilvl="0"/>
  </w:num>
  <w:num w:numId="140" w16cid:durableId="1715930412">
    <w:abstractNumId w:val="6"/>
    <w:lvlOverride w:ilvl="0"/>
  </w:num>
  <w:num w:numId="141" w16cid:durableId="82340807">
    <w:abstractNumId w:val="6"/>
    <w:lvlOverride w:ilvl="0"/>
  </w:num>
  <w:num w:numId="142" w16cid:durableId="54086828">
    <w:abstractNumId w:val="6"/>
    <w:lvlOverride w:ilvl="0"/>
  </w:num>
  <w:num w:numId="143" w16cid:durableId="1267612216">
    <w:abstractNumId w:val="13"/>
    <w:lvlOverride w:ilvl="0"/>
  </w:num>
  <w:num w:numId="144" w16cid:durableId="1786271719">
    <w:abstractNumId w:val="6"/>
    <w:lvlOverride w:ilvl="0"/>
  </w:num>
  <w:num w:numId="145" w16cid:durableId="1670710614">
    <w:abstractNumId w:val="13"/>
    <w:lvlOverride w:ilvl="0"/>
  </w:num>
  <w:num w:numId="146" w16cid:durableId="794954307">
    <w:abstractNumId w:val="6"/>
    <w:lvlOverride w:ilvl="0"/>
  </w:num>
  <w:num w:numId="147" w16cid:durableId="1010914780">
    <w:abstractNumId w:val="2"/>
  </w:num>
  <w:num w:numId="148" w16cid:durableId="415516941">
    <w:abstractNumId w:val="10"/>
  </w:num>
  <w:num w:numId="149" w16cid:durableId="1897202644">
    <w:abstractNumId w:val="1"/>
  </w:num>
  <w:num w:numId="150" w16cid:durableId="610164188">
    <w:abstractNumId w:val="16"/>
  </w:num>
  <w:num w:numId="151" w16cid:durableId="501435702">
    <w:abstractNumId w:val="8"/>
  </w:num>
  <w:num w:numId="152" w16cid:durableId="51462791">
    <w:abstractNumId w:val="15"/>
  </w:num>
  <w:num w:numId="153" w16cid:durableId="1953628952">
    <w:abstractNumId w:val="6"/>
    <w:lvlOverride w:ilvl="0"/>
  </w:num>
  <w:num w:numId="154" w16cid:durableId="510950237">
    <w:abstractNumId w:val="13"/>
    <w:lvlOverride w:ilvl="0"/>
  </w:num>
  <w:numIdMacAtCleanup w:val="1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2276F"/>
    <w:rsid w:val="00024012"/>
    <w:rsid w:val="0002519F"/>
    <w:rsid w:val="0002563A"/>
    <w:rsid w:val="000274BC"/>
    <w:rsid w:val="00031160"/>
    <w:rsid w:val="000318A3"/>
    <w:rsid w:val="00034FA9"/>
    <w:rsid w:val="00040CF3"/>
    <w:rsid w:val="000505E7"/>
    <w:rsid w:val="000509AC"/>
    <w:rsid w:val="0005275C"/>
    <w:rsid w:val="000614EF"/>
    <w:rsid w:val="0006203C"/>
    <w:rsid w:val="0006292E"/>
    <w:rsid w:val="00071FCC"/>
    <w:rsid w:val="00074440"/>
    <w:rsid w:val="00080141"/>
    <w:rsid w:val="00080D55"/>
    <w:rsid w:val="000854E3"/>
    <w:rsid w:val="00085C96"/>
    <w:rsid w:val="0008601C"/>
    <w:rsid w:val="0008677B"/>
    <w:rsid w:val="00087C58"/>
    <w:rsid w:val="00094B61"/>
    <w:rsid w:val="00095756"/>
    <w:rsid w:val="000A1991"/>
    <w:rsid w:val="000A4AAE"/>
    <w:rsid w:val="000A53DC"/>
    <w:rsid w:val="000D28DF"/>
    <w:rsid w:val="000E490A"/>
    <w:rsid w:val="000E6920"/>
    <w:rsid w:val="000F11C8"/>
    <w:rsid w:val="000F2554"/>
    <w:rsid w:val="000F43B8"/>
    <w:rsid w:val="000F6515"/>
    <w:rsid w:val="00104A18"/>
    <w:rsid w:val="00111306"/>
    <w:rsid w:val="001263EA"/>
    <w:rsid w:val="001303C4"/>
    <w:rsid w:val="001340F1"/>
    <w:rsid w:val="00136C4B"/>
    <w:rsid w:val="00136F0D"/>
    <w:rsid w:val="001416B9"/>
    <w:rsid w:val="00144581"/>
    <w:rsid w:val="0015152A"/>
    <w:rsid w:val="001570A5"/>
    <w:rsid w:val="00165908"/>
    <w:rsid w:val="00176D28"/>
    <w:rsid w:val="00176ECD"/>
    <w:rsid w:val="00191264"/>
    <w:rsid w:val="00191CEC"/>
    <w:rsid w:val="00197441"/>
    <w:rsid w:val="001B13F5"/>
    <w:rsid w:val="001B445F"/>
    <w:rsid w:val="001B5116"/>
    <w:rsid w:val="001B73A8"/>
    <w:rsid w:val="001B7458"/>
    <w:rsid w:val="001C0A8F"/>
    <w:rsid w:val="001C349D"/>
    <w:rsid w:val="001C3C7E"/>
    <w:rsid w:val="001C5AB3"/>
    <w:rsid w:val="001D071A"/>
    <w:rsid w:val="001D0AA1"/>
    <w:rsid w:val="001D3F52"/>
    <w:rsid w:val="001D7FAB"/>
    <w:rsid w:val="001E73D3"/>
    <w:rsid w:val="001F1248"/>
    <w:rsid w:val="001F53AE"/>
    <w:rsid w:val="00202B7D"/>
    <w:rsid w:val="002071F7"/>
    <w:rsid w:val="00222A91"/>
    <w:rsid w:val="00247EBD"/>
    <w:rsid w:val="002536CE"/>
    <w:rsid w:val="00262926"/>
    <w:rsid w:val="00270F1A"/>
    <w:rsid w:val="00272D98"/>
    <w:rsid w:val="00273D74"/>
    <w:rsid w:val="002767AC"/>
    <w:rsid w:val="00276816"/>
    <w:rsid w:val="00277903"/>
    <w:rsid w:val="0029523B"/>
    <w:rsid w:val="002A37F2"/>
    <w:rsid w:val="002B0583"/>
    <w:rsid w:val="002C3CDD"/>
    <w:rsid w:val="002D45B4"/>
    <w:rsid w:val="002D49E3"/>
    <w:rsid w:val="002E1424"/>
    <w:rsid w:val="002E75EA"/>
    <w:rsid w:val="002F3206"/>
    <w:rsid w:val="002F480A"/>
    <w:rsid w:val="002F6F1D"/>
    <w:rsid w:val="0030422F"/>
    <w:rsid w:val="00310B7D"/>
    <w:rsid w:val="003114E7"/>
    <w:rsid w:val="0031551E"/>
    <w:rsid w:val="00320009"/>
    <w:rsid w:val="00325017"/>
    <w:rsid w:val="003325AD"/>
    <w:rsid w:val="00334D59"/>
    <w:rsid w:val="0033571F"/>
    <w:rsid w:val="003413CE"/>
    <w:rsid w:val="00343962"/>
    <w:rsid w:val="00344F15"/>
    <w:rsid w:val="00345948"/>
    <w:rsid w:val="00347948"/>
    <w:rsid w:val="00347E93"/>
    <w:rsid w:val="003632E7"/>
    <w:rsid w:val="00371D50"/>
    <w:rsid w:val="003720DF"/>
    <w:rsid w:val="00397BB0"/>
    <w:rsid w:val="003A2F2F"/>
    <w:rsid w:val="003A5A77"/>
    <w:rsid w:val="003A5C70"/>
    <w:rsid w:val="003B0496"/>
    <w:rsid w:val="003B25BB"/>
    <w:rsid w:val="003B6F5A"/>
    <w:rsid w:val="003B796E"/>
    <w:rsid w:val="003C06F4"/>
    <w:rsid w:val="003D04FF"/>
    <w:rsid w:val="003D69C4"/>
    <w:rsid w:val="003F4333"/>
    <w:rsid w:val="003F5C48"/>
    <w:rsid w:val="00403F07"/>
    <w:rsid w:val="00404919"/>
    <w:rsid w:val="00406D5C"/>
    <w:rsid w:val="00414E37"/>
    <w:rsid w:val="0041585B"/>
    <w:rsid w:val="00415D6A"/>
    <w:rsid w:val="004248AB"/>
    <w:rsid w:val="00430C7A"/>
    <w:rsid w:val="00433A09"/>
    <w:rsid w:val="00433D86"/>
    <w:rsid w:val="00441E83"/>
    <w:rsid w:val="00442267"/>
    <w:rsid w:val="00443F2A"/>
    <w:rsid w:val="00450DE6"/>
    <w:rsid w:val="0046718A"/>
    <w:rsid w:val="00471E0C"/>
    <w:rsid w:val="00473A0A"/>
    <w:rsid w:val="00480677"/>
    <w:rsid w:val="004A2697"/>
    <w:rsid w:val="004A340E"/>
    <w:rsid w:val="004A7CEE"/>
    <w:rsid w:val="004B19E4"/>
    <w:rsid w:val="004B4A9E"/>
    <w:rsid w:val="004B7902"/>
    <w:rsid w:val="004C3113"/>
    <w:rsid w:val="004C369F"/>
    <w:rsid w:val="004D151D"/>
    <w:rsid w:val="004D447B"/>
    <w:rsid w:val="004D58A3"/>
    <w:rsid w:val="004D728D"/>
    <w:rsid w:val="004F0248"/>
    <w:rsid w:val="004F1611"/>
    <w:rsid w:val="004F3ED9"/>
    <w:rsid w:val="004F5C0C"/>
    <w:rsid w:val="004F6ADD"/>
    <w:rsid w:val="004F7385"/>
    <w:rsid w:val="00500587"/>
    <w:rsid w:val="00516A43"/>
    <w:rsid w:val="00520DA3"/>
    <w:rsid w:val="00522E6B"/>
    <w:rsid w:val="00526E44"/>
    <w:rsid w:val="00527407"/>
    <w:rsid w:val="00534319"/>
    <w:rsid w:val="00536CC9"/>
    <w:rsid w:val="00542242"/>
    <w:rsid w:val="00543E82"/>
    <w:rsid w:val="0055618B"/>
    <w:rsid w:val="0056632D"/>
    <w:rsid w:val="005726D9"/>
    <w:rsid w:val="00576F15"/>
    <w:rsid w:val="00582FF5"/>
    <w:rsid w:val="005930B3"/>
    <w:rsid w:val="0059729F"/>
    <w:rsid w:val="005A3EC5"/>
    <w:rsid w:val="005B1070"/>
    <w:rsid w:val="005B63EF"/>
    <w:rsid w:val="005C0681"/>
    <w:rsid w:val="005C69DD"/>
    <w:rsid w:val="005D0A65"/>
    <w:rsid w:val="005D3B1C"/>
    <w:rsid w:val="005D5015"/>
    <w:rsid w:val="005D70E0"/>
    <w:rsid w:val="005E59BB"/>
    <w:rsid w:val="00600D68"/>
    <w:rsid w:val="00613FBC"/>
    <w:rsid w:val="006161CB"/>
    <w:rsid w:val="00630FA6"/>
    <w:rsid w:val="0063194F"/>
    <w:rsid w:val="00634D28"/>
    <w:rsid w:val="00635938"/>
    <w:rsid w:val="006413DA"/>
    <w:rsid w:val="006506EF"/>
    <w:rsid w:val="00656012"/>
    <w:rsid w:val="00657B32"/>
    <w:rsid w:val="00664AAA"/>
    <w:rsid w:val="006679A5"/>
    <w:rsid w:val="00683F68"/>
    <w:rsid w:val="00684F54"/>
    <w:rsid w:val="00686A0A"/>
    <w:rsid w:val="006D1FED"/>
    <w:rsid w:val="006D39D0"/>
    <w:rsid w:val="006D77B7"/>
    <w:rsid w:val="006F03E8"/>
    <w:rsid w:val="006F4123"/>
    <w:rsid w:val="006F65FC"/>
    <w:rsid w:val="0070649E"/>
    <w:rsid w:val="007072C6"/>
    <w:rsid w:val="00710A6B"/>
    <w:rsid w:val="007248F2"/>
    <w:rsid w:val="00730D41"/>
    <w:rsid w:val="00733BCD"/>
    <w:rsid w:val="00744051"/>
    <w:rsid w:val="00750166"/>
    <w:rsid w:val="00755009"/>
    <w:rsid w:val="00755121"/>
    <w:rsid w:val="007608F7"/>
    <w:rsid w:val="00771BC9"/>
    <w:rsid w:val="007767C3"/>
    <w:rsid w:val="00783EF8"/>
    <w:rsid w:val="007869D6"/>
    <w:rsid w:val="00795E2A"/>
    <w:rsid w:val="007B62EA"/>
    <w:rsid w:val="007D6855"/>
    <w:rsid w:val="007D724C"/>
    <w:rsid w:val="007E5171"/>
    <w:rsid w:val="007E770B"/>
    <w:rsid w:val="007F73CD"/>
    <w:rsid w:val="00800E83"/>
    <w:rsid w:val="00802B2B"/>
    <w:rsid w:val="00802C10"/>
    <w:rsid w:val="00816FB6"/>
    <w:rsid w:val="008170F3"/>
    <w:rsid w:val="008319F2"/>
    <w:rsid w:val="00834E40"/>
    <w:rsid w:val="00837232"/>
    <w:rsid w:val="00844E56"/>
    <w:rsid w:val="00852624"/>
    <w:rsid w:val="008526EC"/>
    <w:rsid w:val="00853D5A"/>
    <w:rsid w:val="00855A9D"/>
    <w:rsid w:val="00870360"/>
    <w:rsid w:val="0087110C"/>
    <w:rsid w:val="00874596"/>
    <w:rsid w:val="008806B1"/>
    <w:rsid w:val="008865C7"/>
    <w:rsid w:val="00887CB2"/>
    <w:rsid w:val="00890381"/>
    <w:rsid w:val="008913E5"/>
    <w:rsid w:val="008A0229"/>
    <w:rsid w:val="008A5CD1"/>
    <w:rsid w:val="008A6752"/>
    <w:rsid w:val="008B3BBC"/>
    <w:rsid w:val="008D3A79"/>
    <w:rsid w:val="008D3D25"/>
    <w:rsid w:val="008D49CB"/>
    <w:rsid w:val="008D748A"/>
    <w:rsid w:val="008E0262"/>
    <w:rsid w:val="008E33C4"/>
    <w:rsid w:val="008F0ADC"/>
    <w:rsid w:val="009028A6"/>
    <w:rsid w:val="00903E00"/>
    <w:rsid w:val="0090756F"/>
    <w:rsid w:val="00913645"/>
    <w:rsid w:val="00922326"/>
    <w:rsid w:val="0092335C"/>
    <w:rsid w:val="009249EF"/>
    <w:rsid w:val="00926DEC"/>
    <w:rsid w:val="0093482A"/>
    <w:rsid w:val="00942811"/>
    <w:rsid w:val="009457BD"/>
    <w:rsid w:val="009504B7"/>
    <w:rsid w:val="00956A65"/>
    <w:rsid w:val="00957E3B"/>
    <w:rsid w:val="00961B64"/>
    <w:rsid w:val="00966681"/>
    <w:rsid w:val="00966A55"/>
    <w:rsid w:val="009755DA"/>
    <w:rsid w:val="00976842"/>
    <w:rsid w:val="00977184"/>
    <w:rsid w:val="00984975"/>
    <w:rsid w:val="00986FB0"/>
    <w:rsid w:val="0099673A"/>
    <w:rsid w:val="00996C85"/>
    <w:rsid w:val="009B0899"/>
    <w:rsid w:val="009B2E76"/>
    <w:rsid w:val="009B5AD8"/>
    <w:rsid w:val="009C385D"/>
    <w:rsid w:val="009C7B05"/>
    <w:rsid w:val="009D123B"/>
    <w:rsid w:val="009D2741"/>
    <w:rsid w:val="009D6036"/>
    <w:rsid w:val="009E0201"/>
    <w:rsid w:val="009E5DE7"/>
    <w:rsid w:val="009F0A8F"/>
    <w:rsid w:val="009F5067"/>
    <w:rsid w:val="009F5908"/>
    <w:rsid w:val="00A03CCA"/>
    <w:rsid w:val="00A0666C"/>
    <w:rsid w:val="00A068EC"/>
    <w:rsid w:val="00A069DD"/>
    <w:rsid w:val="00A10FAA"/>
    <w:rsid w:val="00A2025B"/>
    <w:rsid w:val="00A205E6"/>
    <w:rsid w:val="00A2082B"/>
    <w:rsid w:val="00A22AE9"/>
    <w:rsid w:val="00A24554"/>
    <w:rsid w:val="00A25CFB"/>
    <w:rsid w:val="00A25F91"/>
    <w:rsid w:val="00A27227"/>
    <w:rsid w:val="00A274C4"/>
    <w:rsid w:val="00A3177F"/>
    <w:rsid w:val="00A4115A"/>
    <w:rsid w:val="00A541B7"/>
    <w:rsid w:val="00A56B2E"/>
    <w:rsid w:val="00A652D7"/>
    <w:rsid w:val="00A6559B"/>
    <w:rsid w:val="00A860C0"/>
    <w:rsid w:val="00A865AA"/>
    <w:rsid w:val="00A95665"/>
    <w:rsid w:val="00A95B66"/>
    <w:rsid w:val="00A95F62"/>
    <w:rsid w:val="00A97DC5"/>
    <w:rsid w:val="00AA08F2"/>
    <w:rsid w:val="00AA0AB1"/>
    <w:rsid w:val="00AA3CDE"/>
    <w:rsid w:val="00AA6C67"/>
    <w:rsid w:val="00AA7F15"/>
    <w:rsid w:val="00AB0BE2"/>
    <w:rsid w:val="00AB175D"/>
    <w:rsid w:val="00AB5960"/>
    <w:rsid w:val="00AB5FEA"/>
    <w:rsid w:val="00AB7620"/>
    <w:rsid w:val="00AC4053"/>
    <w:rsid w:val="00AC4F33"/>
    <w:rsid w:val="00AC5754"/>
    <w:rsid w:val="00AC6116"/>
    <w:rsid w:val="00AD6372"/>
    <w:rsid w:val="00AF1297"/>
    <w:rsid w:val="00AF3E01"/>
    <w:rsid w:val="00AF5C06"/>
    <w:rsid w:val="00B0053C"/>
    <w:rsid w:val="00B0191C"/>
    <w:rsid w:val="00B036FC"/>
    <w:rsid w:val="00B15E65"/>
    <w:rsid w:val="00B266F2"/>
    <w:rsid w:val="00B27E11"/>
    <w:rsid w:val="00B31676"/>
    <w:rsid w:val="00B347EB"/>
    <w:rsid w:val="00B51825"/>
    <w:rsid w:val="00B5549F"/>
    <w:rsid w:val="00B563FC"/>
    <w:rsid w:val="00B64A37"/>
    <w:rsid w:val="00B71EF2"/>
    <w:rsid w:val="00B74914"/>
    <w:rsid w:val="00B767C9"/>
    <w:rsid w:val="00B83FDF"/>
    <w:rsid w:val="00B8DC82"/>
    <w:rsid w:val="00B91794"/>
    <w:rsid w:val="00BA37E7"/>
    <w:rsid w:val="00BA55EB"/>
    <w:rsid w:val="00BC1E07"/>
    <w:rsid w:val="00BC32E6"/>
    <w:rsid w:val="00BD4287"/>
    <w:rsid w:val="00BD791F"/>
    <w:rsid w:val="00BE678A"/>
    <w:rsid w:val="00BE77DA"/>
    <w:rsid w:val="00BF19D5"/>
    <w:rsid w:val="00C02541"/>
    <w:rsid w:val="00C24EB2"/>
    <w:rsid w:val="00C2680B"/>
    <w:rsid w:val="00C31E7B"/>
    <w:rsid w:val="00C32665"/>
    <w:rsid w:val="00C34670"/>
    <w:rsid w:val="00C4138E"/>
    <w:rsid w:val="00C43C51"/>
    <w:rsid w:val="00C61F23"/>
    <w:rsid w:val="00C63031"/>
    <w:rsid w:val="00C66F82"/>
    <w:rsid w:val="00C7490C"/>
    <w:rsid w:val="00C7684B"/>
    <w:rsid w:val="00C76C6D"/>
    <w:rsid w:val="00C773AD"/>
    <w:rsid w:val="00C83C19"/>
    <w:rsid w:val="00C90751"/>
    <w:rsid w:val="00CA1B75"/>
    <w:rsid w:val="00CA4D3B"/>
    <w:rsid w:val="00CD0D54"/>
    <w:rsid w:val="00CD5780"/>
    <w:rsid w:val="00CD59A0"/>
    <w:rsid w:val="00CE648F"/>
    <w:rsid w:val="00D009AE"/>
    <w:rsid w:val="00D04142"/>
    <w:rsid w:val="00D1240B"/>
    <w:rsid w:val="00D17C6B"/>
    <w:rsid w:val="00D2323F"/>
    <w:rsid w:val="00D34059"/>
    <w:rsid w:val="00D4460E"/>
    <w:rsid w:val="00D504A7"/>
    <w:rsid w:val="00D5499B"/>
    <w:rsid w:val="00D5715E"/>
    <w:rsid w:val="00D57880"/>
    <w:rsid w:val="00D65D07"/>
    <w:rsid w:val="00D65D14"/>
    <w:rsid w:val="00D83342"/>
    <w:rsid w:val="00D85C21"/>
    <w:rsid w:val="00D86E9B"/>
    <w:rsid w:val="00D922C9"/>
    <w:rsid w:val="00D92A8F"/>
    <w:rsid w:val="00D953D9"/>
    <w:rsid w:val="00D96C44"/>
    <w:rsid w:val="00DB3B54"/>
    <w:rsid w:val="00DD04AF"/>
    <w:rsid w:val="00DD37CE"/>
    <w:rsid w:val="00DD4625"/>
    <w:rsid w:val="00DD5487"/>
    <w:rsid w:val="00DE196E"/>
    <w:rsid w:val="00DE41BD"/>
    <w:rsid w:val="00DF4CB6"/>
    <w:rsid w:val="00DF5E23"/>
    <w:rsid w:val="00DF79C5"/>
    <w:rsid w:val="00E011A8"/>
    <w:rsid w:val="00E04497"/>
    <w:rsid w:val="00E077D9"/>
    <w:rsid w:val="00E21101"/>
    <w:rsid w:val="00E366E3"/>
    <w:rsid w:val="00E42AD6"/>
    <w:rsid w:val="00E431C4"/>
    <w:rsid w:val="00E43FAD"/>
    <w:rsid w:val="00E448E5"/>
    <w:rsid w:val="00E45A48"/>
    <w:rsid w:val="00E527C4"/>
    <w:rsid w:val="00E54246"/>
    <w:rsid w:val="00E5EFF2"/>
    <w:rsid w:val="00E63115"/>
    <w:rsid w:val="00E64D81"/>
    <w:rsid w:val="00E6595B"/>
    <w:rsid w:val="00E676DA"/>
    <w:rsid w:val="00E733D5"/>
    <w:rsid w:val="00E76CA5"/>
    <w:rsid w:val="00E82A4E"/>
    <w:rsid w:val="00E86D6A"/>
    <w:rsid w:val="00E92787"/>
    <w:rsid w:val="00E9349B"/>
    <w:rsid w:val="00E95B63"/>
    <w:rsid w:val="00EA036F"/>
    <w:rsid w:val="00EA33C4"/>
    <w:rsid w:val="00EB1A6D"/>
    <w:rsid w:val="00EB330C"/>
    <w:rsid w:val="00EC44DF"/>
    <w:rsid w:val="00ED1ED3"/>
    <w:rsid w:val="00ED3473"/>
    <w:rsid w:val="00ED415B"/>
    <w:rsid w:val="00EE4A75"/>
    <w:rsid w:val="00EF52F9"/>
    <w:rsid w:val="00EF56DD"/>
    <w:rsid w:val="00F01ACA"/>
    <w:rsid w:val="00F1529B"/>
    <w:rsid w:val="00F15F69"/>
    <w:rsid w:val="00F17ABB"/>
    <w:rsid w:val="00F20E51"/>
    <w:rsid w:val="00F2411A"/>
    <w:rsid w:val="00F30A00"/>
    <w:rsid w:val="00F436C4"/>
    <w:rsid w:val="00F440F1"/>
    <w:rsid w:val="00F512B2"/>
    <w:rsid w:val="00F52A2C"/>
    <w:rsid w:val="00F52C81"/>
    <w:rsid w:val="00F57F28"/>
    <w:rsid w:val="00F66F21"/>
    <w:rsid w:val="00F66FA2"/>
    <w:rsid w:val="00F676E0"/>
    <w:rsid w:val="00F73A9B"/>
    <w:rsid w:val="00F845EF"/>
    <w:rsid w:val="00F864E1"/>
    <w:rsid w:val="00F95709"/>
    <w:rsid w:val="00FA0808"/>
    <w:rsid w:val="00FA338D"/>
    <w:rsid w:val="00FA5565"/>
    <w:rsid w:val="00FA6EC0"/>
    <w:rsid w:val="00FA6F8A"/>
    <w:rsid w:val="00FB16BC"/>
    <w:rsid w:val="00FB22D6"/>
    <w:rsid w:val="00FB5956"/>
    <w:rsid w:val="00FC222B"/>
    <w:rsid w:val="00FD153B"/>
    <w:rsid w:val="00FD36E3"/>
    <w:rsid w:val="00FE7165"/>
    <w:rsid w:val="00FE732C"/>
    <w:rsid w:val="00FF3A71"/>
    <w:rsid w:val="03354E2A"/>
    <w:rsid w:val="04E55281"/>
    <w:rsid w:val="05EC6D98"/>
    <w:rsid w:val="06026563"/>
    <w:rsid w:val="08DDC36C"/>
    <w:rsid w:val="0930096B"/>
    <w:rsid w:val="0A26691D"/>
    <w:rsid w:val="0A3928F1"/>
    <w:rsid w:val="0A672D2A"/>
    <w:rsid w:val="0A818153"/>
    <w:rsid w:val="0C249C2F"/>
    <w:rsid w:val="0C851860"/>
    <w:rsid w:val="0D1B9EA4"/>
    <w:rsid w:val="0DBB280F"/>
    <w:rsid w:val="0E53BA2F"/>
    <w:rsid w:val="0F56F870"/>
    <w:rsid w:val="109274D9"/>
    <w:rsid w:val="121E540E"/>
    <w:rsid w:val="1290E6A2"/>
    <w:rsid w:val="135D5CBD"/>
    <w:rsid w:val="1370DB99"/>
    <w:rsid w:val="149E2B14"/>
    <w:rsid w:val="1638930C"/>
    <w:rsid w:val="165B0691"/>
    <w:rsid w:val="16B6B1E8"/>
    <w:rsid w:val="1796FAD3"/>
    <w:rsid w:val="17E59E40"/>
    <w:rsid w:val="18ACFB2D"/>
    <w:rsid w:val="193E9A44"/>
    <w:rsid w:val="1A1BA2DE"/>
    <w:rsid w:val="1A97A51D"/>
    <w:rsid w:val="1AD7909B"/>
    <w:rsid w:val="1B6A522D"/>
    <w:rsid w:val="1B6C6B5D"/>
    <w:rsid w:val="1C12A817"/>
    <w:rsid w:val="1D1AF42A"/>
    <w:rsid w:val="1D2D244F"/>
    <w:rsid w:val="211A847F"/>
    <w:rsid w:val="2145F374"/>
    <w:rsid w:val="22328DA8"/>
    <w:rsid w:val="2237BE92"/>
    <w:rsid w:val="23A8F178"/>
    <w:rsid w:val="2481A1BF"/>
    <w:rsid w:val="2497C2E5"/>
    <w:rsid w:val="2518CC40"/>
    <w:rsid w:val="252370B1"/>
    <w:rsid w:val="2617450D"/>
    <w:rsid w:val="26E0923A"/>
    <w:rsid w:val="275B4F2F"/>
    <w:rsid w:val="2784A1F1"/>
    <w:rsid w:val="27DDC9BC"/>
    <w:rsid w:val="28DBB3C4"/>
    <w:rsid w:val="2924E1FB"/>
    <w:rsid w:val="2983823D"/>
    <w:rsid w:val="29AF1574"/>
    <w:rsid w:val="29FDC67F"/>
    <w:rsid w:val="2B72339C"/>
    <w:rsid w:val="2B937A5A"/>
    <w:rsid w:val="2BB67303"/>
    <w:rsid w:val="2BED5380"/>
    <w:rsid w:val="2DD247CF"/>
    <w:rsid w:val="2E003A01"/>
    <w:rsid w:val="2E0BFF7B"/>
    <w:rsid w:val="2E847842"/>
    <w:rsid w:val="2EC0043F"/>
    <w:rsid w:val="2EFF3143"/>
    <w:rsid w:val="2F8C2544"/>
    <w:rsid w:val="2FFA53E1"/>
    <w:rsid w:val="303EFB3D"/>
    <w:rsid w:val="3042AC43"/>
    <w:rsid w:val="324DE483"/>
    <w:rsid w:val="32C3F719"/>
    <w:rsid w:val="33ADE057"/>
    <w:rsid w:val="34E29EE6"/>
    <w:rsid w:val="35161D66"/>
    <w:rsid w:val="356BDCEA"/>
    <w:rsid w:val="35AD559F"/>
    <w:rsid w:val="363E6F35"/>
    <w:rsid w:val="36B1EDC7"/>
    <w:rsid w:val="390A40FE"/>
    <w:rsid w:val="3979DDBE"/>
    <w:rsid w:val="397D5F01"/>
    <w:rsid w:val="39B3AB81"/>
    <w:rsid w:val="39FE3650"/>
    <w:rsid w:val="3C716FA0"/>
    <w:rsid w:val="3C725224"/>
    <w:rsid w:val="3D3AD8F5"/>
    <w:rsid w:val="3EC4ED32"/>
    <w:rsid w:val="3EF6751F"/>
    <w:rsid w:val="3FADC526"/>
    <w:rsid w:val="4058D00D"/>
    <w:rsid w:val="4060BD93"/>
    <w:rsid w:val="42CA1F65"/>
    <w:rsid w:val="436672A0"/>
    <w:rsid w:val="44274E2D"/>
    <w:rsid w:val="449CB1CD"/>
    <w:rsid w:val="44CB5B2B"/>
    <w:rsid w:val="4655303A"/>
    <w:rsid w:val="465994FB"/>
    <w:rsid w:val="49284CA7"/>
    <w:rsid w:val="49591446"/>
    <w:rsid w:val="4AF58E76"/>
    <w:rsid w:val="4B66B89E"/>
    <w:rsid w:val="4C731FD1"/>
    <w:rsid w:val="4E8C376D"/>
    <w:rsid w:val="4F300C5E"/>
    <w:rsid w:val="50A4797B"/>
    <w:rsid w:val="5255445A"/>
    <w:rsid w:val="5265BC56"/>
    <w:rsid w:val="52FFD01B"/>
    <w:rsid w:val="543CFB9C"/>
    <w:rsid w:val="58BDC647"/>
    <w:rsid w:val="59993A82"/>
    <w:rsid w:val="5A27B723"/>
    <w:rsid w:val="5B104976"/>
    <w:rsid w:val="5BA8592D"/>
    <w:rsid w:val="5EFFAE92"/>
    <w:rsid w:val="62374F54"/>
    <w:rsid w:val="6243A5E0"/>
    <w:rsid w:val="627A76EB"/>
    <w:rsid w:val="631EEA57"/>
    <w:rsid w:val="63D45949"/>
    <w:rsid w:val="663B10E0"/>
    <w:rsid w:val="6AFAC5E2"/>
    <w:rsid w:val="6B0E8203"/>
    <w:rsid w:val="6C5B78D5"/>
    <w:rsid w:val="6D2B1C58"/>
    <w:rsid w:val="6D87E576"/>
    <w:rsid w:val="6E365EE7"/>
    <w:rsid w:val="6F6B8C81"/>
    <w:rsid w:val="703832A8"/>
    <w:rsid w:val="71228319"/>
    <w:rsid w:val="7170C6A6"/>
    <w:rsid w:val="71E6BFAE"/>
    <w:rsid w:val="7217B5D8"/>
    <w:rsid w:val="732E03A9"/>
    <w:rsid w:val="73F42E7E"/>
    <w:rsid w:val="7426FC43"/>
    <w:rsid w:val="74DDB96B"/>
    <w:rsid w:val="74E9AF3D"/>
    <w:rsid w:val="7509BA77"/>
    <w:rsid w:val="75C7FC33"/>
    <w:rsid w:val="75F20D8A"/>
    <w:rsid w:val="77ED8658"/>
    <w:rsid w:val="785BB4DC"/>
    <w:rsid w:val="7982F83B"/>
    <w:rsid w:val="79FE8B0C"/>
    <w:rsid w:val="7A637002"/>
    <w:rsid w:val="7CDB4686"/>
    <w:rsid w:val="7E155A86"/>
    <w:rsid w:val="7EACFBE1"/>
    <w:rsid w:val="7EF5331B"/>
    <w:rsid w:val="7FC62EFC"/>
    <w:rsid w:val="7FE6E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EF6751F"/>
    <w:rPr>
      <w:rFonts w:ascii="Times New Roman" w:hAnsi="Times New Roman"/>
      <w:noProof w:val="0"/>
      <w:sz w:val="24"/>
      <w:szCs w:val="24"/>
    </w:rPr>
    <w:pPr>
      <w:spacing/>
      <w:contextualSpacing/>
    </w:pPr>
  </w:style>
  <w:style w:type="paragraph" w:styleId="Heading1">
    <w:uiPriority w:val="9"/>
    <w:name w:val="heading 1"/>
    <w:basedOn w:val="Normal"/>
    <w:next w:val="Normal"/>
    <w:link w:val="Heading1Char"/>
    <w:qFormat/>
    <w:rsid w:val="3EF6751F"/>
    <w:rPr>
      <w:rFonts w:eastAsia="ＭＳ ゴシック" w:cs="Times New Roman" w:eastAsiaTheme="majorEastAsia" w:cstheme="majorBidi"/>
      <w:b w:val="1"/>
      <w:bCs w:val="1"/>
      <w:sz w:val="28"/>
      <w:szCs w:val="28"/>
    </w:rPr>
    <w:pPr>
      <w:keepNext w:val="1"/>
      <w:keepLines w:val="1"/>
      <w:spacing w:before="480" w:after="0"/>
      <w:jc w:val="center"/>
      <w:outlineLvl w:val="0"/>
    </w:pPr>
  </w:style>
  <w:style w:type="paragraph" w:styleId="Heading2">
    <w:uiPriority w:val="9"/>
    <w:name w:val="heading 2"/>
    <w:basedOn w:val="Normal"/>
    <w:next w:val="Normal"/>
    <w:unhideWhenUsed/>
    <w:link w:val="Heading2Char"/>
    <w:qFormat/>
    <w:rsid w:val="3EF6751F"/>
    <w:rPr>
      <w:rFonts w:ascii="Times New Roman Bold" w:hAnsi="Times New Roman Bold" w:eastAsia="ＭＳ ゴシック" w:cs="Times New Roman" w:eastAsiaTheme="majorEastAsia" w:cstheme="majorBidi"/>
      <w:b w:val="1"/>
      <w:bCs w:val="1"/>
      <w:caps w:val="1"/>
    </w:rPr>
    <w:pPr>
      <w:keepNext w:val="1"/>
      <w:keepLines w:val="1"/>
      <w:numPr>
        <w:ilvl w:val="0"/>
        <w:numId w:val="12"/>
      </w:numPr>
      <w:spacing w:before="200" w:after="0"/>
      <w:ind w:left="360" w:hanging="360"/>
      <w:outlineLvl w:val="1"/>
    </w:pPr>
  </w:style>
  <w:style w:type="paragraph" w:styleId="Heading3">
    <w:uiPriority w:val="9"/>
    <w:name w:val="heading 3"/>
    <w:basedOn w:val="Normal"/>
    <w:next w:val="Normal"/>
    <w:unhideWhenUsed/>
    <w:link w:val="Heading3Char"/>
    <w:qFormat/>
    <w:rsid w:val="3EF6751F"/>
    <w:rPr>
      <w:rFonts w:ascii="Times New Roman Bold" w:hAnsi="Times New Roman Bold" w:eastAsia="ＭＳ ゴシック" w:cs="Times New Roman" w:eastAsiaTheme="majorEastAsia" w:cstheme="majorBidi"/>
      <w:b w:val="1"/>
      <w:bCs w:val="1"/>
      <w:caps w:val="1"/>
    </w:rPr>
    <w:pPr>
      <w:keepNext w:val="1"/>
      <w:keepLines w:val="1"/>
      <w:spacing w:before="40" w:after="0"/>
      <w:outlineLvl w:val="2"/>
    </w:pPr>
  </w:style>
  <w:style w:type="paragraph" w:styleId="Heading5">
    <w:uiPriority w:val="9"/>
    <w:name w:val="heading 5"/>
    <w:basedOn w:val="Normal"/>
    <w:next w:val="Normal"/>
    <w:semiHidden/>
    <w:unhideWhenUsed/>
    <w:link w:val="Heading5Char"/>
    <w:qFormat/>
    <w:rsid w:val="3EF6751F"/>
    <w:rPr>
      <w:rFonts w:ascii="Calibri Light" w:hAnsi="Calibri Light" w:eastAsia="Times New Roman" w:cs="Times New Roman"/>
      <w:color w:val="2E74B5"/>
      <w:lang w:val="en-US"/>
    </w:rPr>
    <w:pPr>
      <w:keepNext w:val="1"/>
      <w:keepLines w:val="1"/>
      <w:spacing w:before="40" w:after="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true">
    <w:uiPriority w:val="9"/>
    <w:name w:val="Heading 1 Char"/>
    <w:basedOn w:val="DefaultParagraphFont"/>
    <w:link w:val="Heading1"/>
    <w:rsid w:val="3EF6751F"/>
    <w:rPr>
      <w:rFonts w:ascii="Times New Roman" w:hAnsi="Times New Roman" w:eastAsia="ＭＳ ゴシック" w:cs="Times New Roman" w:eastAsiaTheme="majorEastAsia" w:cstheme="majorBidi"/>
      <w:b w:val="1"/>
      <w:bCs w:val="1"/>
      <w:noProof w:val="0"/>
      <w:sz w:val="28"/>
      <w:szCs w:val="28"/>
      <w:lang w:val="en-GB"/>
    </w:rPr>
  </w:style>
  <w:style w:type="paragraph" w:styleId="Title">
    <w:uiPriority w:val="10"/>
    <w:name w:val="Title"/>
    <w:basedOn w:val="Normal"/>
    <w:next w:val="Normal"/>
    <w:link w:val="TitleChar"/>
    <w:qFormat/>
    <w:rsid w:val="3EF6751F"/>
    <w:rPr>
      <w:rFonts w:ascii="Cambria" w:hAnsi="Cambria" w:eastAsia="ＭＳ ゴシック" w:cs="Times New Roman" w:asciiTheme="majorAscii" w:hAnsiTheme="majorAscii" w:eastAsiaTheme="majorEastAsia" w:cstheme="majorBidi"/>
      <w:color w:val="17365D" w:themeColor="text2" w:themeTint="FF" w:themeShade="BF"/>
      <w:sz w:val="52"/>
      <w:szCs w:val="52"/>
    </w:rPr>
    <w:pPr>
      <w:spacing w:after="300"/>
    </w:pPr>
  </w:style>
  <w:style w:type="character" w:styleId="TitleChar" w:customStyle="true">
    <w:uiPriority w:val="10"/>
    <w:name w:val="Title Char"/>
    <w:basedOn w:val="DefaultParagraphFont"/>
    <w:link w:val="Title"/>
    <w:rsid w:val="3EF6751F"/>
    <w:rPr>
      <w:rFonts w:ascii="Cambria" w:hAnsi="Cambria" w:eastAsia="ＭＳ ゴシック" w:cs="Times New Roman" w:asciiTheme="majorAscii" w:hAnsiTheme="majorAscii" w:eastAsiaTheme="majorEastAsia" w:cstheme="majorBidi"/>
      <w:noProof w:val="0"/>
      <w:color w:val="17365D" w:themeColor="text2" w:themeTint="FF" w:themeShade="BF"/>
      <w:sz w:val="52"/>
      <w:szCs w:val="52"/>
      <w:lang w:val="en-GB"/>
    </w:rPr>
  </w:style>
  <w:style w:type="paragraph" w:styleId="ListParagraph">
    <w:uiPriority w:val="34"/>
    <w:name w:val="List Paragraph"/>
    <w:basedOn w:val="Normal"/>
    <w:qFormat/>
    <w:rsid w:val="3EF6751F"/>
    <w:pPr>
      <w:ind w:left="720"/>
    </w:pPr>
  </w:style>
  <w:style w:type="character" w:styleId="CommentReference">
    <w:name w:val="annotation reference"/>
    <w:basedOn w:val="DefaultParagraphFont"/>
    <w:uiPriority w:val="99"/>
    <w:semiHidden/>
    <w:unhideWhenUsed/>
    <w:rsid w:val="00AB0BE2"/>
    <w:rPr>
      <w:sz w:val="16"/>
      <w:szCs w:val="16"/>
    </w:rPr>
  </w:style>
  <w:style w:type="paragraph" w:styleId="CommentText">
    <w:uiPriority w:val="99"/>
    <w:name w:val="annotation text"/>
    <w:basedOn w:val="Normal"/>
    <w:semiHidden/>
    <w:unhideWhenUsed/>
    <w:link w:val="CommentTextChar"/>
    <w:rsid w:val="3EF6751F"/>
    <w:rPr>
      <w:sz w:val="20"/>
      <w:szCs w:val="20"/>
    </w:rPr>
  </w:style>
  <w:style w:type="character" w:styleId="CommentTextChar" w:customStyle="true">
    <w:uiPriority w:val="99"/>
    <w:name w:val="Comment Text Char"/>
    <w:basedOn w:val="DefaultParagraphFont"/>
    <w:semiHidden/>
    <w:link w:val="CommentText"/>
    <w:rsid w:val="3EF6751F"/>
    <w:rPr>
      <w:noProof w:val="0"/>
      <w:sz w:val="20"/>
      <w:szCs w:val="20"/>
      <w:lang w:val="en-GB"/>
    </w:rPr>
  </w:style>
  <w:style w:type="paragraph" w:styleId="CommentSubject">
    <w:uiPriority w:val="99"/>
    <w:name w:val="annotation subject"/>
    <w:basedOn w:val="CommentText"/>
    <w:next w:val="CommentText"/>
    <w:semiHidden/>
    <w:unhideWhenUsed/>
    <w:link w:val="CommentSubjectChar"/>
    <w:rsid w:val="3EF6751F"/>
    <w:rPr>
      <w:b w:val="1"/>
      <w:bCs w:val="1"/>
    </w:rPr>
  </w:style>
  <w:style w:type="character" w:styleId="CommentSubjectChar" w:customStyle="true">
    <w:uiPriority w:val="99"/>
    <w:name w:val="Comment Subject Char"/>
    <w:basedOn w:val="CommentTextChar"/>
    <w:semiHidden/>
    <w:link w:val="CommentSubject"/>
    <w:rsid w:val="3EF6751F"/>
    <w:rPr>
      <w:b w:val="1"/>
      <w:bCs w:val="1"/>
    </w:rPr>
  </w:style>
  <w:style w:type="paragraph" w:styleId="BalloonText">
    <w:uiPriority w:val="99"/>
    <w:name w:val="Balloon Text"/>
    <w:basedOn w:val="Normal"/>
    <w:unhideWhenUsed/>
    <w:link w:val="BalloonTextChar"/>
    <w:rsid w:val="3EF6751F"/>
    <w:rPr>
      <w:rFonts w:ascii="Tahoma" w:hAnsi="Tahoma" w:cs="Tahoma"/>
      <w:sz w:val="16"/>
      <w:szCs w:val="16"/>
    </w:rPr>
    <w:pPr>
      <w:spacing w:after="0"/>
    </w:pPr>
  </w:style>
  <w:style w:type="character" w:styleId="BalloonTextChar" w:customStyle="true">
    <w:uiPriority w:val="99"/>
    <w:name w:val="Balloon Text Char"/>
    <w:basedOn w:val="DefaultParagraphFont"/>
    <w:link w:val="BalloonText"/>
    <w:rsid w:val="3EF6751F"/>
    <w:rPr>
      <w:rFonts w:ascii="Tahoma" w:hAnsi="Tahoma" w:eastAsia="Calibri" w:cs="Tahoma" w:eastAsiaTheme="minorAscii"/>
      <w:noProof w:val="0"/>
      <w:sz w:val="16"/>
      <w:szCs w:val="16"/>
      <w:lang w:val="en-GB"/>
    </w:rPr>
  </w:style>
  <w:style w:type="table" w:styleId="TableGrid">
    <w:name w:val="Table Grid"/>
    <w:basedOn w:val="TableNormal"/>
    <w:uiPriority w:val="5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link w:val="HeaderChar"/>
    <w:rsid w:val="3EF6751F"/>
    <w:pPr>
      <w:tabs>
        <w:tab w:val="center" w:leader="none" w:pos="4513"/>
        <w:tab w:val="right" w:leader="none" w:pos="9026"/>
      </w:tabs>
      <w:spacing w:after="0"/>
    </w:pPr>
  </w:style>
  <w:style w:type="character" w:styleId="HeaderChar" w:customStyle="true">
    <w:uiPriority w:val="99"/>
    <w:name w:val="Header Char"/>
    <w:basedOn w:val="DefaultParagraphFont"/>
    <w:link w:val="Header"/>
    <w:rsid w:val="3EF6751F"/>
    <w:rPr>
      <w:noProof w:val="0"/>
      <w:lang w:val="en-GB"/>
    </w:rPr>
  </w:style>
  <w:style w:type="paragraph" w:styleId="Footer">
    <w:uiPriority w:val="99"/>
    <w:name w:val="footer"/>
    <w:basedOn w:val="Normal"/>
    <w:unhideWhenUsed/>
    <w:link w:val="FooterChar"/>
    <w:rsid w:val="3EF6751F"/>
    <w:pPr>
      <w:tabs>
        <w:tab w:val="center" w:leader="none" w:pos="4513"/>
        <w:tab w:val="right" w:leader="none" w:pos="9026"/>
      </w:tabs>
      <w:spacing w:after="0"/>
    </w:pPr>
  </w:style>
  <w:style w:type="character" w:styleId="FooterChar" w:customStyle="true">
    <w:uiPriority w:val="99"/>
    <w:name w:val="Footer Char"/>
    <w:basedOn w:val="DefaultParagraphFont"/>
    <w:link w:val="Footer"/>
    <w:rsid w:val="3EF6751F"/>
    <w:rPr>
      <w:noProof w:val="0"/>
      <w:lang w:val="en-GB"/>
    </w:rPr>
  </w:style>
  <w:style w:type="paragraph" w:styleId="NormalWeb">
    <w:uiPriority w:val="99"/>
    <w:name w:val="Normal (Web)"/>
    <w:basedOn w:val="Normal"/>
    <w:rsid w:val="3EF6751F"/>
    <w:rPr>
      <w:rFonts w:ascii="Arial" w:hAnsi="Arial" w:eastAsia="Times New Roman"/>
      <w:color w:val="000000" w:themeColor="text1" w:themeTint="FF" w:themeShade="FF"/>
      <w:lang w:val="en-US"/>
    </w:rPr>
    <w:pPr>
      <w:spacing w:beforeAutospacing="on" w:afterAutospacing="on"/>
    </w:p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uiPriority w:val="39"/>
    <w:name w:val="TOC Heading"/>
    <w:basedOn w:val="Heading1"/>
    <w:next w:val="Normal"/>
    <w:unhideWhenUsed/>
    <w:qFormat/>
    <w:rsid w:val="3EF6751F"/>
    <w:rPr>
      <w:lang w:val="en-US" w:eastAsia="ja-JP"/>
    </w:rPr>
  </w:style>
  <w:style w:type="paragraph" w:styleId="TOC1">
    <w:uiPriority w:val="39"/>
    <w:name w:val="toc 1"/>
    <w:basedOn w:val="Normal"/>
    <w:next w:val="Normal"/>
    <w:unhideWhenUsed/>
    <w:rsid w:val="3EF6751F"/>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true">
    <w:uiPriority w:val="9"/>
    <w:name w:val="Heading 2 Char"/>
    <w:basedOn w:val="DefaultParagraphFont"/>
    <w:link w:val="Heading2"/>
    <w:rsid w:val="3EF6751F"/>
    <w:rPr>
      <w:rFonts w:ascii="Times New Roman Bold" w:hAnsi="Times New Roman Bold" w:eastAsia="ＭＳ ゴシック" w:cs="Times New Roman" w:eastAsiaTheme="majorEastAsia" w:cstheme="majorBidi"/>
      <w:b w:val="1"/>
      <w:bCs w:val="1"/>
      <w:caps w:val="1"/>
      <w:noProof w:val="0"/>
      <w:sz w:val="24"/>
      <w:szCs w:val="24"/>
      <w:lang w:val="en-GB"/>
    </w:rPr>
  </w:style>
  <w:style w:type="paragraph" w:styleId="TOC2">
    <w:uiPriority w:val="39"/>
    <w:name w:val="toc 2"/>
    <w:basedOn w:val="Normal"/>
    <w:next w:val="Normal"/>
    <w:unhideWhenUsed/>
    <w:rsid w:val="3EF6751F"/>
    <w:pPr>
      <w:spacing w:after="100"/>
      <w:ind w:left="220"/>
    </w:pPr>
  </w:style>
  <w:style w:type="paragraph" w:styleId="TOC4">
    <w:uiPriority w:val="39"/>
    <w:name w:val="toc 4"/>
    <w:basedOn w:val="Normal"/>
    <w:next w:val="Normal"/>
    <w:unhideWhenUsed/>
    <w:rsid w:val="3EF6751F"/>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true">
    <w:uiPriority w:val="9"/>
    <w:name w:val="Heading 3 Char"/>
    <w:basedOn w:val="DefaultParagraphFont"/>
    <w:link w:val="Heading3"/>
    <w:rsid w:val="3EF6751F"/>
    <w:rPr>
      <w:rFonts w:ascii="Times New Roman Bold" w:hAnsi="Times New Roman Bold" w:eastAsia="ＭＳ ゴシック" w:cs="Times New Roman" w:eastAsiaTheme="majorEastAsia" w:cstheme="majorBidi"/>
      <w:b w:val="1"/>
      <w:bCs w:val="1"/>
      <w:caps w:val="1"/>
      <w:noProof w:val="0"/>
      <w:sz w:val="24"/>
      <w:szCs w:val="24"/>
      <w:lang w:val="en-GB"/>
    </w:rPr>
  </w:style>
  <w:style w:type="paragraph" w:styleId="TOC3">
    <w:uiPriority w:val="39"/>
    <w:name w:val="toc 3"/>
    <w:basedOn w:val="Normal"/>
    <w:next w:val="Normal"/>
    <w:unhideWhenUsed/>
    <w:rsid w:val="3EF6751F"/>
    <w:pPr>
      <w:spacing w:after="100"/>
      <w:ind w:left="440"/>
    </w:pPr>
  </w:style>
  <w:style w:type="paragraph" w:styleId="PlainText">
    <w:uiPriority w:val="1"/>
    <w:name w:val="Plain Text"/>
    <w:basedOn w:val="Normal"/>
    <w:link w:val="PlainTextChar"/>
    <w:rsid w:val="3EF6751F"/>
    <w:rPr>
      <w:rFonts w:ascii="Courier New" w:hAnsi="Courier New" w:eastAsia="Times New Roman" w:cs="Times New Roman"/>
      <w:sz w:val="20"/>
      <w:szCs w:val="20"/>
    </w:rPr>
    <w:pPr>
      <w:spacing w:after="0"/>
    </w:pPr>
  </w:style>
  <w:style w:type="character" w:styleId="PlainTextChar" w:customStyle="true">
    <w:uiPriority w:val="1"/>
    <w:name w:val="Plain Text Char"/>
    <w:basedOn w:val="DefaultParagraphFont"/>
    <w:link w:val="PlainText"/>
    <w:rsid w:val="3EF6751F"/>
    <w:rPr>
      <w:rFonts w:ascii="Courier New" w:hAnsi="Courier New" w:eastAsia="Times New Roman" w:cs="Times New Roman"/>
      <w:noProof w:val="0"/>
      <w:sz w:val="20"/>
      <w:szCs w:val="20"/>
      <w:lang w:val="en-GB"/>
    </w:rPr>
  </w:style>
  <w:style w:type="paragraph" w:styleId="TOC5">
    <w:uiPriority w:val="39"/>
    <w:name w:val="toc 5"/>
    <w:basedOn w:val="Normal"/>
    <w:next w:val="Normal"/>
    <w:unhideWhenUsed/>
    <w:rsid w:val="3EF6751F"/>
    <w:rPr>
      <w:rFonts w:ascii="Calibri" w:hAnsi="Calibri" w:eastAsia="ＭＳ 明朝" w:asciiTheme="minorAscii" w:hAnsiTheme="minorAscii" w:eastAsiaTheme="minorEastAsia"/>
      <w:sz w:val="22"/>
      <w:szCs w:val="22"/>
      <w:lang w:val="en-US"/>
    </w:rPr>
    <w:pPr>
      <w:spacing w:after="100"/>
      <w:ind w:left="880"/>
    </w:pPr>
  </w:style>
  <w:style w:type="paragraph" w:styleId="TOC6">
    <w:uiPriority w:val="39"/>
    <w:name w:val="toc 6"/>
    <w:basedOn w:val="Normal"/>
    <w:next w:val="Normal"/>
    <w:unhideWhenUsed/>
    <w:rsid w:val="3EF6751F"/>
    <w:rPr>
      <w:rFonts w:ascii="Calibri" w:hAnsi="Calibri" w:eastAsia="ＭＳ 明朝" w:asciiTheme="minorAscii" w:hAnsiTheme="minorAscii" w:eastAsiaTheme="minorEastAsia"/>
      <w:sz w:val="22"/>
      <w:szCs w:val="22"/>
      <w:lang w:val="en-US"/>
    </w:rPr>
    <w:pPr>
      <w:spacing w:after="100"/>
      <w:ind w:left="1100"/>
    </w:pPr>
  </w:style>
  <w:style w:type="paragraph" w:styleId="TOC7">
    <w:uiPriority w:val="39"/>
    <w:name w:val="toc 7"/>
    <w:basedOn w:val="Normal"/>
    <w:next w:val="Normal"/>
    <w:unhideWhenUsed/>
    <w:rsid w:val="3EF6751F"/>
    <w:rPr>
      <w:rFonts w:ascii="Calibri" w:hAnsi="Calibri" w:eastAsia="ＭＳ 明朝" w:asciiTheme="minorAscii" w:hAnsiTheme="minorAscii" w:eastAsiaTheme="minorEastAsia"/>
      <w:sz w:val="22"/>
      <w:szCs w:val="22"/>
      <w:lang w:val="en-US"/>
    </w:rPr>
    <w:pPr>
      <w:spacing w:after="100"/>
      <w:ind w:left="1320"/>
    </w:pPr>
  </w:style>
  <w:style w:type="paragraph" w:styleId="Revision">
    <w:name w:val="Revision"/>
    <w:hidden/>
    <w:uiPriority w:val="99"/>
    <w:semiHidden/>
    <w:rsid w:val="00D34059"/>
    <w:pPr>
      <w:spacing w:after="0" w:line="240" w:lineRule="auto"/>
    </w:pPr>
  </w:style>
  <w:style w:type="paragraph" w:styleId="Heading51" w:customStyle="true">
    <w:uiPriority w:val="9"/>
    <w:name w:val="Heading 51"/>
    <w:basedOn w:val="Normal"/>
    <w:next w:val="Normal"/>
    <w:unhideWhenUsed/>
    <w:qFormat/>
    <w:rsid w:val="3EF6751F"/>
    <w:rPr>
      <w:rFonts w:ascii="Calibri Light" w:hAnsi="Calibri Light" w:eastAsia="Times New Roman" w:cs="Times New Roman"/>
      <w:color w:val="2E74B5"/>
      <w:lang w:val="en-US"/>
    </w:rPr>
    <w:pPr>
      <w:keepNext w:val="1"/>
      <w:keepLines w:val="1"/>
      <w:spacing w:before="40" w:after="0"/>
      <w:outlineLvl w:val="4"/>
    </w:pPr>
  </w:style>
  <w:style w:type="paragraph" w:styleId="TOC8">
    <w:uiPriority w:val="39"/>
    <w:name w:val="toc 8"/>
    <w:basedOn w:val="Normal"/>
    <w:next w:val="Normal"/>
    <w:unhideWhenUsed/>
    <w:rsid w:val="3EF6751F"/>
    <w:rPr>
      <w:rFonts w:ascii="Calibri" w:hAnsi="Calibri" w:eastAsia="ＭＳ 明朝" w:asciiTheme="minorAscii" w:hAnsiTheme="minorAscii" w:eastAsiaTheme="minorEastAsia"/>
      <w:sz w:val="22"/>
      <w:szCs w:val="22"/>
      <w:lang w:val="en-US"/>
    </w:rPr>
    <w:pPr>
      <w:spacing w:after="100"/>
      <w:ind w:left="1540"/>
    </w:pPr>
  </w:style>
  <w:style w:type="character" w:styleId="Strong">
    <w:name w:val="Strong"/>
    <w:basedOn w:val="DefaultParagraphFont"/>
    <w:uiPriority w:val="22"/>
    <w:qFormat/>
    <w:rsid w:val="00D92A8F"/>
    <w:rPr>
      <w:b/>
      <w:bCs/>
    </w:rPr>
  </w:style>
  <w:style w:type="paragraph" w:styleId="TOC9">
    <w:uiPriority w:val="39"/>
    <w:name w:val="toc 9"/>
    <w:basedOn w:val="Normal"/>
    <w:next w:val="Normal"/>
    <w:unhideWhenUsed/>
    <w:rsid w:val="3EF6751F"/>
    <w:rPr>
      <w:rFonts w:ascii="Calibri" w:hAnsi="Calibri" w:eastAsia="ＭＳ 明朝" w:asciiTheme="minorAscii" w:hAnsiTheme="minorAscii" w:eastAsiaTheme="minorEastAsia"/>
      <w:sz w:val="22"/>
      <w:szCs w:val="22"/>
      <w:lang w:val="en-US"/>
    </w:rPr>
    <w:pPr>
      <w:spacing w:after="100"/>
      <w:ind w:left="1760"/>
    </w:pPr>
  </w:style>
  <w:style w:type="numbering" w:styleId="Style1" w:customStyle="1">
    <w:name w:val="Style1"/>
    <w:uiPriority w:val="99"/>
    <w:rsid w:val="00D92A8F"/>
    <w:pPr>
      <w:numPr>
        <w:numId w:val="2"/>
      </w:numPr>
    </w:pPr>
  </w:style>
  <w:style w:type="character" w:styleId="Heading5Char" w:customStyle="true">
    <w:uiPriority w:val="9"/>
    <w:name w:val="Heading 5 Char"/>
    <w:basedOn w:val="DefaultParagraphFont"/>
    <w:link w:val="Heading5"/>
    <w:rsid w:val="3EF6751F"/>
    <w:rPr>
      <w:rFonts w:ascii="Calibri Light" w:hAnsi="Calibri Light" w:eastAsia="Times New Roman" w:cs="Times New Roman"/>
      <w:noProof w:val="0"/>
      <w:color w:val="2E74B5"/>
      <w:lang w:val="en-US"/>
    </w:rPr>
  </w:style>
  <w:style w:type="paragraph" w:styleId="BodyText">
    <w:uiPriority w:val="99"/>
    <w:name w:val="Body Text"/>
    <w:basedOn w:val="Normal"/>
    <w:semiHidden/>
    <w:unhideWhenUsed/>
    <w:link w:val="BodyTextChar"/>
    <w:rsid w:val="3EF6751F"/>
    <w:rPr>
      <w:rFonts w:eastAsia="Times New Roman" w:cs="Times New Roman"/>
    </w:rPr>
    <w:pPr>
      <w:spacing w:after="120"/>
    </w:pPr>
  </w:style>
  <w:style w:type="character" w:styleId="BodyTextChar" w:customStyle="true">
    <w:uiPriority w:val="99"/>
    <w:name w:val="Body Text Char"/>
    <w:basedOn w:val="DefaultParagraphFont"/>
    <w:semiHidden/>
    <w:link w:val="BodyText"/>
    <w:rsid w:val="3EF6751F"/>
    <w:rPr>
      <w:rFonts w:ascii="Times New Roman" w:hAnsi="Times New Roman" w:eastAsia="Times New Roman" w:cs="Times New Roman"/>
      <w:noProof w:val="0"/>
      <w:sz w:val="24"/>
      <w:szCs w:val="24"/>
      <w:lang w:val="en-GB"/>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evel1" w:customStyle="true">
    <w:uiPriority w:val="1"/>
    <w:name w:val="Level 1"/>
    <w:basedOn w:val="Normal"/>
    <w:link w:val="Level1Char"/>
    <w:qFormat/>
    <w:rsid w:val="3EF6751F"/>
    <w:rPr>
      <w:rFonts w:eastAsia="Times New Roman" w:cs="Times New Roman"/>
      <w:lang w:val="en-US"/>
    </w:rPr>
    <w:pPr>
      <w:numPr>
        <w:ilvl w:val="0"/>
        <w:numId w:val="3"/>
      </w:numPr>
      <w:spacing w:after="0"/>
      <w:ind w:left="850" w:hanging="493"/>
      <w:jc w:val="both"/>
    </w:pPr>
  </w:style>
  <w:style w:type="paragraph" w:styleId="Level2" w:customStyle="true">
    <w:uiPriority w:val="1"/>
    <w:name w:val="Level 2"/>
    <w:basedOn w:val="Normal"/>
    <w:link w:val="Level2Char"/>
    <w:qFormat/>
    <w:rsid w:val="3EF6751F"/>
    <w:rPr>
      <w:rFonts w:eastAsia="Times New Roman" w:cs="Times New Roman"/>
      <w:lang w:val="en-US"/>
    </w:rPr>
    <w:pPr>
      <w:numPr>
        <w:ilvl w:val="0"/>
        <w:numId w:val="4"/>
      </w:numPr>
      <w:spacing w:after="0"/>
      <w:ind w:left="1418" w:hanging="567"/>
      <w:jc w:val="both"/>
    </w:pPr>
  </w:style>
  <w:style w:type="character" w:styleId="Level1Char" w:customStyle="true">
    <w:uiPriority w:val="1"/>
    <w:name w:val="Level 1 Char"/>
    <w:basedOn w:val="DefaultParagraphFont"/>
    <w:link w:val="Level1"/>
    <w:rsid w:val="3EF6751F"/>
    <w:rPr>
      <w:rFonts w:ascii="Times New Roman" w:hAnsi="Times New Roman" w:eastAsia="Times New Roman" w:cs="Times New Roman"/>
      <w:noProof w:val="0"/>
      <w:sz w:val="24"/>
      <w:szCs w:val="24"/>
      <w:lang w:val="en-US"/>
    </w:rPr>
  </w:style>
  <w:style w:type="paragraph" w:styleId="Level3" w:customStyle="true">
    <w:uiPriority w:val="1"/>
    <w:name w:val="Level 3"/>
    <w:basedOn w:val="Normal"/>
    <w:link w:val="Level3Char"/>
    <w:qFormat/>
    <w:rsid w:val="3EF6751F"/>
    <w:rPr>
      <w:rFonts w:eastAsia="Times New Roman" w:cs="Times New Roman"/>
      <w:lang w:val="en-US"/>
    </w:rPr>
    <w:pPr>
      <w:numPr>
        <w:ilvl w:val="0"/>
        <w:numId w:val="5"/>
      </w:numPr>
      <w:spacing w:after="0"/>
      <w:ind w:left="1843" w:hanging="425"/>
      <w:jc w:val="both"/>
    </w:pPr>
  </w:style>
  <w:style w:type="character" w:styleId="Level2Char" w:customStyle="true">
    <w:uiPriority w:val="1"/>
    <w:name w:val="Level 2 Char"/>
    <w:basedOn w:val="DefaultParagraphFont"/>
    <w:link w:val="Level2"/>
    <w:rsid w:val="3EF6751F"/>
    <w:rPr>
      <w:rFonts w:ascii="Times New Roman" w:hAnsi="Times New Roman" w:eastAsia="Times New Roman" w:cs="Times New Roman"/>
      <w:noProof w:val="0"/>
      <w:sz w:val="24"/>
      <w:szCs w:val="24"/>
      <w:lang w:val="en-US"/>
    </w:rPr>
  </w:style>
  <w:style w:type="paragraph" w:styleId="Level4" w:customStyle="true">
    <w:uiPriority w:val="1"/>
    <w:name w:val="Level 4"/>
    <w:basedOn w:val="Normal"/>
    <w:link w:val="Level4Char"/>
    <w:qFormat/>
    <w:rsid w:val="3EF6751F"/>
    <w:rPr>
      <w:rFonts w:eastAsia="Times New Roman" w:cs="Times New Roman"/>
      <w:lang w:val="en-US"/>
    </w:rPr>
    <w:pPr>
      <w:numPr>
        <w:ilvl w:val="0"/>
        <w:numId w:val="6"/>
      </w:numPr>
      <w:spacing w:after="0"/>
      <w:ind w:left="2268" w:hanging="425"/>
      <w:jc w:val="both"/>
    </w:pPr>
  </w:style>
  <w:style w:type="character" w:styleId="Level3Char" w:customStyle="true">
    <w:uiPriority w:val="1"/>
    <w:name w:val="Level 3 Char"/>
    <w:basedOn w:val="DefaultParagraphFont"/>
    <w:link w:val="Level3"/>
    <w:rsid w:val="3EF6751F"/>
    <w:rPr>
      <w:rFonts w:ascii="Times New Roman" w:hAnsi="Times New Roman" w:eastAsia="Times New Roman" w:cs="Times New Roman"/>
      <w:noProof w:val="0"/>
      <w:sz w:val="24"/>
      <w:szCs w:val="24"/>
      <w:lang w:val="en-US"/>
    </w:rPr>
  </w:style>
  <w:style w:type="paragraph" w:styleId="Level5" w:customStyle="true">
    <w:uiPriority w:val="1"/>
    <w:name w:val="Level 5"/>
    <w:basedOn w:val="Normal"/>
    <w:link w:val="Level5Char"/>
    <w:qFormat/>
    <w:rsid w:val="3EF6751F"/>
    <w:rPr>
      <w:rFonts w:eastAsia="Times New Roman" w:cs="Times New Roman"/>
      <w:lang w:val="en-US"/>
    </w:rPr>
    <w:pPr>
      <w:numPr>
        <w:ilvl w:val="0"/>
        <w:numId w:val="7"/>
      </w:numPr>
      <w:spacing w:after="0"/>
      <w:ind w:left="2552" w:hanging="284"/>
      <w:jc w:val="both"/>
    </w:pPr>
  </w:style>
  <w:style w:type="character" w:styleId="Level4Char" w:customStyle="true">
    <w:uiPriority w:val="1"/>
    <w:name w:val="Level 4 Char"/>
    <w:basedOn w:val="DefaultParagraphFont"/>
    <w:link w:val="Level4"/>
    <w:rsid w:val="3EF6751F"/>
    <w:rPr>
      <w:rFonts w:ascii="Times New Roman" w:hAnsi="Times New Roman" w:eastAsia="Times New Roman" w:cs="Times New Roman"/>
      <w:noProof w:val="0"/>
      <w:sz w:val="24"/>
      <w:szCs w:val="24"/>
      <w:lang w:val="en-US"/>
    </w:rPr>
  </w:style>
  <w:style w:type="character" w:styleId="Level5Char" w:customStyle="true">
    <w:uiPriority w:val="1"/>
    <w:name w:val="Level 5 Char"/>
    <w:basedOn w:val="DefaultParagraphFont"/>
    <w:link w:val="Level5"/>
    <w:rsid w:val="3EF6751F"/>
    <w:rPr>
      <w:rFonts w:ascii="Times New Roman" w:hAnsi="Times New Roman" w:eastAsia="Times New Roman" w:cs="Times New Roman"/>
      <w:noProof w:val="0"/>
      <w:sz w:val="24"/>
      <w:szCs w:val="24"/>
      <w:lang w:val="en-US"/>
    </w:rPr>
  </w:style>
  <w:style w:type="paragraph" w:styleId="BodyTextIndent2">
    <w:uiPriority w:val="99"/>
    <w:name w:val="Body Text Indent 2"/>
    <w:basedOn w:val="Normal"/>
    <w:semiHidden/>
    <w:unhideWhenUsed/>
    <w:link w:val="BodyTextIndent2Char"/>
    <w:rsid w:val="3EF6751F"/>
    <w:pPr>
      <w:spacing w:after="120"/>
      <w:ind w:left="283"/>
    </w:pPr>
  </w:style>
  <w:style w:type="character" w:styleId="BodyTextIndent2Char" w:customStyle="true">
    <w:uiPriority w:val="99"/>
    <w:name w:val="Body Text Indent 2 Char"/>
    <w:basedOn w:val="DefaultParagraphFont"/>
    <w:semiHidden/>
    <w:link w:val="BodyTextIndent2"/>
    <w:rsid w:val="3EF6751F"/>
    <w:rPr>
      <w:noProof w:val="0"/>
      <w:lang w:val="en-GB"/>
    </w:rPr>
  </w:style>
  <w:style w:type="character" w:styleId="UnresolvedMention">
    <w:name w:val="Unresolved Mention"/>
    <w:basedOn w:val="DefaultParagraphFont"/>
    <w:uiPriority w:val="99"/>
    <w:semiHidden/>
    <w:unhideWhenUsed/>
    <w:rsid w:val="00136C4B"/>
    <w:rPr>
      <w:color w:val="605E5C"/>
      <w:shd w:val="clear" w:color="auto" w:fill="E1DFDD"/>
    </w:rPr>
  </w:style>
  <w:style w:type="paragraph" w:styleId="Heading4">
    <w:uiPriority w:val="9"/>
    <w:name w:val="heading 4"/>
    <w:basedOn w:val="Normal"/>
    <w:next w:val="Normal"/>
    <w:unhideWhenUsed/>
    <w:link w:val="Heading4Char"/>
    <w:qFormat/>
    <w:rsid w:val="3EF6751F"/>
    <w:rPr>
      <w:rFonts w:ascii="Cambria" w:hAnsi="Cambria" w:eastAsia="ＭＳ ゴシック" w:cs="Times New Roman" w:asciiTheme="majorAscii" w:hAnsiTheme="majorAscii" w:eastAsiaTheme="majorEastAsia" w:cstheme="majorBidi"/>
      <w:i w:val="1"/>
      <w:iCs w:val="1"/>
      <w:color w:val="365F91" w:themeColor="accent1" w:themeTint="FF" w:themeShade="BF"/>
    </w:rPr>
    <w:pPr>
      <w:keepNext w:val="1"/>
      <w:keepLines w:val="1"/>
      <w:spacing w:before="40" w:after="0"/>
      <w:outlineLvl w:val="3"/>
    </w:pPr>
  </w:style>
  <w:style w:type="paragraph" w:styleId="Heading6">
    <w:uiPriority w:val="9"/>
    <w:name w:val="heading 6"/>
    <w:basedOn w:val="Normal"/>
    <w:next w:val="Normal"/>
    <w:unhideWhenUsed/>
    <w:link w:val="Heading6Char"/>
    <w:qFormat/>
    <w:rsid w:val="3EF6751F"/>
    <w:rPr>
      <w:rFonts w:ascii="Cambria" w:hAnsi="Cambria" w:eastAsia="ＭＳ ゴシック" w:cs="Times New Roman" w:asciiTheme="majorAscii" w:hAnsiTheme="majorAscii" w:eastAsiaTheme="majorEastAsia" w:cstheme="majorBidi"/>
      <w:color w:val="243F60"/>
    </w:rPr>
    <w:pPr>
      <w:keepNext w:val="1"/>
      <w:keepLines w:val="1"/>
      <w:spacing w:before="40" w:after="0"/>
      <w:outlineLvl w:val="5"/>
    </w:pPr>
  </w:style>
  <w:style w:type="paragraph" w:styleId="Heading7">
    <w:uiPriority w:val="9"/>
    <w:name w:val="heading 7"/>
    <w:basedOn w:val="Normal"/>
    <w:next w:val="Normal"/>
    <w:unhideWhenUsed/>
    <w:link w:val="Heading7Char"/>
    <w:qFormat/>
    <w:rsid w:val="3EF6751F"/>
    <w:rPr>
      <w:rFonts w:ascii="Cambria" w:hAnsi="Cambria" w:eastAsia="ＭＳ ゴシック" w:cs="Times New Roman" w:asciiTheme="majorAscii" w:hAnsiTheme="majorAscii" w:eastAsiaTheme="majorEastAsia" w:cstheme="majorBidi"/>
      <w:i w:val="1"/>
      <w:iCs w:val="1"/>
      <w:color w:val="243F60"/>
    </w:rPr>
    <w:pPr>
      <w:keepNext w:val="1"/>
      <w:keepLines w:val="1"/>
      <w:spacing w:before="40" w:after="0"/>
      <w:outlineLvl w:val="6"/>
    </w:pPr>
  </w:style>
  <w:style w:type="paragraph" w:styleId="Heading8">
    <w:uiPriority w:val="9"/>
    <w:name w:val="heading 8"/>
    <w:basedOn w:val="Normal"/>
    <w:next w:val="Normal"/>
    <w:unhideWhenUsed/>
    <w:link w:val="Heading8Char"/>
    <w:qFormat/>
    <w:rsid w:val="3EF6751F"/>
    <w:rPr>
      <w:rFonts w:ascii="Cambria" w:hAnsi="Cambria" w:eastAsia="ＭＳ ゴシック" w:cs="Times New Roman"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3EF6751F"/>
    <w:rPr>
      <w:rFonts w:ascii="Cambria" w:hAnsi="Cambria" w:eastAsia="ＭＳ ゴシック" w:cs="Times New Roman"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Subtitle">
    <w:uiPriority w:val="11"/>
    <w:name w:val="Subtitle"/>
    <w:basedOn w:val="Normal"/>
    <w:next w:val="Normal"/>
    <w:link w:val="SubtitleChar"/>
    <w:qFormat/>
    <w:rsid w:val="3EF6751F"/>
    <w:rPr>
      <w:rFonts w:eastAsia="ＭＳ 明朝" w:eastAsiaTheme="minorEastAsia"/>
      <w:color w:val="5A5A5A"/>
    </w:rPr>
  </w:style>
  <w:style w:type="paragraph" w:styleId="Quote">
    <w:uiPriority w:val="29"/>
    <w:name w:val="Quote"/>
    <w:basedOn w:val="Normal"/>
    <w:next w:val="Normal"/>
    <w:link w:val="QuoteChar"/>
    <w:qFormat/>
    <w:rsid w:val="3EF6751F"/>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3EF6751F"/>
    <w:rPr>
      <w:i w:val="1"/>
      <w:iCs w:val="1"/>
      <w:color w:val="4F81BD" w:themeColor="accent1" w:themeTint="FF" w:themeShade="FF"/>
    </w:rPr>
    <w:pPr>
      <w:spacing w:before="360" w:after="360"/>
      <w:ind w:left="864" w:right="864"/>
      <w:jc w:val="center"/>
    </w:pPr>
  </w:style>
  <w:style w:type="character" w:styleId="Heading4Char" w:customStyle="true">
    <w:uiPriority w:val="9"/>
    <w:name w:val="Heading 4 Char"/>
    <w:basedOn w:val="DefaultParagraphFont"/>
    <w:link w:val="Heading4"/>
    <w:rsid w:val="3EF6751F"/>
    <w:rPr>
      <w:rFonts w:ascii="Cambria" w:hAnsi="Cambria" w:eastAsia="ＭＳ ゴシック" w:cs="Times New Roman" w:asciiTheme="majorAscii" w:hAnsiTheme="majorAscii" w:eastAsiaTheme="majorEastAsia" w:cstheme="majorBidi"/>
      <w:i w:val="1"/>
      <w:iCs w:val="1"/>
      <w:noProof w:val="0"/>
      <w:color w:val="365F91" w:themeColor="accent1" w:themeTint="FF" w:themeShade="BF"/>
      <w:lang w:val="en-GB"/>
    </w:rPr>
  </w:style>
  <w:style w:type="character" w:styleId="Heading6Char" w:customStyle="true">
    <w:uiPriority w:val="9"/>
    <w:name w:val="Heading 6 Char"/>
    <w:basedOn w:val="DefaultParagraphFont"/>
    <w:link w:val="Heading6"/>
    <w:rsid w:val="3EF6751F"/>
    <w:rPr>
      <w:rFonts w:ascii="Cambria" w:hAnsi="Cambria" w:eastAsia="ＭＳ ゴシック" w:cs="Times New Roman" w:asciiTheme="majorAscii" w:hAnsiTheme="majorAscii" w:eastAsiaTheme="majorEastAsia" w:cstheme="majorBidi"/>
      <w:noProof w:val="0"/>
      <w:color w:val="243F60"/>
      <w:lang w:val="en-GB"/>
    </w:rPr>
  </w:style>
  <w:style w:type="character" w:styleId="Heading7Char" w:customStyle="true">
    <w:uiPriority w:val="9"/>
    <w:name w:val="Heading 7 Char"/>
    <w:basedOn w:val="DefaultParagraphFont"/>
    <w:link w:val="Heading7"/>
    <w:rsid w:val="3EF6751F"/>
    <w:rPr>
      <w:rFonts w:ascii="Cambria" w:hAnsi="Cambria" w:eastAsia="ＭＳ ゴシック" w:cs="Times New Roman" w:asciiTheme="majorAscii" w:hAnsiTheme="majorAscii" w:eastAsiaTheme="majorEastAsia" w:cstheme="majorBidi"/>
      <w:i w:val="1"/>
      <w:iCs w:val="1"/>
      <w:noProof w:val="0"/>
      <w:color w:val="243F60"/>
      <w:lang w:val="en-GB"/>
    </w:rPr>
  </w:style>
  <w:style w:type="character" w:styleId="Heading8Char" w:customStyle="true">
    <w:uiPriority w:val="9"/>
    <w:name w:val="Heading 8 Char"/>
    <w:basedOn w:val="DefaultParagraphFont"/>
    <w:link w:val="Heading8"/>
    <w:rsid w:val="3EF6751F"/>
    <w:rPr>
      <w:rFonts w:ascii="Cambria" w:hAnsi="Cambria" w:eastAsia="ＭＳ ゴシック" w:cs="Times New Roman" w:asciiTheme="majorAscii" w:hAnsiTheme="majorAscii" w:eastAsiaTheme="majorEastAsia" w:cstheme="majorBidi"/>
      <w:noProof w:val="0"/>
      <w:color w:val="272727"/>
      <w:sz w:val="21"/>
      <w:szCs w:val="21"/>
      <w:lang w:val="en-GB"/>
    </w:rPr>
  </w:style>
  <w:style w:type="character" w:styleId="Heading9Char" w:customStyle="true">
    <w:uiPriority w:val="9"/>
    <w:name w:val="Heading 9 Char"/>
    <w:basedOn w:val="DefaultParagraphFont"/>
    <w:link w:val="Heading9"/>
    <w:rsid w:val="3EF6751F"/>
    <w:rPr>
      <w:rFonts w:ascii="Cambria" w:hAnsi="Cambria" w:eastAsia="ＭＳ ゴシック" w:cs="Times New Roman" w:asciiTheme="majorAscii" w:hAnsiTheme="majorAscii" w:eastAsiaTheme="majorEastAsia" w:cstheme="majorBidi"/>
      <w:i w:val="1"/>
      <w:iCs w:val="1"/>
      <w:noProof w:val="0"/>
      <w:color w:val="272727"/>
      <w:sz w:val="21"/>
      <w:szCs w:val="21"/>
      <w:lang w:val="en-GB"/>
    </w:rPr>
  </w:style>
  <w:style w:type="character" w:styleId="SubtitleChar" w:customStyle="true">
    <w:uiPriority w:val="11"/>
    <w:name w:val="Subtitle Char"/>
    <w:basedOn w:val="DefaultParagraphFont"/>
    <w:link w:val="Subtitle"/>
    <w:rsid w:val="3EF6751F"/>
    <w:rPr>
      <w:rFonts w:ascii="Calibri" w:hAnsi="Calibri" w:eastAsia="ＭＳ 明朝" w:cs="Arial" w:asciiTheme="minorAscii" w:hAnsiTheme="minorAscii" w:eastAsiaTheme="minorEastAsia" w:cstheme="minorBidi"/>
      <w:noProof w:val="0"/>
      <w:color w:val="5A5A5A"/>
      <w:lang w:val="en-GB"/>
    </w:rPr>
  </w:style>
  <w:style w:type="character" w:styleId="QuoteChar" w:customStyle="true">
    <w:uiPriority w:val="29"/>
    <w:name w:val="Quote Char"/>
    <w:basedOn w:val="DefaultParagraphFont"/>
    <w:link w:val="Quote"/>
    <w:rsid w:val="3EF6751F"/>
    <w:rPr>
      <w:i w:val="1"/>
      <w:iCs w:val="1"/>
      <w:noProof w:val="0"/>
      <w:color w:val="404040" w:themeColor="text1" w:themeTint="BF" w:themeShade="FF"/>
      <w:lang w:val="en-GB"/>
    </w:rPr>
  </w:style>
  <w:style w:type="character" w:styleId="IntenseQuoteChar" w:customStyle="true">
    <w:uiPriority w:val="30"/>
    <w:name w:val="Intense Quote Char"/>
    <w:basedOn w:val="DefaultParagraphFont"/>
    <w:link w:val="IntenseQuote"/>
    <w:rsid w:val="3EF6751F"/>
    <w:rPr>
      <w:i w:val="1"/>
      <w:iCs w:val="1"/>
      <w:noProof w:val="0"/>
      <w:color w:val="4F81BD" w:themeColor="accent1" w:themeTint="FF" w:themeShade="FF"/>
      <w:lang w:val="en-GB"/>
    </w:rPr>
  </w:style>
  <w:style w:type="paragraph" w:styleId="EndnoteText">
    <w:uiPriority w:val="99"/>
    <w:name w:val="endnote text"/>
    <w:basedOn w:val="Normal"/>
    <w:semiHidden/>
    <w:unhideWhenUsed/>
    <w:link w:val="EndnoteTextChar"/>
    <w:rsid w:val="3EF6751F"/>
    <w:rPr>
      <w:sz w:val="20"/>
      <w:szCs w:val="20"/>
    </w:rPr>
    <w:pPr>
      <w:spacing w:after="0"/>
    </w:pPr>
  </w:style>
  <w:style w:type="character" w:styleId="EndnoteTextChar" w:customStyle="true">
    <w:uiPriority w:val="99"/>
    <w:name w:val="Endnote Text Char"/>
    <w:basedOn w:val="DefaultParagraphFont"/>
    <w:semiHidden/>
    <w:link w:val="EndnoteText"/>
    <w:rsid w:val="3EF6751F"/>
    <w:rPr>
      <w:noProof w:val="0"/>
      <w:sz w:val="20"/>
      <w:szCs w:val="20"/>
      <w:lang w:val="en-GB"/>
    </w:rPr>
  </w:style>
  <w:style w:type="paragraph" w:styleId="FootnoteText">
    <w:uiPriority w:val="99"/>
    <w:name w:val="footnote text"/>
    <w:basedOn w:val="Normal"/>
    <w:semiHidden/>
    <w:unhideWhenUsed/>
    <w:link w:val="FootnoteTextChar"/>
    <w:rsid w:val="3EF6751F"/>
    <w:rPr>
      <w:sz w:val="20"/>
      <w:szCs w:val="20"/>
    </w:rPr>
    <w:pPr>
      <w:spacing w:after="0"/>
    </w:pPr>
  </w:style>
  <w:style w:type="character" w:styleId="FootnoteTextChar" w:customStyle="true">
    <w:uiPriority w:val="99"/>
    <w:name w:val="Footnote Text Char"/>
    <w:basedOn w:val="DefaultParagraphFont"/>
    <w:semiHidden/>
    <w:link w:val="FootnoteText"/>
    <w:rsid w:val="3EF6751F"/>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44bdb12934494071" /><Relationship Type="http://schemas.openxmlformats.org/officeDocument/2006/relationships/glossaryDocument" Target="glossary/document.xml" Id="R0ea68bb7c4774dcd"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6c3096f-4dbe-4d29-bcaa-b19cba939a88}"/>
      </w:docPartPr>
      <w:docPartBody>
        <w:p w14:paraId="35922BEB">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75F4A-38CE-494F-929B-C5A25E87A111}">
  <ds:schemaRefs>
    <ds:schemaRef ds:uri="http://schemas.openxmlformats.org/officeDocument/2006/bibliography"/>
  </ds:schemaRefs>
</ds:datastoreItem>
</file>

<file path=customXml/itemProps2.xml><?xml version="1.0" encoding="utf-8"?>
<ds:datastoreItem xmlns:ds="http://schemas.openxmlformats.org/officeDocument/2006/customXml" ds:itemID="{E400CEFF-EE46-410E-9771-C831A475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d44c5-9f86-438b-877e-b4ff6027f731"/>
    <ds:schemaRef ds:uri="0a1d7e18-7ff3-439b-ba59-77bd55c2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4.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Beloved Mupfururirwa</dc:creator>
  <keywords/>
  <dc:description/>
  <lastModifiedBy>Beloved Mupfururirwa</lastModifiedBy>
  <revision>5</revision>
  <lastPrinted>2021-03-02T07:34:00.0000000Z</lastPrinted>
  <dcterms:created xsi:type="dcterms:W3CDTF">2023-11-27T09:18:00.0000000Z</dcterms:created>
  <dcterms:modified xsi:type="dcterms:W3CDTF">2023-11-29T08:56:42.2290661Z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