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3C6F" w:rsidRDefault="000A2C7B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editId="4C51E252">
            <wp:simplePos x="0" y="0"/>
            <wp:positionH relativeFrom="margin">
              <wp:posOffset>1721223</wp:posOffset>
            </wp:positionH>
            <wp:positionV relativeFrom="margin">
              <wp:posOffset>-444425</wp:posOffset>
            </wp:positionV>
            <wp:extent cx="2301240" cy="1219200"/>
            <wp:effectExtent l="0" t="0" r="0" b="0"/>
            <wp:wrapSquare wrapText="bothSides" distT="0" distB="0" distL="114300" distR="114300"/>
            <wp:docPr id="2" name="image1.jpg" descr="C:\Users\Silahliwe\Desktop\SASO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ilahliwe\Desktop\SASO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603C6F" w:rsidRDefault="00603C6F">
      <w:pPr>
        <w:jc w:val="center"/>
        <w:rPr>
          <w:rFonts w:ascii="Arial" w:eastAsia="Arial" w:hAnsi="Arial" w:cs="Arial"/>
        </w:rPr>
      </w:pPr>
    </w:p>
    <w:p w14:paraId="00000003" w14:textId="77777777" w:rsidR="00603C6F" w:rsidRDefault="00603C6F">
      <w:pPr>
        <w:jc w:val="center"/>
        <w:rPr>
          <w:rFonts w:ascii="Arial" w:eastAsia="Arial" w:hAnsi="Arial" w:cs="Arial"/>
        </w:rPr>
      </w:pPr>
    </w:p>
    <w:p w14:paraId="00000004" w14:textId="77777777" w:rsidR="00603C6F" w:rsidRDefault="00603C6F">
      <w:pPr>
        <w:jc w:val="center"/>
        <w:rPr>
          <w:rFonts w:ascii="Arial" w:eastAsia="Arial" w:hAnsi="Arial" w:cs="Arial"/>
        </w:rPr>
      </w:pPr>
    </w:p>
    <w:p w14:paraId="00000005" w14:textId="77777777" w:rsidR="00603C6F" w:rsidRDefault="00603C6F">
      <w:pPr>
        <w:jc w:val="center"/>
        <w:rPr>
          <w:rFonts w:ascii="Arial" w:eastAsia="Arial" w:hAnsi="Arial" w:cs="Arial"/>
          <w:b/>
        </w:rPr>
      </w:pPr>
    </w:p>
    <w:p w14:paraId="4549098A" w14:textId="343BF957" w:rsidR="001B4A03" w:rsidRPr="00844FD5" w:rsidRDefault="00883B9A" w:rsidP="001B4A03">
      <w:pPr>
        <w:jc w:val="center"/>
        <w:rPr>
          <w:rFonts w:ascii="Arial" w:eastAsia="Arial" w:hAnsi="Arial" w:cs="Arial"/>
          <w:b/>
          <w:lang w:val="pt-PT"/>
        </w:rPr>
      </w:pPr>
      <w:r>
        <w:rPr>
          <w:rFonts w:ascii="Arial" w:eastAsia="Arial" w:hAnsi="Arial" w:cs="Arial"/>
          <w:b/>
          <w:lang w:val="pt-PT"/>
        </w:rPr>
        <w:t xml:space="preserve"> </w:t>
      </w:r>
      <w:r w:rsidR="001B4A03" w:rsidRPr="00844FD5">
        <w:rPr>
          <w:rFonts w:ascii="Arial" w:eastAsia="Arial" w:hAnsi="Arial" w:cs="Arial"/>
          <w:b/>
          <w:lang w:val="pt-PT"/>
        </w:rPr>
        <w:t>REANÚNCIO</w:t>
      </w:r>
    </w:p>
    <w:p w14:paraId="1DFFC435" w14:textId="77777777" w:rsidR="001B4A03" w:rsidRPr="001B4A03" w:rsidRDefault="001B4A03" w:rsidP="001B4A03">
      <w:pPr>
        <w:jc w:val="center"/>
        <w:rPr>
          <w:rFonts w:ascii="Arial" w:eastAsia="Arial" w:hAnsi="Arial" w:cs="Arial"/>
          <w:b/>
          <w:lang w:val="pt-PT"/>
        </w:rPr>
      </w:pPr>
      <w:r w:rsidRPr="001B4A03">
        <w:rPr>
          <w:rFonts w:ascii="Arial" w:eastAsia="Arial" w:hAnsi="Arial" w:cs="Arial"/>
          <w:b/>
          <w:lang w:val="pt-PT"/>
        </w:rPr>
        <w:t>ORGANIZAÇÃO INTERINA DE SEGURANÇA AÉREA SADC (SASO)</w:t>
      </w:r>
    </w:p>
    <w:p w14:paraId="7816ED42" w14:textId="11B94773" w:rsidR="001B4A03" w:rsidRPr="001B4A03" w:rsidRDefault="001B4A03" w:rsidP="001B4A03">
      <w:pPr>
        <w:jc w:val="center"/>
        <w:rPr>
          <w:rFonts w:ascii="Arial" w:eastAsia="Arial" w:hAnsi="Arial" w:cs="Arial"/>
          <w:b/>
          <w:lang w:val="pt-PT"/>
        </w:rPr>
      </w:pPr>
      <w:r w:rsidRPr="001B4A03">
        <w:rPr>
          <w:rFonts w:ascii="Arial" w:eastAsia="Arial" w:hAnsi="Arial" w:cs="Arial"/>
          <w:b/>
          <w:lang w:val="pt-PT"/>
        </w:rPr>
        <w:t xml:space="preserve">VAGA DE TRABALHO: </w:t>
      </w:r>
    </w:p>
    <w:p w14:paraId="00000009" w14:textId="2298EC2C" w:rsidR="00603C6F" w:rsidRPr="001B4A03" w:rsidRDefault="001B4A03" w:rsidP="001B4A03">
      <w:pPr>
        <w:jc w:val="center"/>
        <w:rPr>
          <w:rFonts w:ascii="Arial" w:eastAsia="Arial" w:hAnsi="Arial" w:cs="Arial"/>
          <w:b/>
          <w:lang w:val="pt-PT"/>
        </w:rPr>
      </w:pPr>
      <w:r w:rsidRPr="001B4A03">
        <w:rPr>
          <w:rFonts w:ascii="Arial" w:eastAsia="Arial" w:hAnsi="Arial" w:cs="Arial"/>
          <w:b/>
          <w:lang w:val="pt-PT"/>
        </w:rPr>
        <w:t>COORDENADOR TÉCNICO - AERONAVEGABILIDADE / LICENCIAMENTO DE PESSOAL</w:t>
      </w:r>
    </w:p>
    <w:p w14:paraId="20DEAB80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19661908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7CDB0A7A" w14:textId="77777777" w:rsidR="00F4041F" w:rsidRPr="001B4A03" w:rsidRDefault="00F4041F" w:rsidP="00F4041F">
      <w:pPr>
        <w:jc w:val="both"/>
        <w:rPr>
          <w:rFonts w:ascii="Arial" w:eastAsia="Arial" w:hAnsi="Arial" w:cs="Arial"/>
          <w:b/>
          <w:bCs/>
          <w:lang w:val="pt-PT"/>
        </w:rPr>
      </w:pPr>
      <w:r w:rsidRPr="001B4A03">
        <w:rPr>
          <w:rFonts w:ascii="Arial" w:eastAsia="Arial" w:hAnsi="Arial" w:cs="Arial"/>
          <w:b/>
          <w:bCs/>
          <w:lang w:val="pt-PT"/>
        </w:rPr>
        <w:t>Antecedentes:</w:t>
      </w:r>
    </w:p>
    <w:p w14:paraId="7A2DE636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4DE59FD3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 xml:space="preserve">O objectivo da SASO, estabelecida pelos Estados Membros da SADC através de uma Carta e organizada sob o Princípio da Subsidiariedade, é promover a utilização e desenvolvimento seguro e eficiente da aviação civil na região da SADC. A SASO cumprirá este objectivo ajudando os Estados Membros da SADC a cumprirem as suas obrigações e responsabilidades em matéria de supervisão da segurança, tal como delineado na Convenção sobre a Aviação Civil Internacional assinada em Chicago a 7 de Dezembro de 1944 e nos seus Anexos e Documentos relacionados com a segurança. </w:t>
      </w:r>
    </w:p>
    <w:p w14:paraId="7D314561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663F915F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 xml:space="preserve">Enquanto se aguarda a entrada em vigor da Carta que estabelece a SASO, os Estados-membros concordaram em pôr em vigor disposições provisórias que levaram ao estabelecimento de um Secretariado provisório da SASO e da SASO. Isto foi conseguido através da assinatura do Memorando de Entendimento entre o Governo do Reino de Eswatini e o Secretariado da SADC em nome dos Estados Membros. </w:t>
      </w:r>
    </w:p>
    <w:p w14:paraId="2FB8E286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62D6EF91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Para o efeito, o Secretariado da SADC deseja recrutar um candidato devidamente qualificado dentro da Região da SADC para preencher a seguinte posição:</w:t>
      </w:r>
    </w:p>
    <w:p w14:paraId="6AB1730D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3497B0B6" w14:textId="77777777" w:rsidR="00F4041F" w:rsidRPr="004C1593" w:rsidRDefault="00F4041F" w:rsidP="00F4041F">
      <w:pPr>
        <w:jc w:val="both"/>
        <w:rPr>
          <w:rFonts w:ascii="Arial" w:eastAsia="Arial" w:hAnsi="Arial" w:cs="Arial"/>
          <w:b/>
          <w:bCs/>
          <w:lang w:val="pt-PT"/>
        </w:rPr>
      </w:pPr>
      <w:r w:rsidRPr="004C1593">
        <w:rPr>
          <w:rFonts w:ascii="Arial" w:eastAsia="Arial" w:hAnsi="Arial" w:cs="Arial"/>
          <w:b/>
          <w:bCs/>
          <w:lang w:val="pt-PT"/>
        </w:rPr>
        <w:t xml:space="preserve">Cargo: </w:t>
      </w:r>
      <w:r w:rsidRPr="004C1593">
        <w:rPr>
          <w:rFonts w:ascii="Arial" w:eastAsia="Arial" w:hAnsi="Arial" w:cs="Arial"/>
          <w:b/>
          <w:bCs/>
          <w:lang w:val="pt-PT"/>
        </w:rPr>
        <w:tab/>
        <w:t>Coordenador Técnico - Aeronavegabilidade / Licenciamento de Pessoal (AIR/PEL) do Secretariado provisório da SASO</w:t>
      </w:r>
    </w:p>
    <w:p w14:paraId="3A62FAAD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ab/>
      </w:r>
      <w:r w:rsidRPr="00F4041F">
        <w:rPr>
          <w:rFonts w:ascii="Arial" w:eastAsia="Arial" w:hAnsi="Arial" w:cs="Arial"/>
          <w:lang w:val="pt-PT"/>
        </w:rPr>
        <w:tab/>
        <w:t xml:space="preserve"> </w:t>
      </w:r>
    </w:p>
    <w:p w14:paraId="0237A069" w14:textId="77777777" w:rsidR="00F4041F" w:rsidRPr="004C1593" w:rsidRDefault="00F4041F" w:rsidP="00F4041F">
      <w:pPr>
        <w:jc w:val="both"/>
        <w:rPr>
          <w:rFonts w:ascii="Arial" w:eastAsia="Arial" w:hAnsi="Arial" w:cs="Arial"/>
          <w:b/>
          <w:bCs/>
          <w:lang w:val="pt-PT"/>
        </w:rPr>
      </w:pPr>
      <w:r w:rsidRPr="004C1593">
        <w:rPr>
          <w:rFonts w:ascii="Arial" w:eastAsia="Arial" w:hAnsi="Arial" w:cs="Arial"/>
          <w:b/>
          <w:bCs/>
          <w:lang w:val="pt-PT"/>
        </w:rPr>
        <w:t xml:space="preserve">Principal objectivo do trabalho: </w:t>
      </w:r>
      <w:r w:rsidRPr="004C1593">
        <w:rPr>
          <w:rFonts w:ascii="Arial" w:eastAsia="Arial" w:hAnsi="Arial" w:cs="Arial"/>
          <w:b/>
          <w:bCs/>
          <w:lang w:val="pt-PT"/>
        </w:rPr>
        <w:tab/>
      </w:r>
    </w:p>
    <w:p w14:paraId="2B117C4A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 xml:space="preserve"> </w:t>
      </w:r>
    </w:p>
    <w:p w14:paraId="58D9F9CD" w14:textId="0A7DE6EC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Coordenar e supervisionar a implementação dos programas regionais de supervisão da segurança e prestar apoio técnico, relacionado com questões de aeronavegabilidade, aos estados membros, tal como referido na Carta da SASO. O papel tem também uma dupla capacidade como Inspector Regional e Coordenador Técnico</w:t>
      </w:r>
    </w:p>
    <w:p w14:paraId="3D5112ED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6A4FE5B0" w14:textId="77777777" w:rsidR="00F4041F" w:rsidRPr="001B4A03" w:rsidRDefault="00F4041F" w:rsidP="00F4041F">
      <w:pPr>
        <w:jc w:val="both"/>
        <w:rPr>
          <w:rFonts w:ascii="Arial" w:eastAsia="Arial" w:hAnsi="Arial" w:cs="Arial"/>
          <w:b/>
          <w:bCs/>
          <w:lang w:val="pt-PT"/>
        </w:rPr>
      </w:pPr>
      <w:r w:rsidRPr="001B4A03">
        <w:rPr>
          <w:rFonts w:ascii="Arial" w:eastAsia="Arial" w:hAnsi="Arial" w:cs="Arial"/>
          <w:b/>
          <w:bCs/>
          <w:lang w:val="pt-PT"/>
        </w:rPr>
        <w:t xml:space="preserve">Áreas-chave de resultados - Deveres e Responsabilidades: </w:t>
      </w:r>
    </w:p>
    <w:p w14:paraId="162B77BE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1C9D6F98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 xml:space="preserve">Nas seguintes áreas de resultados-chave, o Coordenador Técnico - AIR/PEL deverá: </w:t>
      </w:r>
    </w:p>
    <w:p w14:paraId="5ECEDD34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ab/>
      </w:r>
    </w:p>
    <w:p w14:paraId="7CA6FDDB" w14:textId="77777777" w:rsidR="001B4A03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PROGRAMA DE TRABALHO TÉCNICO</w:t>
      </w:r>
    </w:p>
    <w:p w14:paraId="42DF9EB1" w14:textId="77777777" w:rsidR="001B4A03" w:rsidRDefault="00F4041F" w:rsidP="00F4041F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 xml:space="preserve">Coordenar e implementar o programa de trabalho técnico do SASO relacionado com questões de aeronavegabilidade, incluindo a supervisão e controlo das actividades dos inspectores e outro pessoal técnico </w:t>
      </w:r>
    </w:p>
    <w:p w14:paraId="5A46C722" w14:textId="77777777" w:rsidR="001B4A03" w:rsidRDefault="00F4041F" w:rsidP="00F4041F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lastRenderedPageBreak/>
        <w:t>Ligação com organizações regionais e internacionais relacionadas com a aviação sobre questões técnicas de interesse mútuo destinadas a reforçar a segurança da aviação civil</w:t>
      </w:r>
    </w:p>
    <w:p w14:paraId="3820EA04" w14:textId="77777777" w:rsidR="001B4A03" w:rsidRDefault="00F4041F" w:rsidP="00F4041F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Assegurar a qualidade dos produtos técnicos da SASO e a exactidão, harmonização e precisão da sua documentação técnica</w:t>
      </w:r>
    </w:p>
    <w:p w14:paraId="0D8B346E" w14:textId="61028122" w:rsidR="00F4041F" w:rsidRPr="001B4A03" w:rsidRDefault="00F4041F" w:rsidP="00F4041F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 xml:space="preserve">Implementar as recomendações técnicas dos comités técnicos tal como aprovadas/aceites pelo Director Executivo e/ou pelo CAC </w:t>
      </w:r>
    </w:p>
    <w:p w14:paraId="30671E9A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7F0DCE16" w14:textId="131B6CE2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FUNÇÃO DE</w:t>
      </w:r>
      <w:r w:rsidRPr="004C1593">
        <w:rPr>
          <w:rFonts w:ascii="Arial" w:eastAsia="Arial" w:hAnsi="Arial" w:cs="Arial"/>
          <w:lang w:val="pt-PT"/>
        </w:rPr>
        <w:t xml:space="preserve"> </w:t>
      </w:r>
      <w:r w:rsidR="004C1593" w:rsidRPr="004C1593">
        <w:rPr>
          <w:rFonts w:ascii="Arial" w:eastAsia="Arial" w:hAnsi="Arial" w:cs="Arial"/>
          <w:lang w:val="pt-PT"/>
        </w:rPr>
        <w:t>MONITORIZAÇÃO</w:t>
      </w:r>
    </w:p>
    <w:p w14:paraId="4FA82185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0A5E8AE9" w14:textId="77777777" w:rsidR="001B4A03" w:rsidRDefault="00F4041F" w:rsidP="00F4041F">
      <w:pPr>
        <w:pStyle w:val="ListParagraph"/>
        <w:numPr>
          <w:ilvl w:val="0"/>
          <w:numId w:val="15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Ajudar o DED: Operações técnicas no planeamento, desenvolvimento e implementação do plano de trabalho do SASO e actividades relacionadas com a realização de actividades de supervisão de segurança</w:t>
      </w:r>
    </w:p>
    <w:p w14:paraId="72048781" w14:textId="77777777" w:rsidR="001B4A03" w:rsidRDefault="00F4041F" w:rsidP="00F4041F">
      <w:pPr>
        <w:pStyle w:val="ListParagraph"/>
        <w:numPr>
          <w:ilvl w:val="0"/>
          <w:numId w:val="15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Acompanhamento da implementação das recomendações transmitidas aos Estados</w:t>
      </w:r>
      <w:r w:rsidR="001B4A03">
        <w:rPr>
          <w:rFonts w:ascii="Arial" w:eastAsia="Arial" w:hAnsi="Arial" w:cs="Arial"/>
          <w:lang w:val="pt-PT"/>
        </w:rPr>
        <w:t xml:space="preserve"> </w:t>
      </w:r>
      <w:r w:rsidRPr="001B4A03">
        <w:rPr>
          <w:rFonts w:ascii="Arial" w:eastAsia="Arial" w:hAnsi="Arial" w:cs="Arial"/>
          <w:lang w:val="pt-PT"/>
        </w:rPr>
        <w:t>Membros no que diz respeito às actividades da SASO</w:t>
      </w:r>
    </w:p>
    <w:p w14:paraId="32872E58" w14:textId="77777777" w:rsidR="001B4A03" w:rsidRDefault="00F4041F" w:rsidP="00F4041F">
      <w:pPr>
        <w:pStyle w:val="ListParagraph"/>
        <w:numPr>
          <w:ilvl w:val="0"/>
          <w:numId w:val="15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Fornecer orientação e assistência, se necessário, aos inspectores na execução dos seus deveres específicos dentro dos Estados</w:t>
      </w:r>
      <w:r w:rsidR="001B4A03">
        <w:rPr>
          <w:rFonts w:ascii="Arial" w:eastAsia="Arial" w:hAnsi="Arial" w:cs="Arial"/>
          <w:lang w:val="pt-PT"/>
        </w:rPr>
        <w:t xml:space="preserve"> </w:t>
      </w:r>
      <w:r w:rsidRPr="001B4A03">
        <w:rPr>
          <w:rFonts w:ascii="Arial" w:eastAsia="Arial" w:hAnsi="Arial" w:cs="Arial"/>
          <w:lang w:val="pt-PT"/>
        </w:rPr>
        <w:t>Membros</w:t>
      </w:r>
    </w:p>
    <w:p w14:paraId="288B73FE" w14:textId="3245958E" w:rsidR="00F4041F" w:rsidRPr="001B4A03" w:rsidRDefault="00F4041F" w:rsidP="00F4041F">
      <w:pPr>
        <w:pStyle w:val="ListParagraph"/>
        <w:numPr>
          <w:ilvl w:val="0"/>
          <w:numId w:val="15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Atribuir e atribuir deveres e tarefas aos Inspectores Nacionais de Segurança de Voo (aeronavegabilidade) como Inspectores de Segurança de Voo participantes numa missão (CIS) na região da SADC</w:t>
      </w:r>
    </w:p>
    <w:p w14:paraId="08ED910C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1CE22E90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MANUAIS TÉCNICOS E MANUAIS</w:t>
      </w:r>
    </w:p>
    <w:p w14:paraId="2C20FC71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2309299E" w14:textId="77777777" w:rsidR="001B4A03" w:rsidRDefault="00F4041F" w:rsidP="00F4041F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Desenvolver, publicar e manter documentação relacionada com a supervisão da segurança (material de orientação técnica) para uso dos Estados Membros;</w:t>
      </w:r>
    </w:p>
    <w:p w14:paraId="61DC8071" w14:textId="172935FF" w:rsidR="00F4041F" w:rsidRPr="001B4A03" w:rsidRDefault="00F4041F" w:rsidP="00F4041F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Desenvolver, publicar e manter os manuais e manuais necessários para a gestão e administração do programa técnico da organização</w:t>
      </w:r>
    </w:p>
    <w:p w14:paraId="63385CE5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0450A1F9" w14:textId="764FE6BE" w:rsidR="00F4041F" w:rsidRPr="001B4A03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DADOS TÉCNICOS &amp; AN</w:t>
      </w:r>
      <w:r w:rsidR="001B4A03" w:rsidRPr="001B4A03">
        <w:rPr>
          <w:rFonts w:ascii="Arial" w:eastAsia="Arial" w:hAnsi="Arial" w:cs="Arial"/>
          <w:lang w:val="pt-PT"/>
        </w:rPr>
        <w:t>ÁLISE</w:t>
      </w:r>
    </w:p>
    <w:p w14:paraId="24628CB3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005A0CF5" w14:textId="77777777" w:rsidR="001B4A03" w:rsidRDefault="00F4041F" w:rsidP="00F4041F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Ajudar na recolha de dados técnicos e análise de relatórios produzidos pelo pessoal técnico</w:t>
      </w:r>
    </w:p>
    <w:p w14:paraId="1EDC2C5D" w14:textId="72A35E00" w:rsidR="00F4041F" w:rsidRPr="001B4A03" w:rsidRDefault="00F4041F" w:rsidP="00F4041F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Rever todos os relatórios técnicos antes da sua apresentação através do Director Executivo Adjunto (DED): Operações Técnicas.</w:t>
      </w:r>
    </w:p>
    <w:p w14:paraId="7F9EA840" w14:textId="77777777" w:rsidR="00F4041F" w:rsidRPr="001B4A03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5610DB0F" w14:textId="77777777" w:rsidR="001B4A03" w:rsidRDefault="001B4A03" w:rsidP="00F4041F">
      <w:pPr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TREINAMENTO</w:t>
      </w:r>
    </w:p>
    <w:p w14:paraId="73BF0D6D" w14:textId="77777777" w:rsidR="001B4A03" w:rsidRDefault="00F4041F" w:rsidP="00F4041F">
      <w:pPr>
        <w:pStyle w:val="ListParagraph"/>
        <w:numPr>
          <w:ilvl w:val="0"/>
          <w:numId w:val="18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Ajuda</w:t>
      </w:r>
      <w:r w:rsidR="001B4A03">
        <w:rPr>
          <w:rFonts w:ascii="Arial" w:eastAsia="Arial" w:hAnsi="Arial" w:cs="Arial"/>
          <w:lang w:val="pt-PT"/>
        </w:rPr>
        <w:t>r</w:t>
      </w:r>
      <w:r w:rsidRPr="001B4A03">
        <w:rPr>
          <w:rFonts w:ascii="Arial" w:eastAsia="Arial" w:hAnsi="Arial" w:cs="Arial"/>
          <w:lang w:val="pt-PT"/>
        </w:rPr>
        <w:t xml:space="preserve"> na análise das necessidades de formação</w:t>
      </w:r>
    </w:p>
    <w:p w14:paraId="38EEBA36" w14:textId="77777777" w:rsidR="001B4A03" w:rsidRDefault="00F4041F" w:rsidP="00F4041F">
      <w:pPr>
        <w:pStyle w:val="ListParagraph"/>
        <w:numPr>
          <w:ilvl w:val="0"/>
          <w:numId w:val="18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Fornecer orientação sobre o desenvolvimento de material de formação em aeronavegabilidade relacionado com aspectos técnicos e participar na realização de cursos de formação, seminários e workshops do pessoal técnico da SASO</w:t>
      </w:r>
    </w:p>
    <w:p w14:paraId="37AE8B81" w14:textId="77777777" w:rsidR="001B4A03" w:rsidRDefault="00F4041F" w:rsidP="00F4041F">
      <w:pPr>
        <w:pStyle w:val="ListParagraph"/>
        <w:numPr>
          <w:ilvl w:val="0"/>
          <w:numId w:val="18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Realização de seminários de supervisão de segurança, workshops e formação de auditores</w:t>
      </w:r>
    </w:p>
    <w:p w14:paraId="410E9AFE" w14:textId="3624AA85" w:rsidR="00F4041F" w:rsidRPr="001B4A03" w:rsidRDefault="00F4041F" w:rsidP="00F4041F">
      <w:pPr>
        <w:pStyle w:val="ListParagraph"/>
        <w:numPr>
          <w:ilvl w:val="0"/>
          <w:numId w:val="18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Avaliar a eficácia da formação para todos os cursos/módulos</w:t>
      </w:r>
    </w:p>
    <w:p w14:paraId="685CDFA2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4DFC3021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INVESTIGAÇÃO E PUBLICAÇÕES</w:t>
      </w:r>
    </w:p>
    <w:p w14:paraId="5ECF3981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2FC42319" w14:textId="77777777" w:rsidR="001B4A03" w:rsidRDefault="00F4041F" w:rsidP="00F4041F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Realizar investigação contínua sobre a indústria aeronáutica relevante</w:t>
      </w:r>
    </w:p>
    <w:p w14:paraId="5F1CB529" w14:textId="77777777" w:rsidR="001B4A03" w:rsidRDefault="00F4041F" w:rsidP="00F4041F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Recolher dados de tráfego relevantes dentro da região da SADC</w:t>
      </w:r>
    </w:p>
    <w:p w14:paraId="225B564E" w14:textId="77777777" w:rsidR="001B4A03" w:rsidRDefault="00F4041F" w:rsidP="00F4041F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Analisar, interpretar e apresentar dados de tráfego para utilização pelos Estados Membros</w:t>
      </w:r>
    </w:p>
    <w:p w14:paraId="5F9C5E56" w14:textId="6A824343" w:rsidR="00F4041F" w:rsidRPr="001B4A03" w:rsidRDefault="00F4041F" w:rsidP="00F4041F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Contribuir com material para publicações da SASO</w:t>
      </w:r>
    </w:p>
    <w:p w14:paraId="0CDBEE2D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6C4CDB28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FORMAÇÃO</w:t>
      </w:r>
    </w:p>
    <w:p w14:paraId="5B80912E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456E4F6A" w14:textId="77777777" w:rsidR="001B4A03" w:rsidRDefault="00F4041F" w:rsidP="00F4041F">
      <w:pPr>
        <w:pStyle w:val="ListParagraph"/>
        <w:numPr>
          <w:ilvl w:val="0"/>
          <w:numId w:val="20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Ajudar na identificação das necessidades de formação</w:t>
      </w:r>
    </w:p>
    <w:p w14:paraId="52558853" w14:textId="11C81F88" w:rsidR="00F4041F" w:rsidRPr="001B4A03" w:rsidRDefault="00F4041F" w:rsidP="00F4041F">
      <w:pPr>
        <w:pStyle w:val="ListParagraph"/>
        <w:numPr>
          <w:ilvl w:val="0"/>
          <w:numId w:val="20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Coordenar e implementar planos e actividades de formação para o pessoal da SASO, em ligação com o DED: Operações Técnicas</w:t>
      </w:r>
    </w:p>
    <w:p w14:paraId="365BB37E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7701AC5B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 xml:space="preserve">QUAISQUER OUTROS DEVERES </w:t>
      </w:r>
    </w:p>
    <w:p w14:paraId="163E191F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675669B0" w14:textId="1EE2A9AD" w:rsidR="00F4041F" w:rsidRPr="001B4A03" w:rsidRDefault="00F4041F" w:rsidP="001B4A03">
      <w:pPr>
        <w:pStyle w:val="ListParagraph"/>
        <w:numPr>
          <w:ilvl w:val="0"/>
          <w:numId w:val="21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Desempenhar quaisquer outras funções que possam ser atribuídas pelo DED: Operações Técnicas</w:t>
      </w:r>
    </w:p>
    <w:p w14:paraId="79218450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15DDE92D" w14:textId="77777777" w:rsidR="00F4041F" w:rsidRPr="004C1593" w:rsidRDefault="00F4041F" w:rsidP="00F4041F">
      <w:pPr>
        <w:jc w:val="both"/>
        <w:rPr>
          <w:rFonts w:ascii="Arial" w:eastAsia="Arial" w:hAnsi="Arial" w:cs="Arial"/>
          <w:b/>
          <w:bCs/>
          <w:lang w:val="pt-PT"/>
        </w:rPr>
      </w:pPr>
      <w:r w:rsidRPr="004C1593">
        <w:rPr>
          <w:rFonts w:ascii="Arial" w:eastAsia="Arial" w:hAnsi="Arial" w:cs="Arial"/>
          <w:b/>
          <w:bCs/>
          <w:lang w:val="pt-PT"/>
        </w:rPr>
        <w:t>Requisitos do trabalho - Qualificações e experiência:</w:t>
      </w:r>
    </w:p>
    <w:p w14:paraId="7D471D6A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2C4062F2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O Coordenador Técnico - AIR deve possuir as seguintes qualificações e experiência:</w:t>
      </w:r>
    </w:p>
    <w:p w14:paraId="3D20A612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288FD74F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HABILITAÇÕES ACADÉMICAS</w:t>
      </w:r>
    </w:p>
    <w:p w14:paraId="3143B237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4F7BB35D" w14:textId="77777777" w:rsidR="001B4A03" w:rsidRDefault="00F4041F" w:rsidP="00F4041F">
      <w:pPr>
        <w:pStyle w:val="ListParagraph"/>
        <w:numPr>
          <w:ilvl w:val="0"/>
          <w:numId w:val="21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Licenciatura universitária em engenharia aeronáutica ou diploma em engenharia aeronáutica</w:t>
      </w:r>
    </w:p>
    <w:p w14:paraId="38DD9C81" w14:textId="77777777" w:rsidR="001B4A03" w:rsidRDefault="00F4041F" w:rsidP="00F4041F">
      <w:pPr>
        <w:pStyle w:val="ListParagraph"/>
        <w:numPr>
          <w:ilvl w:val="0"/>
          <w:numId w:val="21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Licença de engenharia de manutenção aeronáutica ou qualificação profissional reconhecida equivalente</w:t>
      </w:r>
    </w:p>
    <w:p w14:paraId="5DC25B53" w14:textId="50326871" w:rsidR="00F4041F" w:rsidRPr="001B4A03" w:rsidRDefault="00F4041F" w:rsidP="00F4041F">
      <w:pPr>
        <w:pStyle w:val="ListParagraph"/>
        <w:numPr>
          <w:ilvl w:val="0"/>
          <w:numId w:val="21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Um engenheiro de manutenção aeronáutica/licença técnica de categoria A (estrutura), C (central eléctrica) ou X (aviónica) com pelo menos dois tipos de classificações na aviação geral ou operações de grandes transportadoras</w:t>
      </w:r>
    </w:p>
    <w:p w14:paraId="043663C9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 xml:space="preserve"> </w:t>
      </w:r>
    </w:p>
    <w:p w14:paraId="359EC753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QUALIFICAÇÕES PROFISSIONAIS</w:t>
      </w:r>
    </w:p>
    <w:p w14:paraId="27518290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7D0A85C2" w14:textId="5F29E63D" w:rsidR="00F4041F" w:rsidRPr="001B4A03" w:rsidRDefault="001B4A03" w:rsidP="001B4A03">
      <w:pPr>
        <w:pStyle w:val="ListParagraph"/>
        <w:numPr>
          <w:ilvl w:val="0"/>
          <w:numId w:val="22"/>
        </w:numPr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A</w:t>
      </w:r>
      <w:r w:rsidR="00F4041F" w:rsidRPr="001B4A03">
        <w:rPr>
          <w:rFonts w:ascii="Arial" w:eastAsia="Arial" w:hAnsi="Arial" w:cs="Arial"/>
          <w:lang w:val="pt-PT"/>
        </w:rPr>
        <w:t>creditação ICAO como instrutor de GSI para ministrar Formação GSI</w:t>
      </w:r>
    </w:p>
    <w:p w14:paraId="17BA4D34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613082C1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EXPERIÊNCIA</w:t>
      </w:r>
    </w:p>
    <w:p w14:paraId="1D150F2A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5B609DC3" w14:textId="77777777" w:rsidR="001B4A03" w:rsidRDefault="00F4041F" w:rsidP="00F4041F">
      <w:pPr>
        <w:pStyle w:val="ListParagraph"/>
        <w:numPr>
          <w:ilvl w:val="0"/>
          <w:numId w:val="22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5 anos como um nível superior de práticas reguladoras governamentais na administração da aeronavegabilidade, certificação, inspecção, revisão e reparação, implementação de meios de conformidade aceitávei</w:t>
      </w:r>
      <w:r w:rsidR="001B4A03">
        <w:rPr>
          <w:rFonts w:ascii="Arial" w:eastAsia="Arial" w:hAnsi="Arial" w:cs="Arial"/>
          <w:lang w:val="pt-PT"/>
        </w:rPr>
        <w:t>s</w:t>
      </w:r>
    </w:p>
    <w:p w14:paraId="5EDCA771" w14:textId="77777777" w:rsidR="001B4A03" w:rsidRDefault="00F4041F" w:rsidP="00F4041F">
      <w:pPr>
        <w:pStyle w:val="ListParagraph"/>
        <w:numPr>
          <w:ilvl w:val="0"/>
          <w:numId w:val="22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Experiência prática de trabalho numa companhia aérea ou organização de manutenção aprovada seguindo procedimentos governamentais relacionados com a inspecção e aprovação de tais organizações.</w:t>
      </w:r>
    </w:p>
    <w:p w14:paraId="532C7487" w14:textId="2A176724" w:rsidR="00F4041F" w:rsidRPr="001B4A03" w:rsidRDefault="00F4041F" w:rsidP="00F4041F">
      <w:pPr>
        <w:pStyle w:val="ListParagraph"/>
        <w:numPr>
          <w:ilvl w:val="0"/>
          <w:numId w:val="22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Experiência na preparação e aprovação e utilização de Manuais de Manutenção Aeronáutica e outra documentação de engenharia aeronáutica apropriada</w:t>
      </w:r>
    </w:p>
    <w:p w14:paraId="6B7F38CE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0AB327E8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COMPETÊNCIAS OU CONHECIMENTOS ESSENCIAIS NECESSÁRIOS PARA SATISFAZER AS EXIGÊNCIAS DO TRABALHO</w:t>
      </w:r>
    </w:p>
    <w:p w14:paraId="160EA682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436FB687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Conhecimento dos requisitos para os sistemas de licenciamento de pessoal (aeronavegabilidade)</w:t>
      </w:r>
    </w:p>
    <w:p w14:paraId="539D8321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Conhecimentos de formação e manutenção de competência de engenheiros de manutenção aeronáutica.</w:t>
      </w:r>
    </w:p>
    <w:p w14:paraId="3DC30020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Familiaridade com os regulamentos de operações de voo relevantes desejável</w:t>
      </w:r>
    </w:p>
    <w:p w14:paraId="06585E7C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Conhecimentos sólidos das Normas e Práticas Recomendadas da ICAO e documentação relacionada</w:t>
      </w:r>
    </w:p>
    <w:p w14:paraId="134C8385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lastRenderedPageBreak/>
        <w:t>Conhecimento dos procedimentos regulamentares e administrativos para a emissão de documentos sob aprovação do Estado de Registo relacionados com a supervisão das operações de voo</w:t>
      </w:r>
    </w:p>
    <w:p w14:paraId="38FCB55C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Comando da língua inglesa e capacidade comprovada na preparação de relatórios de missão e documentos semelhantes.</w:t>
      </w:r>
    </w:p>
    <w:p w14:paraId="6F76F3C0" w14:textId="197EAE80" w:rsidR="001B4A03" w:rsidRDefault="004C1593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C</w:t>
      </w:r>
      <w:r w:rsidR="00F4041F" w:rsidRPr="001B4A03">
        <w:rPr>
          <w:rFonts w:ascii="Arial" w:eastAsia="Arial" w:hAnsi="Arial" w:cs="Arial"/>
          <w:lang w:val="pt-PT"/>
        </w:rPr>
        <w:t>onhecimento das línguas francesa e portuguesa seria uma vantagem adicional</w:t>
      </w:r>
    </w:p>
    <w:p w14:paraId="3170EDF2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Iniciativa, tacto, bom senso e capacidade de manter relações harmoniosas</w:t>
      </w:r>
    </w:p>
    <w:p w14:paraId="25D42443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Competências eficazes de planeamento e implementação</w:t>
      </w:r>
    </w:p>
    <w:p w14:paraId="33222FD5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Capacidade de interagir com outros mostrando objectividade e justiça</w:t>
      </w:r>
    </w:p>
    <w:p w14:paraId="2CA11D1A" w14:textId="77777777" w:rsid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Competência em comunicações orais e escritas</w:t>
      </w:r>
    </w:p>
    <w:p w14:paraId="3C5BED1C" w14:textId="57EFFBF0" w:rsidR="00F4041F" w:rsidRPr="001B4A03" w:rsidRDefault="00F4041F" w:rsidP="00F4041F">
      <w:pPr>
        <w:pStyle w:val="ListParagraph"/>
        <w:numPr>
          <w:ilvl w:val="0"/>
          <w:numId w:val="23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Literacia informática</w:t>
      </w:r>
    </w:p>
    <w:p w14:paraId="2DA42490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0D1B768B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>PERÍODO DE TEMPO ATÉ À EFICÁCIA TOTAL DO TRABALHO</w:t>
      </w:r>
    </w:p>
    <w:p w14:paraId="719F57E2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08FB6B72" w14:textId="08343AF3" w:rsidR="00F4041F" w:rsidRPr="001B4A03" w:rsidRDefault="00F4041F" w:rsidP="001B4A03">
      <w:pPr>
        <w:pStyle w:val="ListParagraph"/>
        <w:numPr>
          <w:ilvl w:val="0"/>
          <w:numId w:val="2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3 meses</w:t>
      </w:r>
    </w:p>
    <w:p w14:paraId="3055AF16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622A9B15" w14:textId="4085AE53" w:rsidR="00F4041F" w:rsidRPr="001B4A03" w:rsidRDefault="004C1593" w:rsidP="00F4041F">
      <w:pPr>
        <w:jc w:val="both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 xml:space="preserve">Mandato </w:t>
      </w:r>
      <w:r w:rsidR="00F4041F" w:rsidRPr="001B4A03">
        <w:rPr>
          <w:rFonts w:ascii="Arial" w:eastAsia="Arial" w:hAnsi="Arial" w:cs="Arial"/>
          <w:b/>
          <w:bCs/>
          <w:lang w:val="pt-PT"/>
        </w:rPr>
        <w:t>de Nomeação:</w:t>
      </w:r>
    </w:p>
    <w:p w14:paraId="178C6865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026A50FB" w14:textId="0CC4B96A" w:rsidR="001B4A03" w:rsidRDefault="00F4041F" w:rsidP="00F4041F">
      <w:pPr>
        <w:pStyle w:val="ListParagraph"/>
        <w:numPr>
          <w:ilvl w:val="0"/>
          <w:numId w:val="2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>O CAC da SADC nomeará, renovará ou terminará o serviço de emprego do Coordenador Técnico de Aeronavegabilidade / Licenciamento</w:t>
      </w:r>
      <w:r w:rsidR="004C1593">
        <w:rPr>
          <w:rFonts w:ascii="Arial" w:eastAsia="Arial" w:hAnsi="Arial" w:cs="Arial"/>
          <w:lang w:val="pt-PT"/>
        </w:rPr>
        <w:t xml:space="preserve"> de </w:t>
      </w:r>
      <w:r w:rsidRPr="001B4A03">
        <w:rPr>
          <w:rFonts w:ascii="Arial" w:eastAsia="Arial" w:hAnsi="Arial" w:cs="Arial"/>
          <w:lang w:val="pt-PT"/>
        </w:rPr>
        <w:t xml:space="preserve"> Pessoal da SASO através de recomendação das estruturas relevantes.</w:t>
      </w:r>
    </w:p>
    <w:p w14:paraId="0543CFE9" w14:textId="77777777" w:rsidR="001B4A03" w:rsidRDefault="00F4041F" w:rsidP="00F4041F">
      <w:pPr>
        <w:pStyle w:val="ListParagraph"/>
        <w:numPr>
          <w:ilvl w:val="0"/>
          <w:numId w:val="2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 xml:space="preserve">Notificação de prorrogação / cessação do contrato de serviço será um período de 6 meses antes da data de expiração. </w:t>
      </w:r>
    </w:p>
    <w:p w14:paraId="6B14738D" w14:textId="13817903" w:rsidR="001B4A03" w:rsidRDefault="00F4041F" w:rsidP="00F4041F">
      <w:pPr>
        <w:pStyle w:val="ListParagraph"/>
        <w:numPr>
          <w:ilvl w:val="0"/>
          <w:numId w:val="2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 xml:space="preserve">Uma pessoa nomeada como Coordenador Técnico </w:t>
      </w:r>
      <w:r w:rsidR="004C1593">
        <w:rPr>
          <w:rFonts w:ascii="Arial" w:eastAsia="Arial" w:hAnsi="Arial" w:cs="Arial"/>
          <w:lang w:val="pt-PT"/>
        </w:rPr>
        <w:t>- Aeronavegabilidade</w:t>
      </w:r>
      <w:r w:rsidR="004C1593" w:rsidRPr="004C1593">
        <w:rPr>
          <w:rFonts w:ascii="Arial" w:eastAsia="Arial" w:hAnsi="Arial" w:cs="Arial"/>
          <w:lang w:val="pt-PT"/>
        </w:rPr>
        <w:t xml:space="preserve">/Licenciamento de Pessoal </w:t>
      </w:r>
      <w:r w:rsidRPr="001B4A03">
        <w:rPr>
          <w:rFonts w:ascii="Arial" w:eastAsia="Arial" w:hAnsi="Arial" w:cs="Arial"/>
          <w:lang w:val="pt-PT"/>
        </w:rPr>
        <w:t xml:space="preserve">deverá exercer as suas funções por um período de quatro (4) anos e será elegível, mediante candidatura para a nomeação, por mais três períodos (três mandatos de 12 anos no total), sujeito a um desempenho satisfatório. </w:t>
      </w:r>
    </w:p>
    <w:p w14:paraId="02A138F5" w14:textId="3754E0CC" w:rsidR="001B4A03" w:rsidRDefault="00F4041F" w:rsidP="00F4041F">
      <w:pPr>
        <w:pStyle w:val="ListParagraph"/>
        <w:numPr>
          <w:ilvl w:val="0"/>
          <w:numId w:val="24"/>
        </w:numPr>
        <w:jc w:val="both"/>
        <w:rPr>
          <w:rFonts w:ascii="Arial" w:eastAsia="Arial" w:hAnsi="Arial" w:cs="Arial"/>
          <w:lang w:val="pt-PT"/>
        </w:rPr>
      </w:pPr>
      <w:r w:rsidRPr="001B4A03">
        <w:rPr>
          <w:rFonts w:ascii="Arial" w:eastAsia="Arial" w:hAnsi="Arial" w:cs="Arial"/>
          <w:lang w:val="pt-PT"/>
        </w:rPr>
        <w:t xml:space="preserve">O Acordo de Serviço de uma pessoa no cargo de Coordenador Técnico - </w:t>
      </w:r>
      <w:r w:rsidR="004C1593" w:rsidRPr="001B4A03">
        <w:rPr>
          <w:rFonts w:ascii="Arial" w:eastAsia="Arial" w:hAnsi="Arial" w:cs="Arial"/>
          <w:lang w:val="pt-PT"/>
        </w:rPr>
        <w:t>Aeronavegabilidade/Licenciamento</w:t>
      </w:r>
      <w:r w:rsidR="004C1593">
        <w:rPr>
          <w:rFonts w:ascii="Arial" w:eastAsia="Arial" w:hAnsi="Arial" w:cs="Arial"/>
          <w:lang w:val="pt-PT"/>
        </w:rPr>
        <w:t xml:space="preserve"> de </w:t>
      </w:r>
      <w:r w:rsidR="004C1593" w:rsidRPr="001B4A03">
        <w:rPr>
          <w:rFonts w:ascii="Arial" w:eastAsia="Arial" w:hAnsi="Arial" w:cs="Arial"/>
          <w:lang w:val="pt-PT"/>
        </w:rPr>
        <w:t xml:space="preserve"> Pessoal </w:t>
      </w:r>
      <w:r w:rsidRPr="001B4A03">
        <w:rPr>
          <w:rFonts w:ascii="Arial" w:eastAsia="Arial" w:hAnsi="Arial" w:cs="Arial"/>
          <w:lang w:val="pt-PT"/>
        </w:rPr>
        <w:t>deverá prever a transição do iSASO para o SASO dentro do período contratual.</w:t>
      </w:r>
    </w:p>
    <w:p w14:paraId="5D5EF3F0" w14:textId="46A07A37" w:rsidR="00F4041F" w:rsidRPr="001B4A03" w:rsidRDefault="00883B9A" w:rsidP="00F4041F">
      <w:pPr>
        <w:pStyle w:val="ListParagraph"/>
        <w:numPr>
          <w:ilvl w:val="0"/>
          <w:numId w:val="24"/>
        </w:numPr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O  género feminino é</w:t>
      </w:r>
      <w:r w:rsidR="00F4041F" w:rsidRPr="001B4A03">
        <w:rPr>
          <w:rFonts w:ascii="Arial" w:eastAsia="Arial" w:hAnsi="Arial" w:cs="Arial"/>
          <w:lang w:val="pt-PT"/>
        </w:rPr>
        <w:t xml:space="preserve"> encorajad</w:t>
      </w:r>
      <w:r>
        <w:rPr>
          <w:rFonts w:ascii="Arial" w:eastAsia="Arial" w:hAnsi="Arial" w:cs="Arial"/>
          <w:lang w:val="pt-PT"/>
        </w:rPr>
        <w:t>o</w:t>
      </w:r>
      <w:r w:rsidR="00F4041F" w:rsidRPr="001B4A03">
        <w:rPr>
          <w:rFonts w:ascii="Arial" w:eastAsia="Arial" w:hAnsi="Arial" w:cs="Arial"/>
          <w:lang w:val="pt-PT"/>
        </w:rPr>
        <w:t xml:space="preserve"> a candidatar-se a este cargo</w:t>
      </w:r>
    </w:p>
    <w:p w14:paraId="1EC130AE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74754BAA" w14:textId="77777777" w:rsidR="00F4041F" w:rsidRPr="001B4A03" w:rsidRDefault="00F4041F" w:rsidP="00F4041F">
      <w:pPr>
        <w:jc w:val="both"/>
        <w:rPr>
          <w:rFonts w:ascii="Arial" w:eastAsia="Arial" w:hAnsi="Arial" w:cs="Arial"/>
          <w:b/>
          <w:bCs/>
          <w:lang w:val="pt-PT"/>
        </w:rPr>
      </w:pPr>
      <w:r w:rsidRPr="001B4A03">
        <w:rPr>
          <w:rFonts w:ascii="Arial" w:eastAsia="Arial" w:hAnsi="Arial" w:cs="Arial"/>
          <w:b/>
          <w:bCs/>
          <w:lang w:val="pt-PT"/>
        </w:rPr>
        <w:t>Remuneração:</w:t>
      </w:r>
    </w:p>
    <w:p w14:paraId="52E4AB66" w14:textId="77777777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</w:p>
    <w:p w14:paraId="29903E99" w14:textId="3C7E8909" w:rsidR="00F4041F" w:rsidRPr="00F4041F" w:rsidRDefault="00F4041F" w:rsidP="00F4041F">
      <w:pPr>
        <w:jc w:val="both"/>
        <w:rPr>
          <w:rFonts w:ascii="Arial" w:eastAsia="Arial" w:hAnsi="Arial" w:cs="Arial"/>
          <w:lang w:val="pt-PT"/>
        </w:rPr>
      </w:pPr>
      <w:r w:rsidRPr="00F4041F">
        <w:rPr>
          <w:rFonts w:ascii="Arial" w:eastAsia="Arial" w:hAnsi="Arial" w:cs="Arial"/>
          <w:lang w:val="pt-PT"/>
        </w:rPr>
        <w:t xml:space="preserve">O Coordenador Técnico - </w:t>
      </w:r>
      <w:r w:rsidR="004C1593" w:rsidRPr="001B4A03">
        <w:rPr>
          <w:rFonts w:ascii="Arial" w:eastAsia="Arial" w:hAnsi="Arial" w:cs="Arial"/>
          <w:lang w:val="pt-PT"/>
        </w:rPr>
        <w:t xml:space="preserve">Aeronavegabilidade / Licenciamento </w:t>
      </w:r>
      <w:r w:rsidR="004C1593">
        <w:rPr>
          <w:rFonts w:ascii="Arial" w:eastAsia="Arial" w:hAnsi="Arial" w:cs="Arial"/>
          <w:lang w:val="pt-PT"/>
        </w:rPr>
        <w:t xml:space="preserve"> de </w:t>
      </w:r>
      <w:r w:rsidR="004C1593" w:rsidRPr="001B4A03">
        <w:rPr>
          <w:rFonts w:ascii="Arial" w:eastAsia="Arial" w:hAnsi="Arial" w:cs="Arial"/>
          <w:lang w:val="pt-PT"/>
        </w:rPr>
        <w:t xml:space="preserve">Pessoal </w:t>
      </w:r>
      <w:r w:rsidRPr="00F4041F">
        <w:rPr>
          <w:rFonts w:ascii="Arial" w:eastAsia="Arial" w:hAnsi="Arial" w:cs="Arial"/>
          <w:lang w:val="pt-PT"/>
        </w:rPr>
        <w:t>receberá um pacote com tudo incluído (USD92</w:t>
      </w:r>
      <w:r w:rsidR="004C1593">
        <w:rPr>
          <w:rFonts w:ascii="Arial" w:eastAsia="Arial" w:hAnsi="Arial" w:cs="Arial"/>
          <w:lang w:val="pt-PT"/>
        </w:rPr>
        <w:t>,</w:t>
      </w:r>
      <w:r w:rsidRPr="00F4041F">
        <w:rPr>
          <w:rFonts w:ascii="Arial" w:eastAsia="Arial" w:hAnsi="Arial" w:cs="Arial"/>
          <w:lang w:val="pt-PT"/>
        </w:rPr>
        <w:t xml:space="preserve">028 </w:t>
      </w:r>
      <w:r w:rsidR="004C1593">
        <w:rPr>
          <w:rFonts w:ascii="Arial" w:eastAsia="Arial" w:hAnsi="Arial" w:cs="Arial"/>
          <w:lang w:val="pt-PT"/>
        </w:rPr>
        <w:t>–</w:t>
      </w:r>
      <w:r w:rsidRPr="00F4041F">
        <w:rPr>
          <w:rFonts w:ascii="Arial" w:eastAsia="Arial" w:hAnsi="Arial" w:cs="Arial"/>
          <w:lang w:val="pt-PT"/>
        </w:rPr>
        <w:t xml:space="preserve"> 120</w:t>
      </w:r>
      <w:r w:rsidR="004C1593">
        <w:rPr>
          <w:rFonts w:ascii="Arial" w:eastAsia="Arial" w:hAnsi="Arial" w:cs="Arial"/>
          <w:lang w:val="pt-PT"/>
        </w:rPr>
        <w:t>,</w:t>
      </w:r>
      <w:r w:rsidRPr="00F4041F">
        <w:rPr>
          <w:rFonts w:ascii="Arial" w:eastAsia="Arial" w:hAnsi="Arial" w:cs="Arial"/>
          <w:lang w:val="pt-PT"/>
        </w:rPr>
        <w:t>060 por ano). O pacote de remuneração é negociável.</w:t>
      </w:r>
    </w:p>
    <w:p w14:paraId="1DBE458E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277F277D" w14:textId="15837255" w:rsidR="00F4041F" w:rsidRPr="004C1593" w:rsidRDefault="004C1593" w:rsidP="00F4041F">
      <w:pPr>
        <w:jc w:val="both"/>
        <w:rPr>
          <w:rFonts w:ascii="Arial" w:eastAsia="Arial" w:hAnsi="Arial" w:cs="Arial"/>
          <w:b/>
          <w:bCs/>
          <w:sz w:val="22"/>
          <w:szCs w:val="22"/>
          <w:lang w:val="pt-PT"/>
        </w:rPr>
      </w:pP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Envio </w:t>
      </w:r>
      <w:r w:rsidR="00F4041F"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de </w:t>
      </w: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>C</w:t>
      </w:r>
      <w:r w:rsidR="00F4041F"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>andidaturas</w:t>
      </w:r>
    </w:p>
    <w:p w14:paraId="541AA426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1D18396C" w14:textId="77777777" w:rsidR="00F4041F" w:rsidRPr="004C1593" w:rsidRDefault="00F4041F" w:rsidP="00F4041F">
      <w:pPr>
        <w:jc w:val="both"/>
        <w:rPr>
          <w:rFonts w:ascii="Arial" w:eastAsia="Arial" w:hAnsi="Arial" w:cs="Arial"/>
          <w:b/>
          <w:bCs/>
          <w:sz w:val="22"/>
          <w:szCs w:val="22"/>
          <w:lang w:val="pt-PT"/>
        </w:rPr>
      </w:pP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>As candidaturas devem ser enviadas para:</w:t>
      </w:r>
    </w:p>
    <w:p w14:paraId="455FA220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647FBA78" w14:textId="77777777" w:rsidR="004C1593" w:rsidRPr="004C1593" w:rsidRDefault="00F4041F" w:rsidP="004C159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 xml:space="preserve"> </w:t>
      </w:r>
      <w:r w:rsidRPr="004C1593">
        <w:rPr>
          <w:rFonts w:ascii="Arial" w:eastAsia="Arial" w:hAnsi="Arial" w:cs="Arial"/>
          <w:sz w:val="22"/>
          <w:szCs w:val="22"/>
          <w:lang w:val="pt-PT"/>
        </w:rPr>
        <w:tab/>
      </w:r>
      <w:r w:rsidR="004C1593" w:rsidRPr="004C1593">
        <w:rPr>
          <w:rFonts w:ascii="Arial" w:eastAsia="Arial" w:hAnsi="Arial" w:cs="Arial"/>
          <w:b/>
          <w:sz w:val="22"/>
          <w:szCs w:val="22"/>
        </w:rPr>
        <w:t>The Interim Executive Director</w:t>
      </w:r>
    </w:p>
    <w:p w14:paraId="13218569" w14:textId="77777777" w:rsidR="004C1593" w:rsidRDefault="004C1593" w:rsidP="004C159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SADC Aviation Safety Organisation </w:t>
      </w:r>
    </w:p>
    <w:p w14:paraId="0807C246" w14:textId="77777777" w:rsidR="004C1593" w:rsidRDefault="004C1593" w:rsidP="004C1593">
      <w:pPr>
        <w:ind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P.O. Box 7919, </w:t>
      </w:r>
    </w:p>
    <w:p w14:paraId="2CB4A297" w14:textId="77777777" w:rsidR="004C1593" w:rsidRDefault="004C1593" w:rsidP="004C1593">
      <w:pPr>
        <w:ind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Mbabane, </w:t>
      </w:r>
    </w:p>
    <w:p w14:paraId="28CE464F" w14:textId="77777777" w:rsidR="004C1593" w:rsidRDefault="004C1593" w:rsidP="004C159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The Kingdom of Eswatini</w:t>
      </w:r>
    </w:p>
    <w:p w14:paraId="0FE12B8B" w14:textId="77777777" w:rsidR="00F4041F" w:rsidRPr="00844FD5" w:rsidRDefault="00F4041F" w:rsidP="00F4041F">
      <w:pPr>
        <w:jc w:val="both"/>
        <w:rPr>
          <w:rFonts w:ascii="Arial" w:eastAsia="Arial" w:hAnsi="Arial" w:cs="Arial"/>
          <w:lang w:val="en-ZA"/>
        </w:rPr>
      </w:pPr>
    </w:p>
    <w:p w14:paraId="4C503D26" w14:textId="77777777" w:rsidR="00F4041F" w:rsidRPr="00844FD5" w:rsidRDefault="00F4041F" w:rsidP="00F4041F">
      <w:pPr>
        <w:jc w:val="both"/>
        <w:rPr>
          <w:rFonts w:ascii="Arial" w:eastAsia="Arial" w:hAnsi="Arial" w:cs="Arial"/>
          <w:lang w:val="en-ZA"/>
        </w:rPr>
      </w:pPr>
    </w:p>
    <w:p w14:paraId="3D46C9D9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>ATENÇÃO:</w:t>
      </w:r>
      <w:r w:rsidRPr="004C1593">
        <w:rPr>
          <w:rFonts w:ascii="Arial" w:eastAsia="Arial" w:hAnsi="Arial" w:cs="Arial"/>
          <w:sz w:val="22"/>
          <w:szCs w:val="22"/>
          <w:lang w:val="pt-PT"/>
        </w:rPr>
        <w:t xml:space="preserve"> O Director Executivo Interino ou candidate-se a </w:t>
      </w:r>
      <w:r w:rsidRPr="004C1593">
        <w:rPr>
          <w:rFonts w:ascii="Arial" w:eastAsia="Arial" w:hAnsi="Arial" w:cs="Arial"/>
          <w:sz w:val="22"/>
          <w:szCs w:val="22"/>
          <w:u w:val="single"/>
          <w:lang w:val="pt-PT"/>
        </w:rPr>
        <w:t>info@saso.sadc.int</w:t>
      </w:r>
    </w:p>
    <w:p w14:paraId="5FBA6B03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0DA8427C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0B0B5436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>A sua candidatura deve acompanhar o seguinte:</w:t>
      </w:r>
    </w:p>
    <w:p w14:paraId="4CAA41D5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343D8580" w14:textId="77777777" w:rsid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 xml:space="preserve">a) Uma breve carta de apresentação indicando o cargo para o qual deseja ser considerado e </w:t>
      </w:r>
    </w:p>
    <w:p w14:paraId="32C2F3B4" w14:textId="77777777" w:rsidR="004C1593" w:rsidRDefault="004C1593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>
        <w:rPr>
          <w:rFonts w:ascii="Arial" w:eastAsia="Arial" w:hAnsi="Arial" w:cs="Arial"/>
          <w:sz w:val="22"/>
          <w:szCs w:val="22"/>
          <w:lang w:val="pt-PT"/>
        </w:rPr>
        <w:t xml:space="preserve">    </w:t>
      </w:r>
      <w:r w:rsidR="00F4041F" w:rsidRPr="004C1593">
        <w:rPr>
          <w:rFonts w:ascii="Arial" w:eastAsia="Arial" w:hAnsi="Arial" w:cs="Arial"/>
          <w:sz w:val="22"/>
          <w:szCs w:val="22"/>
          <w:lang w:val="pt-PT"/>
        </w:rPr>
        <w:t xml:space="preserve">descrevendo como as suas qualificações, experiência e competências são relevantes para </w:t>
      </w:r>
    </w:p>
    <w:p w14:paraId="3AAC5448" w14:textId="16060D13" w:rsidR="00F4041F" w:rsidRPr="004C1593" w:rsidRDefault="004C1593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>
        <w:rPr>
          <w:rFonts w:ascii="Arial" w:eastAsia="Arial" w:hAnsi="Arial" w:cs="Arial"/>
          <w:sz w:val="22"/>
          <w:szCs w:val="22"/>
          <w:lang w:val="pt-PT"/>
        </w:rPr>
        <w:t xml:space="preserve">    </w:t>
      </w:r>
      <w:r w:rsidR="00F4041F" w:rsidRPr="004C1593">
        <w:rPr>
          <w:rFonts w:ascii="Arial" w:eastAsia="Arial" w:hAnsi="Arial" w:cs="Arial"/>
          <w:sz w:val="22"/>
          <w:szCs w:val="22"/>
          <w:lang w:val="pt-PT"/>
        </w:rPr>
        <w:t>o cargo;</w:t>
      </w:r>
    </w:p>
    <w:p w14:paraId="002A2813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>b) Um curriculum vitae detalhado e actualizado;</w:t>
      </w:r>
    </w:p>
    <w:p w14:paraId="6C50132D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>c) Cópias autenticadas do(s) seu(s) diploma(s), diploma(s) e certificado(s);</w:t>
      </w:r>
    </w:p>
    <w:p w14:paraId="35D3B58A" w14:textId="77777777" w:rsid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 xml:space="preserve">d) Os candidatos que se tenham candidatado e sejam aprovados devem estar prontos para </w:t>
      </w:r>
    </w:p>
    <w:p w14:paraId="56FCA0FB" w14:textId="081DEBE5" w:rsidR="00F4041F" w:rsidRPr="004C1593" w:rsidRDefault="004C1593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>
        <w:rPr>
          <w:rFonts w:ascii="Arial" w:eastAsia="Arial" w:hAnsi="Arial" w:cs="Arial"/>
          <w:sz w:val="22"/>
          <w:szCs w:val="22"/>
          <w:lang w:val="pt-PT"/>
        </w:rPr>
        <w:t xml:space="preserve">    </w:t>
      </w:r>
      <w:r w:rsidR="00F4041F" w:rsidRPr="004C1593">
        <w:rPr>
          <w:rFonts w:ascii="Arial" w:eastAsia="Arial" w:hAnsi="Arial" w:cs="Arial"/>
          <w:sz w:val="22"/>
          <w:szCs w:val="22"/>
          <w:lang w:val="pt-PT"/>
        </w:rPr>
        <w:t xml:space="preserve">começar a trabalhar até 1 de Outubro de 2021 </w:t>
      </w:r>
    </w:p>
    <w:p w14:paraId="34B89A2C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28FF4D6C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 xml:space="preserve">Caso seja pré-seleccionado, terá de apresentar no dia da entrevista provas de quaisquer qualificações educacionais e profissionais que apoiem as suas candidaturas. </w:t>
      </w:r>
    </w:p>
    <w:p w14:paraId="603C073B" w14:textId="0DBE1F78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51CA09E5" w14:textId="4F54FE8E" w:rsidR="001B4A03" w:rsidRPr="004C1593" w:rsidRDefault="001B4A03" w:rsidP="00F4041F">
      <w:pPr>
        <w:jc w:val="both"/>
        <w:rPr>
          <w:rFonts w:ascii="Arial" w:eastAsia="Arial" w:hAnsi="Arial" w:cs="Arial"/>
          <w:b/>
          <w:bCs/>
          <w:sz w:val="22"/>
          <w:szCs w:val="22"/>
          <w:lang w:val="pt-PT"/>
        </w:rPr>
      </w:pP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>Integra</w:t>
      </w:r>
      <w:r w:rsidRPr="004C1593">
        <w:rPr>
          <w:rFonts w:ascii="Roboto" w:eastAsia="Arial" w:hAnsi="Roboto" w:cs="Arial"/>
          <w:b/>
          <w:bCs/>
          <w:sz w:val="22"/>
          <w:szCs w:val="22"/>
          <w:lang w:val="pt-PT"/>
        </w:rPr>
        <w:t>ç</w:t>
      </w: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>ão do Género</w:t>
      </w:r>
    </w:p>
    <w:p w14:paraId="79EE5A17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480327A1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>A SASO é um empregador de igualdade de oportunidades e encoraja particularmente as candidaturas de mulheres candidatas. Os candidatos devem também ter em mente que a SASO considerará a representação nacional ao implementar este exercício de recrutamento.</w:t>
      </w:r>
    </w:p>
    <w:p w14:paraId="3C142E52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6D41C9AA" w14:textId="77777777" w:rsidR="00F4041F" w:rsidRPr="004C1593" w:rsidRDefault="00F4041F" w:rsidP="00F4041F">
      <w:pPr>
        <w:jc w:val="both"/>
        <w:rPr>
          <w:rFonts w:ascii="Arial" w:eastAsia="Arial" w:hAnsi="Arial" w:cs="Arial"/>
          <w:b/>
          <w:bCs/>
          <w:sz w:val="22"/>
          <w:szCs w:val="22"/>
          <w:lang w:val="pt-PT"/>
        </w:rPr>
      </w:pPr>
      <w:r w:rsidRPr="004C1593">
        <w:rPr>
          <w:rFonts w:ascii="Arial" w:eastAsia="Arial" w:hAnsi="Arial" w:cs="Arial"/>
          <w:b/>
          <w:bCs/>
          <w:sz w:val="22"/>
          <w:szCs w:val="22"/>
          <w:u w:val="single"/>
          <w:lang w:val="pt-PT"/>
        </w:rPr>
        <w:t>Data de Encerramento:</w:t>
      </w:r>
      <w:r w:rsidRPr="004C1593">
        <w:rPr>
          <w:rFonts w:ascii="Arial" w:eastAsia="Arial" w:hAnsi="Arial" w:cs="Arial"/>
          <w:sz w:val="22"/>
          <w:szCs w:val="22"/>
          <w:lang w:val="pt-PT"/>
        </w:rPr>
        <w:t xml:space="preserve"> </w:t>
      </w: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>20 de Agosto de 2021</w:t>
      </w:r>
    </w:p>
    <w:p w14:paraId="0FE282B6" w14:textId="77777777" w:rsidR="00F4041F" w:rsidRPr="004C1593" w:rsidRDefault="00F4041F" w:rsidP="00F4041F">
      <w:pPr>
        <w:jc w:val="both"/>
        <w:rPr>
          <w:rFonts w:ascii="Arial" w:eastAsia="Arial" w:hAnsi="Arial" w:cs="Arial"/>
          <w:b/>
          <w:bCs/>
          <w:sz w:val="22"/>
          <w:szCs w:val="22"/>
          <w:lang w:val="pt-PT"/>
        </w:rPr>
      </w:pPr>
    </w:p>
    <w:p w14:paraId="7FBD2EA5" w14:textId="77777777" w:rsidR="00F4041F" w:rsidRPr="004C1593" w:rsidRDefault="00F4041F" w:rsidP="00F4041F">
      <w:pPr>
        <w:jc w:val="both"/>
        <w:rPr>
          <w:rFonts w:ascii="Arial" w:eastAsia="Arial" w:hAnsi="Arial" w:cs="Arial"/>
          <w:b/>
          <w:bCs/>
          <w:sz w:val="22"/>
          <w:szCs w:val="22"/>
          <w:lang w:val="pt-PT"/>
        </w:rPr>
      </w:pP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>Se está orientado para os resultados, tem paixão pela transformação e desenvolvimento da África Austral, e possui as competências para enfrentar os novos desafios, submeta já a sua candidatura!!!</w:t>
      </w:r>
    </w:p>
    <w:p w14:paraId="17B3686E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58B9FA6F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C1593">
        <w:rPr>
          <w:rFonts w:ascii="Arial" w:eastAsia="Arial" w:hAnsi="Arial" w:cs="Arial"/>
          <w:sz w:val="22"/>
          <w:szCs w:val="22"/>
          <w:lang w:val="pt-PT"/>
        </w:rPr>
        <w:t>Só serão contactados os candidatos que satisfaçam os requisitos do Secretariado da SADC e que estejam a ser considerados para entrevista. Se não for contactado pela SASO dentro de noventa (90) dias após a data de encerramento, deverá considerar que a sua candidatura não foi bem sucedida.</w:t>
      </w:r>
    </w:p>
    <w:p w14:paraId="71C9502F" w14:textId="77777777" w:rsidR="00F4041F" w:rsidRPr="004C159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14:paraId="53160F70" w14:textId="77777777" w:rsidR="00F4041F" w:rsidRPr="001B4A03" w:rsidRDefault="00F4041F" w:rsidP="00F4041F">
      <w:pPr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1B4A03">
        <w:rPr>
          <w:rFonts w:ascii="Arial" w:eastAsia="Arial" w:hAnsi="Arial" w:cs="Arial"/>
          <w:sz w:val="22"/>
          <w:szCs w:val="22"/>
          <w:lang w:val="pt-PT"/>
        </w:rPr>
        <w:t xml:space="preserve">Para mais detalhes sobre a vaga que pretende candidatar-se, por exemplo, perfis profissionais, consulte o </w:t>
      </w:r>
      <w:r w:rsidRPr="004C1593">
        <w:rPr>
          <w:rFonts w:ascii="Arial" w:eastAsia="Arial" w:hAnsi="Arial" w:cs="Arial"/>
          <w:b/>
          <w:bCs/>
          <w:sz w:val="22"/>
          <w:szCs w:val="22"/>
          <w:lang w:val="pt-PT"/>
        </w:rPr>
        <w:t xml:space="preserve">website da SADC: </w:t>
      </w:r>
      <w:r w:rsidRPr="004C1593">
        <w:rPr>
          <w:rFonts w:ascii="Arial" w:eastAsia="Arial" w:hAnsi="Arial" w:cs="Arial"/>
          <w:b/>
          <w:bCs/>
          <w:sz w:val="22"/>
          <w:szCs w:val="22"/>
          <w:u w:val="single"/>
          <w:lang w:val="pt-PT"/>
        </w:rPr>
        <w:t>www.sadc.int.</w:t>
      </w:r>
      <w:r w:rsidRPr="001B4A03">
        <w:rPr>
          <w:rFonts w:ascii="Arial" w:eastAsia="Arial" w:hAnsi="Arial" w:cs="Arial"/>
          <w:sz w:val="22"/>
          <w:szCs w:val="22"/>
          <w:lang w:val="pt-PT"/>
        </w:rPr>
        <w:t xml:space="preserve"> </w:t>
      </w:r>
    </w:p>
    <w:p w14:paraId="000000A1" w14:textId="0575A5A5" w:rsidR="00603C6F" w:rsidRPr="00F4041F" w:rsidRDefault="00603C6F" w:rsidP="00F4041F">
      <w:pPr>
        <w:jc w:val="both"/>
        <w:rPr>
          <w:rFonts w:ascii="Arial" w:eastAsia="Arial" w:hAnsi="Arial" w:cs="Arial"/>
          <w:lang w:val="pt-PT"/>
        </w:rPr>
      </w:pPr>
    </w:p>
    <w:sectPr w:rsidR="00603C6F" w:rsidRPr="00F4041F">
      <w:footerReference w:type="default" r:id="rId9"/>
      <w:pgSz w:w="11906" w:h="16838"/>
      <w:pgMar w:top="908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5441" w14:textId="77777777" w:rsidR="00DE5F92" w:rsidRDefault="00DE5F92">
      <w:r>
        <w:separator/>
      </w:r>
    </w:p>
  </w:endnote>
  <w:endnote w:type="continuationSeparator" w:id="0">
    <w:p w14:paraId="79048FCC" w14:textId="77777777" w:rsidR="00DE5F92" w:rsidRDefault="00DE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2" w14:textId="0889FBFC" w:rsidR="00603C6F" w:rsidRDefault="000A2C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5419">
      <w:rPr>
        <w:noProof/>
        <w:color w:val="000000"/>
      </w:rPr>
      <w:t>1</w:t>
    </w:r>
    <w:r>
      <w:rPr>
        <w:color w:val="000000"/>
      </w:rPr>
      <w:fldChar w:fldCharType="end"/>
    </w:r>
  </w:p>
  <w:p w14:paraId="000000A3" w14:textId="77777777" w:rsidR="00603C6F" w:rsidRDefault="00603C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24D4" w14:textId="77777777" w:rsidR="00DE5F92" w:rsidRDefault="00DE5F92">
      <w:r>
        <w:separator/>
      </w:r>
    </w:p>
  </w:footnote>
  <w:footnote w:type="continuationSeparator" w:id="0">
    <w:p w14:paraId="53348A54" w14:textId="77777777" w:rsidR="00DE5F92" w:rsidRDefault="00DE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6B1"/>
    <w:multiLevelType w:val="multilevel"/>
    <w:tmpl w:val="DA2ED7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D32C4A"/>
    <w:multiLevelType w:val="hybridMultilevel"/>
    <w:tmpl w:val="B19E7296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2664"/>
    <w:multiLevelType w:val="hybridMultilevel"/>
    <w:tmpl w:val="6E5298DE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B7D"/>
    <w:multiLevelType w:val="multilevel"/>
    <w:tmpl w:val="13FCE8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AC0D64"/>
    <w:multiLevelType w:val="hybridMultilevel"/>
    <w:tmpl w:val="D0223E3A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EED"/>
    <w:multiLevelType w:val="hybridMultilevel"/>
    <w:tmpl w:val="1B747F84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0F47"/>
    <w:multiLevelType w:val="multilevel"/>
    <w:tmpl w:val="8722CD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6636E3"/>
    <w:multiLevelType w:val="multilevel"/>
    <w:tmpl w:val="D4E888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EF71A0"/>
    <w:multiLevelType w:val="hybridMultilevel"/>
    <w:tmpl w:val="CC742B0E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2412"/>
    <w:multiLevelType w:val="hybridMultilevel"/>
    <w:tmpl w:val="2F38DF8C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306"/>
    <w:multiLevelType w:val="hybridMultilevel"/>
    <w:tmpl w:val="ABBE0F58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1682"/>
    <w:multiLevelType w:val="multilevel"/>
    <w:tmpl w:val="7C7289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421E5F"/>
    <w:multiLevelType w:val="multilevel"/>
    <w:tmpl w:val="94D4288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DC50B3"/>
    <w:multiLevelType w:val="multilevel"/>
    <w:tmpl w:val="5E7C51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392A7E"/>
    <w:multiLevelType w:val="multilevel"/>
    <w:tmpl w:val="DAEC174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FA191D"/>
    <w:multiLevelType w:val="hybridMultilevel"/>
    <w:tmpl w:val="5F4450BC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B7D63"/>
    <w:multiLevelType w:val="hybridMultilevel"/>
    <w:tmpl w:val="3C68C478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F3DFD"/>
    <w:multiLevelType w:val="multilevel"/>
    <w:tmpl w:val="BAF83602"/>
    <w:lvl w:ilvl="0">
      <w:start w:val="1"/>
      <w:numFmt w:val="lowerLetter"/>
      <w:lvlText w:val="%1)"/>
      <w:lvlJc w:val="left"/>
      <w:pPr>
        <w:ind w:left="183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03F38"/>
    <w:multiLevelType w:val="multilevel"/>
    <w:tmpl w:val="07BAD2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3905CF"/>
    <w:multiLevelType w:val="multilevel"/>
    <w:tmpl w:val="060C7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A690E5D"/>
    <w:multiLevelType w:val="multilevel"/>
    <w:tmpl w:val="86920B62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5F6F2A"/>
    <w:multiLevelType w:val="hybridMultilevel"/>
    <w:tmpl w:val="EEB08A06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E5468"/>
    <w:multiLevelType w:val="multilevel"/>
    <w:tmpl w:val="9FA4D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7841FD"/>
    <w:multiLevelType w:val="hybridMultilevel"/>
    <w:tmpl w:val="1B2A8FDA"/>
    <w:lvl w:ilvl="0" w:tplc="90C44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3"/>
  </w:num>
  <w:num w:numId="6">
    <w:abstractNumId w:val="0"/>
  </w:num>
  <w:num w:numId="7">
    <w:abstractNumId w:val="19"/>
  </w:num>
  <w:num w:numId="8">
    <w:abstractNumId w:val="18"/>
  </w:num>
  <w:num w:numId="9">
    <w:abstractNumId w:val="22"/>
  </w:num>
  <w:num w:numId="10">
    <w:abstractNumId w:val="7"/>
  </w:num>
  <w:num w:numId="11">
    <w:abstractNumId w:val="17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1"/>
  </w:num>
  <w:num w:numId="17">
    <w:abstractNumId w:val="10"/>
  </w:num>
  <w:num w:numId="18">
    <w:abstractNumId w:val="21"/>
  </w:num>
  <w:num w:numId="19">
    <w:abstractNumId w:val="5"/>
  </w:num>
  <w:num w:numId="20">
    <w:abstractNumId w:val="8"/>
  </w:num>
  <w:num w:numId="21">
    <w:abstractNumId w:val="23"/>
  </w:num>
  <w:num w:numId="22">
    <w:abstractNumId w:val="9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6F"/>
    <w:rsid w:val="000A2C7B"/>
    <w:rsid w:val="001B4A03"/>
    <w:rsid w:val="004C1593"/>
    <w:rsid w:val="00536577"/>
    <w:rsid w:val="00603C6F"/>
    <w:rsid w:val="0080778F"/>
    <w:rsid w:val="00844FD5"/>
    <w:rsid w:val="00883B9A"/>
    <w:rsid w:val="00A050A5"/>
    <w:rsid w:val="00A6702F"/>
    <w:rsid w:val="00B94B38"/>
    <w:rsid w:val="00C508CD"/>
    <w:rsid w:val="00DD5419"/>
    <w:rsid w:val="00DE5F92"/>
    <w:rsid w:val="00E92CCD"/>
    <w:rsid w:val="00F4041F"/>
    <w:rsid w:val="00F7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422C1"/>
  <w15:docId w15:val="{256A1661-8BD1-4E7E-9E3C-7E50C2E1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2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6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6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C362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362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NoSpacing">
    <w:name w:val="No Spacing"/>
    <w:aliases w:val="2. STS-LP-Heading light"/>
    <w:basedOn w:val="Normal"/>
    <w:link w:val="NoSpacingChar"/>
    <w:uiPriority w:val="1"/>
    <w:qFormat/>
    <w:rsid w:val="000C362C"/>
    <w:pPr>
      <w:jc w:val="center"/>
    </w:pPr>
    <w:rPr>
      <w:rFonts w:ascii="Cambria" w:hAnsi="Cambria"/>
      <w:szCs w:val="22"/>
      <w:lang w:val="en-ZA"/>
    </w:rPr>
  </w:style>
  <w:style w:type="character" w:customStyle="1" w:styleId="NoSpacingChar">
    <w:name w:val="No Spacing Char"/>
    <w:aliases w:val="2. STS-LP-Heading light Char"/>
    <w:basedOn w:val="DefaultParagraphFont"/>
    <w:link w:val="NoSpacing"/>
    <w:uiPriority w:val="1"/>
    <w:rsid w:val="000C362C"/>
    <w:rPr>
      <w:rFonts w:ascii="Cambria" w:eastAsia="Times New Roman" w:hAnsi="Cambria"/>
      <w:sz w:val="24"/>
      <w:szCs w:val="22"/>
      <w:lang w:val="en-ZA" w:eastAsia="en-US"/>
    </w:rPr>
  </w:style>
  <w:style w:type="paragraph" w:styleId="ListParagraph">
    <w:name w:val="List Paragraph"/>
    <w:basedOn w:val="Normal"/>
    <w:qFormat/>
    <w:rsid w:val="000C362C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62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43B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B00"/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3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B00"/>
    <w:rPr>
      <w:rFonts w:ascii="Times New Roman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3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53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3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310"/>
    <w:rPr>
      <w:rFonts w:ascii="Times New Roman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3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310"/>
    <w:rPr>
      <w:rFonts w:ascii="Times New Roman" w:hAnsi="Times New Roman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75E44"/>
    <w:rPr>
      <w:lang w:eastAsia="en-US"/>
    </w:rPr>
  </w:style>
  <w:style w:type="character" w:styleId="Hyperlink">
    <w:name w:val="Hyperlink"/>
    <w:basedOn w:val="DefaultParagraphFont"/>
    <w:unhideWhenUsed/>
    <w:rsid w:val="00E1412A"/>
    <w:rPr>
      <w:color w:val="0000FF"/>
      <w:u w:val="single"/>
    </w:rPr>
  </w:style>
  <w:style w:type="paragraph" w:customStyle="1" w:styleId="Default">
    <w:name w:val="Default"/>
    <w:rsid w:val="00ED3B97"/>
    <w:pPr>
      <w:autoSpaceDE w:val="0"/>
      <w:autoSpaceDN w:val="0"/>
      <w:adjustRightInd w:val="0"/>
    </w:pPr>
    <w:rPr>
      <w:rFonts w:ascii="Arial" w:hAnsi="Arial" w:cs="Arial"/>
      <w:color w:val="000000"/>
      <w:lang w:val="en-Z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2dInVshb8031hhb+KBfz+XMGgw==">AMUW2mVWF7mbNh0us8HoQNPnUaeaUIC6dZ8Exvl+/0Uf/7AhfD6/6CfgYVkFVGFzHBK8jjNVnfZAsxUYQkyHMMKJ01+OtSDo3ek9d4RqwS1oeDB+4nR0RANmftiJKYeuWvTqXSHGpcAM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1517</Words>
  <Characters>8650</Characters>
  <Application>Microsoft Office Word</Application>
  <DocSecurity>0</DocSecurity>
  <Lines>72</Lines>
  <Paragraphs>20</Paragraphs>
  <ScaleCrop>false</ScaleCrop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celbl</dc:creator>
  <cp:lastModifiedBy>Fernanda Depaiva</cp:lastModifiedBy>
  <cp:revision>2</cp:revision>
  <dcterms:created xsi:type="dcterms:W3CDTF">2021-08-09T07:43:00Z</dcterms:created>
  <dcterms:modified xsi:type="dcterms:W3CDTF">2021-08-09T07:43:00Z</dcterms:modified>
</cp:coreProperties>
</file>